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Y="2284"/>
        <w:tblW w:w="9690" w:type="dxa"/>
        <w:tblLayout w:type="fixed"/>
        <w:tblLook w:val="01E0"/>
      </w:tblPr>
      <w:tblGrid>
        <w:gridCol w:w="5407"/>
        <w:gridCol w:w="4283"/>
      </w:tblGrid>
      <w:tr w:rsidR="00605A1A" w:rsidTr="00605A1A">
        <w:trPr>
          <w:trHeight w:val="176"/>
        </w:trPr>
        <w:tc>
          <w:tcPr>
            <w:tcW w:w="9690" w:type="dxa"/>
            <w:gridSpan w:val="2"/>
            <w:hideMark/>
          </w:tcPr>
          <w:p w:rsidR="00605A1A" w:rsidRPr="00605A1A" w:rsidRDefault="00605A1A" w:rsidP="00605A1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05A1A">
              <w:rPr>
                <w:rFonts w:ascii="Times New Roman" w:hAnsi="Times New Roman" w:cs="Times New Roman"/>
                <w:sz w:val="28"/>
                <w:szCs w:val="28"/>
              </w:rPr>
              <w:t>ПЛАН</w:t>
            </w:r>
          </w:p>
        </w:tc>
      </w:tr>
      <w:tr w:rsidR="00605A1A" w:rsidTr="00605A1A">
        <w:trPr>
          <w:trHeight w:val="176"/>
        </w:trPr>
        <w:tc>
          <w:tcPr>
            <w:tcW w:w="9690" w:type="dxa"/>
            <w:gridSpan w:val="2"/>
            <w:hideMark/>
          </w:tcPr>
          <w:p w:rsidR="00605A1A" w:rsidRPr="00605A1A" w:rsidRDefault="00605A1A" w:rsidP="00605A1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05A1A">
              <w:rPr>
                <w:rFonts w:ascii="Times New Roman" w:hAnsi="Times New Roman" w:cs="Times New Roman"/>
                <w:sz w:val="28"/>
                <w:szCs w:val="28"/>
              </w:rPr>
              <w:t>витрат грошових надходжень до міського фонду</w:t>
            </w:r>
          </w:p>
        </w:tc>
      </w:tr>
      <w:tr w:rsidR="00605A1A" w:rsidTr="00605A1A">
        <w:trPr>
          <w:trHeight w:val="157"/>
        </w:trPr>
        <w:tc>
          <w:tcPr>
            <w:tcW w:w="9690" w:type="dxa"/>
            <w:gridSpan w:val="2"/>
            <w:hideMark/>
          </w:tcPr>
          <w:p w:rsidR="00605A1A" w:rsidRPr="00605A1A" w:rsidRDefault="00605A1A" w:rsidP="00605A1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05A1A">
              <w:rPr>
                <w:rFonts w:ascii="Times New Roman" w:hAnsi="Times New Roman" w:cs="Times New Roman"/>
                <w:sz w:val="28"/>
                <w:szCs w:val="28"/>
              </w:rPr>
              <w:t>«Охорона та раціональне використання природних ресурсів»</w:t>
            </w:r>
          </w:p>
        </w:tc>
      </w:tr>
      <w:tr w:rsidR="00605A1A" w:rsidTr="00605A1A">
        <w:trPr>
          <w:trHeight w:val="176"/>
        </w:trPr>
        <w:tc>
          <w:tcPr>
            <w:tcW w:w="9690" w:type="dxa"/>
            <w:gridSpan w:val="2"/>
            <w:hideMark/>
          </w:tcPr>
          <w:p w:rsidR="00605A1A" w:rsidRPr="00605A1A" w:rsidRDefault="00605A1A" w:rsidP="00605A1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05A1A">
              <w:rPr>
                <w:rFonts w:ascii="Times New Roman" w:hAnsi="Times New Roman" w:cs="Times New Roman"/>
                <w:sz w:val="28"/>
                <w:szCs w:val="28"/>
              </w:rPr>
              <w:t>КПК 1218311 на 2020 рік</w:t>
            </w:r>
          </w:p>
        </w:tc>
      </w:tr>
      <w:tr w:rsidR="00605A1A" w:rsidTr="00605A1A">
        <w:trPr>
          <w:trHeight w:val="176"/>
        </w:trPr>
        <w:tc>
          <w:tcPr>
            <w:tcW w:w="9690" w:type="dxa"/>
            <w:gridSpan w:val="2"/>
            <w:hideMark/>
          </w:tcPr>
          <w:p w:rsidR="00605A1A" w:rsidRPr="00605A1A" w:rsidRDefault="00605A1A" w:rsidP="00605A1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05A1A" w:rsidTr="00605A1A">
        <w:trPr>
          <w:trHeight w:val="157"/>
        </w:trPr>
        <w:tc>
          <w:tcPr>
            <w:tcW w:w="5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A1A" w:rsidRPr="00605A1A" w:rsidRDefault="00605A1A" w:rsidP="00605A1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05A1A">
              <w:rPr>
                <w:rFonts w:ascii="Times New Roman" w:hAnsi="Times New Roman" w:cs="Times New Roman"/>
                <w:sz w:val="28"/>
                <w:szCs w:val="28"/>
              </w:rPr>
              <w:t>Планується надходжень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A1A" w:rsidRPr="00605A1A" w:rsidRDefault="00605A1A" w:rsidP="00605A1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05A1A">
              <w:rPr>
                <w:rFonts w:ascii="Times New Roman" w:hAnsi="Times New Roman" w:cs="Times New Roman"/>
                <w:sz w:val="28"/>
                <w:szCs w:val="28"/>
              </w:rPr>
              <w:t xml:space="preserve">109,60  </w:t>
            </w:r>
            <w:proofErr w:type="spellStart"/>
            <w:r w:rsidRPr="00605A1A">
              <w:rPr>
                <w:rFonts w:ascii="Times New Roman" w:hAnsi="Times New Roman" w:cs="Times New Roman"/>
                <w:sz w:val="28"/>
                <w:szCs w:val="28"/>
              </w:rPr>
              <w:t>тис.грн</w:t>
            </w:r>
            <w:proofErr w:type="spellEnd"/>
            <w:r w:rsidRPr="00605A1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605A1A" w:rsidTr="00605A1A">
        <w:trPr>
          <w:trHeight w:val="176"/>
        </w:trPr>
        <w:tc>
          <w:tcPr>
            <w:tcW w:w="5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A1A" w:rsidRPr="00605A1A" w:rsidRDefault="00605A1A" w:rsidP="00605A1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05A1A">
              <w:rPr>
                <w:rFonts w:ascii="Times New Roman" w:hAnsi="Times New Roman" w:cs="Times New Roman"/>
                <w:sz w:val="28"/>
                <w:szCs w:val="28"/>
              </w:rPr>
              <w:t>Перерозподіл вільних залишків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A1A" w:rsidRPr="00605A1A" w:rsidRDefault="00605A1A" w:rsidP="00605A1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05A1A">
              <w:rPr>
                <w:rFonts w:ascii="Times New Roman" w:hAnsi="Times New Roman" w:cs="Times New Roman"/>
                <w:sz w:val="28"/>
                <w:szCs w:val="28"/>
              </w:rPr>
              <w:t xml:space="preserve">0,00 </w:t>
            </w:r>
            <w:proofErr w:type="spellStart"/>
            <w:r w:rsidRPr="00605A1A">
              <w:rPr>
                <w:rFonts w:ascii="Times New Roman" w:hAnsi="Times New Roman" w:cs="Times New Roman"/>
                <w:sz w:val="28"/>
                <w:szCs w:val="28"/>
              </w:rPr>
              <w:t>тис.грн</w:t>
            </w:r>
            <w:proofErr w:type="spellEnd"/>
            <w:r w:rsidRPr="00605A1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605A1A" w:rsidTr="00605A1A">
        <w:trPr>
          <w:trHeight w:val="176"/>
        </w:trPr>
        <w:tc>
          <w:tcPr>
            <w:tcW w:w="5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A1A" w:rsidRPr="00605A1A" w:rsidRDefault="00605A1A" w:rsidP="00605A1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A1A" w:rsidRPr="00605A1A" w:rsidRDefault="00605A1A" w:rsidP="00605A1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05A1A" w:rsidTr="00605A1A">
        <w:trPr>
          <w:trHeight w:val="157"/>
        </w:trPr>
        <w:tc>
          <w:tcPr>
            <w:tcW w:w="5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A1A" w:rsidRPr="00605A1A" w:rsidRDefault="00605A1A" w:rsidP="00605A1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05A1A">
              <w:rPr>
                <w:rFonts w:ascii="Times New Roman" w:hAnsi="Times New Roman" w:cs="Times New Roman"/>
                <w:sz w:val="28"/>
                <w:szCs w:val="28"/>
              </w:rPr>
              <w:t>Всього по фонду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A1A" w:rsidRPr="00605A1A" w:rsidRDefault="00605A1A" w:rsidP="00605A1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05A1A">
              <w:rPr>
                <w:rFonts w:ascii="Times New Roman" w:hAnsi="Times New Roman" w:cs="Times New Roman"/>
                <w:sz w:val="28"/>
                <w:szCs w:val="28"/>
              </w:rPr>
              <w:t xml:space="preserve">109,60 </w:t>
            </w:r>
            <w:proofErr w:type="spellStart"/>
            <w:r w:rsidRPr="00605A1A">
              <w:rPr>
                <w:rFonts w:ascii="Times New Roman" w:hAnsi="Times New Roman" w:cs="Times New Roman"/>
                <w:sz w:val="28"/>
                <w:szCs w:val="28"/>
              </w:rPr>
              <w:t>тис.грн</w:t>
            </w:r>
            <w:proofErr w:type="spellEnd"/>
            <w:r w:rsidRPr="00605A1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605A1A" w:rsidTr="00605A1A">
        <w:trPr>
          <w:trHeight w:val="176"/>
        </w:trPr>
        <w:tc>
          <w:tcPr>
            <w:tcW w:w="5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A1A" w:rsidRPr="00605A1A" w:rsidRDefault="00605A1A" w:rsidP="00605A1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A1A" w:rsidRPr="00605A1A" w:rsidRDefault="00605A1A" w:rsidP="00605A1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05A1A" w:rsidTr="00605A1A">
        <w:trPr>
          <w:trHeight w:val="176"/>
        </w:trPr>
        <w:tc>
          <w:tcPr>
            <w:tcW w:w="5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A1A" w:rsidRPr="00605A1A" w:rsidRDefault="00605A1A" w:rsidP="00605A1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05A1A">
              <w:rPr>
                <w:rFonts w:ascii="Times New Roman" w:hAnsi="Times New Roman" w:cs="Times New Roman"/>
                <w:sz w:val="28"/>
                <w:szCs w:val="28"/>
              </w:rPr>
              <w:t>Витрати коштів (за видами діяльності):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A1A" w:rsidRPr="00605A1A" w:rsidRDefault="00605A1A" w:rsidP="00605A1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05A1A" w:rsidTr="00605A1A">
        <w:trPr>
          <w:trHeight w:val="157"/>
        </w:trPr>
        <w:tc>
          <w:tcPr>
            <w:tcW w:w="5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A1A" w:rsidRPr="00605A1A" w:rsidRDefault="00605A1A" w:rsidP="00605A1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A1A" w:rsidRPr="00605A1A" w:rsidRDefault="00605A1A" w:rsidP="00605A1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05A1A" w:rsidTr="00605A1A">
        <w:trPr>
          <w:trHeight w:val="157"/>
        </w:trPr>
        <w:tc>
          <w:tcPr>
            <w:tcW w:w="9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A1A" w:rsidRPr="00605A1A" w:rsidRDefault="00605A1A" w:rsidP="00605A1A">
            <w:pPr>
              <w:pStyle w:val="a3"/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605A1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Програма розвитку та збереження зелених зон </w:t>
            </w:r>
            <w:proofErr w:type="spellStart"/>
            <w:r w:rsidRPr="00605A1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м.Бровари</w:t>
            </w:r>
            <w:proofErr w:type="spellEnd"/>
            <w:r w:rsidRPr="00605A1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на 2019-2023 роки  20.12.2018  р.         № 1181-50-07         (зі змінами)  </w:t>
            </w:r>
          </w:p>
        </w:tc>
      </w:tr>
      <w:tr w:rsidR="00605A1A" w:rsidTr="00605A1A">
        <w:trPr>
          <w:trHeight w:val="157"/>
        </w:trPr>
        <w:tc>
          <w:tcPr>
            <w:tcW w:w="9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A1A" w:rsidRPr="00605A1A" w:rsidRDefault="00605A1A" w:rsidP="00605A1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05A1A" w:rsidTr="00605A1A">
        <w:trPr>
          <w:trHeight w:val="157"/>
        </w:trPr>
        <w:tc>
          <w:tcPr>
            <w:tcW w:w="5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A1A" w:rsidRPr="00605A1A" w:rsidRDefault="00605A1A" w:rsidP="00605A1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05A1A">
              <w:rPr>
                <w:rFonts w:ascii="Times New Roman" w:hAnsi="Times New Roman" w:cs="Times New Roman"/>
                <w:sz w:val="28"/>
                <w:szCs w:val="28"/>
              </w:rPr>
              <w:t>Створення тематичних алей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A1A" w:rsidRPr="00605A1A" w:rsidRDefault="00605A1A" w:rsidP="00605A1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05A1A">
              <w:rPr>
                <w:rFonts w:ascii="Times New Roman" w:hAnsi="Times New Roman" w:cs="Times New Roman"/>
                <w:sz w:val="28"/>
                <w:szCs w:val="28"/>
              </w:rPr>
              <w:t xml:space="preserve">109,60 </w:t>
            </w:r>
            <w:proofErr w:type="spellStart"/>
            <w:r w:rsidRPr="00605A1A">
              <w:rPr>
                <w:rFonts w:ascii="Times New Roman" w:hAnsi="Times New Roman" w:cs="Times New Roman"/>
                <w:sz w:val="28"/>
                <w:szCs w:val="28"/>
              </w:rPr>
              <w:t>тис.грн</w:t>
            </w:r>
            <w:proofErr w:type="spellEnd"/>
            <w:r w:rsidRPr="00605A1A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</w:tr>
      <w:tr w:rsidR="00605A1A" w:rsidTr="00605A1A">
        <w:trPr>
          <w:trHeight w:val="157"/>
        </w:trPr>
        <w:tc>
          <w:tcPr>
            <w:tcW w:w="5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A1A" w:rsidRPr="00605A1A" w:rsidRDefault="00605A1A" w:rsidP="00605A1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A1A" w:rsidRPr="00605A1A" w:rsidRDefault="00605A1A" w:rsidP="00605A1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05A1A" w:rsidTr="00605A1A">
        <w:trPr>
          <w:trHeight w:val="157"/>
        </w:trPr>
        <w:tc>
          <w:tcPr>
            <w:tcW w:w="5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A1A" w:rsidRPr="00605A1A" w:rsidRDefault="00605A1A" w:rsidP="00605A1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05A1A">
              <w:rPr>
                <w:rFonts w:ascii="Times New Roman" w:hAnsi="Times New Roman" w:cs="Times New Roman"/>
                <w:sz w:val="28"/>
                <w:szCs w:val="28"/>
              </w:rPr>
              <w:t>Всього по програмі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A1A" w:rsidRPr="00605A1A" w:rsidRDefault="00605A1A" w:rsidP="00605A1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05A1A">
              <w:rPr>
                <w:rFonts w:ascii="Times New Roman" w:hAnsi="Times New Roman" w:cs="Times New Roman"/>
                <w:sz w:val="28"/>
                <w:szCs w:val="28"/>
              </w:rPr>
              <w:t xml:space="preserve">109,60 </w:t>
            </w:r>
            <w:proofErr w:type="spellStart"/>
            <w:r w:rsidRPr="00605A1A">
              <w:rPr>
                <w:rFonts w:ascii="Times New Roman" w:hAnsi="Times New Roman" w:cs="Times New Roman"/>
                <w:sz w:val="28"/>
                <w:szCs w:val="28"/>
              </w:rPr>
              <w:t>тис.грн</w:t>
            </w:r>
            <w:proofErr w:type="spellEnd"/>
            <w:r w:rsidRPr="00605A1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605A1A" w:rsidTr="00605A1A">
        <w:trPr>
          <w:trHeight w:val="157"/>
        </w:trPr>
        <w:tc>
          <w:tcPr>
            <w:tcW w:w="5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A1A" w:rsidRPr="00605A1A" w:rsidRDefault="00605A1A" w:rsidP="00605A1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A1A" w:rsidRPr="00605A1A" w:rsidRDefault="00605A1A" w:rsidP="00605A1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05A1A" w:rsidTr="00605A1A">
        <w:trPr>
          <w:trHeight w:val="176"/>
        </w:trPr>
        <w:tc>
          <w:tcPr>
            <w:tcW w:w="5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A1A" w:rsidRPr="00605A1A" w:rsidRDefault="00605A1A" w:rsidP="00605A1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05A1A">
              <w:rPr>
                <w:rFonts w:ascii="Times New Roman" w:hAnsi="Times New Roman" w:cs="Times New Roman"/>
                <w:sz w:val="28"/>
                <w:szCs w:val="28"/>
              </w:rPr>
              <w:t>Всього по фонду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A1A" w:rsidRPr="00605A1A" w:rsidRDefault="00605A1A" w:rsidP="00605A1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05A1A">
              <w:rPr>
                <w:rFonts w:ascii="Times New Roman" w:hAnsi="Times New Roman" w:cs="Times New Roman"/>
                <w:sz w:val="28"/>
                <w:szCs w:val="28"/>
              </w:rPr>
              <w:t>109,60тис.грн.</w:t>
            </w:r>
          </w:p>
        </w:tc>
      </w:tr>
      <w:tr w:rsidR="00605A1A" w:rsidTr="00605A1A">
        <w:trPr>
          <w:trHeight w:val="157"/>
        </w:trPr>
        <w:tc>
          <w:tcPr>
            <w:tcW w:w="540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05A1A" w:rsidRDefault="00605A1A" w:rsidP="00605A1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605A1A" w:rsidRDefault="00605A1A" w:rsidP="00605A1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605A1A" w:rsidRDefault="00605A1A" w:rsidP="00605A1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605A1A" w:rsidRPr="00605A1A" w:rsidRDefault="00605A1A" w:rsidP="00605A1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8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05A1A" w:rsidRPr="00605A1A" w:rsidRDefault="00605A1A" w:rsidP="00605A1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05A1A" w:rsidTr="00605A1A">
        <w:trPr>
          <w:trHeight w:val="176"/>
        </w:trPr>
        <w:tc>
          <w:tcPr>
            <w:tcW w:w="9690" w:type="dxa"/>
            <w:gridSpan w:val="2"/>
            <w:hideMark/>
          </w:tcPr>
          <w:p w:rsidR="00605A1A" w:rsidRPr="00605A1A" w:rsidRDefault="00605A1A" w:rsidP="00605A1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  <w:r w:rsidRPr="00605A1A">
              <w:rPr>
                <w:rFonts w:ascii="Times New Roman" w:hAnsi="Times New Roman" w:cs="Times New Roman"/>
                <w:sz w:val="28"/>
                <w:szCs w:val="28"/>
              </w:rPr>
              <w:t xml:space="preserve">Міський голова                                                                     І.В. </w:t>
            </w:r>
            <w:proofErr w:type="spellStart"/>
            <w:r w:rsidRPr="00605A1A">
              <w:rPr>
                <w:rFonts w:ascii="Times New Roman" w:hAnsi="Times New Roman" w:cs="Times New Roman"/>
                <w:sz w:val="28"/>
                <w:szCs w:val="28"/>
              </w:rPr>
              <w:t>Сапожко</w:t>
            </w:r>
            <w:proofErr w:type="spellEnd"/>
          </w:p>
        </w:tc>
      </w:tr>
    </w:tbl>
    <w:p w:rsidR="00605A1A" w:rsidRPr="00605A1A" w:rsidRDefault="00605A1A" w:rsidP="00605A1A">
      <w:pPr>
        <w:pStyle w:val="a3"/>
        <w:ind w:left="6237"/>
        <w:rPr>
          <w:rFonts w:ascii="Times New Roman" w:hAnsi="Times New Roman" w:cs="Times New Roman"/>
          <w:sz w:val="28"/>
          <w:szCs w:val="28"/>
          <w:lang w:eastAsia="ru-RU"/>
        </w:rPr>
      </w:pPr>
      <w:r w:rsidRPr="00605A1A">
        <w:rPr>
          <w:rFonts w:ascii="Times New Roman" w:hAnsi="Times New Roman" w:cs="Times New Roman"/>
          <w:sz w:val="28"/>
          <w:szCs w:val="28"/>
        </w:rPr>
        <w:t xml:space="preserve">Додаток </w:t>
      </w:r>
    </w:p>
    <w:p w:rsidR="00605A1A" w:rsidRPr="00605A1A" w:rsidRDefault="00605A1A" w:rsidP="00605A1A">
      <w:pPr>
        <w:pStyle w:val="a3"/>
        <w:ind w:left="623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Pr="00605A1A">
        <w:rPr>
          <w:rFonts w:ascii="Times New Roman" w:hAnsi="Times New Roman" w:cs="Times New Roman"/>
          <w:sz w:val="28"/>
          <w:szCs w:val="28"/>
        </w:rPr>
        <w:t>о рішення Броварської</w:t>
      </w:r>
    </w:p>
    <w:p w:rsidR="00605A1A" w:rsidRDefault="00605A1A" w:rsidP="00605A1A">
      <w:pPr>
        <w:pStyle w:val="a3"/>
        <w:ind w:left="6237"/>
        <w:rPr>
          <w:rFonts w:ascii="Times New Roman" w:hAnsi="Times New Roman" w:cs="Times New Roman"/>
          <w:sz w:val="28"/>
          <w:szCs w:val="28"/>
        </w:rPr>
      </w:pPr>
      <w:r w:rsidRPr="00605A1A">
        <w:rPr>
          <w:rFonts w:ascii="Times New Roman" w:hAnsi="Times New Roman" w:cs="Times New Roman"/>
          <w:sz w:val="28"/>
          <w:szCs w:val="28"/>
        </w:rPr>
        <w:t>міської ради</w:t>
      </w:r>
      <w:r>
        <w:rPr>
          <w:rFonts w:ascii="Times New Roman" w:hAnsi="Times New Roman" w:cs="Times New Roman"/>
          <w:sz w:val="28"/>
          <w:szCs w:val="28"/>
        </w:rPr>
        <w:t xml:space="preserve"> Київської області</w:t>
      </w:r>
    </w:p>
    <w:p w:rsidR="00605A1A" w:rsidRDefault="00DE7903" w:rsidP="00605A1A">
      <w:pPr>
        <w:pStyle w:val="a3"/>
        <w:ind w:left="623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 19.12.2019№ 1731-67-07</w:t>
      </w:r>
    </w:p>
    <w:p w:rsidR="00605A1A" w:rsidRPr="00605A1A" w:rsidRDefault="00605A1A" w:rsidP="00605A1A">
      <w:pPr>
        <w:pStyle w:val="a3"/>
        <w:ind w:left="6237"/>
        <w:rPr>
          <w:rFonts w:ascii="Times New Roman" w:hAnsi="Times New Roman" w:cs="Times New Roman"/>
          <w:sz w:val="28"/>
          <w:szCs w:val="28"/>
        </w:rPr>
      </w:pPr>
    </w:p>
    <w:p w:rsidR="00605A1A" w:rsidRDefault="00605A1A" w:rsidP="00605A1A">
      <w:pPr>
        <w:ind w:left="6237"/>
        <w:rPr>
          <w:rFonts w:ascii="Times New Roman" w:hAnsi="Times New Roman"/>
        </w:rPr>
      </w:pPr>
    </w:p>
    <w:p w:rsidR="00605A1A" w:rsidRDefault="00605A1A" w:rsidP="00605A1A">
      <w:pPr>
        <w:jc w:val="right"/>
        <w:rPr>
          <w:rFonts w:ascii="Times New Roman" w:hAnsi="Times New Roman"/>
        </w:rPr>
      </w:pPr>
    </w:p>
    <w:p w:rsidR="00485BBC" w:rsidRDefault="00485BBC"/>
    <w:sectPr w:rsidR="00485BBC" w:rsidSect="00B46DE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605A1A"/>
    <w:rsid w:val="00485BBC"/>
    <w:rsid w:val="00605A1A"/>
    <w:rsid w:val="00B46DE3"/>
    <w:rsid w:val="00DE79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6D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05A1A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715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112</Words>
  <Characters>643</Characters>
  <Application>Microsoft Office Word</Application>
  <DocSecurity>0</DocSecurity>
  <Lines>5</Lines>
  <Paragraphs>1</Paragraphs>
  <ScaleCrop>false</ScaleCrop>
  <Company/>
  <LinksUpToDate>false</LinksUpToDate>
  <CharactersWithSpaces>754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4</cp:revision>
  <cp:lastPrinted>2019-12-04T13:12:00Z</cp:lastPrinted>
  <dcterms:created xsi:type="dcterms:W3CDTF">2019-12-04T13:09:00Z</dcterms:created>
  <dcterms:modified xsi:type="dcterms:W3CDTF">2019-12-19T14:38:00Z</dcterms:modified>
</cp:coreProperties>
</file>