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61" w:rsidRPr="00EC50F2" w:rsidRDefault="00F64C61" w:rsidP="00F64C61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  <w:r w:rsidRPr="00EC50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</w:p>
    <w:p w:rsidR="002B6E47" w:rsidRDefault="00F64C61" w:rsidP="00F64C61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50F2">
        <w:rPr>
          <w:rFonts w:ascii="Times New Roman" w:eastAsia="Calibri" w:hAnsi="Times New Roman" w:cs="Times New Roman"/>
          <w:sz w:val="28"/>
          <w:szCs w:val="28"/>
        </w:rPr>
        <w:t>до рішення</w:t>
      </w:r>
      <w:r w:rsidR="002B6E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C50F2">
        <w:rPr>
          <w:rFonts w:ascii="Times New Roman" w:eastAsia="Calibri" w:hAnsi="Times New Roman" w:cs="Times New Roman"/>
          <w:sz w:val="28"/>
          <w:szCs w:val="28"/>
        </w:rPr>
        <w:t>Броварської</w:t>
      </w:r>
      <w:r w:rsidR="002B6E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B6E47">
        <w:rPr>
          <w:rFonts w:ascii="Times New Roman" w:eastAsia="Calibri" w:hAnsi="Times New Roman" w:cs="Times New Roman"/>
          <w:sz w:val="28"/>
          <w:szCs w:val="28"/>
        </w:rPr>
        <w:t>міської ради</w:t>
      </w:r>
    </w:p>
    <w:p w:rsidR="00F64C61" w:rsidRPr="004F6E99" w:rsidRDefault="00F64C61" w:rsidP="00F64C61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6E99">
        <w:rPr>
          <w:rFonts w:ascii="Times New Roman" w:eastAsia="Calibri" w:hAnsi="Times New Roman" w:cs="Times New Roman"/>
          <w:sz w:val="28"/>
          <w:szCs w:val="28"/>
          <w:lang w:val="uk-UA"/>
        </w:rPr>
        <w:t>Київської</w:t>
      </w:r>
      <w:r w:rsidR="002B6E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F6E99">
        <w:rPr>
          <w:rFonts w:ascii="Times New Roman" w:eastAsia="Calibri" w:hAnsi="Times New Roman" w:cs="Times New Roman"/>
          <w:sz w:val="28"/>
          <w:szCs w:val="28"/>
          <w:lang w:val="uk-UA"/>
        </w:rPr>
        <w:t>області</w:t>
      </w:r>
    </w:p>
    <w:p w:rsidR="001C7C52" w:rsidRDefault="001C7C52" w:rsidP="001C7C52">
      <w:pPr>
        <w:pStyle w:val="aa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від 22.08.2019 №1508-59-07</w:t>
      </w:r>
    </w:p>
    <w:p w:rsidR="00F64C61" w:rsidRPr="004F6E99" w:rsidRDefault="001C7C52" w:rsidP="001C7C52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F64C61" w:rsidRPr="00EC50F2" w:rsidRDefault="00F64C61" w:rsidP="00F64C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50F2">
        <w:rPr>
          <w:rFonts w:ascii="Times New Roman" w:eastAsia="Calibri" w:hAnsi="Times New Roman" w:cs="Times New Roman"/>
          <w:sz w:val="28"/>
          <w:szCs w:val="28"/>
          <w:lang w:val="uk-UA"/>
        </w:rPr>
        <w:t>Передача комунального майна з балансу управління освіти і науки Броварської міської ради Київської області на баланс закладу дошкільної освіти (ясел-садка) комбінованого типу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Золотий ключик</w:t>
      </w:r>
      <w:r w:rsidRPr="00EC50F2">
        <w:rPr>
          <w:rFonts w:ascii="Times New Roman" w:eastAsia="Calibri" w:hAnsi="Times New Roman" w:cs="Times New Roman"/>
          <w:sz w:val="28"/>
          <w:szCs w:val="28"/>
          <w:lang w:val="uk-UA"/>
        </w:rPr>
        <w:t>» Броварської міської ради Київської області:</w:t>
      </w:r>
    </w:p>
    <w:p w:rsidR="00F64C61" w:rsidRPr="00EC50F2" w:rsidRDefault="00F64C61" w:rsidP="00F64C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3"/>
        <w:tblW w:w="10212" w:type="dxa"/>
        <w:tblInd w:w="-176" w:type="dxa"/>
        <w:tblLayout w:type="fixed"/>
        <w:tblLook w:val="04A0"/>
      </w:tblPr>
      <w:tblGrid>
        <w:gridCol w:w="613"/>
        <w:gridCol w:w="2756"/>
        <w:gridCol w:w="1490"/>
        <w:gridCol w:w="1628"/>
        <w:gridCol w:w="1226"/>
        <w:gridCol w:w="1360"/>
        <w:gridCol w:w="1139"/>
      </w:tblGrid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 xml:space="preserve">№ 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з/п</w:t>
            </w:r>
          </w:p>
        </w:tc>
        <w:tc>
          <w:tcPr>
            <w:tcW w:w="2756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Найменування об᾽єкта</w:t>
            </w:r>
          </w:p>
        </w:tc>
        <w:tc>
          <w:tcPr>
            <w:tcW w:w="1490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Інвентарний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628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Первісна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(переоцінена)</w:t>
            </w:r>
          </w:p>
          <w:p w:rsidR="00F64C61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вартість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грн..</w:t>
            </w:r>
          </w:p>
        </w:tc>
        <w:tc>
          <w:tcPr>
            <w:tcW w:w="1226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Сума зносу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(накопиченої амортизації)</w:t>
            </w:r>
            <w:r>
              <w:rPr>
                <w:rFonts w:ascii="Times New Roman" w:hAnsi="Times New Roman" w:cs="Times New Roman"/>
              </w:rPr>
              <w:t xml:space="preserve">  грн..</w:t>
            </w:r>
          </w:p>
        </w:tc>
        <w:tc>
          <w:tcPr>
            <w:tcW w:w="1360" w:type="dxa"/>
          </w:tcPr>
          <w:p w:rsidR="00F64C61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Балансова вартість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грн..</w:t>
            </w:r>
          </w:p>
        </w:tc>
        <w:tc>
          <w:tcPr>
            <w:tcW w:w="1139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 xml:space="preserve">Дата 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вводу</w:t>
            </w:r>
          </w:p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в експлуатацію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ЗЕМЕЛЬНА ДIЛЯНКА (8816 кв.м)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101100001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6254226,47</w:t>
            </w:r>
          </w:p>
        </w:tc>
        <w:tc>
          <w:tcPr>
            <w:tcW w:w="122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6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6254226,47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БУДIВЛЯ ДНЗ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10310001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995762,00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607929,80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387832,20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03.1980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ОГОРОЖА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10330002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8019,00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7006,68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1012,32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03.1980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САРАЙ З ОВОЧЕСХОВИЩЕМ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10310002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7891,00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4408,20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3482,80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03.1980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СМIТТЄЗБIРНИК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10330001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2291,00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2006,40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284,60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03.1980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IГРОВИЙ КОМПЛЕКС "МАЛЮТКА"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6300,00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4465,00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1835,00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БОЙЛЕР 50Л AtlantIc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687,50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6812,50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101480021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101480020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БОЙЛЕР 80Л AtlantIc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7200,00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6540,00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БФП Xerox WC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101460005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17988,00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899,40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17088,60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БФП Xerox WC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101460004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17988,00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899,40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17088,60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736,00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736,00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03.2003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10490046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10490051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10490047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10490048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10490049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10490040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ВОДОНАГРIВАЧ ЕЛЕКТРИЧ.50Л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10490041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1164,00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689,60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474,40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2045,00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ГОЙДАЛКА-БАЛАНСИР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2045,00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733,08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3204,80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1787,20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ДИТЯЧА ГIРКА МАЛЕНЬКА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4992,00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3204,80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1787,20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ДИТЯЧИЙ БУДИНОЧОК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9847,00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1641,20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8205,80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3402,12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ДИТЯЧИЙ РОЗВАЖАЛЬНИЙ АТРАКЦIОН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5303,00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3402,12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ЕЛЕКТРОПЛИТА ЭКП-4Ш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7082,00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7082,00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05.2009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ЕЛЕКТРОПЛИТА ЭКП-4Ш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7082,00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7082,00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05.2009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КАРТОПЛЕЧИСТКА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4225,00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КАРТОПЛЕЧИСТКА МОО-1-01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23880,00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4577,00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19303,00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КАЧЕЛI ОДНОМIСНI "МАЛЮТКА"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2699,00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1912,52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786,48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05.2012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КАЧЕЛI-БАЛАНСИР "МАЛЮТКА"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2365,00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1657,08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707,92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3134,00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2009,76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1124,24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КАЧЕЛЬ ОДИНАРНА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3134,00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2009,76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1124,24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КОМП"ЮТЕР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5646,00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5646,00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05.2007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ВИРОБIВ СПОРТИВНИХ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39779,00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11602,15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28176,85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ЛАВОК САДОВИХ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8577,00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2501,80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6075,20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М"ЯСОРУБКА KENWOOD MG700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1955,00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1678,92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М"ЯСОРУБКА МИМ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6416,00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4118,56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2297,44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МУЗИЧНИЙ ЦЕНТР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1999,00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1999,00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10.2003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10460003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9234,00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НОУТБУК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10460002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12312,00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9234,00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ОВОЧЕЗIРКА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9058,00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5813,04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3244,96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10490053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ОПРОМIНЮВАЧ БАКТЕРИЦИДНИЙ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10490052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ПIАНIНО "УКРАЇНА"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746,00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10.1980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ПIСОЧНИЦЯ "ЕКОНОМ"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1554,00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1087,60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466,40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06.2012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ПРАЛЬНА МАШИНА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8072,00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8072,00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05.2009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51500,00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15020,95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36479,05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07.2016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ПРАЛЬНА МАШИНА WhIrlpool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55700,00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9747,57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45952,43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09.2017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ПРАСУВАЛЬНА МАШИНА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50000,00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7500,06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42499,94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СКОВОРОДА ЕЛЕКТРИЧНА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10490033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14982,00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9364,80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5617,20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ТЕПЛОЛIЧИЛЬНИК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10430001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10836,00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9392,40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1443,60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ФОТОАПАРАТ CANON A3000 ЦИФР.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1389,00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ХОЛОДИЛЬНИК "ДНЕПР"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1530,00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11.2005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ХОЛОДИЛЬНИК "НОРД"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10490005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1490,00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10.2006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ХОЛОДИЛЬНИК LG409PQA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3998,00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3198,36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06.2011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ХОЛОДИЛЬНИК LG409PQA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3998,00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3198,36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06.2011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ХОЛОДИЛЬНИК MedIum AB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101480014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27000,00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ВАННА ПОБУТОВА ЕМАЛЬОВАНА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2418,00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1551,20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866,80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ДИТЯЧИЙ КУТОЧОК "ГОСПОДАРОЧКА"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1350,00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2790,00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10630008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2790,00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10630009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2790,00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МЕБЛIВ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2790,00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10630131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6176,00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2470,56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3705,44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10630132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6176,00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2470,56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3705,44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КОМПЛЕКТ ПРОФЕСIЙНИХ КАСТРУЛЬ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10630130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6176,00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2470,56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3705,44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КУТОЧОК "АЙБОЛИТЬ"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1380,00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876,00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КУТОЧОК ПЕРУКАРНЯ "ПОПЕЛЮШКА"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773,16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446,84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КУТОЧОК ПРИРОДИ "ПIРАМIДКА"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1180,00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КУТОЧОК РЯДЖЕННЯ "ЧАРIВНИЦЯ"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10630039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10630059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2-Х ЯРУСНЕ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10630046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1420,00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911,84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508,16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lastRenderedPageBreak/>
              <w:t>115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10630079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10630082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10630095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ЛIЖКО ДИТЯЧЕ ПОДВIЙНЕ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10630100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1298,00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811,36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486,64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03.2013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163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164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165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166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10630119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167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30150,00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867,12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505,88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МЕБЛI ДЕРЕВ"ЯНI БЛОЧНI РОЗБIРН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1373,00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19095,00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11055,00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МИЙКА ПОДВIЙНА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4100,00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2597,16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1502,84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2315,00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925,92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1389,08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2315,00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925,92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1389,08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2315,00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925,92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1389,08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2504,00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1607,76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896,24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2495,00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1601,92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893,08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2315,00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925,92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1389,08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10630125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2315,00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1601,92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893,08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06.2015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СТIЛ ВИРОБНИЧИЙ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10630062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2495,00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925,92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1389,08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СТIНКА ДИТЯЧА "ГРИБНА ПОЛЯНА"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3100,00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1963,84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1136,16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10630004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10630003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10630005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СТIНКА З 5-ТИ ЕЛЕМЕНТIВ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1735,00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ШАФА КУХОННА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1140,00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ШАФА КУХОННА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10630017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1170,00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630,00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lastRenderedPageBreak/>
              <w:t>189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ШАФА КУХОННА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10630018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1140,00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660,00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ШАФА КУХОННА З ПОЛИЧКАМИ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2100,00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1332,00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768,00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ШАФА КУХОННА З ПОЛИЧКАМИ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10630019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2100,00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1332,00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768,00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ШАФА КУХОННА З ПОЛИЧКАМИ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10630020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2100,00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1332,00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768,00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ЛИСТЯНI ДЕРЕВА  (86 шт.)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10810004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4300,00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2922,84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1377,16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САМШИТ (МОЛОДI НАСАДЖ.2008) (5 шт.)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10810006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46,00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46,00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04.2008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ТУЯ (6 шт.)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10810003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408,00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192,00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ФРУКТОВI ДЕРЕВА (15 шт.)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10810001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1020,00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480,00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ЯЛИНА (6 шт.)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10810002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408,00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192,00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02.2007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КОМПЛЕКТ</w:t>
            </w:r>
            <w:r w:rsidRPr="00EC50F2">
              <w:rPr>
                <w:rFonts w:ascii="Times New Roman" w:hAnsi="Times New Roman" w:cs="Times New Roman"/>
                <w:color w:val="000000"/>
              </w:rPr>
              <w:t xml:space="preserve"> БУЛЬБАШКОВ.КОЛОНИ З ТУМБО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101480022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14665,20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733,26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13931,94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ОМПЛЕ</w:t>
            </w:r>
            <w:r w:rsidRPr="00EC50F2">
              <w:rPr>
                <w:rFonts w:ascii="Times New Roman" w:hAnsi="Times New Roman" w:cs="Times New Roman"/>
                <w:color w:val="000000"/>
              </w:rPr>
              <w:t>КТ ДЛЯ СТИМУЛ.СЕНСОР.ВIДЧУТТ</w:t>
            </w:r>
            <w:r>
              <w:rPr>
                <w:rFonts w:ascii="Times New Roman" w:hAnsi="Times New Roman" w:cs="Times New Roman"/>
                <w:color w:val="000000"/>
              </w:rPr>
              <w:t>ІВ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101480024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7240,80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362,04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6878,76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КОМПЛЕКТ</w:t>
            </w:r>
            <w:r w:rsidRPr="00EC50F2">
              <w:rPr>
                <w:rFonts w:ascii="Times New Roman" w:hAnsi="Times New Roman" w:cs="Times New Roman"/>
                <w:color w:val="000000"/>
              </w:rPr>
              <w:t xml:space="preserve"> СУХОГО КАРКАС.БАСЕЙНУ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101480023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16497,60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824,88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15672,72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12.2018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КОМП"ЮТЕР AcereMachInes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4100,00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3519,16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580,84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КОМП"ЮТЕР В КОМПЛЕКТI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10460001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8868,00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2438,70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6429,30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09.2016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ПРОЕКТОР NEC NP115 2500Lm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10490014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3795,00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3261,24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533,76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11.2010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2842,00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2084,64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757,36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02.2012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КИЛИМ 3Х4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10630135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6600,00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1650,00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4950,00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КИЛИМ 4Х4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10630134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1025,00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1975,00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МУЗИЧНИЙ ЦЕНТР Sony HCD-ECL-5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3000,00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1025,00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1975,00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01.2016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НОУТБУК LENOVO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10480004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2700,00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1757,00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943,00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209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ГIРКА-МIСТОК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10330003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4000,00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733,48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3266,52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МАГНIТОФОН LG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10490021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75,83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9024,17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211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МОРОЗИЛЬНА КАМЕРА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10490022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834,84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465,16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01.2014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212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МОРОЗИЛЬНА КАМЕРА IndesIt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10490053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4044,00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1354,84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1145,16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11.2014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213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ОВЕРЛОК Brother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10490052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3358,00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1854,60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2189,40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11.2014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 w:rsidRPr="00EC50F2">
              <w:rPr>
                <w:rFonts w:ascii="Times New Roman" w:hAnsi="Times New Roman" w:cs="Times New Roman"/>
                <w:lang w:val="en-US"/>
              </w:rPr>
              <w:t>214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ДОШКА МАГНIТНА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10630014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1539,04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1818,96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КОНТЕЙНЕР ДЛЯ СМIТТЯ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10630012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1650,00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990,00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510,00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09.2012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МОДУЛЬНИЙ КОМПЛЕКС "СПОРТ-4"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2900,00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1114,00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536,00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01.2013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СТЕНД ВИНОСНИЙ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10630133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2700,00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1861,16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1038,84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10.2015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ШАФА ДЛЯ ГОСПОД.IНВЕНТАРЯ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10630013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1250,00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76,67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9123,33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11.2012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ГОЙДАЛКА НА ПРУЖИНІ «НИРОК»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101480025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9100,00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990,00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1710,00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  <w:r w:rsidRPr="00EC50F2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 xml:space="preserve">СТІНКА «ПЛАНЕТА» 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101630136</w:t>
            </w: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9200,00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821,16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428,84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C50F2">
              <w:rPr>
                <w:rFonts w:ascii="Times New Roman" w:hAnsi="Times New Roman" w:cs="Times New Roman"/>
                <w:color w:val="000000"/>
              </w:rPr>
              <w:t>04.2019</w:t>
            </w:r>
          </w:p>
        </w:tc>
      </w:tr>
      <w:tr w:rsidR="00F64C61" w:rsidRPr="00EC50F2" w:rsidTr="0059013C">
        <w:tc>
          <w:tcPr>
            <w:tcW w:w="613" w:type="dxa"/>
          </w:tcPr>
          <w:p w:rsidR="00F64C61" w:rsidRPr="00E32BD4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275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 КОМП"ЮТЕР</w:t>
            </w:r>
          </w:p>
        </w:tc>
        <w:tc>
          <w:tcPr>
            <w:tcW w:w="149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101460006</w:t>
            </w:r>
          </w:p>
        </w:tc>
        <w:tc>
          <w:tcPr>
            <w:tcW w:w="1628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18550,00</w:t>
            </w:r>
          </w:p>
        </w:tc>
        <w:tc>
          <w:tcPr>
            <w:tcW w:w="1226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0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65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18550,00</w:t>
            </w:r>
          </w:p>
        </w:tc>
        <w:tc>
          <w:tcPr>
            <w:tcW w:w="1139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4C6551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4C6551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</w:tr>
      <w:tr w:rsidR="00F64C61" w:rsidRPr="00EC50F2" w:rsidTr="0059013C">
        <w:trPr>
          <w:trHeight w:val="435"/>
        </w:trPr>
        <w:tc>
          <w:tcPr>
            <w:tcW w:w="613" w:type="dxa"/>
          </w:tcPr>
          <w:p w:rsidR="00F64C61" w:rsidRPr="00E32BD4" w:rsidRDefault="00F64C61" w:rsidP="0059013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223</w:t>
            </w:r>
          </w:p>
        </w:tc>
        <w:tc>
          <w:tcPr>
            <w:tcW w:w="2756" w:type="dxa"/>
            <w:vAlign w:val="bottom"/>
          </w:tcPr>
          <w:p w:rsidR="00F64C61" w:rsidRPr="004C6551" w:rsidRDefault="00F64C61" w:rsidP="0059013C">
            <w:pPr>
              <w:rPr>
                <w:rFonts w:ascii="Arial" w:hAnsi="Arial" w:cs="Arial"/>
                <w:sz w:val="20"/>
                <w:szCs w:val="20"/>
              </w:rPr>
            </w:pPr>
            <w:r w:rsidRPr="004C6551">
              <w:rPr>
                <w:rFonts w:ascii="Arial" w:hAnsi="Arial" w:cs="Arial"/>
                <w:sz w:val="20"/>
                <w:szCs w:val="20"/>
              </w:rPr>
              <w:t>ПАРОКОНВЕКТОМАТ Tecnoeka</w:t>
            </w:r>
          </w:p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 w:cs="Times New Roman"/>
              </w:rPr>
            </w:pPr>
          </w:p>
        </w:tc>
        <w:tc>
          <w:tcPr>
            <w:tcW w:w="1490" w:type="dxa"/>
            <w:vAlign w:val="bottom"/>
          </w:tcPr>
          <w:p w:rsidR="00F64C61" w:rsidRPr="004C6551" w:rsidRDefault="004F6E99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101480026</w:t>
            </w:r>
          </w:p>
        </w:tc>
        <w:tc>
          <w:tcPr>
            <w:tcW w:w="1628" w:type="dxa"/>
            <w:vAlign w:val="bottom"/>
          </w:tcPr>
          <w:p w:rsidR="00F64C61" w:rsidRPr="004C6551" w:rsidRDefault="00F64C61" w:rsidP="0059013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209040,00</w:t>
            </w:r>
          </w:p>
        </w:tc>
        <w:tc>
          <w:tcPr>
            <w:tcW w:w="122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6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209040,00</w:t>
            </w:r>
          </w:p>
        </w:tc>
        <w:tc>
          <w:tcPr>
            <w:tcW w:w="1139" w:type="dxa"/>
            <w:vAlign w:val="bottom"/>
          </w:tcPr>
          <w:p w:rsidR="00F64C61" w:rsidRPr="004C6551" w:rsidRDefault="00F64C61" w:rsidP="0059013C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C6551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4C6551">
              <w:rPr>
                <w:rFonts w:ascii="Times New Roman" w:hAnsi="Times New Roman" w:cs="Times New Roman"/>
                <w:color w:val="000000"/>
              </w:rPr>
              <w:t>.2019</w:t>
            </w:r>
          </w:p>
        </w:tc>
      </w:tr>
      <w:tr w:rsidR="00F64C61" w:rsidRPr="00EC50F2" w:rsidTr="0059013C">
        <w:trPr>
          <w:trHeight w:val="376"/>
        </w:trPr>
        <w:tc>
          <w:tcPr>
            <w:tcW w:w="613" w:type="dxa"/>
          </w:tcPr>
          <w:p w:rsidR="00F64C61" w:rsidRPr="00EC50F2" w:rsidRDefault="00F64C61" w:rsidP="00590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imes New Roman" w:hAnsi="Times New Roman" w:cs="Times New Roman"/>
                <w:b/>
                <w:color w:val="000000"/>
              </w:rPr>
            </w:pPr>
            <w:r w:rsidRPr="00EC50F2">
              <w:rPr>
                <w:rFonts w:ascii="Times New Roman" w:hAnsi="Times New Roman" w:cs="Times New Roman"/>
                <w:b/>
                <w:color w:val="000000"/>
              </w:rPr>
              <w:t>Всього:</w:t>
            </w:r>
          </w:p>
        </w:tc>
        <w:tc>
          <w:tcPr>
            <w:tcW w:w="149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8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8384489,07</w:t>
            </w:r>
          </w:p>
        </w:tc>
        <w:tc>
          <w:tcPr>
            <w:tcW w:w="1226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987403,43</w:t>
            </w:r>
          </w:p>
        </w:tc>
        <w:tc>
          <w:tcPr>
            <w:tcW w:w="1360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7397085,64</w:t>
            </w:r>
          </w:p>
        </w:tc>
        <w:tc>
          <w:tcPr>
            <w:tcW w:w="1139" w:type="dxa"/>
            <w:vAlign w:val="bottom"/>
          </w:tcPr>
          <w:p w:rsidR="00F64C61" w:rsidRPr="00EC50F2" w:rsidRDefault="00F64C61" w:rsidP="0059013C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64C61" w:rsidRDefault="00F64C61" w:rsidP="00F64C61">
      <w:pPr>
        <w:rPr>
          <w:rFonts w:ascii="Times New Roman" w:hAnsi="Times New Roman" w:cs="Times New Roman"/>
          <w:lang w:val="uk-UA"/>
        </w:rPr>
      </w:pPr>
    </w:p>
    <w:p w:rsidR="00F64C61" w:rsidRPr="00EC50F2" w:rsidRDefault="00F64C61" w:rsidP="00F64C6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І.В.Сапожко</w:t>
      </w:r>
      <w:bookmarkStart w:id="0" w:name="_GoBack"/>
      <w:bookmarkEnd w:id="0"/>
    </w:p>
    <w:sectPr w:rsidR="00F64C61" w:rsidRPr="00EC50F2" w:rsidSect="00EC50F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516" w:rsidRDefault="00FD3516" w:rsidP="00EC50F2">
      <w:pPr>
        <w:spacing w:after="0" w:line="240" w:lineRule="auto"/>
      </w:pPr>
      <w:r>
        <w:separator/>
      </w:r>
    </w:p>
  </w:endnote>
  <w:endnote w:type="continuationSeparator" w:id="1">
    <w:p w:rsidR="00FD3516" w:rsidRDefault="00FD3516" w:rsidP="00EC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516" w:rsidRDefault="00FD3516" w:rsidP="00EC50F2">
      <w:pPr>
        <w:spacing w:after="0" w:line="240" w:lineRule="auto"/>
      </w:pPr>
      <w:r>
        <w:separator/>
      </w:r>
    </w:p>
  </w:footnote>
  <w:footnote w:type="continuationSeparator" w:id="1">
    <w:p w:rsidR="00FD3516" w:rsidRDefault="00FD3516" w:rsidP="00EC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3701818"/>
      <w:docPartObj>
        <w:docPartGallery w:val="Page Numbers (Top of Page)"/>
        <w:docPartUnique/>
      </w:docPartObj>
    </w:sdtPr>
    <w:sdtContent>
      <w:p w:rsidR="003B21CA" w:rsidRDefault="00DA0AD5">
        <w:pPr>
          <w:pStyle w:val="a6"/>
          <w:jc w:val="center"/>
        </w:pPr>
        <w:r>
          <w:fldChar w:fldCharType="begin"/>
        </w:r>
        <w:r w:rsidR="003B21CA">
          <w:instrText>PAGE   \* MERGEFORMAT</w:instrText>
        </w:r>
        <w:r>
          <w:fldChar w:fldCharType="separate"/>
        </w:r>
        <w:r w:rsidR="001C7C52" w:rsidRPr="001C7C52">
          <w:rPr>
            <w:noProof/>
            <w:lang w:val="ru-RU"/>
          </w:rPr>
          <w:t>6</w:t>
        </w:r>
        <w:r>
          <w:fldChar w:fldCharType="end"/>
        </w:r>
      </w:p>
    </w:sdtContent>
  </w:sdt>
  <w:p w:rsidR="003B21CA" w:rsidRDefault="003B21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5A1"/>
    <w:rsid w:val="00061BBA"/>
    <w:rsid w:val="00070914"/>
    <w:rsid w:val="001C7C52"/>
    <w:rsid w:val="002B6E47"/>
    <w:rsid w:val="00385986"/>
    <w:rsid w:val="003B21CA"/>
    <w:rsid w:val="004F6E99"/>
    <w:rsid w:val="00707427"/>
    <w:rsid w:val="007D2380"/>
    <w:rsid w:val="00A032A7"/>
    <w:rsid w:val="00AF75A1"/>
    <w:rsid w:val="00BA087C"/>
    <w:rsid w:val="00BC6FD5"/>
    <w:rsid w:val="00BD33FE"/>
    <w:rsid w:val="00C027A0"/>
    <w:rsid w:val="00C36F4F"/>
    <w:rsid w:val="00DA0AD5"/>
    <w:rsid w:val="00E1216F"/>
    <w:rsid w:val="00EC50F2"/>
    <w:rsid w:val="00F64C61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F4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F4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C36F4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C36F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C36F4F"/>
    <w:rPr>
      <w:lang w:val="uk-UA"/>
    </w:rPr>
  </w:style>
  <w:style w:type="paragraph" w:styleId="a8">
    <w:name w:val="footer"/>
    <w:basedOn w:val="a"/>
    <w:link w:val="a9"/>
    <w:uiPriority w:val="99"/>
    <w:unhideWhenUsed/>
    <w:rsid w:val="00C36F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C36F4F"/>
    <w:rPr>
      <w:lang w:val="uk-UA"/>
    </w:rPr>
  </w:style>
  <w:style w:type="paragraph" w:styleId="aa">
    <w:name w:val="No Spacing"/>
    <w:uiPriority w:val="1"/>
    <w:qFormat/>
    <w:rsid w:val="00C36F4F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F4F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6F4F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4"/>
    <w:uiPriority w:val="99"/>
    <w:semiHidden/>
    <w:rsid w:val="00C36F4F"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rsid w:val="00C36F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C36F4F"/>
    <w:rPr>
      <w:lang w:val="uk-UA"/>
    </w:rPr>
  </w:style>
  <w:style w:type="paragraph" w:styleId="a8">
    <w:name w:val="footer"/>
    <w:basedOn w:val="a"/>
    <w:link w:val="a9"/>
    <w:uiPriority w:val="99"/>
    <w:unhideWhenUsed/>
    <w:rsid w:val="00C36F4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9">
    <w:name w:val="Нижний колонтитул Знак"/>
    <w:basedOn w:val="a0"/>
    <w:link w:val="a8"/>
    <w:uiPriority w:val="99"/>
    <w:rsid w:val="00C36F4F"/>
    <w:rPr>
      <w:lang w:val="uk-UA"/>
    </w:rPr>
  </w:style>
  <w:style w:type="paragraph" w:styleId="aa">
    <w:name w:val="No Spacing"/>
    <w:uiPriority w:val="1"/>
    <w:qFormat/>
    <w:rsid w:val="00C36F4F"/>
    <w:pPr>
      <w:spacing w:after="0" w:line="240" w:lineRule="auto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cp:lastPrinted>2019-07-22T07:07:00Z</cp:lastPrinted>
  <dcterms:created xsi:type="dcterms:W3CDTF">2019-06-06T06:47:00Z</dcterms:created>
  <dcterms:modified xsi:type="dcterms:W3CDTF">2019-08-22T12:38:00Z</dcterms:modified>
</cp:coreProperties>
</file>