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13" w:rsidRDefault="009F4E13" w:rsidP="009F4E13">
      <w:pPr>
        <w:pStyle w:val="a9"/>
        <w:ind w:left="5954"/>
        <w:rPr>
          <w:rFonts w:ascii="Times New Roman" w:hAnsi="Times New Roman" w:cs="Times New Roman"/>
          <w:sz w:val="28"/>
          <w:szCs w:val="28"/>
          <w:lang w:val="ru-RU"/>
        </w:rPr>
      </w:pPr>
      <w:r w:rsidRPr="00D83ED8">
        <w:rPr>
          <w:rFonts w:ascii="Times New Roman" w:hAnsi="Times New Roman" w:cs="Times New Roman"/>
          <w:sz w:val="28"/>
          <w:szCs w:val="28"/>
        </w:rPr>
        <w:t>Додаток 1</w:t>
      </w:r>
    </w:p>
    <w:p w:rsidR="009F4E13" w:rsidRDefault="009F4E13" w:rsidP="009F4E13">
      <w:pPr>
        <w:pStyle w:val="a9"/>
        <w:ind w:left="59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 рішення</w:t>
      </w:r>
      <w:r w:rsidR="00242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="00242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 Київської</w:t>
      </w:r>
      <w:r w:rsidR="00242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</w:p>
    <w:p w:rsidR="009F4E13" w:rsidRPr="00D83ED8" w:rsidRDefault="00F149C8" w:rsidP="009F4E13">
      <w:pPr>
        <w:pStyle w:val="a9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від 22.08.2019 №1508-59-07</w:t>
      </w:r>
    </w:p>
    <w:p w:rsidR="009F4E13" w:rsidRPr="00D83ED8" w:rsidRDefault="009F4E13" w:rsidP="009F4E1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9F4E13" w:rsidRDefault="009F4E13" w:rsidP="009F4E1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комунального майна з</w:t>
      </w:r>
      <w:r w:rsidRPr="00D83ED8">
        <w:rPr>
          <w:rFonts w:ascii="Times New Roman" w:hAnsi="Times New Roman" w:cs="Times New Roman"/>
          <w:sz w:val="28"/>
          <w:szCs w:val="28"/>
        </w:rPr>
        <w:t xml:space="preserve"> балансу управління освіти і науки </w:t>
      </w:r>
      <w:r>
        <w:rPr>
          <w:rFonts w:ascii="Times New Roman" w:hAnsi="Times New Roman" w:cs="Times New Roman"/>
          <w:sz w:val="28"/>
          <w:szCs w:val="28"/>
        </w:rPr>
        <w:t>Броварської міської ради Київської області</w:t>
      </w:r>
      <w:r w:rsidRPr="00D83ED8">
        <w:rPr>
          <w:rFonts w:ascii="Times New Roman" w:hAnsi="Times New Roman" w:cs="Times New Roman"/>
          <w:sz w:val="28"/>
          <w:szCs w:val="28"/>
        </w:rPr>
        <w:t xml:space="preserve"> на баланс Палацу творчості дітей та юнацтва</w:t>
      </w:r>
      <w:r>
        <w:rPr>
          <w:rFonts w:ascii="Times New Roman" w:hAnsi="Times New Roman" w:cs="Times New Roman"/>
          <w:sz w:val="28"/>
          <w:szCs w:val="28"/>
        </w:rPr>
        <w:t xml:space="preserve"> Броварської міської ради Київської області</w:t>
      </w:r>
      <w:r w:rsidRPr="00D83ED8">
        <w:rPr>
          <w:rFonts w:ascii="Times New Roman" w:hAnsi="Times New Roman" w:cs="Times New Roman"/>
          <w:sz w:val="28"/>
          <w:szCs w:val="28"/>
        </w:rPr>
        <w:t>:</w:t>
      </w:r>
    </w:p>
    <w:p w:rsidR="009F4E13" w:rsidRPr="00D83ED8" w:rsidRDefault="009F4E13" w:rsidP="009F4E1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2932"/>
        <w:gridCol w:w="1417"/>
        <w:gridCol w:w="1628"/>
        <w:gridCol w:w="1560"/>
        <w:gridCol w:w="1632"/>
        <w:gridCol w:w="1074"/>
      </w:tblGrid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932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Найменування об᾽єкта</w:t>
            </w:r>
          </w:p>
        </w:tc>
        <w:tc>
          <w:tcPr>
            <w:tcW w:w="1417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28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Первісна</w:t>
            </w:r>
          </w:p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(переоцінена)</w:t>
            </w:r>
          </w:p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грн.</w:t>
            </w:r>
          </w:p>
        </w:tc>
        <w:tc>
          <w:tcPr>
            <w:tcW w:w="1560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Сума зносу</w:t>
            </w:r>
          </w:p>
          <w:p w:rsidR="009F4E13" w:rsidRDefault="009F4E13" w:rsidP="0059013C">
            <w:pPr>
              <w:pStyle w:val="a9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(накопиченої амортизації)</w:t>
            </w:r>
          </w:p>
          <w:p w:rsidR="009F4E13" w:rsidRPr="00EA746C" w:rsidRDefault="009F4E13" w:rsidP="0059013C">
            <w:pPr>
              <w:pStyle w:val="a9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632" w:type="dxa"/>
          </w:tcPr>
          <w:p w:rsidR="009F4E13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Балансова вартість</w:t>
            </w:r>
          </w:p>
          <w:p w:rsidR="009F4E13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вводу</w:t>
            </w:r>
          </w:p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в експлуатацію</w:t>
            </w:r>
          </w:p>
        </w:tc>
      </w:tr>
      <w:tr w:rsidR="009F4E13" w:rsidRPr="00EA746C" w:rsidTr="0059013C">
        <w:tc>
          <w:tcPr>
            <w:tcW w:w="613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БУДIВЛЯ БДЮТ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10310007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21095500,00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1089934,27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20005565,73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УДАРНА УСТАНОВКА АКУСТИЧНА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10490031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10.1988</w:t>
            </w:r>
          </w:p>
        </w:tc>
      </w:tr>
      <w:tr w:rsidR="009F4E13" w:rsidRPr="00EA746C" w:rsidTr="0059013C">
        <w:tc>
          <w:tcPr>
            <w:tcW w:w="613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 АКУСТИЧНА СИСТЕМА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10480031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33208,00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8301,90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24906,10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12.2016</w:t>
            </w:r>
          </w:p>
        </w:tc>
      </w:tr>
      <w:tr w:rsidR="009F4E13" w:rsidRPr="00EA746C" w:rsidTr="0059013C">
        <w:tc>
          <w:tcPr>
            <w:tcW w:w="613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 АКУСТИЧНА СИСТЕМА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101480034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40886,00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7836,56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33049,44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07.2017</w:t>
            </w:r>
          </w:p>
        </w:tc>
      </w:tr>
      <w:tr w:rsidR="009F4E13" w:rsidRPr="00EA746C" w:rsidTr="0059013C">
        <w:tc>
          <w:tcPr>
            <w:tcW w:w="613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 АКУСТИЧНА СИСТЕМА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101480033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40886,00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7836,56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33049,44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07.2017</w:t>
            </w:r>
          </w:p>
        </w:tc>
      </w:tr>
      <w:tr w:rsidR="009F4E13" w:rsidRPr="00EA746C" w:rsidTr="0059013C">
        <w:tc>
          <w:tcPr>
            <w:tcW w:w="613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АКТИВНИЙ САБВУФЕР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101480036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44880,00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8602,00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36278,00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07.2017</w:t>
            </w:r>
          </w:p>
        </w:tc>
      </w:tr>
      <w:tr w:rsidR="009F4E13" w:rsidRPr="00EA746C" w:rsidTr="0059013C">
        <w:tc>
          <w:tcPr>
            <w:tcW w:w="613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АКТИВНИЙ САБВУФЕР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101480035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44880,00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8602,00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36278,00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07.2017</w:t>
            </w:r>
          </w:p>
        </w:tc>
      </w:tr>
      <w:tr w:rsidR="009F4E13" w:rsidRPr="00EA746C" w:rsidTr="0059013C">
        <w:tc>
          <w:tcPr>
            <w:tcW w:w="613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АКУСТИЧНА ГIТАРА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2834,40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8503,60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12.2016</w:t>
            </w:r>
          </w:p>
        </w:tc>
      </w:tr>
      <w:tr w:rsidR="009F4E13" w:rsidRPr="00EA746C" w:rsidTr="0059013C">
        <w:tc>
          <w:tcPr>
            <w:tcW w:w="613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АКУСТИЧНЕ ПIАНIНО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113748,00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28437,00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85311,00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12.2016</w:t>
            </w:r>
          </w:p>
        </w:tc>
      </w:tr>
      <w:tr w:rsidR="009F4E13" w:rsidRPr="00EA746C" w:rsidTr="0059013C">
        <w:tc>
          <w:tcPr>
            <w:tcW w:w="613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АКУСТИЧНЕ ПIАНIНО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130456,00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32613,90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97842,10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БIНДЕР Agent B-20-E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12534,00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3237,95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9296,05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БАГАТОФУНКЦIОНАЛЬНИЙ ПРИСТРIЙ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10460017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13284,00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3542,40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9741,60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БАГАТОФУНКЦIОНАЛЬНИЙ ПРИСТРIЙ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10460018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13284,00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3542,40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9741,60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БФП "Canon"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1346,00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БФП "Samsung"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1227,00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ВIДЕОПРОЕКТОР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72945,00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18844,28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54100,72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ВИШКА-ТУРА КОМПЛЕКТ KRAUSE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101480032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4880,25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16809,75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ДIВIДI ПРОГРАВАЧ LG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10490022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ДIВIДI ПРОГРАВАЧ Samsung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10490054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ЕЛЕКТРОГIТАРА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13190,00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2189,70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6569,30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ЕЛЕКТРОГIТАРА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8759,00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3372,30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10116,70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ЕЛЕКТРОГIТАРА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13489,00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3297,60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9892,40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ЕЛЕКТРОННI УДАРНI В </w:t>
            </w: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10480024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15540,00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3885,00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11655,00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ЕЛЕКТРОПIАНIНО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27406,00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6851,40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20554,60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ЕЛЕКТРОПРИВIД BelImo(ПОЖ.СИГН)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101480067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908,60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6879,40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04.2018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10460008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16375,20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4366,72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12008,48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10460010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16375,20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4366,72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12008,48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10460009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16375,20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4366,72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12008,48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10460013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16375,20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4366,72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12008,48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10460012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16375,20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4366,72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12008,48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10460007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16375,20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4366,72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12008,48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10460014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16375,20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4366,72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12008,48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10460011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16375,20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4366,72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12008,48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10460006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16375,20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4366,72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12008,48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10460005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16375,20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4366,72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12008,48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 Celeron 1300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3599,00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3599,00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КОМПЛ.ЦИФР.ПРИСТРОЇВ ПРОЦЕСОР.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101480055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38330,00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7346,66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30983,34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72017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ЛАМIНАТОР NPH-1200N (У КОМПЛ)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12986,00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3354,82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9631,18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DB">
              <w:rPr>
                <w:rFonts w:ascii="Times New Roman" w:hAnsi="Times New Roman" w:cs="Times New Roman"/>
                <w:color w:val="000000"/>
              </w:rPr>
              <w:t>112016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МIКРОФОН Opus-159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10490018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1877,00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1877,00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82003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МIКРОФОН SHUE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10490003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</w:t>
            </w:r>
            <w:r w:rsidRPr="00F844DB">
              <w:rPr>
                <w:rFonts w:ascii="Arial Narrow" w:hAnsi="Arial Narrow" w:cs="Arial Narrow"/>
                <w:color w:val="000000"/>
              </w:rPr>
              <w:t>6</w:t>
            </w:r>
            <w:r>
              <w:rPr>
                <w:rFonts w:ascii="Arial Narrow" w:hAnsi="Arial Narrow" w:cs="Arial Narrow"/>
                <w:color w:val="000000"/>
              </w:rPr>
              <w:t>.</w:t>
            </w:r>
            <w:r w:rsidRPr="00F844DB">
              <w:rPr>
                <w:rFonts w:ascii="Arial Narrow" w:hAnsi="Arial Narrow" w:cs="Arial Narrow"/>
                <w:color w:val="000000"/>
              </w:rPr>
              <w:t>2003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МIКРОФОН ШНУРОВИЙ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12400,00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3099,90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9300,10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DB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МIКРОФОНИ ПIДВIСНI ХОРОВI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101480051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10756,00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2061,49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8694,51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МIКРОФОНИ ПIДВIСНI ХОРОВI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101480053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10756,00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2061,49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8694,51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МIКРОФОНИ ПIДВIСНI ХОРОВI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101480052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10756,00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2061,49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8694,51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МIКРОФОНИ ПIДВIСНI ХОРОВI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101480054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10756,00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2061,49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8694,51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МIКРОФОНИ ШНУРОВI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7606,66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1457,97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6148,69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МIКРОФОНИ ШНУРОВI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7606,66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1457,97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6148,69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МIКРОФОНИ ШНУРОВI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7606,66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1457,97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6148,69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МIКРОФОНИ ШНУРОВI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7606,66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1457,97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6148,69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МIКРОФОНИ ШНУРОВI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7606,66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1457,97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6148,69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МIКРОФОНИ ШНУРОВI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101480039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7606,66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1457,97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6148,69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МIКШЕРНИЙ ПУЛЬТ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101480056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132311,27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25359,57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106951,70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МIКШЕРНИЙ ПУЛЬТ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10480030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14100,00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3525,00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10575,00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DB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МОНIТОР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МОНIТОР Acer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1174,00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1174,00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МОНIТОР Asus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МОНIТОР LCD LG Flatron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10460004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15989,00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4263,68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11725,32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10460002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15989,00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4263,68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11725,32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10460001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15989,00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4263,68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11725,32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10460003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15989,00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4263,68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11725,32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ПIАНIНО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10490001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1489,00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1489,00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ПIАНIНО "УКРАЇНА"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10490004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ПIАНIНО "УКРАЇНА"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10490006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ПIАНIНО "УКРАЇНА"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10490019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ПIАНIНО "УКРАЇНА"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10490056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10460016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10110,00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2696,00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7414,00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10460015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10110,00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2696,00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7414,00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ПРИНТЕР/КОПIЮВАЧ/СКАНЕР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ПРОЖЕКТОР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101480060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6956,97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1275,56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5681,42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ПРОЖЕКТОР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101480062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6956,98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1275,56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5681,41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ПРОЖЕКТОР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101480064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6956,98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1275,56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5681,41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ПРОЖЕКТОР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101480063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6956,98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1275,56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5681,41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ПРОЖЕКТОР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101480059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6956,97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1275,56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5681,42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ПРОЖЕКТОР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101480065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6956,98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1275,56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5681,41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ПРОЖЕКТОР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101480061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6956,97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1275,56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5681,42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ПРОЖЕКТОР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101480058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6956,97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1275,56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5681,42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ПРОЖЕКТОРИ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435000,00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112375,00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322625,00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РАДIО МIКРОФОНИ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15490,34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2969,07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12521,27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РАДIО МIКРОФОНИ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15490,34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2969,07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12521,27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РАДIО МIКРОФОНИ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15490,34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2969,07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12521,27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РАДIО МIКРОФОНИ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101480050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15490,34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2969,07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12521,27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РАДIО МIКРОФОНИ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15490,34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2969,07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12521,27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РАДIО МIКРОФОНИ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15490,34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2969,07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12521,27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РАДIОМIКРОФОН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33212,00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8303,10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24908,90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СИНТЕЗАТОР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10074,00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2518,50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7555,50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 БЛОК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4170,00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4170,00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 БЛОК Athlon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2261,00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2261,00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 БЛОК Celeron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5482,00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5482,00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 БЛОК Core 2 Quad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9208,00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9208,00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СУШАРКА ДЛЯ РУК DUALFLOW PLUS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101480072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22740,00</w:t>
            </w:r>
          </w:p>
        </w:tc>
        <w:tc>
          <w:tcPr>
            <w:tcW w:w="1560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758,00</w:t>
            </w:r>
          </w:p>
        </w:tc>
        <w:tc>
          <w:tcPr>
            <w:tcW w:w="1632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21982,00</w:t>
            </w:r>
          </w:p>
        </w:tc>
        <w:tc>
          <w:tcPr>
            <w:tcW w:w="1074" w:type="dxa"/>
            <w:vAlign w:val="bottom"/>
          </w:tcPr>
          <w:p w:rsidR="009F4E13" w:rsidRPr="00F844DB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СУШАРКА ДЛЯ РУК </w:t>
            </w: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DUALFLOW PLUS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101480071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22740,00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21982,00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02.2019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СУШАРКА ДЛЯ РУК DUALFLOW PLUS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101480070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22740,00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21982,00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02.2019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СУШАРКА ДЛЯ РУК DUALFLOW PLUS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101480068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22740,00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21982,00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02.2019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СУШАРКА ДЛЯ РУК DUALFLOW PLUS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101480069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22740,00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21982,00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02.2019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ТЕЛЕВIЗОР LED 65"KIVI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101480066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36999,00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4933,28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32065,72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02.2018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УНIВЕРСАЛЬНА АКУСТИЧ.СИСТЕМА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101480037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19226,00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3685,06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15540,94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УНIВЕРСАЛЬНА АКУСТИЧ.СИСТЕМА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101480038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19226,00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3685,06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15540,94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ФОТОАПАРАТ NIkon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101480057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2261,59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9538,41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ФОТОАПАРАТ SonI T200 ЦИФРОВИЙ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10490023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2675,00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2675,00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 "НОРД"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10490051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09.2006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 НОРД-ОСКАР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10490020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1489,00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1489,00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10.2006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ДИВАНIВ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10630025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37212,00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9613,10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27598,90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КРIСЕЛ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10630022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19236,00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4969,30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14266,70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КРIСЕЛ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10630024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44784,00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11569,20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33214,80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ЛАВОК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10630026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44768,00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11565,17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33202,83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10630045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8008,23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22991,77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10630036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4882,50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14017,50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10630044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5450,73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15649,27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10630032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29411,25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84438,75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10630029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8008,23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22991,77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10630031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113850,00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2118,23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6081,77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10630028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3745,73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10754,27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10630033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1834,27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5265,73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10630034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5166,77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14833,23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10630038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29650,00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8318,23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23881,77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10630039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1782,50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5117,50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10630037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4443,23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12756,77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10630027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3797,50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10902,50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10630035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5450,73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15649,27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10630040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3616,77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10383,23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10630041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7659,48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21990,52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10630030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5476,77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15723,23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10630043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1834,27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5265,73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МЕБЛIВ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10630042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4340,00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СТIЛЬЦIВ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10630023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13433,23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38566,77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ШАФ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10630048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1-НО ДВЕРНА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10630021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10630020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СЕКЦIЙНА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ДЛЯ ДОКУМЕНТIВ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ДЛЯ ДОКУМЕНТIВ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ДЛЯ ДОКУМЕНТIВ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ШТОРИ В КОМПЛЕКТI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101630047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69250,00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10964,52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58285,48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 ГIПСОВА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10910130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СНIГУРОНЬКИ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10910002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11.2005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ВIНКИ УКРАЇНСЬКI(РОМАШ,ВОЛ,МАК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10910101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ВIНОЧКИ ВIД КОСТЮМУ "ПЛАНЕТА"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10910048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КВIТИ ДЛЯ ТАНЦЮ "ВЧИТЕЛЬКА МОЯ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10910060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КОВРИКИ ДЛЯ ПАРТЕРНИХ ЗАНЯТЬ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10910059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КОВРИКИ ДЛЯ ПАРТЕРНИХ ЗАНЯТЬ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10910124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10910038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10910033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10910035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10910034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10910036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10910037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10910030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10910032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10910029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10910028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10910031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10910026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10910025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10910027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"БIЛОРУСЬКА ПОЛЬКА"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10910022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"ДIВОЧ-ВЕЧIР"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10910061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"ДIВОЧ-ВЕЧIР"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10910066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"ДIВОЧ-ВЕЧIР"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10910067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"ДIВОЧ-ВЕЧIР"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10910064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"ДIВОЧ-ВЕЧIР"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10910065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"ДIВОЧ-ВЕЧIР"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10910062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"ДIВОЧ-ВЕЧIР"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10910063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"ДIВОЧ-ВЕЧIР"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10910068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"ДОЩИК"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10910123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"ДОЩИК"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10910112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"ДОЩИК"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10910113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120,92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"ДОЩИК"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10910118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120,92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"ДОЩИК"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10910114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120,92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"ДОЩИК"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10910117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120,92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"ДОЩИК"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10910121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120,92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"ДОЩИК"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10910115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120,92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"ДОЩИК"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10910116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120,92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"ДОЩИК"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10910122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120,92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"ДОЩИК"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10910120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120,92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"ДОЩИК"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10910119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120,92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"ТАРАНТЕЛЛА"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10910023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"ТАРАНТЕЛЛА"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10910039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"ТАРАНТЕЛЛА"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10910045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"ТАРАНТЕЛЛА"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10910041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"ТАРАНТЕЛЛА"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10910129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"ТАРАНТЕЛЛА"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10910040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"ТАРАНТЕЛЛА"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10910046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"ТАРАНТЕЛЛА"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10910042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"ТАРАНТЕЛЛА"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10910043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"ТАРАНТЕЛЛА"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10910044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ДЛЯ СУЧАС.ТАНЦЮ I ВАР.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10910105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120,40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ДЛЯ СУЧАС.ТАНЦЮ I ВАР.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10910107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120,40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ДЛЯ СУЧАС.ТАНЦЮ I ВАР.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10910106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120,40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ДЛЯ СУЧАС.ТАНЦЮ I ВАР.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10910104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120,40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ДЛЯ СУЧАС.ТАНЦЮ I ВАР.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10910103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120,40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ДЛЯ СУЧАС.ТАНЦЮ I ВАР.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10910102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120,40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10910010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10910007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10910001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10910014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10910002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10910012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10910008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10910013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10910011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10910015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10910006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10910005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10910003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10910004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10910016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10910009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ЖIНОЧИЙ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10910017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ЧОЛОВIЧИЙ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10910019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1103,16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ЧОЛОВIЧИЙ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10910020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1161,00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1103,64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ЧОЛОВIЧИЙ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10910018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1103,64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ПЛАТТЯ ГОЛУБЕ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10910085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ПЛАТТЯ ГОЛУБЕ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10910081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ПЛАТТЯ ГОЛУБЕ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10910087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ПЛАТТЯ ГОЛУБЕ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10910082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ПЛАТТЯ ГОЛУБЕ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10910084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ПЛАТТЯ ГОЛУБЕ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10910083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ПЛАТТЯ ГОЛУБЕ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10910088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ПЛАТТЯ ГОЛУБЕ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10910086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 З ПАЛЕТКАМИ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10910092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 З ПАЛЕТКАМИ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10910094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 З ПАЛЕТКАМИ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10910095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 З ПАЛЕТКАМИ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10910099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 З ПАЛЕТКАМИ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10910096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 З ПАЛЕТКАМИ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10910090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17,68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 З ПАЛЕТКАМИ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10910098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17,68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 З ПАЛЕТКАМИ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10910093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17,68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 З ПАЛЕТКАМИ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10910100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17,68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 З ПАЛЕТКАМИ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10910089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 З ПАЛЕТКАМИ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10910097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 З ПАЛЕТКАМИ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10910091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 "УТУШКА"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10910073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102,24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 "УТУШКА"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10910077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102,24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 "УТУШКА"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10910072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102,24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 "УТУШКА"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10910076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102,24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 "УТУШКА"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10910079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 "УТУШКА"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10910080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 "УТУШКА"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10910075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 "УТУШКА"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10910074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 "УТУШКА"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10910071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 "УТУШКА"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10910069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 "УТУШКА"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10910078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 "УТУШКА"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10910070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102,72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СПIДНИЦI З КОСТЮМУ "ПЛАНЕТА"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10910047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ТАНЦЮВАЛЬНI ТУФЛI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10910057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ТАНЦЮВАЛЬНI ТУФЛI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10910058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ТАНЦЮВАЛЬНI ТУФЛI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10910056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ТАНЦЮВАЛЬНI ТУФЛI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10910050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ТАНЦЮВАЛЬНI ТУФЛI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10910054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ТАНЦЮВАЛЬНI ТУФЛI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10910051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ТАНЦЮВАЛЬНI ТУФЛI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10910055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ТАНЦЮВАЛЬНI ТУФЛI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10910053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ТАНЦЮВАЛЬНI ТУФЛI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10910052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ТАНЦЮВАЛЬНI ТУФЛI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10910049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191,16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11.2007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АКТИВНИЙ МIКШЕР РМР 100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10490002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4743,00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3558,44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1184,56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МАГНIТОФОН LG CM 4320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10490057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03.2013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МУЛЬТИМЕДIЙНЕ ОБЛАДНАННЯ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12322,50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35377,50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 ASUS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101460019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1811,25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8538,75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09.2017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 DellInspIron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101460020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10377,50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1297,20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9080,30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03.2018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ТЕЛЕВIЗОР SONI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10490058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1875,00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03.2013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РОЗДЯГАЛЬНЯ СЕКЦIЙНА ДИТЯЧА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ШАФА-КУПЕ 3-Х ДВЕРНА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1335,24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570,76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10910142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10910146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10910140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10910147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10910136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10910138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10910135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10910137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10910144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10910132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10910141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10910131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10910143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10910139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10910145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10910133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 ВЕЛИКА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10910134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ТЕЛЕВIЗОР LG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1666,80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3333,20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02.2016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МЕТАЛЕВ.ДЛЯ МУЗИЧ.ЦЕНТРУ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10630016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698,84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301,16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06.2012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299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СТIЛ ТЕНIСНИЙ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10630003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СТIЛ ТЕНIСНИЙ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10630002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</w:t>
            </w: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СТIЛ ТЕНIСНИЙ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10630001</w:t>
            </w: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302</w:t>
            </w:r>
          </w:p>
        </w:tc>
        <w:tc>
          <w:tcPr>
            <w:tcW w:w="2932" w:type="dxa"/>
            <w:vAlign w:val="bottom"/>
          </w:tcPr>
          <w:p w:rsidR="009F4E13" w:rsidRPr="00EA110F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 В КОМПЛЕКТI</w:t>
            </w:r>
          </w:p>
        </w:tc>
        <w:tc>
          <w:tcPr>
            <w:tcW w:w="1417" w:type="dxa"/>
            <w:vAlign w:val="bottom"/>
          </w:tcPr>
          <w:p w:rsidR="009F4E13" w:rsidRPr="00EA110F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101460037</w:t>
            </w:r>
          </w:p>
        </w:tc>
        <w:tc>
          <w:tcPr>
            <w:tcW w:w="1628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1714,13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16985,87</w:t>
            </w:r>
          </w:p>
        </w:tc>
        <w:tc>
          <w:tcPr>
            <w:tcW w:w="1074" w:type="dxa"/>
            <w:vAlign w:val="bottom"/>
          </w:tcPr>
          <w:p w:rsidR="009F4E13" w:rsidRPr="00EA110F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72018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932" w:type="dxa"/>
            <w:vAlign w:val="bottom"/>
          </w:tcPr>
          <w:p w:rsidR="009F4E13" w:rsidRPr="00EA110F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ПЕРСОНАЛЬНИЙ КОМП"ЮТЕР</w:t>
            </w:r>
          </w:p>
        </w:tc>
        <w:tc>
          <w:tcPr>
            <w:tcW w:w="1417" w:type="dxa"/>
            <w:vAlign w:val="bottom"/>
          </w:tcPr>
          <w:p w:rsidR="009F4E13" w:rsidRPr="00EA110F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101460021</w:t>
            </w:r>
          </w:p>
        </w:tc>
        <w:tc>
          <w:tcPr>
            <w:tcW w:w="1628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31000,00</w:t>
            </w:r>
          </w:p>
        </w:tc>
        <w:tc>
          <w:tcPr>
            <w:tcW w:w="1560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vAlign w:val="bottom"/>
          </w:tcPr>
          <w:p w:rsidR="009F4E13" w:rsidRPr="00EA110F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31000,00</w:t>
            </w:r>
          </w:p>
        </w:tc>
        <w:tc>
          <w:tcPr>
            <w:tcW w:w="1074" w:type="dxa"/>
            <w:vAlign w:val="bottom"/>
          </w:tcPr>
          <w:p w:rsidR="009F4E13" w:rsidRPr="00EA110F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62019</w:t>
            </w:r>
          </w:p>
        </w:tc>
      </w:tr>
      <w:tr w:rsidR="009F4E13" w:rsidRPr="00EA746C" w:rsidTr="0059013C">
        <w:tc>
          <w:tcPr>
            <w:tcW w:w="613" w:type="dxa"/>
          </w:tcPr>
          <w:p w:rsidR="009F4E13" w:rsidRPr="00D53C5D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C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304</w:t>
            </w:r>
          </w:p>
        </w:tc>
        <w:tc>
          <w:tcPr>
            <w:tcW w:w="2932" w:type="dxa"/>
            <w:vAlign w:val="bottom"/>
          </w:tcPr>
          <w:p w:rsidR="009F4E13" w:rsidRPr="00D53C5D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IНТЕРАКТИВНИЙ КОМПЛЕКС</w:t>
            </w:r>
          </w:p>
        </w:tc>
        <w:tc>
          <w:tcPr>
            <w:tcW w:w="1417" w:type="dxa"/>
            <w:vAlign w:val="bottom"/>
          </w:tcPr>
          <w:p w:rsidR="009F4E13" w:rsidRPr="00D53C5D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101460022</w:t>
            </w:r>
          </w:p>
        </w:tc>
        <w:tc>
          <w:tcPr>
            <w:tcW w:w="1628" w:type="dxa"/>
            <w:vAlign w:val="bottom"/>
          </w:tcPr>
          <w:p w:rsidR="009F4E13" w:rsidRPr="00D53C5D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162000,00</w:t>
            </w:r>
          </w:p>
        </w:tc>
        <w:tc>
          <w:tcPr>
            <w:tcW w:w="1560" w:type="dxa"/>
            <w:vAlign w:val="bottom"/>
          </w:tcPr>
          <w:p w:rsidR="009F4E13" w:rsidRPr="00D53C5D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vAlign w:val="bottom"/>
          </w:tcPr>
          <w:p w:rsidR="009F4E13" w:rsidRPr="00D53C5D" w:rsidRDefault="009F4E13" w:rsidP="0059013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162000,00</w:t>
            </w:r>
          </w:p>
        </w:tc>
        <w:tc>
          <w:tcPr>
            <w:tcW w:w="1074" w:type="dxa"/>
            <w:vAlign w:val="bottom"/>
          </w:tcPr>
          <w:p w:rsidR="009F4E13" w:rsidRPr="00D53C5D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62019</w:t>
            </w:r>
          </w:p>
        </w:tc>
      </w:tr>
      <w:tr w:rsidR="009F4E13" w:rsidRPr="00EA746C" w:rsidTr="0059013C">
        <w:trPr>
          <w:trHeight w:val="376"/>
        </w:trPr>
        <w:tc>
          <w:tcPr>
            <w:tcW w:w="613" w:type="dxa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4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17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24307841,57</w:t>
            </w:r>
          </w:p>
        </w:tc>
        <w:tc>
          <w:tcPr>
            <w:tcW w:w="1560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1888644,07</w:t>
            </w:r>
          </w:p>
        </w:tc>
        <w:tc>
          <w:tcPr>
            <w:tcW w:w="1632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22419197,50</w:t>
            </w:r>
          </w:p>
        </w:tc>
        <w:tc>
          <w:tcPr>
            <w:tcW w:w="1074" w:type="dxa"/>
            <w:vAlign w:val="bottom"/>
          </w:tcPr>
          <w:p w:rsidR="009F4E13" w:rsidRPr="00EA746C" w:rsidRDefault="009F4E13" w:rsidP="0059013C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4E13" w:rsidRPr="00D557CA" w:rsidRDefault="009F4E13" w:rsidP="009F4E13">
      <w:pPr>
        <w:jc w:val="both"/>
        <w:rPr>
          <w:rFonts w:ascii="Times New Roman" w:hAnsi="Times New Roman" w:cs="Times New Roman"/>
        </w:rPr>
      </w:pPr>
    </w:p>
    <w:p w:rsidR="009F4E13" w:rsidRPr="00327FCA" w:rsidRDefault="009F4E13" w:rsidP="009F4E1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F4E13" w:rsidRPr="00BE6674" w:rsidRDefault="009F4E13" w:rsidP="009F4E13">
      <w:pPr>
        <w:rPr>
          <w:rFonts w:ascii="Times New Roman" w:hAnsi="Times New Roman" w:cs="Times New Roman"/>
          <w:sz w:val="28"/>
          <w:szCs w:val="28"/>
        </w:rPr>
      </w:pPr>
      <w:r w:rsidRPr="00BE6674">
        <w:rPr>
          <w:rFonts w:ascii="Times New Roman" w:hAnsi="Times New Roman" w:cs="Times New Roman"/>
          <w:sz w:val="28"/>
          <w:szCs w:val="28"/>
        </w:rPr>
        <w:t>Міський голова</w:t>
      </w:r>
      <w:r w:rsidR="002426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BE6674">
        <w:rPr>
          <w:rFonts w:ascii="Times New Roman" w:hAnsi="Times New Roman" w:cs="Times New Roman"/>
          <w:sz w:val="28"/>
          <w:szCs w:val="28"/>
        </w:rPr>
        <w:t xml:space="preserve"> І.В.Сапожко</w:t>
      </w:r>
    </w:p>
    <w:p w:rsidR="009F4E13" w:rsidRPr="00327FCA" w:rsidRDefault="009F4E13" w:rsidP="009F4E13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9F4E13" w:rsidRPr="00327FCA" w:rsidSect="00BE6674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ADA" w:rsidRDefault="00B02ADA">
      <w:pPr>
        <w:spacing w:after="0" w:line="240" w:lineRule="auto"/>
      </w:pPr>
      <w:r>
        <w:separator/>
      </w:r>
    </w:p>
  </w:endnote>
  <w:endnote w:type="continuationSeparator" w:id="1">
    <w:p w:rsidR="00B02ADA" w:rsidRDefault="00B0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ED8" w:rsidRDefault="00D83ED8">
    <w:pPr>
      <w:pStyle w:val="a8"/>
      <w:jc w:val="right"/>
    </w:pPr>
  </w:p>
  <w:p w:rsidR="00D83ED8" w:rsidRDefault="00D83ED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ADA" w:rsidRDefault="00B02ADA">
      <w:pPr>
        <w:spacing w:after="0" w:line="240" w:lineRule="auto"/>
      </w:pPr>
      <w:r>
        <w:separator/>
      </w:r>
    </w:p>
  </w:footnote>
  <w:footnote w:type="continuationSeparator" w:id="1">
    <w:p w:rsidR="00B02ADA" w:rsidRDefault="00B0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3170542"/>
      <w:docPartObj>
        <w:docPartGallery w:val="Page Numbers (Top of Page)"/>
        <w:docPartUnique/>
      </w:docPartObj>
    </w:sdtPr>
    <w:sdtContent>
      <w:p w:rsidR="00BE6674" w:rsidRDefault="00451A7C">
        <w:pPr>
          <w:pStyle w:val="a6"/>
          <w:jc w:val="center"/>
        </w:pPr>
        <w:r>
          <w:fldChar w:fldCharType="begin"/>
        </w:r>
        <w:r w:rsidR="00BE6674">
          <w:instrText>PAGE   \* MERGEFORMAT</w:instrText>
        </w:r>
        <w:r>
          <w:fldChar w:fldCharType="separate"/>
        </w:r>
        <w:r w:rsidR="00F149C8" w:rsidRPr="00F149C8">
          <w:rPr>
            <w:noProof/>
            <w:lang w:val="ru-RU"/>
          </w:rPr>
          <w:t>5</w:t>
        </w:r>
        <w:r>
          <w:fldChar w:fldCharType="end"/>
        </w:r>
      </w:p>
    </w:sdtContent>
  </w:sdt>
  <w:p w:rsidR="00BE6674" w:rsidRDefault="00BE667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C86"/>
    <w:rsid w:val="001B0C86"/>
    <w:rsid w:val="0021679A"/>
    <w:rsid w:val="00242606"/>
    <w:rsid w:val="00451A7C"/>
    <w:rsid w:val="005715DF"/>
    <w:rsid w:val="005A15DD"/>
    <w:rsid w:val="00656EDA"/>
    <w:rsid w:val="007841A8"/>
    <w:rsid w:val="009F4E13"/>
    <w:rsid w:val="00AA4A3D"/>
    <w:rsid w:val="00B02ADA"/>
    <w:rsid w:val="00BD33FE"/>
    <w:rsid w:val="00BE6674"/>
    <w:rsid w:val="00C621E4"/>
    <w:rsid w:val="00D557CA"/>
    <w:rsid w:val="00D83ED8"/>
    <w:rsid w:val="00DA2B94"/>
    <w:rsid w:val="00DF6A5B"/>
    <w:rsid w:val="00E313A4"/>
    <w:rsid w:val="00E8221D"/>
    <w:rsid w:val="00EA746C"/>
    <w:rsid w:val="00F149C8"/>
    <w:rsid w:val="00F56A5E"/>
    <w:rsid w:val="00FB1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1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D83ED8"/>
    <w:rPr>
      <w:rFonts w:ascii="Tahoma" w:hAnsi="Tahoma" w:cs="Tahoma"/>
      <w:sz w:val="16"/>
      <w:szCs w:val="16"/>
      <w:lang w:val="uk-UA"/>
    </w:rPr>
  </w:style>
  <w:style w:type="paragraph" w:styleId="a4">
    <w:name w:val="Balloon Text"/>
    <w:basedOn w:val="a"/>
    <w:link w:val="a3"/>
    <w:uiPriority w:val="99"/>
    <w:semiHidden/>
    <w:unhideWhenUsed/>
    <w:rsid w:val="00D8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D83ED8"/>
    <w:rPr>
      <w:lang w:val="uk-UA"/>
    </w:rPr>
  </w:style>
  <w:style w:type="paragraph" w:styleId="a6">
    <w:name w:val="header"/>
    <w:basedOn w:val="a"/>
    <w:link w:val="a5"/>
    <w:uiPriority w:val="99"/>
    <w:unhideWhenUsed/>
    <w:rsid w:val="00D83E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D83ED8"/>
    <w:rPr>
      <w:lang w:val="uk-UA"/>
    </w:rPr>
  </w:style>
  <w:style w:type="paragraph" w:styleId="a8">
    <w:name w:val="footer"/>
    <w:basedOn w:val="a"/>
    <w:link w:val="a7"/>
    <w:uiPriority w:val="99"/>
    <w:unhideWhenUsed/>
    <w:rsid w:val="00D83ED8"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No Spacing"/>
    <w:uiPriority w:val="1"/>
    <w:qFormat/>
    <w:rsid w:val="00D83ED8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1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D83ED8"/>
    <w:rPr>
      <w:rFonts w:ascii="Tahoma" w:hAnsi="Tahoma" w:cs="Tahoma"/>
      <w:sz w:val="16"/>
      <w:szCs w:val="16"/>
      <w:lang w:val="uk-UA"/>
    </w:rPr>
  </w:style>
  <w:style w:type="paragraph" w:styleId="a4">
    <w:name w:val="Balloon Text"/>
    <w:basedOn w:val="a"/>
    <w:link w:val="a3"/>
    <w:uiPriority w:val="99"/>
    <w:semiHidden/>
    <w:unhideWhenUsed/>
    <w:rsid w:val="00D8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D83ED8"/>
    <w:rPr>
      <w:lang w:val="uk-UA"/>
    </w:rPr>
  </w:style>
  <w:style w:type="paragraph" w:styleId="a6">
    <w:name w:val="header"/>
    <w:basedOn w:val="a"/>
    <w:link w:val="a5"/>
    <w:uiPriority w:val="99"/>
    <w:unhideWhenUsed/>
    <w:rsid w:val="00D83E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D83ED8"/>
    <w:rPr>
      <w:lang w:val="uk-UA"/>
    </w:rPr>
  </w:style>
  <w:style w:type="paragraph" w:styleId="a8">
    <w:name w:val="footer"/>
    <w:basedOn w:val="a"/>
    <w:link w:val="a7"/>
    <w:uiPriority w:val="99"/>
    <w:unhideWhenUsed/>
    <w:rsid w:val="00D83ED8"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No Spacing"/>
    <w:uiPriority w:val="1"/>
    <w:qFormat/>
    <w:rsid w:val="00D83ED8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99FC2-0FBB-4907-BA1B-9C804476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2929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17</cp:revision>
  <cp:lastPrinted>2019-07-22T06:53:00Z</cp:lastPrinted>
  <dcterms:created xsi:type="dcterms:W3CDTF">2019-06-06T06:39:00Z</dcterms:created>
  <dcterms:modified xsi:type="dcterms:W3CDTF">2019-08-22T12:37:00Z</dcterms:modified>
</cp:coreProperties>
</file>