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F8D" w:rsidRPr="00AF6CC2" w:rsidRDefault="00ED5F8D" w:rsidP="00ED5F8D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AF6CC2"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9F77B1" w:rsidRPr="00AF6CC2" w:rsidRDefault="00ED5F8D" w:rsidP="009F77B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AF6CC2">
        <w:rPr>
          <w:rFonts w:ascii="Times New Roman" w:hAnsi="Times New Roman" w:cs="Times New Roman"/>
          <w:sz w:val="28"/>
          <w:szCs w:val="28"/>
          <w:lang w:val="uk-UA"/>
        </w:rPr>
        <w:t>до рішення Броварської міської р</w:t>
      </w:r>
      <w:r w:rsidR="009F77B1">
        <w:rPr>
          <w:rFonts w:ascii="Times New Roman" w:hAnsi="Times New Roman" w:cs="Times New Roman"/>
          <w:sz w:val="28"/>
          <w:szCs w:val="28"/>
          <w:lang w:val="uk-UA"/>
        </w:rPr>
        <w:t xml:space="preserve">ади Київської області </w:t>
      </w:r>
      <w:r w:rsidR="00870C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D5F8D" w:rsidRDefault="00870CAC" w:rsidP="00ED5F8D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30.05.2019 р.№1423-56-07</w:t>
      </w:r>
    </w:p>
    <w:p w:rsidR="00870CAC" w:rsidRPr="00AF6CC2" w:rsidRDefault="00870CAC" w:rsidP="00ED5F8D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ED5F8D" w:rsidRPr="00AF6CC2" w:rsidRDefault="00ED5F8D" w:rsidP="00ED5F8D">
      <w:pPr>
        <w:tabs>
          <w:tab w:val="left" w:pos="543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6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основних засобів, що перебувають на балансі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 підприємства Броварської міської ради Київської області «Житлово-експлуатаційна контора-2» </w:t>
      </w:r>
      <w:r w:rsidRPr="00AF6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підлягають списанню </w:t>
      </w:r>
    </w:p>
    <w:p w:rsidR="00ED5F8D" w:rsidRPr="00AF6CC2" w:rsidRDefault="00ED5F8D" w:rsidP="00ED5F8D">
      <w:pPr>
        <w:tabs>
          <w:tab w:val="left" w:pos="543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119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1650"/>
        <w:gridCol w:w="1440"/>
        <w:gridCol w:w="2055"/>
        <w:gridCol w:w="668"/>
        <w:gridCol w:w="1275"/>
        <w:gridCol w:w="1134"/>
        <w:gridCol w:w="851"/>
        <w:gridCol w:w="1275"/>
      </w:tblGrid>
      <w:tr w:rsidR="00985CDC" w:rsidRPr="00AF6CC2" w:rsidTr="00DB1CCE">
        <w:tc>
          <w:tcPr>
            <w:tcW w:w="850" w:type="dxa"/>
            <w:vAlign w:val="center"/>
          </w:tcPr>
          <w:p w:rsidR="00985CDC" w:rsidRPr="00AF6CC2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:rsidR="00985CDC" w:rsidRPr="00AF6CC2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1650" w:type="dxa"/>
            <w:vAlign w:val="center"/>
          </w:tcPr>
          <w:p w:rsidR="00985CDC" w:rsidRPr="00AF6CC2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ind w:left="-5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</w:t>
            </w:r>
          </w:p>
        </w:tc>
        <w:tc>
          <w:tcPr>
            <w:tcW w:w="1440" w:type="dxa"/>
            <w:vAlign w:val="center"/>
          </w:tcPr>
          <w:p w:rsidR="00985CDC" w:rsidRPr="00AF6CC2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Інвентарний</w:t>
            </w:r>
          </w:p>
          <w:p w:rsidR="00985CDC" w:rsidRPr="00AF6CC2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номер</w:t>
            </w:r>
          </w:p>
        </w:tc>
        <w:tc>
          <w:tcPr>
            <w:tcW w:w="2055" w:type="dxa"/>
            <w:vAlign w:val="center"/>
          </w:tcPr>
          <w:p w:rsidR="00985CDC" w:rsidRPr="00AF6CC2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Причина</w:t>
            </w:r>
          </w:p>
          <w:p w:rsidR="00985CDC" w:rsidRPr="00AF6CC2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списання</w:t>
            </w:r>
          </w:p>
        </w:tc>
        <w:tc>
          <w:tcPr>
            <w:tcW w:w="668" w:type="dxa"/>
            <w:vAlign w:val="center"/>
          </w:tcPr>
          <w:p w:rsidR="00985CDC" w:rsidRPr="00AF6CC2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ind w:left="-92"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Первісна вартість</w:t>
            </w:r>
          </w:p>
        </w:tc>
        <w:tc>
          <w:tcPr>
            <w:tcW w:w="1134" w:type="dxa"/>
            <w:vAlign w:val="center"/>
          </w:tcPr>
          <w:p w:rsidR="00985CDC" w:rsidRPr="00AF6CC2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Амортизація</w:t>
            </w:r>
          </w:p>
        </w:tc>
        <w:tc>
          <w:tcPr>
            <w:tcW w:w="851" w:type="dxa"/>
            <w:vAlign w:val="center"/>
          </w:tcPr>
          <w:p w:rsidR="00985CDC" w:rsidRPr="00AF6CC2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Залишкова</w:t>
            </w:r>
          </w:p>
          <w:p w:rsidR="00985CDC" w:rsidRPr="00AF6CC2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вартість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</w:t>
            </w:r>
          </w:p>
          <w:p w:rsidR="00985CDC" w:rsidRPr="00AF6CC2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оприбуткування на баланс</w:t>
            </w:r>
          </w:p>
        </w:tc>
      </w:tr>
      <w:tr w:rsidR="00985CDC" w:rsidRPr="00AF6CC2" w:rsidTr="00DB1CCE">
        <w:tc>
          <w:tcPr>
            <w:tcW w:w="850" w:type="dxa"/>
            <w:vAlign w:val="center"/>
          </w:tcPr>
          <w:p w:rsidR="00985CDC" w:rsidRPr="00DF0419" w:rsidRDefault="00985CDC" w:rsidP="00DF0419">
            <w:pPr>
              <w:pStyle w:val="a3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04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50" w:type="dxa"/>
            <w:vAlign w:val="center"/>
          </w:tcPr>
          <w:p w:rsidR="00985CDC" w:rsidRPr="00AF6CC2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 євростандарт</w:t>
            </w:r>
          </w:p>
        </w:tc>
        <w:tc>
          <w:tcPr>
            <w:tcW w:w="1440" w:type="dxa"/>
            <w:vAlign w:val="center"/>
          </w:tcPr>
          <w:p w:rsidR="00985CDC" w:rsidRPr="00AF6CC2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К34</w:t>
            </w:r>
          </w:p>
        </w:tc>
        <w:tc>
          <w:tcPr>
            <w:tcW w:w="2055" w:type="dxa"/>
            <w:vAlign w:val="center"/>
          </w:tcPr>
          <w:p w:rsidR="00985CDC" w:rsidRPr="00AF6CC2" w:rsidRDefault="009F77B1" w:rsidP="005A4A2B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Корозія значної частини поверхні,</w:t>
            </w:r>
            <w:r w:rsidR="00985C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ремонту не підлягає</w:t>
            </w:r>
          </w:p>
        </w:tc>
        <w:tc>
          <w:tcPr>
            <w:tcW w:w="668" w:type="dxa"/>
            <w:vAlign w:val="center"/>
          </w:tcPr>
          <w:p w:rsidR="00985CDC" w:rsidRPr="00ED5F8D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1960,79</w:t>
            </w:r>
          </w:p>
        </w:tc>
        <w:tc>
          <w:tcPr>
            <w:tcW w:w="1134" w:type="dxa"/>
            <w:vAlign w:val="center"/>
          </w:tcPr>
          <w:p w:rsidR="00985CDC" w:rsidRPr="00AF6CC2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1960,79</w:t>
            </w:r>
          </w:p>
        </w:tc>
        <w:tc>
          <w:tcPr>
            <w:tcW w:w="851" w:type="dxa"/>
            <w:vAlign w:val="center"/>
          </w:tcPr>
          <w:p w:rsidR="00985CDC" w:rsidRPr="00AF6CC2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ED5F8D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01.11.2007</w:t>
            </w:r>
          </w:p>
        </w:tc>
      </w:tr>
      <w:tr w:rsidR="00985CDC" w:rsidRPr="00AF6CC2" w:rsidTr="00DB1CCE">
        <w:tc>
          <w:tcPr>
            <w:tcW w:w="850" w:type="dxa"/>
            <w:vAlign w:val="center"/>
          </w:tcPr>
          <w:p w:rsidR="00985CDC" w:rsidRPr="00DF0419" w:rsidRDefault="00985CDC" w:rsidP="00DF0419">
            <w:pPr>
              <w:pStyle w:val="a3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dxa"/>
            <w:vAlign w:val="center"/>
          </w:tcPr>
          <w:p w:rsidR="00985CDC" w:rsidRPr="00AF6CC2" w:rsidRDefault="00985CDC" w:rsidP="00112B58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 євростандарт</w:t>
            </w:r>
          </w:p>
        </w:tc>
        <w:tc>
          <w:tcPr>
            <w:tcW w:w="1440" w:type="dxa"/>
            <w:vAlign w:val="center"/>
          </w:tcPr>
          <w:p w:rsidR="00985CDC" w:rsidRPr="00AF6CC2" w:rsidRDefault="00985CDC" w:rsidP="00C44C35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К47</w:t>
            </w:r>
          </w:p>
        </w:tc>
        <w:tc>
          <w:tcPr>
            <w:tcW w:w="2055" w:type="dxa"/>
            <w:vAlign w:val="center"/>
          </w:tcPr>
          <w:p w:rsidR="00985CDC" w:rsidRPr="00AF6CC2" w:rsidRDefault="009F77B1" w:rsidP="00112B58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Корозія значної частини </w:t>
            </w:r>
            <w:r w:rsidR="00985C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поверхні, ремонту не підлягає</w:t>
            </w:r>
          </w:p>
        </w:tc>
        <w:tc>
          <w:tcPr>
            <w:tcW w:w="668" w:type="dxa"/>
            <w:vAlign w:val="center"/>
          </w:tcPr>
          <w:p w:rsidR="00985CDC" w:rsidRPr="00ED5F8D" w:rsidRDefault="00985CDC" w:rsidP="00112B5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112B5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1960,79</w:t>
            </w:r>
          </w:p>
        </w:tc>
        <w:tc>
          <w:tcPr>
            <w:tcW w:w="1134" w:type="dxa"/>
            <w:vAlign w:val="center"/>
          </w:tcPr>
          <w:p w:rsidR="00985CDC" w:rsidRPr="00AF6CC2" w:rsidRDefault="00985CDC" w:rsidP="00112B5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1960,79</w:t>
            </w:r>
          </w:p>
        </w:tc>
        <w:tc>
          <w:tcPr>
            <w:tcW w:w="851" w:type="dxa"/>
            <w:vAlign w:val="center"/>
          </w:tcPr>
          <w:p w:rsidR="00985CDC" w:rsidRPr="00AF6CC2" w:rsidRDefault="00985CDC" w:rsidP="00112B5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C44C35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01.12.2007</w:t>
            </w:r>
          </w:p>
        </w:tc>
      </w:tr>
      <w:tr w:rsidR="00985CDC" w:rsidRPr="00AF6CC2" w:rsidTr="00DB1CCE">
        <w:tc>
          <w:tcPr>
            <w:tcW w:w="850" w:type="dxa"/>
            <w:vAlign w:val="center"/>
          </w:tcPr>
          <w:p w:rsidR="00985CDC" w:rsidRPr="00DF0419" w:rsidRDefault="00985CDC" w:rsidP="00DF0419">
            <w:pPr>
              <w:pStyle w:val="a3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dxa"/>
            <w:vAlign w:val="center"/>
          </w:tcPr>
          <w:p w:rsidR="00985CDC" w:rsidRPr="00AF6CC2" w:rsidRDefault="00985CDC" w:rsidP="00607801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 євростандарт</w:t>
            </w:r>
          </w:p>
        </w:tc>
        <w:tc>
          <w:tcPr>
            <w:tcW w:w="1440" w:type="dxa"/>
            <w:vAlign w:val="center"/>
          </w:tcPr>
          <w:p w:rsidR="00985CDC" w:rsidRPr="00AF6CC2" w:rsidRDefault="00985CDC" w:rsidP="00C44C35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К48</w:t>
            </w:r>
          </w:p>
        </w:tc>
        <w:tc>
          <w:tcPr>
            <w:tcW w:w="2055" w:type="dxa"/>
            <w:vAlign w:val="center"/>
          </w:tcPr>
          <w:p w:rsidR="00985CDC" w:rsidRPr="00AF6CC2" w:rsidRDefault="00985CDC" w:rsidP="00607801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Корозія значної частини поверхні, ремонту не підлягає</w:t>
            </w:r>
          </w:p>
        </w:tc>
        <w:tc>
          <w:tcPr>
            <w:tcW w:w="668" w:type="dxa"/>
            <w:vAlign w:val="center"/>
          </w:tcPr>
          <w:p w:rsidR="00985CDC" w:rsidRPr="00ED5F8D" w:rsidRDefault="00985CDC" w:rsidP="00607801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607801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1960,79</w:t>
            </w:r>
          </w:p>
        </w:tc>
        <w:tc>
          <w:tcPr>
            <w:tcW w:w="1134" w:type="dxa"/>
            <w:vAlign w:val="center"/>
          </w:tcPr>
          <w:p w:rsidR="00985CDC" w:rsidRPr="00AF6CC2" w:rsidRDefault="00985CDC" w:rsidP="00607801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1960,79</w:t>
            </w:r>
          </w:p>
        </w:tc>
        <w:tc>
          <w:tcPr>
            <w:tcW w:w="851" w:type="dxa"/>
            <w:vAlign w:val="center"/>
          </w:tcPr>
          <w:p w:rsidR="00985CDC" w:rsidRPr="00AF6CC2" w:rsidRDefault="00985CDC" w:rsidP="00607801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C44C35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01.12.2007</w:t>
            </w:r>
          </w:p>
        </w:tc>
      </w:tr>
      <w:tr w:rsidR="00985CDC" w:rsidRPr="00AF6CC2" w:rsidTr="00DB1CCE">
        <w:tc>
          <w:tcPr>
            <w:tcW w:w="850" w:type="dxa"/>
            <w:vAlign w:val="center"/>
          </w:tcPr>
          <w:p w:rsidR="00985CDC" w:rsidRPr="00DF0419" w:rsidRDefault="00985CDC" w:rsidP="00DF0419">
            <w:pPr>
              <w:pStyle w:val="a3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dxa"/>
            <w:vAlign w:val="center"/>
          </w:tcPr>
          <w:p w:rsidR="00985CDC" w:rsidRPr="00AF6CC2" w:rsidRDefault="00985CDC" w:rsidP="00ED26BF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 євростандарт</w:t>
            </w:r>
          </w:p>
        </w:tc>
        <w:tc>
          <w:tcPr>
            <w:tcW w:w="1440" w:type="dxa"/>
            <w:vAlign w:val="center"/>
          </w:tcPr>
          <w:p w:rsidR="00985CDC" w:rsidRPr="00AF6CC2" w:rsidRDefault="00985CDC" w:rsidP="00C44C35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К52</w:t>
            </w:r>
          </w:p>
        </w:tc>
        <w:tc>
          <w:tcPr>
            <w:tcW w:w="2055" w:type="dxa"/>
            <w:vAlign w:val="center"/>
          </w:tcPr>
          <w:p w:rsidR="00985CDC" w:rsidRPr="00AF6CC2" w:rsidRDefault="00985CDC" w:rsidP="00ED26BF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Корозія значної частини поверхні, ремонту не підлягає</w:t>
            </w:r>
          </w:p>
        </w:tc>
        <w:tc>
          <w:tcPr>
            <w:tcW w:w="668" w:type="dxa"/>
            <w:vAlign w:val="center"/>
          </w:tcPr>
          <w:p w:rsidR="00985CDC" w:rsidRPr="00ED5F8D" w:rsidRDefault="00985CDC" w:rsidP="00ED26B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ED26B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1960,79</w:t>
            </w:r>
          </w:p>
        </w:tc>
        <w:tc>
          <w:tcPr>
            <w:tcW w:w="1134" w:type="dxa"/>
            <w:vAlign w:val="center"/>
          </w:tcPr>
          <w:p w:rsidR="00985CDC" w:rsidRPr="00AF6CC2" w:rsidRDefault="00985CDC" w:rsidP="00ED26B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1960,79</w:t>
            </w:r>
          </w:p>
        </w:tc>
        <w:tc>
          <w:tcPr>
            <w:tcW w:w="851" w:type="dxa"/>
            <w:vAlign w:val="center"/>
          </w:tcPr>
          <w:p w:rsidR="00985CDC" w:rsidRPr="00AF6CC2" w:rsidRDefault="00985CDC" w:rsidP="00ED26B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C44C35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01.12.2007</w:t>
            </w:r>
          </w:p>
        </w:tc>
      </w:tr>
      <w:tr w:rsidR="00985CDC" w:rsidRPr="00AF6CC2" w:rsidTr="00DB1CCE">
        <w:tc>
          <w:tcPr>
            <w:tcW w:w="850" w:type="dxa"/>
            <w:vAlign w:val="center"/>
          </w:tcPr>
          <w:p w:rsidR="00985CDC" w:rsidRPr="00DF0419" w:rsidRDefault="00985CDC" w:rsidP="00DF0419">
            <w:pPr>
              <w:pStyle w:val="a3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dxa"/>
            <w:vAlign w:val="center"/>
          </w:tcPr>
          <w:p w:rsidR="00985CDC" w:rsidRPr="00AF6CC2" w:rsidRDefault="00985CDC" w:rsidP="002C3BEC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 євростандарт</w:t>
            </w:r>
          </w:p>
        </w:tc>
        <w:tc>
          <w:tcPr>
            <w:tcW w:w="1440" w:type="dxa"/>
            <w:vAlign w:val="center"/>
          </w:tcPr>
          <w:p w:rsidR="00985CDC" w:rsidRPr="00AF6CC2" w:rsidRDefault="00985CDC" w:rsidP="00C44C35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К49</w:t>
            </w:r>
          </w:p>
        </w:tc>
        <w:tc>
          <w:tcPr>
            <w:tcW w:w="2055" w:type="dxa"/>
            <w:vAlign w:val="center"/>
          </w:tcPr>
          <w:p w:rsidR="00985CDC" w:rsidRPr="00AF6CC2" w:rsidRDefault="00985CDC" w:rsidP="002C3BEC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Корозія значної частини поверхні, ремонту не підлягає</w:t>
            </w:r>
          </w:p>
        </w:tc>
        <w:tc>
          <w:tcPr>
            <w:tcW w:w="668" w:type="dxa"/>
            <w:vAlign w:val="center"/>
          </w:tcPr>
          <w:p w:rsidR="00985CDC" w:rsidRPr="00ED5F8D" w:rsidRDefault="00985CDC" w:rsidP="002C3BE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2C3BE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1960,79</w:t>
            </w:r>
          </w:p>
        </w:tc>
        <w:tc>
          <w:tcPr>
            <w:tcW w:w="1134" w:type="dxa"/>
            <w:vAlign w:val="center"/>
          </w:tcPr>
          <w:p w:rsidR="00985CDC" w:rsidRPr="00AF6CC2" w:rsidRDefault="00985CDC" w:rsidP="002C3BE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1960,79</w:t>
            </w:r>
          </w:p>
        </w:tc>
        <w:tc>
          <w:tcPr>
            <w:tcW w:w="851" w:type="dxa"/>
            <w:vAlign w:val="center"/>
          </w:tcPr>
          <w:p w:rsidR="00985CDC" w:rsidRPr="00AF6CC2" w:rsidRDefault="00985CDC" w:rsidP="002C3BE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2C3BEC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01.12.2007</w:t>
            </w:r>
          </w:p>
        </w:tc>
      </w:tr>
      <w:tr w:rsidR="00985CDC" w:rsidRPr="00AF6CC2" w:rsidTr="00DB1CCE">
        <w:tc>
          <w:tcPr>
            <w:tcW w:w="850" w:type="dxa"/>
            <w:vAlign w:val="center"/>
          </w:tcPr>
          <w:p w:rsidR="00985CDC" w:rsidRPr="00DF0419" w:rsidRDefault="00985CDC" w:rsidP="00DF0419">
            <w:pPr>
              <w:pStyle w:val="a3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dxa"/>
            <w:vAlign w:val="center"/>
          </w:tcPr>
          <w:p w:rsidR="00985CDC" w:rsidRPr="00AF6CC2" w:rsidRDefault="00985CDC" w:rsidP="003977D0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 євростандарт</w:t>
            </w:r>
          </w:p>
        </w:tc>
        <w:tc>
          <w:tcPr>
            <w:tcW w:w="1440" w:type="dxa"/>
            <w:vAlign w:val="center"/>
          </w:tcPr>
          <w:p w:rsidR="00985CDC" w:rsidRPr="00AF6CC2" w:rsidRDefault="00985CDC" w:rsidP="00C44C35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К54</w:t>
            </w:r>
          </w:p>
        </w:tc>
        <w:tc>
          <w:tcPr>
            <w:tcW w:w="2055" w:type="dxa"/>
            <w:vAlign w:val="center"/>
          </w:tcPr>
          <w:p w:rsidR="00985CDC" w:rsidRPr="00AF6CC2" w:rsidRDefault="00985CDC" w:rsidP="003977D0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Корозія значної частини поверхні, ремонту не підлягає</w:t>
            </w:r>
          </w:p>
        </w:tc>
        <w:tc>
          <w:tcPr>
            <w:tcW w:w="668" w:type="dxa"/>
            <w:vAlign w:val="center"/>
          </w:tcPr>
          <w:p w:rsidR="00985CDC" w:rsidRPr="00ED5F8D" w:rsidRDefault="00985CDC" w:rsidP="003977D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3977D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1960,79</w:t>
            </w:r>
          </w:p>
        </w:tc>
        <w:tc>
          <w:tcPr>
            <w:tcW w:w="1134" w:type="dxa"/>
            <w:vAlign w:val="center"/>
          </w:tcPr>
          <w:p w:rsidR="00985CDC" w:rsidRPr="00AF6CC2" w:rsidRDefault="00985CDC" w:rsidP="003977D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1960,79</w:t>
            </w:r>
          </w:p>
        </w:tc>
        <w:tc>
          <w:tcPr>
            <w:tcW w:w="851" w:type="dxa"/>
            <w:vAlign w:val="center"/>
          </w:tcPr>
          <w:p w:rsidR="00985CDC" w:rsidRPr="00AF6CC2" w:rsidRDefault="00985CDC" w:rsidP="003977D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3977D0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01.12.2007</w:t>
            </w:r>
          </w:p>
        </w:tc>
      </w:tr>
      <w:tr w:rsidR="00985CDC" w:rsidRPr="00AF6CC2" w:rsidTr="00DB1CCE">
        <w:tc>
          <w:tcPr>
            <w:tcW w:w="850" w:type="dxa"/>
            <w:vAlign w:val="center"/>
          </w:tcPr>
          <w:p w:rsidR="00985CDC" w:rsidRPr="00DF0419" w:rsidRDefault="00985CDC" w:rsidP="00DF0419">
            <w:pPr>
              <w:pStyle w:val="a3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dxa"/>
            <w:vAlign w:val="center"/>
          </w:tcPr>
          <w:p w:rsidR="00985CDC" w:rsidRPr="00AF6CC2" w:rsidRDefault="00985CDC" w:rsidP="00C60DED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 євростандарт</w:t>
            </w:r>
          </w:p>
        </w:tc>
        <w:tc>
          <w:tcPr>
            <w:tcW w:w="1440" w:type="dxa"/>
            <w:vAlign w:val="center"/>
          </w:tcPr>
          <w:p w:rsidR="00985CDC" w:rsidRPr="00AF6CC2" w:rsidRDefault="00985CDC" w:rsidP="00C44C35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К59</w:t>
            </w:r>
          </w:p>
        </w:tc>
        <w:tc>
          <w:tcPr>
            <w:tcW w:w="2055" w:type="dxa"/>
            <w:vAlign w:val="center"/>
          </w:tcPr>
          <w:p w:rsidR="00985CDC" w:rsidRPr="00AF6CC2" w:rsidRDefault="00985CDC" w:rsidP="00C60DED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Корозія значної частини поверхні, ремонту не підлягає</w:t>
            </w:r>
          </w:p>
        </w:tc>
        <w:tc>
          <w:tcPr>
            <w:tcW w:w="668" w:type="dxa"/>
            <w:vAlign w:val="center"/>
          </w:tcPr>
          <w:p w:rsidR="00985CDC" w:rsidRPr="00ED5F8D" w:rsidRDefault="00985CDC" w:rsidP="00C60DE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C60DE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1960,79</w:t>
            </w:r>
          </w:p>
        </w:tc>
        <w:tc>
          <w:tcPr>
            <w:tcW w:w="1134" w:type="dxa"/>
            <w:vAlign w:val="center"/>
          </w:tcPr>
          <w:p w:rsidR="00985CDC" w:rsidRPr="00AF6CC2" w:rsidRDefault="00985CDC" w:rsidP="00C60DE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1960,79</w:t>
            </w:r>
          </w:p>
        </w:tc>
        <w:tc>
          <w:tcPr>
            <w:tcW w:w="851" w:type="dxa"/>
            <w:vAlign w:val="center"/>
          </w:tcPr>
          <w:p w:rsidR="00985CDC" w:rsidRPr="00AF6CC2" w:rsidRDefault="00985CDC" w:rsidP="00C60DE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C60DED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01.12.2007</w:t>
            </w:r>
          </w:p>
        </w:tc>
      </w:tr>
      <w:tr w:rsidR="00985CDC" w:rsidRPr="00AF6CC2" w:rsidTr="00DB1CCE">
        <w:tc>
          <w:tcPr>
            <w:tcW w:w="850" w:type="dxa"/>
            <w:vAlign w:val="center"/>
          </w:tcPr>
          <w:p w:rsidR="00985CDC" w:rsidRPr="00DF0419" w:rsidRDefault="00985CDC" w:rsidP="00DF0419">
            <w:pPr>
              <w:pStyle w:val="a3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dxa"/>
            <w:vAlign w:val="center"/>
          </w:tcPr>
          <w:p w:rsidR="00985CDC" w:rsidRPr="00AF6CC2" w:rsidRDefault="00985CDC" w:rsidP="00D27989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 євростандарт</w:t>
            </w:r>
          </w:p>
        </w:tc>
        <w:tc>
          <w:tcPr>
            <w:tcW w:w="1440" w:type="dxa"/>
            <w:vAlign w:val="center"/>
          </w:tcPr>
          <w:p w:rsidR="00985CDC" w:rsidRPr="00AF6CC2" w:rsidRDefault="00985CDC" w:rsidP="00C44C35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К60</w:t>
            </w:r>
          </w:p>
        </w:tc>
        <w:tc>
          <w:tcPr>
            <w:tcW w:w="2055" w:type="dxa"/>
            <w:vAlign w:val="center"/>
          </w:tcPr>
          <w:p w:rsidR="00985CDC" w:rsidRPr="00AF6CC2" w:rsidRDefault="00985CDC" w:rsidP="00D27989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Корозія значної частини поверхні, ремонту не підлягає</w:t>
            </w:r>
          </w:p>
        </w:tc>
        <w:tc>
          <w:tcPr>
            <w:tcW w:w="668" w:type="dxa"/>
            <w:vAlign w:val="center"/>
          </w:tcPr>
          <w:p w:rsidR="00985CDC" w:rsidRPr="00ED5F8D" w:rsidRDefault="00985CDC" w:rsidP="00D27989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D27989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1960,79</w:t>
            </w:r>
          </w:p>
        </w:tc>
        <w:tc>
          <w:tcPr>
            <w:tcW w:w="1134" w:type="dxa"/>
            <w:vAlign w:val="center"/>
          </w:tcPr>
          <w:p w:rsidR="00985CDC" w:rsidRPr="00AF6CC2" w:rsidRDefault="00985CDC" w:rsidP="00D27989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1960,79</w:t>
            </w:r>
          </w:p>
        </w:tc>
        <w:tc>
          <w:tcPr>
            <w:tcW w:w="851" w:type="dxa"/>
            <w:vAlign w:val="center"/>
          </w:tcPr>
          <w:p w:rsidR="00985CDC" w:rsidRPr="00AF6CC2" w:rsidRDefault="00985CDC" w:rsidP="00D27989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D27989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01.12.2007</w:t>
            </w:r>
          </w:p>
        </w:tc>
      </w:tr>
      <w:tr w:rsidR="00985CDC" w:rsidRPr="00AF6CC2" w:rsidTr="00DB1CCE">
        <w:tc>
          <w:tcPr>
            <w:tcW w:w="850" w:type="dxa"/>
            <w:vAlign w:val="center"/>
          </w:tcPr>
          <w:p w:rsidR="00985CDC" w:rsidRPr="00DF0419" w:rsidRDefault="00985CDC" w:rsidP="00DF0419">
            <w:pPr>
              <w:pStyle w:val="a3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dxa"/>
            <w:vAlign w:val="center"/>
          </w:tcPr>
          <w:p w:rsidR="00985CDC" w:rsidRPr="00AF6CC2" w:rsidRDefault="00985CDC" w:rsidP="00A64EC4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 євростандарт</w:t>
            </w:r>
          </w:p>
        </w:tc>
        <w:tc>
          <w:tcPr>
            <w:tcW w:w="1440" w:type="dxa"/>
            <w:vAlign w:val="center"/>
          </w:tcPr>
          <w:p w:rsidR="00985CDC" w:rsidRPr="00AF6CC2" w:rsidRDefault="00985CDC" w:rsidP="00C44C35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К64</w:t>
            </w:r>
          </w:p>
        </w:tc>
        <w:tc>
          <w:tcPr>
            <w:tcW w:w="2055" w:type="dxa"/>
            <w:vAlign w:val="center"/>
          </w:tcPr>
          <w:p w:rsidR="00985CDC" w:rsidRPr="00AF6CC2" w:rsidRDefault="00985CDC" w:rsidP="00A64EC4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Корозія значної частини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поверхні, ремонту не підлягає</w:t>
            </w:r>
          </w:p>
        </w:tc>
        <w:tc>
          <w:tcPr>
            <w:tcW w:w="668" w:type="dxa"/>
            <w:vAlign w:val="center"/>
          </w:tcPr>
          <w:p w:rsidR="00985CDC" w:rsidRPr="00ED5F8D" w:rsidRDefault="00985CDC" w:rsidP="00A64EC4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A64EC4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1960,79</w:t>
            </w:r>
          </w:p>
        </w:tc>
        <w:tc>
          <w:tcPr>
            <w:tcW w:w="1134" w:type="dxa"/>
            <w:vAlign w:val="center"/>
          </w:tcPr>
          <w:p w:rsidR="00985CDC" w:rsidRPr="00AF6CC2" w:rsidRDefault="00985CDC" w:rsidP="00A64EC4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1960,79</w:t>
            </w:r>
          </w:p>
        </w:tc>
        <w:tc>
          <w:tcPr>
            <w:tcW w:w="851" w:type="dxa"/>
            <w:vAlign w:val="center"/>
          </w:tcPr>
          <w:p w:rsidR="00985CDC" w:rsidRPr="00AF6CC2" w:rsidRDefault="00985CDC" w:rsidP="00A64EC4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A64EC4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01.12.2007</w:t>
            </w:r>
          </w:p>
        </w:tc>
      </w:tr>
      <w:tr w:rsidR="00985CDC" w:rsidRPr="00AF6CC2" w:rsidTr="00DB1CCE">
        <w:tc>
          <w:tcPr>
            <w:tcW w:w="850" w:type="dxa"/>
            <w:vAlign w:val="center"/>
          </w:tcPr>
          <w:p w:rsidR="00985CDC" w:rsidRPr="00DF0419" w:rsidRDefault="00985CDC" w:rsidP="00DF0419">
            <w:pPr>
              <w:pStyle w:val="a3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dxa"/>
            <w:vAlign w:val="center"/>
          </w:tcPr>
          <w:p w:rsidR="00985CDC" w:rsidRPr="00AF6CC2" w:rsidRDefault="00985CDC" w:rsidP="00936E66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 євростандарт</w:t>
            </w:r>
          </w:p>
        </w:tc>
        <w:tc>
          <w:tcPr>
            <w:tcW w:w="1440" w:type="dxa"/>
            <w:vAlign w:val="center"/>
          </w:tcPr>
          <w:p w:rsidR="00985CDC" w:rsidRPr="00AF6CC2" w:rsidRDefault="00985CDC" w:rsidP="00B624F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К67</w:t>
            </w:r>
          </w:p>
        </w:tc>
        <w:tc>
          <w:tcPr>
            <w:tcW w:w="2055" w:type="dxa"/>
            <w:vAlign w:val="center"/>
          </w:tcPr>
          <w:p w:rsidR="00985CDC" w:rsidRPr="00AF6CC2" w:rsidRDefault="00985CDC" w:rsidP="00936E66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Корозія значної частини поверхні, ремонту не підлягає</w:t>
            </w:r>
          </w:p>
        </w:tc>
        <w:tc>
          <w:tcPr>
            <w:tcW w:w="668" w:type="dxa"/>
            <w:vAlign w:val="center"/>
          </w:tcPr>
          <w:p w:rsidR="00985CDC" w:rsidRPr="00ED5F8D" w:rsidRDefault="00985CDC" w:rsidP="00936E6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936E6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1960,79</w:t>
            </w:r>
          </w:p>
        </w:tc>
        <w:tc>
          <w:tcPr>
            <w:tcW w:w="1134" w:type="dxa"/>
            <w:vAlign w:val="center"/>
          </w:tcPr>
          <w:p w:rsidR="00985CDC" w:rsidRPr="00AF6CC2" w:rsidRDefault="00985CDC" w:rsidP="00936E6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1960,79</w:t>
            </w:r>
          </w:p>
        </w:tc>
        <w:tc>
          <w:tcPr>
            <w:tcW w:w="851" w:type="dxa"/>
            <w:vAlign w:val="center"/>
          </w:tcPr>
          <w:p w:rsidR="00985CDC" w:rsidRPr="00AF6CC2" w:rsidRDefault="00985CDC" w:rsidP="00936E6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936E66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01.12.2007</w:t>
            </w:r>
          </w:p>
        </w:tc>
      </w:tr>
      <w:tr w:rsidR="00985CDC" w:rsidRPr="00AF6CC2" w:rsidTr="00DB1CCE">
        <w:tc>
          <w:tcPr>
            <w:tcW w:w="850" w:type="dxa"/>
            <w:vAlign w:val="center"/>
          </w:tcPr>
          <w:p w:rsidR="00985CDC" w:rsidRPr="00DF0419" w:rsidRDefault="00985CDC" w:rsidP="00DF0419">
            <w:pPr>
              <w:pStyle w:val="a3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dxa"/>
            <w:vAlign w:val="center"/>
          </w:tcPr>
          <w:p w:rsidR="00985CDC" w:rsidRPr="00AF6CC2" w:rsidRDefault="00985CDC" w:rsidP="00517DED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 євростандарт</w:t>
            </w:r>
          </w:p>
        </w:tc>
        <w:tc>
          <w:tcPr>
            <w:tcW w:w="1440" w:type="dxa"/>
            <w:vAlign w:val="center"/>
          </w:tcPr>
          <w:p w:rsidR="00985CDC" w:rsidRPr="00AF6CC2" w:rsidRDefault="00985CDC" w:rsidP="00B624F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К68</w:t>
            </w:r>
          </w:p>
        </w:tc>
        <w:tc>
          <w:tcPr>
            <w:tcW w:w="2055" w:type="dxa"/>
            <w:vAlign w:val="center"/>
          </w:tcPr>
          <w:p w:rsidR="00985CDC" w:rsidRPr="00AF6CC2" w:rsidRDefault="00985CDC" w:rsidP="00517DED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Корозія значної частини поверхні, ремонту не підлягає</w:t>
            </w:r>
          </w:p>
        </w:tc>
        <w:tc>
          <w:tcPr>
            <w:tcW w:w="668" w:type="dxa"/>
            <w:vAlign w:val="center"/>
          </w:tcPr>
          <w:p w:rsidR="00985CDC" w:rsidRPr="00ED5F8D" w:rsidRDefault="00985CDC" w:rsidP="00517DE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517DE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1960,79</w:t>
            </w:r>
          </w:p>
        </w:tc>
        <w:tc>
          <w:tcPr>
            <w:tcW w:w="1134" w:type="dxa"/>
            <w:vAlign w:val="center"/>
          </w:tcPr>
          <w:p w:rsidR="00985CDC" w:rsidRPr="00AF6CC2" w:rsidRDefault="00985CDC" w:rsidP="00517DE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1960,79</w:t>
            </w:r>
          </w:p>
        </w:tc>
        <w:tc>
          <w:tcPr>
            <w:tcW w:w="851" w:type="dxa"/>
            <w:vAlign w:val="center"/>
          </w:tcPr>
          <w:p w:rsidR="00985CDC" w:rsidRPr="00AF6CC2" w:rsidRDefault="00985CDC" w:rsidP="00517DE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517DED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01.12.2007</w:t>
            </w:r>
          </w:p>
        </w:tc>
      </w:tr>
      <w:tr w:rsidR="00985CDC" w:rsidRPr="00AF6CC2" w:rsidTr="00DB1CCE">
        <w:tc>
          <w:tcPr>
            <w:tcW w:w="850" w:type="dxa"/>
            <w:vAlign w:val="center"/>
          </w:tcPr>
          <w:p w:rsidR="00985CDC" w:rsidRPr="00DF0419" w:rsidRDefault="00985CDC" w:rsidP="00DF0419">
            <w:pPr>
              <w:pStyle w:val="a3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dxa"/>
            <w:vAlign w:val="center"/>
          </w:tcPr>
          <w:p w:rsidR="00985CDC" w:rsidRPr="00AF6CC2" w:rsidRDefault="00985CDC" w:rsidP="001E733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 євростандарт</w:t>
            </w:r>
          </w:p>
        </w:tc>
        <w:tc>
          <w:tcPr>
            <w:tcW w:w="1440" w:type="dxa"/>
            <w:vAlign w:val="center"/>
          </w:tcPr>
          <w:p w:rsidR="00985CDC" w:rsidRPr="00AF6CC2" w:rsidRDefault="00985CDC" w:rsidP="001E733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К73</w:t>
            </w:r>
          </w:p>
        </w:tc>
        <w:tc>
          <w:tcPr>
            <w:tcW w:w="2055" w:type="dxa"/>
            <w:vAlign w:val="center"/>
          </w:tcPr>
          <w:p w:rsidR="00985CDC" w:rsidRPr="00AF6CC2" w:rsidRDefault="00985CDC" w:rsidP="001E733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Корозія значної частини поверхні, ремонту не підлягає</w:t>
            </w:r>
          </w:p>
        </w:tc>
        <w:tc>
          <w:tcPr>
            <w:tcW w:w="668" w:type="dxa"/>
            <w:vAlign w:val="center"/>
          </w:tcPr>
          <w:p w:rsidR="00985CDC" w:rsidRPr="00ED5F8D" w:rsidRDefault="00985CDC" w:rsidP="001E733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1E733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1960,79</w:t>
            </w:r>
          </w:p>
        </w:tc>
        <w:tc>
          <w:tcPr>
            <w:tcW w:w="1134" w:type="dxa"/>
            <w:vAlign w:val="center"/>
          </w:tcPr>
          <w:p w:rsidR="00985CDC" w:rsidRPr="00AF6CC2" w:rsidRDefault="00985CDC" w:rsidP="001E733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1960,79</w:t>
            </w:r>
          </w:p>
        </w:tc>
        <w:tc>
          <w:tcPr>
            <w:tcW w:w="851" w:type="dxa"/>
            <w:vAlign w:val="center"/>
          </w:tcPr>
          <w:p w:rsidR="00985CDC" w:rsidRPr="00AF6CC2" w:rsidRDefault="00985CDC" w:rsidP="001E733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1E7332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01.12.2007</w:t>
            </w:r>
          </w:p>
        </w:tc>
      </w:tr>
      <w:tr w:rsidR="00985CDC" w:rsidRPr="00AF6CC2" w:rsidTr="00DB1CCE">
        <w:tc>
          <w:tcPr>
            <w:tcW w:w="850" w:type="dxa"/>
            <w:vAlign w:val="center"/>
          </w:tcPr>
          <w:p w:rsidR="00985CDC" w:rsidRPr="00DF0419" w:rsidRDefault="00985CDC" w:rsidP="00DF0419">
            <w:pPr>
              <w:pStyle w:val="a3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dxa"/>
            <w:vAlign w:val="center"/>
          </w:tcPr>
          <w:p w:rsidR="00985CDC" w:rsidRPr="00AF6CC2" w:rsidRDefault="00985CDC" w:rsidP="00DE02F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 євростандарт</w:t>
            </w:r>
          </w:p>
        </w:tc>
        <w:tc>
          <w:tcPr>
            <w:tcW w:w="1440" w:type="dxa"/>
            <w:vAlign w:val="center"/>
          </w:tcPr>
          <w:p w:rsidR="00985CDC" w:rsidRPr="00AF6CC2" w:rsidRDefault="00985CDC" w:rsidP="00B624F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К74</w:t>
            </w:r>
          </w:p>
        </w:tc>
        <w:tc>
          <w:tcPr>
            <w:tcW w:w="2055" w:type="dxa"/>
            <w:vAlign w:val="center"/>
          </w:tcPr>
          <w:p w:rsidR="00985CDC" w:rsidRPr="00AF6CC2" w:rsidRDefault="00985CDC" w:rsidP="00DE02F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Корозія значної частини поверхні, ремонту не підлягає</w:t>
            </w:r>
          </w:p>
        </w:tc>
        <w:tc>
          <w:tcPr>
            <w:tcW w:w="668" w:type="dxa"/>
            <w:vAlign w:val="center"/>
          </w:tcPr>
          <w:p w:rsidR="00985CDC" w:rsidRPr="00ED5F8D" w:rsidRDefault="00985CDC" w:rsidP="00DE02F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DE02F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1960,79</w:t>
            </w:r>
          </w:p>
        </w:tc>
        <w:tc>
          <w:tcPr>
            <w:tcW w:w="1134" w:type="dxa"/>
            <w:vAlign w:val="center"/>
          </w:tcPr>
          <w:p w:rsidR="00985CDC" w:rsidRPr="00AF6CC2" w:rsidRDefault="00985CDC" w:rsidP="00DE02F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1960,79</w:t>
            </w:r>
          </w:p>
        </w:tc>
        <w:tc>
          <w:tcPr>
            <w:tcW w:w="851" w:type="dxa"/>
            <w:vAlign w:val="center"/>
          </w:tcPr>
          <w:p w:rsidR="00985CDC" w:rsidRPr="00AF6CC2" w:rsidRDefault="00985CDC" w:rsidP="00DE02F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DE02F2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01.12.2007</w:t>
            </w:r>
          </w:p>
        </w:tc>
      </w:tr>
      <w:tr w:rsidR="00985CDC" w:rsidRPr="00AF6CC2" w:rsidTr="00DB1CCE">
        <w:tc>
          <w:tcPr>
            <w:tcW w:w="850" w:type="dxa"/>
            <w:vAlign w:val="center"/>
          </w:tcPr>
          <w:p w:rsidR="00985CDC" w:rsidRPr="00DF0419" w:rsidRDefault="00985CDC" w:rsidP="00DF0419">
            <w:pPr>
              <w:pStyle w:val="a3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dxa"/>
            <w:vAlign w:val="center"/>
          </w:tcPr>
          <w:p w:rsidR="00985CDC" w:rsidRPr="00AF6CC2" w:rsidRDefault="00985CDC" w:rsidP="00EF0600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 євростандарт</w:t>
            </w:r>
          </w:p>
        </w:tc>
        <w:tc>
          <w:tcPr>
            <w:tcW w:w="1440" w:type="dxa"/>
            <w:vAlign w:val="center"/>
          </w:tcPr>
          <w:p w:rsidR="00985CDC" w:rsidRPr="00AF6CC2" w:rsidRDefault="00985CDC" w:rsidP="00B624F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К76</w:t>
            </w:r>
          </w:p>
        </w:tc>
        <w:tc>
          <w:tcPr>
            <w:tcW w:w="2055" w:type="dxa"/>
            <w:vAlign w:val="center"/>
          </w:tcPr>
          <w:p w:rsidR="00985CDC" w:rsidRPr="00AF6CC2" w:rsidRDefault="00985CDC" w:rsidP="00EF0600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Корозія значної частини поверхні, ремонту не підлягає</w:t>
            </w:r>
          </w:p>
        </w:tc>
        <w:tc>
          <w:tcPr>
            <w:tcW w:w="668" w:type="dxa"/>
            <w:vAlign w:val="center"/>
          </w:tcPr>
          <w:p w:rsidR="00985CDC" w:rsidRPr="00ED5F8D" w:rsidRDefault="00985CDC" w:rsidP="00EF060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EF060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1960,79</w:t>
            </w:r>
          </w:p>
        </w:tc>
        <w:tc>
          <w:tcPr>
            <w:tcW w:w="1134" w:type="dxa"/>
            <w:vAlign w:val="center"/>
          </w:tcPr>
          <w:p w:rsidR="00985CDC" w:rsidRPr="00AF6CC2" w:rsidRDefault="00985CDC" w:rsidP="00EF060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1960,79</w:t>
            </w:r>
          </w:p>
        </w:tc>
        <w:tc>
          <w:tcPr>
            <w:tcW w:w="851" w:type="dxa"/>
            <w:vAlign w:val="center"/>
          </w:tcPr>
          <w:p w:rsidR="00985CDC" w:rsidRPr="00AF6CC2" w:rsidRDefault="00985CDC" w:rsidP="00EF060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EF0600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01.12.2007</w:t>
            </w:r>
          </w:p>
        </w:tc>
      </w:tr>
      <w:tr w:rsidR="00985CDC" w:rsidRPr="00AF6CC2" w:rsidTr="00DB1CCE">
        <w:tc>
          <w:tcPr>
            <w:tcW w:w="850" w:type="dxa"/>
            <w:vAlign w:val="center"/>
          </w:tcPr>
          <w:p w:rsidR="00985CDC" w:rsidRPr="00DF0419" w:rsidRDefault="00985CDC" w:rsidP="00DF0419">
            <w:pPr>
              <w:pStyle w:val="a3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dxa"/>
            <w:vAlign w:val="center"/>
          </w:tcPr>
          <w:p w:rsidR="00985CDC" w:rsidRPr="00AF6CC2" w:rsidRDefault="00985CDC" w:rsidP="00243B5D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 євростандарт</w:t>
            </w:r>
          </w:p>
        </w:tc>
        <w:tc>
          <w:tcPr>
            <w:tcW w:w="1440" w:type="dxa"/>
            <w:vAlign w:val="center"/>
          </w:tcPr>
          <w:p w:rsidR="00985CDC" w:rsidRPr="00AF6CC2" w:rsidRDefault="00985CDC" w:rsidP="00B624F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К79</w:t>
            </w:r>
          </w:p>
        </w:tc>
        <w:tc>
          <w:tcPr>
            <w:tcW w:w="2055" w:type="dxa"/>
            <w:vAlign w:val="center"/>
          </w:tcPr>
          <w:p w:rsidR="00985CDC" w:rsidRPr="00AF6CC2" w:rsidRDefault="00985CDC" w:rsidP="00243B5D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Корозія значної частини поверхні, ремонту не підлягає</w:t>
            </w:r>
          </w:p>
        </w:tc>
        <w:tc>
          <w:tcPr>
            <w:tcW w:w="668" w:type="dxa"/>
            <w:vAlign w:val="center"/>
          </w:tcPr>
          <w:p w:rsidR="00985CDC" w:rsidRPr="00ED5F8D" w:rsidRDefault="00985CDC" w:rsidP="00243B5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243B5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1960,79</w:t>
            </w:r>
          </w:p>
        </w:tc>
        <w:tc>
          <w:tcPr>
            <w:tcW w:w="1134" w:type="dxa"/>
            <w:vAlign w:val="center"/>
          </w:tcPr>
          <w:p w:rsidR="00985CDC" w:rsidRPr="00AF6CC2" w:rsidRDefault="00985CDC" w:rsidP="00243B5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1960,79</w:t>
            </w:r>
          </w:p>
        </w:tc>
        <w:tc>
          <w:tcPr>
            <w:tcW w:w="851" w:type="dxa"/>
            <w:vAlign w:val="center"/>
          </w:tcPr>
          <w:p w:rsidR="00985CDC" w:rsidRPr="00AF6CC2" w:rsidRDefault="00985CDC" w:rsidP="00243B5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243B5D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01.12.2007</w:t>
            </w:r>
          </w:p>
        </w:tc>
      </w:tr>
      <w:tr w:rsidR="00985CDC" w:rsidRPr="00AF6CC2" w:rsidTr="00DB1CCE">
        <w:tc>
          <w:tcPr>
            <w:tcW w:w="850" w:type="dxa"/>
            <w:vAlign w:val="center"/>
          </w:tcPr>
          <w:p w:rsidR="00985CDC" w:rsidRPr="00DF0419" w:rsidRDefault="00985CDC" w:rsidP="00DF0419">
            <w:pPr>
              <w:pStyle w:val="a3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dxa"/>
            <w:vAlign w:val="center"/>
          </w:tcPr>
          <w:p w:rsidR="00985CDC" w:rsidRPr="00AF6CC2" w:rsidRDefault="00985CDC" w:rsidP="00B624FB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 для збору ТПВ</w:t>
            </w:r>
          </w:p>
        </w:tc>
        <w:tc>
          <w:tcPr>
            <w:tcW w:w="1440" w:type="dxa"/>
            <w:vAlign w:val="center"/>
          </w:tcPr>
          <w:p w:rsidR="00985CDC" w:rsidRPr="00AF6CC2" w:rsidRDefault="00985CDC" w:rsidP="00B624F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К17</w:t>
            </w:r>
          </w:p>
        </w:tc>
        <w:tc>
          <w:tcPr>
            <w:tcW w:w="2055" w:type="dxa"/>
            <w:vAlign w:val="center"/>
          </w:tcPr>
          <w:p w:rsidR="00985CDC" w:rsidRPr="00AF6CC2" w:rsidRDefault="00985CDC" w:rsidP="00894CBE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Корозія значної частини поверхні, ремонту не підлягає</w:t>
            </w:r>
          </w:p>
        </w:tc>
        <w:tc>
          <w:tcPr>
            <w:tcW w:w="668" w:type="dxa"/>
            <w:vAlign w:val="center"/>
          </w:tcPr>
          <w:p w:rsidR="00985CDC" w:rsidRPr="00ED5F8D" w:rsidRDefault="00985CDC" w:rsidP="00894CBE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894CBE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2082,30</w:t>
            </w:r>
          </w:p>
        </w:tc>
        <w:tc>
          <w:tcPr>
            <w:tcW w:w="1134" w:type="dxa"/>
            <w:vAlign w:val="center"/>
          </w:tcPr>
          <w:p w:rsidR="00985CDC" w:rsidRPr="00AF6CC2" w:rsidRDefault="00985CDC" w:rsidP="00894CBE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2082,30</w:t>
            </w:r>
          </w:p>
        </w:tc>
        <w:tc>
          <w:tcPr>
            <w:tcW w:w="851" w:type="dxa"/>
            <w:vAlign w:val="center"/>
          </w:tcPr>
          <w:p w:rsidR="00985CDC" w:rsidRPr="00AF6CC2" w:rsidRDefault="00985CDC" w:rsidP="00894CBE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B624FB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01.01.2013</w:t>
            </w:r>
          </w:p>
        </w:tc>
      </w:tr>
      <w:tr w:rsidR="00985CDC" w:rsidRPr="00AF6CC2" w:rsidTr="00DB1CCE">
        <w:tc>
          <w:tcPr>
            <w:tcW w:w="850" w:type="dxa"/>
            <w:vAlign w:val="center"/>
          </w:tcPr>
          <w:p w:rsidR="00985CDC" w:rsidRPr="00DF0419" w:rsidRDefault="00985CDC" w:rsidP="00DF0419">
            <w:pPr>
              <w:pStyle w:val="a3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dxa"/>
            <w:vAlign w:val="center"/>
          </w:tcPr>
          <w:p w:rsidR="00985CDC" w:rsidRPr="00AF6CC2" w:rsidRDefault="00985CDC" w:rsidP="00B24726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 для збору ТПВ</w:t>
            </w:r>
          </w:p>
        </w:tc>
        <w:tc>
          <w:tcPr>
            <w:tcW w:w="1440" w:type="dxa"/>
            <w:vAlign w:val="center"/>
          </w:tcPr>
          <w:p w:rsidR="00985CDC" w:rsidRPr="00AF6CC2" w:rsidRDefault="00985CDC" w:rsidP="00B624F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К19</w:t>
            </w:r>
          </w:p>
        </w:tc>
        <w:tc>
          <w:tcPr>
            <w:tcW w:w="2055" w:type="dxa"/>
            <w:vAlign w:val="center"/>
          </w:tcPr>
          <w:p w:rsidR="00985CDC" w:rsidRDefault="00985CDC" w:rsidP="00B24726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Корозія значної частини поверхні, ремонту не підлягає</w:t>
            </w:r>
          </w:p>
          <w:p w:rsidR="00717F8C" w:rsidRPr="00AF6CC2" w:rsidRDefault="00717F8C" w:rsidP="00B24726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68" w:type="dxa"/>
            <w:vAlign w:val="center"/>
          </w:tcPr>
          <w:p w:rsidR="00985CDC" w:rsidRPr="00ED5F8D" w:rsidRDefault="00985CDC" w:rsidP="00B2472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B2472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2082,30</w:t>
            </w:r>
          </w:p>
        </w:tc>
        <w:tc>
          <w:tcPr>
            <w:tcW w:w="1134" w:type="dxa"/>
            <w:vAlign w:val="center"/>
          </w:tcPr>
          <w:p w:rsidR="00985CDC" w:rsidRPr="00AF6CC2" w:rsidRDefault="00985CDC" w:rsidP="00B2472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2082,30</w:t>
            </w:r>
          </w:p>
        </w:tc>
        <w:tc>
          <w:tcPr>
            <w:tcW w:w="851" w:type="dxa"/>
            <w:vAlign w:val="center"/>
          </w:tcPr>
          <w:p w:rsidR="00985CDC" w:rsidRPr="00AF6CC2" w:rsidRDefault="00985CDC" w:rsidP="00B2472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B624FB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01.01.2013</w:t>
            </w:r>
          </w:p>
        </w:tc>
      </w:tr>
      <w:tr w:rsidR="00985CDC" w:rsidRPr="00AF6CC2" w:rsidTr="00DB1CCE">
        <w:tc>
          <w:tcPr>
            <w:tcW w:w="850" w:type="dxa"/>
            <w:vAlign w:val="center"/>
          </w:tcPr>
          <w:p w:rsidR="00985CDC" w:rsidRPr="00DF0419" w:rsidRDefault="00985CDC" w:rsidP="00DF0419">
            <w:pPr>
              <w:pStyle w:val="a3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dxa"/>
            <w:vAlign w:val="center"/>
          </w:tcPr>
          <w:p w:rsidR="00985CDC" w:rsidRPr="00AF6CC2" w:rsidRDefault="00985CDC" w:rsidP="00204E8E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 для збору ТПВ</w:t>
            </w:r>
          </w:p>
        </w:tc>
        <w:tc>
          <w:tcPr>
            <w:tcW w:w="1440" w:type="dxa"/>
            <w:vAlign w:val="center"/>
          </w:tcPr>
          <w:p w:rsidR="00985CDC" w:rsidRPr="00AF6CC2" w:rsidRDefault="00985CDC" w:rsidP="00B624F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К30</w:t>
            </w:r>
          </w:p>
        </w:tc>
        <w:tc>
          <w:tcPr>
            <w:tcW w:w="2055" w:type="dxa"/>
            <w:vAlign w:val="center"/>
          </w:tcPr>
          <w:p w:rsidR="00985CDC" w:rsidRPr="00AF6CC2" w:rsidRDefault="00985CDC" w:rsidP="00204E8E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Корозія значної частини поверхні, ремонту не підлягає</w:t>
            </w:r>
          </w:p>
        </w:tc>
        <w:tc>
          <w:tcPr>
            <w:tcW w:w="668" w:type="dxa"/>
            <w:vAlign w:val="center"/>
          </w:tcPr>
          <w:p w:rsidR="00985CDC" w:rsidRPr="00ED5F8D" w:rsidRDefault="00985CDC" w:rsidP="00204E8E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204E8E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2000,00</w:t>
            </w:r>
          </w:p>
        </w:tc>
        <w:tc>
          <w:tcPr>
            <w:tcW w:w="1134" w:type="dxa"/>
            <w:vAlign w:val="center"/>
          </w:tcPr>
          <w:p w:rsidR="00985CDC" w:rsidRPr="00AF6CC2" w:rsidRDefault="00985CDC" w:rsidP="00204E8E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2000,00</w:t>
            </w:r>
          </w:p>
        </w:tc>
        <w:tc>
          <w:tcPr>
            <w:tcW w:w="851" w:type="dxa"/>
            <w:vAlign w:val="center"/>
          </w:tcPr>
          <w:p w:rsidR="00985CDC" w:rsidRPr="00AF6CC2" w:rsidRDefault="00985CDC" w:rsidP="00204E8E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B624FB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01.07.2013</w:t>
            </w:r>
          </w:p>
        </w:tc>
      </w:tr>
      <w:tr w:rsidR="00985CDC" w:rsidRPr="00AF6CC2" w:rsidTr="00DB1CCE">
        <w:tc>
          <w:tcPr>
            <w:tcW w:w="850" w:type="dxa"/>
            <w:vAlign w:val="center"/>
          </w:tcPr>
          <w:p w:rsidR="00985CDC" w:rsidRPr="00DF0419" w:rsidRDefault="00985CDC" w:rsidP="00DF0419">
            <w:pPr>
              <w:pStyle w:val="a3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dxa"/>
            <w:vAlign w:val="center"/>
          </w:tcPr>
          <w:p w:rsidR="00985CDC" w:rsidRPr="00AF6CC2" w:rsidRDefault="00985CDC" w:rsidP="00565F30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 для збору ТПВ</w:t>
            </w:r>
          </w:p>
        </w:tc>
        <w:tc>
          <w:tcPr>
            <w:tcW w:w="1440" w:type="dxa"/>
            <w:vAlign w:val="center"/>
          </w:tcPr>
          <w:p w:rsidR="00985CDC" w:rsidRPr="00AF6CC2" w:rsidRDefault="00985CDC" w:rsidP="00B624F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К26</w:t>
            </w:r>
          </w:p>
        </w:tc>
        <w:tc>
          <w:tcPr>
            <w:tcW w:w="2055" w:type="dxa"/>
            <w:vAlign w:val="center"/>
          </w:tcPr>
          <w:p w:rsidR="00985CDC" w:rsidRPr="00AF6CC2" w:rsidRDefault="00985CDC" w:rsidP="00565F30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Корозія значної частини поверхні, ремонту не підлягає</w:t>
            </w:r>
          </w:p>
        </w:tc>
        <w:tc>
          <w:tcPr>
            <w:tcW w:w="668" w:type="dxa"/>
            <w:vAlign w:val="center"/>
          </w:tcPr>
          <w:p w:rsidR="00985CDC" w:rsidRPr="00ED5F8D" w:rsidRDefault="00985CDC" w:rsidP="00565F3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565F3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2000,00</w:t>
            </w:r>
          </w:p>
        </w:tc>
        <w:tc>
          <w:tcPr>
            <w:tcW w:w="1134" w:type="dxa"/>
            <w:vAlign w:val="center"/>
          </w:tcPr>
          <w:p w:rsidR="00985CDC" w:rsidRPr="00AF6CC2" w:rsidRDefault="00985CDC" w:rsidP="00565F3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2000,00</w:t>
            </w:r>
          </w:p>
        </w:tc>
        <w:tc>
          <w:tcPr>
            <w:tcW w:w="851" w:type="dxa"/>
            <w:vAlign w:val="center"/>
          </w:tcPr>
          <w:p w:rsidR="00985CDC" w:rsidRPr="00AF6CC2" w:rsidRDefault="00985CDC" w:rsidP="00565F3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565F30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01.07.2013</w:t>
            </w:r>
          </w:p>
        </w:tc>
      </w:tr>
      <w:tr w:rsidR="00985CDC" w:rsidRPr="00AF6CC2" w:rsidTr="00DB1CCE">
        <w:tc>
          <w:tcPr>
            <w:tcW w:w="850" w:type="dxa"/>
            <w:vAlign w:val="center"/>
          </w:tcPr>
          <w:p w:rsidR="00985CDC" w:rsidRPr="00DF0419" w:rsidRDefault="00985CDC" w:rsidP="00DF0419">
            <w:pPr>
              <w:pStyle w:val="a3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dxa"/>
            <w:vAlign w:val="center"/>
          </w:tcPr>
          <w:p w:rsidR="00985CDC" w:rsidRPr="00AF6CC2" w:rsidRDefault="00985CDC" w:rsidP="00A60321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 для збору ТПВ</w:t>
            </w:r>
          </w:p>
        </w:tc>
        <w:tc>
          <w:tcPr>
            <w:tcW w:w="1440" w:type="dxa"/>
            <w:vAlign w:val="center"/>
          </w:tcPr>
          <w:p w:rsidR="00985CDC" w:rsidRPr="00AF6CC2" w:rsidRDefault="00985CDC" w:rsidP="00B624F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К29</w:t>
            </w:r>
          </w:p>
        </w:tc>
        <w:tc>
          <w:tcPr>
            <w:tcW w:w="2055" w:type="dxa"/>
            <w:vAlign w:val="center"/>
          </w:tcPr>
          <w:p w:rsidR="00985CDC" w:rsidRPr="00AF6CC2" w:rsidRDefault="00985CDC" w:rsidP="00A60321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Корозія значної частини поверхні, ремонту не підлягає</w:t>
            </w:r>
          </w:p>
        </w:tc>
        <w:tc>
          <w:tcPr>
            <w:tcW w:w="668" w:type="dxa"/>
            <w:vAlign w:val="center"/>
          </w:tcPr>
          <w:p w:rsidR="00985CDC" w:rsidRPr="00ED5F8D" w:rsidRDefault="00985CDC" w:rsidP="00A60321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A60321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2000,00</w:t>
            </w:r>
          </w:p>
        </w:tc>
        <w:tc>
          <w:tcPr>
            <w:tcW w:w="1134" w:type="dxa"/>
            <w:vAlign w:val="center"/>
          </w:tcPr>
          <w:p w:rsidR="00985CDC" w:rsidRPr="00AF6CC2" w:rsidRDefault="00985CDC" w:rsidP="00A60321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2000,00</w:t>
            </w:r>
          </w:p>
        </w:tc>
        <w:tc>
          <w:tcPr>
            <w:tcW w:w="851" w:type="dxa"/>
            <w:vAlign w:val="center"/>
          </w:tcPr>
          <w:p w:rsidR="00985CDC" w:rsidRPr="00AF6CC2" w:rsidRDefault="00985CDC" w:rsidP="00A60321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A60321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01.07.2013</w:t>
            </w:r>
          </w:p>
        </w:tc>
      </w:tr>
      <w:tr w:rsidR="00985CDC" w:rsidRPr="00AF6CC2" w:rsidTr="00DB1CCE">
        <w:tc>
          <w:tcPr>
            <w:tcW w:w="850" w:type="dxa"/>
            <w:vAlign w:val="center"/>
          </w:tcPr>
          <w:p w:rsidR="00985CDC" w:rsidRPr="00DF0419" w:rsidRDefault="00985CDC" w:rsidP="00DF0419">
            <w:pPr>
              <w:pStyle w:val="a3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dxa"/>
            <w:vAlign w:val="center"/>
          </w:tcPr>
          <w:p w:rsidR="00985CDC" w:rsidRPr="00AF6CC2" w:rsidRDefault="00985CDC" w:rsidP="00A945E1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 для збору ТПВ</w:t>
            </w:r>
          </w:p>
        </w:tc>
        <w:tc>
          <w:tcPr>
            <w:tcW w:w="1440" w:type="dxa"/>
            <w:vAlign w:val="center"/>
          </w:tcPr>
          <w:p w:rsidR="00985CDC" w:rsidRPr="00AF6CC2" w:rsidRDefault="00985CDC" w:rsidP="00557A1A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К23</w:t>
            </w:r>
          </w:p>
        </w:tc>
        <w:tc>
          <w:tcPr>
            <w:tcW w:w="2055" w:type="dxa"/>
            <w:vAlign w:val="center"/>
          </w:tcPr>
          <w:p w:rsidR="00985CDC" w:rsidRPr="00AF6CC2" w:rsidRDefault="00985CDC" w:rsidP="00A945E1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Корозія значної частини поверхні, ремонту не підлягає</w:t>
            </w:r>
          </w:p>
        </w:tc>
        <w:tc>
          <w:tcPr>
            <w:tcW w:w="668" w:type="dxa"/>
            <w:vAlign w:val="center"/>
          </w:tcPr>
          <w:p w:rsidR="00985CDC" w:rsidRPr="00ED5F8D" w:rsidRDefault="00985CDC" w:rsidP="00A945E1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A945E1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2082,30</w:t>
            </w:r>
          </w:p>
        </w:tc>
        <w:tc>
          <w:tcPr>
            <w:tcW w:w="1134" w:type="dxa"/>
            <w:vAlign w:val="center"/>
          </w:tcPr>
          <w:p w:rsidR="00985CDC" w:rsidRPr="00AF6CC2" w:rsidRDefault="00985CDC" w:rsidP="00A945E1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2082,30</w:t>
            </w:r>
          </w:p>
        </w:tc>
        <w:tc>
          <w:tcPr>
            <w:tcW w:w="851" w:type="dxa"/>
            <w:vAlign w:val="center"/>
          </w:tcPr>
          <w:p w:rsidR="00985CDC" w:rsidRPr="00AF6CC2" w:rsidRDefault="00985CDC" w:rsidP="00A945E1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ED39CF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01.01.2013</w:t>
            </w:r>
          </w:p>
        </w:tc>
      </w:tr>
      <w:tr w:rsidR="00985CDC" w:rsidRPr="00AF6CC2" w:rsidTr="00DB1CCE">
        <w:tc>
          <w:tcPr>
            <w:tcW w:w="850" w:type="dxa"/>
            <w:vAlign w:val="center"/>
          </w:tcPr>
          <w:p w:rsidR="00985CDC" w:rsidRPr="00DF0419" w:rsidRDefault="00985CDC" w:rsidP="00DF0419">
            <w:pPr>
              <w:pStyle w:val="a3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dxa"/>
            <w:vAlign w:val="center"/>
          </w:tcPr>
          <w:p w:rsidR="00985CDC" w:rsidRPr="00AF6CC2" w:rsidRDefault="00985CDC" w:rsidP="00680529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 для збору ТПВ</w:t>
            </w:r>
          </w:p>
        </w:tc>
        <w:tc>
          <w:tcPr>
            <w:tcW w:w="1440" w:type="dxa"/>
            <w:vAlign w:val="center"/>
          </w:tcPr>
          <w:p w:rsidR="00985CDC" w:rsidRPr="00AF6CC2" w:rsidRDefault="00985CDC" w:rsidP="00ED39C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К24</w:t>
            </w:r>
          </w:p>
        </w:tc>
        <w:tc>
          <w:tcPr>
            <w:tcW w:w="2055" w:type="dxa"/>
            <w:vAlign w:val="center"/>
          </w:tcPr>
          <w:p w:rsidR="00985CDC" w:rsidRPr="00AF6CC2" w:rsidRDefault="00985CDC" w:rsidP="00680529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Корозія значної частини поверхні, ремонту не підлягає</w:t>
            </w:r>
          </w:p>
        </w:tc>
        <w:tc>
          <w:tcPr>
            <w:tcW w:w="668" w:type="dxa"/>
            <w:vAlign w:val="center"/>
          </w:tcPr>
          <w:p w:rsidR="00985CDC" w:rsidRPr="00ED5F8D" w:rsidRDefault="00985CDC" w:rsidP="00680529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680529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2082,30</w:t>
            </w:r>
          </w:p>
        </w:tc>
        <w:tc>
          <w:tcPr>
            <w:tcW w:w="1134" w:type="dxa"/>
            <w:vAlign w:val="center"/>
          </w:tcPr>
          <w:p w:rsidR="00985CDC" w:rsidRPr="00AF6CC2" w:rsidRDefault="00985CDC" w:rsidP="00680529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2082,30</w:t>
            </w:r>
          </w:p>
        </w:tc>
        <w:tc>
          <w:tcPr>
            <w:tcW w:w="851" w:type="dxa"/>
            <w:vAlign w:val="center"/>
          </w:tcPr>
          <w:p w:rsidR="00985CDC" w:rsidRPr="00AF6CC2" w:rsidRDefault="00985CDC" w:rsidP="00680529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680529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01.01.2013</w:t>
            </w:r>
          </w:p>
        </w:tc>
      </w:tr>
      <w:tr w:rsidR="00985CDC" w:rsidRPr="00AF6CC2" w:rsidTr="00DB1CCE">
        <w:tc>
          <w:tcPr>
            <w:tcW w:w="850" w:type="dxa"/>
            <w:vAlign w:val="center"/>
          </w:tcPr>
          <w:p w:rsidR="00985CDC" w:rsidRPr="00DF0419" w:rsidRDefault="00985CDC" w:rsidP="00DF0419">
            <w:pPr>
              <w:pStyle w:val="a3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dxa"/>
            <w:vAlign w:val="center"/>
          </w:tcPr>
          <w:p w:rsidR="00985CDC" w:rsidRPr="00AF6CC2" w:rsidRDefault="00985CDC" w:rsidP="00F10F1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 для збору ТПВ</w:t>
            </w:r>
          </w:p>
        </w:tc>
        <w:tc>
          <w:tcPr>
            <w:tcW w:w="1440" w:type="dxa"/>
            <w:vAlign w:val="center"/>
          </w:tcPr>
          <w:p w:rsidR="00985CDC" w:rsidRPr="00AF6CC2" w:rsidRDefault="00985CDC" w:rsidP="00ED39C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К20</w:t>
            </w:r>
          </w:p>
        </w:tc>
        <w:tc>
          <w:tcPr>
            <w:tcW w:w="2055" w:type="dxa"/>
            <w:vAlign w:val="center"/>
          </w:tcPr>
          <w:p w:rsidR="00985CDC" w:rsidRPr="00AF6CC2" w:rsidRDefault="00985CDC" w:rsidP="00F10F1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Корозія значної частини поверхні, ремонту не підлягає</w:t>
            </w:r>
          </w:p>
        </w:tc>
        <w:tc>
          <w:tcPr>
            <w:tcW w:w="668" w:type="dxa"/>
            <w:vAlign w:val="center"/>
          </w:tcPr>
          <w:p w:rsidR="00985CDC" w:rsidRPr="00ED5F8D" w:rsidRDefault="00985CDC" w:rsidP="00F10F1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F10F1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2082,30</w:t>
            </w:r>
          </w:p>
        </w:tc>
        <w:tc>
          <w:tcPr>
            <w:tcW w:w="1134" w:type="dxa"/>
            <w:vAlign w:val="center"/>
          </w:tcPr>
          <w:p w:rsidR="00985CDC" w:rsidRPr="00AF6CC2" w:rsidRDefault="00985CDC" w:rsidP="00F10F1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2082,30</w:t>
            </w:r>
          </w:p>
        </w:tc>
        <w:tc>
          <w:tcPr>
            <w:tcW w:w="851" w:type="dxa"/>
            <w:vAlign w:val="center"/>
          </w:tcPr>
          <w:p w:rsidR="00985CDC" w:rsidRPr="00AF6CC2" w:rsidRDefault="00985CDC" w:rsidP="00F10F1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F10F12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01.01.2013</w:t>
            </w:r>
          </w:p>
        </w:tc>
      </w:tr>
      <w:tr w:rsidR="00985CDC" w:rsidRPr="00AF6CC2" w:rsidTr="00DB1CCE">
        <w:tc>
          <w:tcPr>
            <w:tcW w:w="850" w:type="dxa"/>
            <w:vAlign w:val="center"/>
          </w:tcPr>
          <w:p w:rsidR="00985CDC" w:rsidRPr="00DF0419" w:rsidRDefault="00985CDC" w:rsidP="00DF0419">
            <w:pPr>
              <w:pStyle w:val="a3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dxa"/>
            <w:vAlign w:val="center"/>
          </w:tcPr>
          <w:p w:rsidR="00985CDC" w:rsidRPr="00AF6CC2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 для пластмаси</w:t>
            </w:r>
          </w:p>
        </w:tc>
        <w:tc>
          <w:tcPr>
            <w:tcW w:w="1440" w:type="dxa"/>
            <w:vAlign w:val="center"/>
          </w:tcPr>
          <w:p w:rsidR="00985CDC" w:rsidRPr="00AF6CC2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КП80</w:t>
            </w:r>
          </w:p>
        </w:tc>
        <w:tc>
          <w:tcPr>
            <w:tcW w:w="2055" w:type="dxa"/>
            <w:vAlign w:val="center"/>
          </w:tcPr>
          <w:p w:rsidR="00985CDC" w:rsidRPr="00AF6CC2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Корозія значної частини поверхні, ремонту не підлягає</w:t>
            </w:r>
          </w:p>
        </w:tc>
        <w:tc>
          <w:tcPr>
            <w:tcW w:w="668" w:type="dxa"/>
            <w:vAlign w:val="center"/>
          </w:tcPr>
          <w:p w:rsidR="00985CDC" w:rsidRPr="00ED39CF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2677,95</w:t>
            </w:r>
          </w:p>
        </w:tc>
        <w:tc>
          <w:tcPr>
            <w:tcW w:w="1134" w:type="dxa"/>
            <w:vAlign w:val="center"/>
          </w:tcPr>
          <w:p w:rsidR="00985CDC" w:rsidRPr="00AF6CC2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2677,95</w:t>
            </w:r>
          </w:p>
        </w:tc>
        <w:tc>
          <w:tcPr>
            <w:tcW w:w="851" w:type="dxa"/>
            <w:vAlign w:val="center"/>
          </w:tcPr>
          <w:p w:rsidR="00985CDC" w:rsidRPr="00AF6CC2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985CDC" w:rsidRPr="00AF6CC2" w:rsidRDefault="00985CDC" w:rsidP="00ED39CF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01.01.2010</w:t>
            </w:r>
          </w:p>
        </w:tc>
      </w:tr>
      <w:tr w:rsidR="00985CDC" w:rsidRPr="00AF6CC2" w:rsidTr="00DB1CCE">
        <w:tc>
          <w:tcPr>
            <w:tcW w:w="850" w:type="dxa"/>
            <w:vAlign w:val="center"/>
          </w:tcPr>
          <w:p w:rsidR="00985CDC" w:rsidRPr="00DF0419" w:rsidRDefault="00985CDC" w:rsidP="00DF0419">
            <w:pPr>
              <w:pStyle w:val="a3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dxa"/>
            <w:vAlign w:val="center"/>
          </w:tcPr>
          <w:p w:rsidR="00985CDC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Євроконтейнер для сміття об. 0,91 м.куб.</w:t>
            </w:r>
          </w:p>
        </w:tc>
        <w:tc>
          <w:tcPr>
            <w:tcW w:w="1440" w:type="dxa"/>
            <w:vAlign w:val="center"/>
          </w:tcPr>
          <w:p w:rsidR="00985CDC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К11</w:t>
            </w:r>
          </w:p>
        </w:tc>
        <w:tc>
          <w:tcPr>
            <w:tcW w:w="2055" w:type="dxa"/>
            <w:vAlign w:val="center"/>
          </w:tcPr>
          <w:p w:rsidR="00985CDC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Корозія значної частини поверхні, ремонту не підлягає</w:t>
            </w:r>
          </w:p>
        </w:tc>
        <w:tc>
          <w:tcPr>
            <w:tcW w:w="668" w:type="dxa"/>
            <w:vAlign w:val="center"/>
          </w:tcPr>
          <w:p w:rsidR="00985CDC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985CDC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2135,42</w:t>
            </w:r>
          </w:p>
        </w:tc>
        <w:tc>
          <w:tcPr>
            <w:tcW w:w="1134" w:type="dxa"/>
            <w:vAlign w:val="center"/>
          </w:tcPr>
          <w:p w:rsidR="00985CDC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2135,42</w:t>
            </w:r>
          </w:p>
        </w:tc>
        <w:tc>
          <w:tcPr>
            <w:tcW w:w="851" w:type="dxa"/>
            <w:vAlign w:val="center"/>
          </w:tcPr>
          <w:p w:rsidR="00985CDC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985CDC" w:rsidRDefault="00985CDC" w:rsidP="00ED39CF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31.05.2011</w:t>
            </w:r>
          </w:p>
        </w:tc>
      </w:tr>
      <w:tr w:rsidR="00985CDC" w:rsidRPr="00AF6CC2" w:rsidTr="00DB1CCE">
        <w:tc>
          <w:tcPr>
            <w:tcW w:w="850" w:type="dxa"/>
            <w:vAlign w:val="center"/>
          </w:tcPr>
          <w:p w:rsidR="00985CDC" w:rsidRPr="00DF0419" w:rsidRDefault="00985CDC" w:rsidP="00DF0419">
            <w:pPr>
              <w:pStyle w:val="a3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dxa"/>
            <w:vAlign w:val="center"/>
          </w:tcPr>
          <w:p w:rsidR="00985CDC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Євроконтейнер для розділу сміття</w:t>
            </w:r>
          </w:p>
        </w:tc>
        <w:tc>
          <w:tcPr>
            <w:tcW w:w="1440" w:type="dxa"/>
            <w:vAlign w:val="center"/>
          </w:tcPr>
          <w:p w:rsidR="00985CDC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К4</w:t>
            </w:r>
          </w:p>
        </w:tc>
        <w:tc>
          <w:tcPr>
            <w:tcW w:w="2055" w:type="dxa"/>
            <w:vAlign w:val="center"/>
          </w:tcPr>
          <w:p w:rsidR="00985CDC" w:rsidRDefault="00985CDC" w:rsidP="00F72DA6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Корозія значної частини поверхні, ремонту не підлягає</w:t>
            </w:r>
          </w:p>
        </w:tc>
        <w:tc>
          <w:tcPr>
            <w:tcW w:w="668" w:type="dxa"/>
            <w:vAlign w:val="center"/>
          </w:tcPr>
          <w:p w:rsidR="00985CDC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985CDC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1493,33</w:t>
            </w:r>
          </w:p>
        </w:tc>
        <w:tc>
          <w:tcPr>
            <w:tcW w:w="1134" w:type="dxa"/>
            <w:vAlign w:val="center"/>
          </w:tcPr>
          <w:p w:rsidR="00985CDC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1493,33</w:t>
            </w:r>
          </w:p>
        </w:tc>
        <w:tc>
          <w:tcPr>
            <w:tcW w:w="851" w:type="dxa"/>
            <w:vAlign w:val="center"/>
          </w:tcPr>
          <w:p w:rsidR="00985CDC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985CDC" w:rsidRDefault="00985CDC" w:rsidP="00ED39CF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30.03.2010</w:t>
            </w:r>
          </w:p>
        </w:tc>
      </w:tr>
      <w:tr w:rsidR="00985CDC" w:rsidRPr="00AF6CC2" w:rsidTr="00DB1CCE">
        <w:tc>
          <w:tcPr>
            <w:tcW w:w="850" w:type="dxa"/>
            <w:vAlign w:val="center"/>
          </w:tcPr>
          <w:p w:rsidR="00985CDC" w:rsidRPr="00DF0419" w:rsidRDefault="00985CDC" w:rsidP="00DF0419">
            <w:pPr>
              <w:pStyle w:val="a3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dxa"/>
            <w:vAlign w:val="center"/>
          </w:tcPr>
          <w:p w:rsidR="00985CDC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Євроконтейнер для розділу сміття</w:t>
            </w:r>
          </w:p>
        </w:tc>
        <w:tc>
          <w:tcPr>
            <w:tcW w:w="1440" w:type="dxa"/>
            <w:vAlign w:val="center"/>
          </w:tcPr>
          <w:p w:rsidR="00985CDC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К5</w:t>
            </w:r>
          </w:p>
        </w:tc>
        <w:tc>
          <w:tcPr>
            <w:tcW w:w="2055" w:type="dxa"/>
            <w:vAlign w:val="center"/>
          </w:tcPr>
          <w:p w:rsidR="00985CDC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Корозія значної частини поверхні, ремонту не підлягає</w:t>
            </w:r>
          </w:p>
          <w:p w:rsidR="00717F8C" w:rsidRDefault="00717F8C" w:rsidP="005A4A2B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68" w:type="dxa"/>
            <w:vAlign w:val="center"/>
          </w:tcPr>
          <w:p w:rsidR="00985CDC" w:rsidRDefault="00985CDC" w:rsidP="005A4A2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985CDC" w:rsidRDefault="00985CDC" w:rsidP="0087434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1493,33</w:t>
            </w:r>
          </w:p>
        </w:tc>
        <w:tc>
          <w:tcPr>
            <w:tcW w:w="1134" w:type="dxa"/>
            <w:vAlign w:val="center"/>
          </w:tcPr>
          <w:p w:rsidR="00985CDC" w:rsidRDefault="00985CDC" w:rsidP="0087434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1493,33</w:t>
            </w:r>
          </w:p>
        </w:tc>
        <w:tc>
          <w:tcPr>
            <w:tcW w:w="851" w:type="dxa"/>
            <w:vAlign w:val="center"/>
          </w:tcPr>
          <w:p w:rsidR="00985CDC" w:rsidRDefault="00985CDC" w:rsidP="0087434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985CDC" w:rsidRDefault="00985CDC" w:rsidP="00874346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30.03.2010</w:t>
            </w:r>
          </w:p>
        </w:tc>
      </w:tr>
      <w:tr w:rsidR="00985CDC" w:rsidRPr="00AF6CC2" w:rsidTr="00DB1CCE">
        <w:tc>
          <w:tcPr>
            <w:tcW w:w="850" w:type="dxa"/>
            <w:vAlign w:val="center"/>
          </w:tcPr>
          <w:p w:rsidR="00985CDC" w:rsidRPr="00DF0419" w:rsidRDefault="00985CDC" w:rsidP="00DF0419">
            <w:pPr>
              <w:pStyle w:val="a3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dxa"/>
            <w:vAlign w:val="center"/>
          </w:tcPr>
          <w:p w:rsidR="00985CDC" w:rsidRDefault="00985CDC" w:rsidP="006E2646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Євроконтейнер для розділу сміття</w:t>
            </w:r>
          </w:p>
        </w:tc>
        <w:tc>
          <w:tcPr>
            <w:tcW w:w="1440" w:type="dxa"/>
            <w:vAlign w:val="center"/>
          </w:tcPr>
          <w:p w:rsidR="00985CDC" w:rsidRDefault="00985CDC" w:rsidP="00ED39C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К6</w:t>
            </w:r>
          </w:p>
        </w:tc>
        <w:tc>
          <w:tcPr>
            <w:tcW w:w="2055" w:type="dxa"/>
            <w:vAlign w:val="center"/>
          </w:tcPr>
          <w:p w:rsidR="00985CDC" w:rsidRDefault="00985CDC" w:rsidP="006E2646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Корозія значної частини поверхні, ремонту не підлягає</w:t>
            </w:r>
          </w:p>
        </w:tc>
        <w:tc>
          <w:tcPr>
            <w:tcW w:w="668" w:type="dxa"/>
            <w:vAlign w:val="center"/>
          </w:tcPr>
          <w:p w:rsidR="00985CDC" w:rsidRDefault="00985CDC" w:rsidP="006E264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985CDC" w:rsidRDefault="00985CDC" w:rsidP="006E264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1493,33</w:t>
            </w:r>
          </w:p>
        </w:tc>
        <w:tc>
          <w:tcPr>
            <w:tcW w:w="1134" w:type="dxa"/>
            <w:vAlign w:val="center"/>
          </w:tcPr>
          <w:p w:rsidR="00985CDC" w:rsidRDefault="00985CDC" w:rsidP="006E264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1493,33</w:t>
            </w:r>
          </w:p>
        </w:tc>
        <w:tc>
          <w:tcPr>
            <w:tcW w:w="851" w:type="dxa"/>
            <w:vAlign w:val="center"/>
          </w:tcPr>
          <w:p w:rsidR="00985CDC" w:rsidRDefault="00985CDC" w:rsidP="006E264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985CDC" w:rsidRDefault="00985CDC" w:rsidP="006E2646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30.03.2010</w:t>
            </w:r>
          </w:p>
        </w:tc>
      </w:tr>
      <w:tr w:rsidR="00985CDC" w:rsidRPr="00AF6CC2" w:rsidTr="00DB1CCE">
        <w:tc>
          <w:tcPr>
            <w:tcW w:w="850" w:type="dxa"/>
            <w:vAlign w:val="center"/>
          </w:tcPr>
          <w:p w:rsidR="00985CDC" w:rsidRPr="00DF0419" w:rsidRDefault="00985CDC" w:rsidP="00DF0419">
            <w:pPr>
              <w:pStyle w:val="a3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dxa"/>
            <w:vAlign w:val="center"/>
          </w:tcPr>
          <w:p w:rsidR="00985CDC" w:rsidRDefault="00985CDC" w:rsidP="003033FF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Євроконтейнер для розділу сміття</w:t>
            </w:r>
          </w:p>
        </w:tc>
        <w:tc>
          <w:tcPr>
            <w:tcW w:w="1440" w:type="dxa"/>
            <w:vAlign w:val="center"/>
          </w:tcPr>
          <w:p w:rsidR="00985CDC" w:rsidRDefault="00985CDC" w:rsidP="00ED39C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К7</w:t>
            </w:r>
          </w:p>
        </w:tc>
        <w:tc>
          <w:tcPr>
            <w:tcW w:w="2055" w:type="dxa"/>
            <w:vAlign w:val="center"/>
          </w:tcPr>
          <w:p w:rsidR="00985CDC" w:rsidRDefault="00985CDC" w:rsidP="003033FF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Корозія значної частини поверхні, ремонту не підлягає</w:t>
            </w:r>
          </w:p>
        </w:tc>
        <w:tc>
          <w:tcPr>
            <w:tcW w:w="668" w:type="dxa"/>
            <w:vAlign w:val="center"/>
          </w:tcPr>
          <w:p w:rsidR="00985CDC" w:rsidRDefault="00985CDC" w:rsidP="003033F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985CDC" w:rsidRDefault="00985CDC" w:rsidP="003033F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1493,33</w:t>
            </w:r>
          </w:p>
        </w:tc>
        <w:tc>
          <w:tcPr>
            <w:tcW w:w="1134" w:type="dxa"/>
            <w:vAlign w:val="center"/>
          </w:tcPr>
          <w:p w:rsidR="00985CDC" w:rsidRDefault="00985CDC" w:rsidP="003033F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1493,33</w:t>
            </w:r>
          </w:p>
        </w:tc>
        <w:tc>
          <w:tcPr>
            <w:tcW w:w="851" w:type="dxa"/>
            <w:vAlign w:val="center"/>
          </w:tcPr>
          <w:p w:rsidR="00985CDC" w:rsidRDefault="00985CDC" w:rsidP="003033F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985CDC" w:rsidRDefault="00985CDC" w:rsidP="003033FF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30.03.2010</w:t>
            </w:r>
          </w:p>
        </w:tc>
      </w:tr>
      <w:tr w:rsidR="00985CDC" w:rsidRPr="00AF6CC2" w:rsidTr="00DB1CCE">
        <w:tc>
          <w:tcPr>
            <w:tcW w:w="850" w:type="dxa"/>
            <w:vAlign w:val="center"/>
          </w:tcPr>
          <w:p w:rsidR="00985CDC" w:rsidRPr="00DF0419" w:rsidRDefault="00985CDC" w:rsidP="00DF0419">
            <w:pPr>
              <w:pStyle w:val="a3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dxa"/>
            <w:vAlign w:val="center"/>
          </w:tcPr>
          <w:p w:rsidR="00985CDC" w:rsidRDefault="00985CDC" w:rsidP="00EA3CA6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Євроконтейнер для розділу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сміття</w:t>
            </w:r>
          </w:p>
        </w:tc>
        <w:tc>
          <w:tcPr>
            <w:tcW w:w="1440" w:type="dxa"/>
            <w:vAlign w:val="center"/>
          </w:tcPr>
          <w:p w:rsidR="00985CDC" w:rsidRDefault="00985CDC" w:rsidP="00ED39C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К8</w:t>
            </w:r>
          </w:p>
        </w:tc>
        <w:tc>
          <w:tcPr>
            <w:tcW w:w="2055" w:type="dxa"/>
            <w:vAlign w:val="center"/>
          </w:tcPr>
          <w:p w:rsidR="00985CDC" w:rsidRDefault="00985CDC" w:rsidP="00EA3CA6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Корозія значної частини поверхні,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ремонту не підлягає</w:t>
            </w:r>
          </w:p>
        </w:tc>
        <w:tc>
          <w:tcPr>
            <w:tcW w:w="668" w:type="dxa"/>
            <w:vAlign w:val="center"/>
          </w:tcPr>
          <w:p w:rsidR="00985CDC" w:rsidRDefault="00985CDC" w:rsidP="00EA3CA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1275" w:type="dxa"/>
            <w:vAlign w:val="center"/>
          </w:tcPr>
          <w:p w:rsidR="00985CDC" w:rsidRDefault="00985CDC" w:rsidP="00EA3CA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1493,33</w:t>
            </w:r>
          </w:p>
        </w:tc>
        <w:tc>
          <w:tcPr>
            <w:tcW w:w="1134" w:type="dxa"/>
            <w:vAlign w:val="center"/>
          </w:tcPr>
          <w:p w:rsidR="00985CDC" w:rsidRDefault="00985CDC" w:rsidP="00EA3CA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1493,33</w:t>
            </w:r>
          </w:p>
        </w:tc>
        <w:tc>
          <w:tcPr>
            <w:tcW w:w="851" w:type="dxa"/>
            <w:vAlign w:val="center"/>
          </w:tcPr>
          <w:p w:rsidR="00985CDC" w:rsidRDefault="00985CDC" w:rsidP="00EA3CA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985CDC" w:rsidRDefault="00985CDC" w:rsidP="00EA3CA6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30.03.2010</w:t>
            </w:r>
          </w:p>
        </w:tc>
      </w:tr>
      <w:tr w:rsidR="00985CDC" w:rsidRPr="00AF6CC2" w:rsidTr="00DB1CCE">
        <w:tc>
          <w:tcPr>
            <w:tcW w:w="850" w:type="dxa"/>
            <w:vAlign w:val="center"/>
          </w:tcPr>
          <w:p w:rsidR="00985CDC" w:rsidRPr="00DF0419" w:rsidRDefault="00985CDC" w:rsidP="00DF0419">
            <w:pPr>
              <w:pStyle w:val="a3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dxa"/>
            <w:vAlign w:val="center"/>
          </w:tcPr>
          <w:p w:rsidR="00985CDC" w:rsidRDefault="00985CDC" w:rsidP="00ED39CF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 для скла</w:t>
            </w:r>
          </w:p>
        </w:tc>
        <w:tc>
          <w:tcPr>
            <w:tcW w:w="1440" w:type="dxa"/>
            <w:vAlign w:val="center"/>
          </w:tcPr>
          <w:p w:rsidR="00985CDC" w:rsidRDefault="00985CDC" w:rsidP="00ED39C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КС81</w:t>
            </w:r>
          </w:p>
        </w:tc>
        <w:tc>
          <w:tcPr>
            <w:tcW w:w="2055" w:type="dxa"/>
            <w:vAlign w:val="center"/>
          </w:tcPr>
          <w:p w:rsidR="00985CDC" w:rsidRDefault="00985CDC" w:rsidP="006E2646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Корозія значної частини поверхні, ремонту не підлягає</w:t>
            </w:r>
          </w:p>
        </w:tc>
        <w:tc>
          <w:tcPr>
            <w:tcW w:w="668" w:type="dxa"/>
            <w:vAlign w:val="center"/>
          </w:tcPr>
          <w:p w:rsidR="00985CDC" w:rsidRDefault="00985CDC" w:rsidP="006E264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985CDC" w:rsidRDefault="00985CDC" w:rsidP="006E264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1785,30</w:t>
            </w:r>
          </w:p>
        </w:tc>
        <w:tc>
          <w:tcPr>
            <w:tcW w:w="1134" w:type="dxa"/>
            <w:vAlign w:val="center"/>
          </w:tcPr>
          <w:p w:rsidR="00985CDC" w:rsidRDefault="00985CDC" w:rsidP="006E264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1785,30</w:t>
            </w:r>
          </w:p>
        </w:tc>
        <w:tc>
          <w:tcPr>
            <w:tcW w:w="851" w:type="dxa"/>
            <w:vAlign w:val="center"/>
          </w:tcPr>
          <w:p w:rsidR="00985CDC" w:rsidRDefault="00985CDC" w:rsidP="006E264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985CDC" w:rsidRDefault="00985CDC" w:rsidP="006E2646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01.01.2010</w:t>
            </w:r>
          </w:p>
        </w:tc>
      </w:tr>
      <w:tr w:rsidR="00985CDC" w:rsidRPr="00AF6CC2" w:rsidTr="00DB1CCE">
        <w:tc>
          <w:tcPr>
            <w:tcW w:w="850" w:type="dxa"/>
            <w:vAlign w:val="center"/>
          </w:tcPr>
          <w:p w:rsidR="00985CDC" w:rsidRPr="00DF0419" w:rsidRDefault="00985CDC" w:rsidP="00DF0419">
            <w:pPr>
              <w:pStyle w:val="a3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dxa"/>
            <w:vAlign w:val="center"/>
          </w:tcPr>
          <w:p w:rsidR="00985CDC" w:rsidRDefault="00985CDC" w:rsidP="006E2646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 для сміття</w:t>
            </w:r>
          </w:p>
        </w:tc>
        <w:tc>
          <w:tcPr>
            <w:tcW w:w="1440" w:type="dxa"/>
            <w:vAlign w:val="center"/>
          </w:tcPr>
          <w:p w:rsidR="00985CDC" w:rsidRDefault="00985CDC" w:rsidP="00ED39C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К32</w:t>
            </w:r>
          </w:p>
        </w:tc>
        <w:tc>
          <w:tcPr>
            <w:tcW w:w="2055" w:type="dxa"/>
            <w:vAlign w:val="center"/>
          </w:tcPr>
          <w:p w:rsidR="00985CDC" w:rsidRDefault="00985CDC" w:rsidP="006E2646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Корозія значної частини поверхні, ремонту не підлягає</w:t>
            </w:r>
          </w:p>
        </w:tc>
        <w:tc>
          <w:tcPr>
            <w:tcW w:w="668" w:type="dxa"/>
            <w:vAlign w:val="center"/>
          </w:tcPr>
          <w:p w:rsidR="00985CDC" w:rsidRDefault="00985CDC" w:rsidP="006E264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985CDC" w:rsidRDefault="00985CDC" w:rsidP="006E264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1093,65</w:t>
            </w:r>
          </w:p>
        </w:tc>
        <w:tc>
          <w:tcPr>
            <w:tcW w:w="1134" w:type="dxa"/>
            <w:vAlign w:val="center"/>
          </w:tcPr>
          <w:p w:rsidR="00985CDC" w:rsidRDefault="00985CDC" w:rsidP="006E264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1093,65</w:t>
            </w:r>
          </w:p>
        </w:tc>
        <w:tc>
          <w:tcPr>
            <w:tcW w:w="851" w:type="dxa"/>
            <w:vAlign w:val="center"/>
          </w:tcPr>
          <w:p w:rsidR="00985CDC" w:rsidRDefault="00985CDC" w:rsidP="006E264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985CDC" w:rsidRDefault="00985CDC" w:rsidP="006E2646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01.01.2007</w:t>
            </w:r>
          </w:p>
        </w:tc>
      </w:tr>
      <w:tr w:rsidR="00985CDC" w:rsidRPr="00AF6CC2" w:rsidTr="00DB1CCE">
        <w:tc>
          <w:tcPr>
            <w:tcW w:w="850" w:type="dxa"/>
            <w:vAlign w:val="center"/>
          </w:tcPr>
          <w:p w:rsidR="00985CDC" w:rsidRPr="00DF0419" w:rsidRDefault="00985CDC" w:rsidP="00DF0419">
            <w:pPr>
              <w:pStyle w:val="a3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dxa"/>
            <w:vAlign w:val="center"/>
          </w:tcPr>
          <w:p w:rsidR="00985CDC" w:rsidRDefault="00985CDC" w:rsidP="006E2646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Куртка утеплена зелена</w:t>
            </w:r>
          </w:p>
        </w:tc>
        <w:tc>
          <w:tcPr>
            <w:tcW w:w="1440" w:type="dxa"/>
            <w:vAlign w:val="center"/>
          </w:tcPr>
          <w:p w:rsidR="00985CDC" w:rsidRDefault="00985CDC" w:rsidP="00ED39C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КУ1</w:t>
            </w:r>
          </w:p>
        </w:tc>
        <w:tc>
          <w:tcPr>
            <w:tcW w:w="2055" w:type="dxa"/>
            <w:vAlign w:val="center"/>
          </w:tcPr>
          <w:p w:rsidR="00985CDC" w:rsidRDefault="00985CDC" w:rsidP="006E2646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Зношеність верхньої части куртки та підкладки, забруднення</w:t>
            </w:r>
          </w:p>
        </w:tc>
        <w:tc>
          <w:tcPr>
            <w:tcW w:w="668" w:type="dxa"/>
            <w:vAlign w:val="center"/>
          </w:tcPr>
          <w:p w:rsidR="00985CDC" w:rsidRDefault="00985CDC" w:rsidP="006E264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985CDC" w:rsidRDefault="00985CDC" w:rsidP="006E264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1181,00</w:t>
            </w:r>
          </w:p>
        </w:tc>
        <w:tc>
          <w:tcPr>
            <w:tcW w:w="1134" w:type="dxa"/>
            <w:vAlign w:val="center"/>
          </w:tcPr>
          <w:p w:rsidR="00985CDC" w:rsidRDefault="00985CDC" w:rsidP="006E264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1181,00</w:t>
            </w:r>
          </w:p>
        </w:tc>
        <w:tc>
          <w:tcPr>
            <w:tcW w:w="851" w:type="dxa"/>
            <w:vAlign w:val="center"/>
          </w:tcPr>
          <w:p w:rsidR="00985CDC" w:rsidRDefault="00985CDC" w:rsidP="006E264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985CDC" w:rsidRDefault="00985CDC" w:rsidP="006E2646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01.01.2007</w:t>
            </w:r>
          </w:p>
        </w:tc>
      </w:tr>
      <w:tr w:rsidR="00985CDC" w:rsidRPr="00AF6CC2" w:rsidTr="00DB1CCE">
        <w:tc>
          <w:tcPr>
            <w:tcW w:w="850" w:type="dxa"/>
            <w:vAlign w:val="center"/>
          </w:tcPr>
          <w:p w:rsidR="00985CDC" w:rsidRPr="00DF0419" w:rsidRDefault="00985CDC" w:rsidP="00DF0419">
            <w:pPr>
              <w:pStyle w:val="a3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dxa"/>
            <w:vAlign w:val="center"/>
          </w:tcPr>
          <w:p w:rsidR="00985CDC" w:rsidRDefault="00985CDC" w:rsidP="006E2646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Бушлат утеплений камуфляжний</w:t>
            </w:r>
          </w:p>
        </w:tc>
        <w:tc>
          <w:tcPr>
            <w:tcW w:w="1440" w:type="dxa"/>
            <w:vAlign w:val="center"/>
          </w:tcPr>
          <w:p w:rsidR="00985CDC" w:rsidRDefault="00985CDC" w:rsidP="00ED39CF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БК1</w:t>
            </w:r>
          </w:p>
        </w:tc>
        <w:tc>
          <w:tcPr>
            <w:tcW w:w="2055" w:type="dxa"/>
            <w:vAlign w:val="center"/>
          </w:tcPr>
          <w:p w:rsidR="00985CDC" w:rsidRDefault="00985CDC" w:rsidP="006E2646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Зношеність верхньої частини бушлату та підкладки, забруднення</w:t>
            </w:r>
          </w:p>
        </w:tc>
        <w:tc>
          <w:tcPr>
            <w:tcW w:w="668" w:type="dxa"/>
            <w:vAlign w:val="center"/>
          </w:tcPr>
          <w:p w:rsidR="00985CDC" w:rsidRDefault="00985CDC" w:rsidP="006E264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985CDC" w:rsidRDefault="00985CDC" w:rsidP="006E264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213,84</w:t>
            </w:r>
          </w:p>
        </w:tc>
        <w:tc>
          <w:tcPr>
            <w:tcW w:w="1134" w:type="dxa"/>
            <w:vAlign w:val="center"/>
          </w:tcPr>
          <w:p w:rsidR="00985CDC" w:rsidRDefault="00985CDC" w:rsidP="006E264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213,84</w:t>
            </w:r>
          </w:p>
        </w:tc>
        <w:tc>
          <w:tcPr>
            <w:tcW w:w="851" w:type="dxa"/>
            <w:vAlign w:val="center"/>
          </w:tcPr>
          <w:p w:rsidR="00985CDC" w:rsidRDefault="00985CDC" w:rsidP="006E264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985CDC" w:rsidRDefault="00985CDC" w:rsidP="006E2646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29.02.2012</w:t>
            </w:r>
          </w:p>
        </w:tc>
      </w:tr>
      <w:tr w:rsidR="00985CDC" w:rsidRPr="00AF6CC2" w:rsidTr="00DB1CCE">
        <w:tc>
          <w:tcPr>
            <w:tcW w:w="850" w:type="dxa"/>
            <w:vAlign w:val="center"/>
          </w:tcPr>
          <w:p w:rsidR="00985CDC" w:rsidRPr="00DF0419" w:rsidRDefault="00985CDC" w:rsidP="00DF0419">
            <w:pPr>
              <w:pStyle w:val="a3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dxa"/>
            <w:vAlign w:val="center"/>
          </w:tcPr>
          <w:p w:rsidR="00985CDC" w:rsidRDefault="00985CDC" w:rsidP="00782D4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Бушлат утеплений камуфляжний</w:t>
            </w:r>
          </w:p>
        </w:tc>
        <w:tc>
          <w:tcPr>
            <w:tcW w:w="1440" w:type="dxa"/>
            <w:vAlign w:val="center"/>
          </w:tcPr>
          <w:p w:rsidR="00985CDC" w:rsidRDefault="00985CDC" w:rsidP="001E204A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БК2</w:t>
            </w:r>
          </w:p>
        </w:tc>
        <w:tc>
          <w:tcPr>
            <w:tcW w:w="2055" w:type="dxa"/>
            <w:vAlign w:val="center"/>
          </w:tcPr>
          <w:p w:rsidR="00985CDC" w:rsidRDefault="00985CDC" w:rsidP="00782D4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Зношеність верхньої частини бушлату та підкладки, забруднення</w:t>
            </w:r>
          </w:p>
        </w:tc>
        <w:tc>
          <w:tcPr>
            <w:tcW w:w="668" w:type="dxa"/>
            <w:vAlign w:val="center"/>
          </w:tcPr>
          <w:p w:rsidR="00985CDC" w:rsidRDefault="00985CDC" w:rsidP="00782D4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985CDC" w:rsidRDefault="00985CDC" w:rsidP="00782D4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213,84</w:t>
            </w:r>
          </w:p>
        </w:tc>
        <w:tc>
          <w:tcPr>
            <w:tcW w:w="1134" w:type="dxa"/>
            <w:vAlign w:val="center"/>
          </w:tcPr>
          <w:p w:rsidR="00985CDC" w:rsidRDefault="00985CDC" w:rsidP="00782D4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213,84</w:t>
            </w:r>
          </w:p>
        </w:tc>
        <w:tc>
          <w:tcPr>
            <w:tcW w:w="851" w:type="dxa"/>
            <w:vAlign w:val="center"/>
          </w:tcPr>
          <w:p w:rsidR="00985CDC" w:rsidRDefault="00985CDC" w:rsidP="00782D4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985CDC" w:rsidRDefault="00985CDC" w:rsidP="00782D42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29.02.2012</w:t>
            </w:r>
          </w:p>
        </w:tc>
      </w:tr>
      <w:tr w:rsidR="00985CDC" w:rsidRPr="00AF6CC2" w:rsidTr="00DB1CCE">
        <w:tc>
          <w:tcPr>
            <w:tcW w:w="850" w:type="dxa"/>
            <w:vAlign w:val="center"/>
          </w:tcPr>
          <w:p w:rsidR="00985CDC" w:rsidRPr="00DF0419" w:rsidRDefault="00985CDC" w:rsidP="00DF0419">
            <w:pPr>
              <w:pStyle w:val="a3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dxa"/>
            <w:vAlign w:val="center"/>
          </w:tcPr>
          <w:p w:rsidR="00985CDC" w:rsidRDefault="00985CDC" w:rsidP="00CB070E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Бушлат утеплений камуфляжний</w:t>
            </w:r>
          </w:p>
        </w:tc>
        <w:tc>
          <w:tcPr>
            <w:tcW w:w="1440" w:type="dxa"/>
            <w:vAlign w:val="center"/>
          </w:tcPr>
          <w:p w:rsidR="00985CDC" w:rsidRDefault="00985CDC" w:rsidP="001E204A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БК3</w:t>
            </w:r>
          </w:p>
        </w:tc>
        <w:tc>
          <w:tcPr>
            <w:tcW w:w="2055" w:type="dxa"/>
            <w:vAlign w:val="center"/>
          </w:tcPr>
          <w:p w:rsidR="00985CDC" w:rsidRDefault="00985CDC" w:rsidP="00CB070E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Зношеність верхньої частини бушлату та підкладки, забруднення</w:t>
            </w:r>
          </w:p>
        </w:tc>
        <w:tc>
          <w:tcPr>
            <w:tcW w:w="668" w:type="dxa"/>
            <w:vAlign w:val="center"/>
          </w:tcPr>
          <w:p w:rsidR="00985CDC" w:rsidRDefault="00985CDC" w:rsidP="00CB070E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985CDC" w:rsidRDefault="00985CDC" w:rsidP="00CB070E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213,84</w:t>
            </w:r>
          </w:p>
        </w:tc>
        <w:tc>
          <w:tcPr>
            <w:tcW w:w="1134" w:type="dxa"/>
            <w:vAlign w:val="center"/>
          </w:tcPr>
          <w:p w:rsidR="00985CDC" w:rsidRDefault="00985CDC" w:rsidP="00CB070E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213,84</w:t>
            </w:r>
          </w:p>
        </w:tc>
        <w:tc>
          <w:tcPr>
            <w:tcW w:w="851" w:type="dxa"/>
            <w:vAlign w:val="center"/>
          </w:tcPr>
          <w:p w:rsidR="00985CDC" w:rsidRDefault="00985CDC" w:rsidP="00CB070E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985CDC" w:rsidRDefault="00985CDC" w:rsidP="00CB070E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29.02.2012</w:t>
            </w:r>
          </w:p>
        </w:tc>
      </w:tr>
      <w:tr w:rsidR="00985CDC" w:rsidRPr="00AF6CC2" w:rsidTr="00DB1CCE">
        <w:tc>
          <w:tcPr>
            <w:tcW w:w="850" w:type="dxa"/>
            <w:vAlign w:val="center"/>
          </w:tcPr>
          <w:p w:rsidR="00985CDC" w:rsidRPr="00DF0419" w:rsidRDefault="00985CDC" w:rsidP="00DF0419">
            <w:pPr>
              <w:pStyle w:val="a3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dxa"/>
            <w:vAlign w:val="center"/>
          </w:tcPr>
          <w:p w:rsidR="00985CDC" w:rsidRDefault="00985CDC" w:rsidP="00781F96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Бушлат утеплений камуфляжний</w:t>
            </w:r>
          </w:p>
        </w:tc>
        <w:tc>
          <w:tcPr>
            <w:tcW w:w="1440" w:type="dxa"/>
            <w:vAlign w:val="center"/>
          </w:tcPr>
          <w:p w:rsidR="00985CDC" w:rsidRDefault="00985CDC" w:rsidP="001E204A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БК4</w:t>
            </w:r>
          </w:p>
        </w:tc>
        <w:tc>
          <w:tcPr>
            <w:tcW w:w="2055" w:type="dxa"/>
            <w:vAlign w:val="center"/>
          </w:tcPr>
          <w:p w:rsidR="00985CDC" w:rsidRDefault="00985CDC" w:rsidP="00781F96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Зношеність верхньої частини бушлату та підкладки, забруднення</w:t>
            </w:r>
          </w:p>
          <w:p w:rsidR="00717F8C" w:rsidRDefault="00717F8C" w:rsidP="00781F96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68" w:type="dxa"/>
            <w:vAlign w:val="center"/>
          </w:tcPr>
          <w:p w:rsidR="00985CDC" w:rsidRDefault="00985CDC" w:rsidP="00781F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985CDC" w:rsidRDefault="00985CDC" w:rsidP="00781F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213,84</w:t>
            </w:r>
          </w:p>
        </w:tc>
        <w:tc>
          <w:tcPr>
            <w:tcW w:w="1134" w:type="dxa"/>
            <w:vAlign w:val="center"/>
          </w:tcPr>
          <w:p w:rsidR="00985CDC" w:rsidRDefault="00985CDC" w:rsidP="00781F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213,84</w:t>
            </w:r>
          </w:p>
        </w:tc>
        <w:tc>
          <w:tcPr>
            <w:tcW w:w="851" w:type="dxa"/>
            <w:vAlign w:val="center"/>
          </w:tcPr>
          <w:p w:rsidR="00985CDC" w:rsidRDefault="00985CDC" w:rsidP="00781F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985CDC" w:rsidRDefault="00985CDC" w:rsidP="00781F96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29.02.2012</w:t>
            </w:r>
          </w:p>
        </w:tc>
      </w:tr>
      <w:tr w:rsidR="00985CDC" w:rsidRPr="00AF6CC2" w:rsidTr="00DB1CCE">
        <w:tc>
          <w:tcPr>
            <w:tcW w:w="850" w:type="dxa"/>
            <w:vAlign w:val="center"/>
          </w:tcPr>
          <w:p w:rsidR="00985CDC" w:rsidRPr="00DF0419" w:rsidRDefault="00985CDC" w:rsidP="00DF0419">
            <w:pPr>
              <w:pStyle w:val="a3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dxa"/>
            <w:vAlign w:val="center"/>
          </w:tcPr>
          <w:p w:rsidR="00985CDC" w:rsidRDefault="00985CDC" w:rsidP="009F5A60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Бушлат утеплений камуфляжний</w:t>
            </w:r>
          </w:p>
        </w:tc>
        <w:tc>
          <w:tcPr>
            <w:tcW w:w="1440" w:type="dxa"/>
            <w:vAlign w:val="center"/>
          </w:tcPr>
          <w:p w:rsidR="00985CDC" w:rsidRDefault="00985CDC" w:rsidP="001E204A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БК5</w:t>
            </w:r>
          </w:p>
        </w:tc>
        <w:tc>
          <w:tcPr>
            <w:tcW w:w="2055" w:type="dxa"/>
            <w:vAlign w:val="center"/>
          </w:tcPr>
          <w:p w:rsidR="00985CDC" w:rsidRDefault="00985CDC" w:rsidP="009F5A60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Зношеність верхньої частини бушлату та підкладки, забруднення</w:t>
            </w:r>
          </w:p>
        </w:tc>
        <w:tc>
          <w:tcPr>
            <w:tcW w:w="668" w:type="dxa"/>
            <w:vAlign w:val="center"/>
          </w:tcPr>
          <w:p w:rsidR="00985CDC" w:rsidRDefault="00985CDC" w:rsidP="009F5A6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985CDC" w:rsidRDefault="00985CDC" w:rsidP="009F5A6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213,84</w:t>
            </w:r>
          </w:p>
        </w:tc>
        <w:tc>
          <w:tcPr>
            <w:tcW w:w="1134" w:type="dxa"/>
            <w:vAlign w:val="center"/>
          </w:tcPr>
          <w:p w:rsidR="00985CDC" w:rsidRDefault="00985CDC" w:rsidP="009F5A6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213,84</w:t>
            </w:r>
          </w:p>
        </w:tc>
        <w:tc>
          <w:tcPr>
            <w:tcW w:w="851" w:type="dxa"/>
            <w:vAlign w:val="center"/>
          </w:tcPr>
          <w:p w:rsidR="00985CDC" w:rsidRDefault="00985CDC" w:rsidP="009F5A6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985CDC" w:rsidRDefault="00985CDC" w:rsidP="009F5A60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29.02.2012</w:t>
            </w:r>
          </w:p>
        </w:tc>
      </w:tr>
      <w:tr w:rsidR="00985CDC" w:rsidRPr="00AF6CC2" w:rsidTr="00DB1CCE">
        <w:tc>
          <w:tcPr>
            <w:tcW w:w="850" w:type="dxa"/>
            <w:vAlign w:val="center"/>
          </w:tcPr>
          <w:p w:rsidR="00985CDC" w:rsidRPr="00DF0419" w:rsidRDefault="00985CDC" w:rsidP="00DF0419">
            <w:pPr>
              <w:pStyle w:val="a3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dxa"/>
            <w:vAlign w:val="center"/>
          </w:tcPr>
          <w:p w:rsidR="00985CDC" w:rsidRDefault="00985CDC" w:rsidP="003521F9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Бушлат утеплений камуфляжний</w:t>
            </w:r>
          </w:p>
        </w:tc>
        <w:tc>
          <w:tcPr>
            <w:tcW w:w="1440" w:type="dxa"/>
            <w:vAlign w:val="center"/>
          </w:tcPr>
          <w:p w:rsidR="00985CDC" w:rsidRDefault="00985CDC" w:rsidP="001E204A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БК6</w:t>
            </w:r>
          </w:p>
        </w:tc>
        <w:tc>
          <w:tcPr>
            <w:tcW w:w="2055" w:type="dxa"/>
            <w:vAlign w:val="center"/>
          </w:tcPr>
          <w:p w:rsidR="00985CDC" w:rsidRDefault="00985CDC" w:rsidP="003521F9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Зношеність верхньої частини бушлату та підкладки, забруднення</w:t>
            </w:r>
          </w:p>
        </w:tc>
        <w:tc>
          <w:tcPr>
            <w:tcW w:w="668" w:type="dxa"/>
            <w:vAlign w:val="center"/>
          </w:tcPr>
          <w:p w:rsidR="00985CDC" w:rsidRDefault="00985CDC" w:rsidP="003521F9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985CDC" w:rsidRDefault="00985CDC" w:rsidP="003521F9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213,84</w:t>
            </w:r>
          </w:p>
        </w:tc>
        <w:tc>
          <w:tcPr>
            <w:tcW w:w="1134" w:type="dxa"/>
            <w:vAlign w:val="center"/>
          </w:tcPr>
          <w:p w:rsidR="00985CDC" w:rsidRDefault="00985CDC" w:rsidP="003521F9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213,84</w:t>
            </w:r>
          </w:p>
        </w:tc>
        <w:tc>
          <w:tcPr>
            <w:tcW w:w="851" w:type="dxa"/>
            <w:vAlign w:val="center"/>
          </w:tcPr>
          <w:p w:rsidR="00985CDC" w:rsidRDefault="00985CDC" w:rsidP="003521F9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985CDC" w:rsidRDefault="00985CDC" w:rsidP="003521F9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29.02.2012</w:t>
            </w:r>
          </w:p>
        </w:tc>
      </w:tr>
      <w:tr w:rsidR="00985CDC" w:rsidRPr="00AF6CC2" w:rsidTr="00DB1CCE">
        <w:tc>
          <w:tcPr>
            <w:tcW w:w="850" w:type="dxa"/>
            <w:vAlign w:val="center"/>
          </w:tcPr>
          <w:p w:rsidR="00985CDC" w:rsidRPr="00DF0419" w:rsidRDefault="00985CDC" w:rsidP="00DF0419">
            <w:pPr>
              <w:pStyle w:val="a3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0" w:type="dxa"/>
            <w:vAlign w:val="center"/>
          </w:tcPr>
          <w:p w:rsidR="00985CDC" w:rsidRDefault="00985CDC" w:rsidP="00781F96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1440" w:type="dxa"/>
            <w:vAlign w:val="center"/>
          </w:tcPr>
          <w:p w:rsidR="00985CDC" w:rsidRDefault="00985CDC" w:rsidP="001E204A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055" w:type="dxa"/>
            <w:vAlign w:val="center"/>
          </w:tcPr>
          <w:p w:rsidR="00985CDC" w:rsidRDefault="00985CDC" w:rsidP="00781F96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68" w:type="dxa"/>
            <w:vAlign w:val="center"/>
          </w:tcPr>
          <w:p w:rsidR="00985CDC" w:rsidRDefault="00A76BC6" w:rsidP="00781F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1275" w:type="dxa"/>
            <w:vAlign w:val="center"/>
          </w:tcPr>
          <w:p w:rsidR="00985CDC" w:rsidRDefault="00DB1CCE" w:rsidP="00781F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63446,36</w:t>
            </w:r>
          </w:p>
        </w:tc>
        <w:tc>
          <w:tcPr>
            <w:tcW w:w="1134" w:type="dxa"/>
            <w:vAlign w:val="center"/>
          </w:tcPr>
          <w:p w:rsidR="00985CDC" w:rsidRDefault="00DB1CCE" w:rsidP="00DB1CCE">
            <w:pPr>
              <w:tabs>
                <w:tab w:val="left" w:pos="5040"/>
                <w:tab w:val="left" w:pos="5216"/>
              </w:tabs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63446,36</w:t>
            </w:r>
          </w:p>
        </w:tc>
        <w:tc>
          <w:tcPr>
            <w:tcW w:w="851" w:type="dxa"/>
            <w:vAlign w:val="center"/>
          </w:tcPr>
          <w:p w:rsidR="00985CDC" w:rsidRDefault="00DB1CCE" w:rsidP="00781F9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985CDC" w:rsidRDefault="00985CDC" w:rsidP="00781F96">
            <w:pPr>
              <w:tabs>
                <w:tab w:val="left" w:pos="5040"/>
                <w:tab w:val="left" w:pos="521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870CAC" w:rsidRDefault="00870CA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70CAC" w:rsidRPr="00985CDC" w:rsidRDefault="00870CA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                    П.І.Бабич</w:t>
      </w:r>
    </w:p>
    <w:sectPr w:rsidR="00870CAC" w:rsidRPr="00985CDC" w:rsidSect="009F77B1">
      <w:headerReference w:type="default" r:id="rId8"/>
      <w:pgSz w:w="11906" w:h="16838"/>
      <w:pgMar w:top="567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D48" w:rsidRDefault="008C3D48" w:rsidP="00985CDC">
      <w:pPr>
        <w:spacing w:after="0" w:line="240" w:lineRule="auto"/>
      </w:pPr>
      <w:r>
        <w:separator/>
      </w:r>
    </w:p>
  </w:endnote>
  <w:endnote w:type="continuationSeparator" w:id="1">
    <w:p w:rsidR="008C3D48" w:rsidRDefault="008C3D48" w:rsidP="00985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D48" w:rsidRDefault="008C3D48" w:rsidP="00985CDC">
      <w:pPr>
        <w:spacing w:after="0" w:line="240" w:lineRule="auto"/>
      </w:pPr>
      <w:r>
        <w:separator/>
      </w:r>
    </w:p>
  </w:footnote>
  <w:footnote w:type="continuationSeparator" w:id="1">
    <w:p w:rsidR="008C3D48" w:rsidRDefault="008C3D48" w:rsidP="00985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6167863"/>
      <w:docPartObj>
        <w:docPartGallery w:val="Page Numbers (Top of Page)"/>
        <w:docPartUnique/>
      </w:docPartObj>
    </w:sdtPr>
    <w:sdtContent>
      <w:p w:rsidR="00985CDC" w:rsidRDefault="00080F1E">
        <w:pPr>
          <w:pStyle w:val="a4"/>
          <w:jc w:val="center"/>
        </w:pPr>
        <w:r>
          <w:fldChar w:fldCharType="begin"/>
        </w:r>
        <w:r w:rsidR="00985CDC">
          <w:instrText>PAGE   \* MERGEFORMAT</w:instrText>
        </w:r>
        <w:r>
          <w:fldChar w:fldCharType="separate"/>
        </w:r>
        <w:r w:rsidR="0005077E">
          <w:rPr>
            <w:noProof/>
          </w:rPr>
          <w:t>3</w:t>
        </w:r>
        <w:r>
          <w:fldChar w:fldCharType="end"/>
        </w:r>
      </w:p>
    </w:sdtContent>
  </w:sdt>
  <w:p w:rsidR="00985CDC" w:rsidRDefault="00985CD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42E"/>
    <w:multiLevelType w:val="hybridMultilevel"/>
    <w:tmpl w:val="654A5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C1A"/>
    <w:rsid w:val="00003D12"/>
    <w:rsid w:val="0005077E"/>
    <w:rsid w:val="00080F1E"/>
    <w:rsid w:val="001017AF"/>
    <w:rsid w:val="001E204A"/>
    <w:rsid w:val="00386506"/>
    <w:rsid w:val="00517F37"/>
    <w:rsid w:val="00557A1A"/>
    <w:rsid w:val="00660F9E"/>
    <w:rsid w:val="00717F8C"/>
    <w:rsid w:val="00773A83"/>
    <w:rsid w:val="00870CAC"/>
    <w:rsid w:val="008C3D48"/>
    <w:rsid w:val="008C5C1A"/>
    <w:rsid w:val="00985CDC"/>
    <w:rsid w:val="009F77B1"/>
    <w:rsid w:val="00A76BC6"/>
    <w:rsid w:val="00B624FB"/>
    <w:rsid w:val="00B85C1F"/>
    <w:rsid w:val="00C44C35"/>
    <w:rsid w:val="00C66AF0"/>
    <w:rsid w:val="00DB1CCE"/>
    <w:rsid w:val="00DF0419"/>
    <w:rsid w:val="00ED21CE"/>
    <w:rsid w:val="00ED39CF"/>
    <w:rsid w:val="00ED5F8D"/>
    <w:rsid w:val="00F7395F"/>
    <w:rsid w:val="00FB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4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85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5CDC"/>
  </w:style>
  <w:style w:type="paragraph" w:styleId="a6">
    <w:name w:val="footer"/>
    <w:basedOn w:val="a"/>
    <w:link w:val="a7"/>
    <w:uiPriority w:val="99"/>
    <w:unhideWhenUsed/>
    <w:rsid w:val="00985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5C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4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85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5CDC"/>
  </w:style>
  <w:style w:type="paragraph" w:styleId="a6">
    <w:name w:val="footer"/>
    <w:basedOn w:val="a"/>
    <w:link w:val="a7"/>
    <w:uiPriority w:val="99"/>
    <w:unhideWhenUsed/>
    <w:rsid w:val="00985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5C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78786-97A8-4D71-97F6-E53D68159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11</cp:revision>
  <cp:lastPrinted>2019-04-26T08:42:00Z</cp:lastPrinted>
  <dcterms:created xsi:type="dcterms:W3CDTF">2019-04-10T05:19:00Z</dcterms:created>
  <dcterms:modified xsi:type="dcterms:W3CDTF">2019-05-31T05:56:00Z</dcterms:modified>
</cp:coreProperties>
</file>