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B93C59" w:rsidRPr="004B7749" w:rsidTr="00F27E7D">
        <w:trPr>
          <w:tblCellSpacing w:w="22" w:type="dxa"/>
        </w:trPr>
        <w:tc>
          <w:tcPr>
            <w:tcW w:w="4934" w:type="pct"/>
            <w:hideMark/>
          </w:tcPr>
          <w:p w:rsidR="00B93C59" w:rsidRPr="004B7749" w:rsidRDefault="00C97D5A" w:rsidP="00F27E7D">
            <w:pPr>
              <w:pStyle w:val="a3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4B774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Додаток 3</w:t>
            </w:r>
            <w:r w:rsidRPr="004B7749">
              <w:rPr>
                <w:rFonts w:eastAsia="Times New Roman"/>
                <w:color w:val="000000"/>
                <w:sz w:val="28"/>
                <w:szCs w:val="28"/>
                <w:lang w:val="uk-UA"/>
              </w:rPr>
              <w:br/>
              <w:t>до рішення Броварської міської ради</w:t>
            </w:r>
            <w:r w:rsidR="00EE0BED" w:rsidRPr="004B7749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Київської області</w:t>
            </w:r>
            <w:r w:rsidRPr="004B7749">
              <w:rPr>
                <w:rFonts w:eastAsia="Times New Roman"/>
                <w:color w:val="000000"/>
                <w:sz w:val="28"/>
                <w:szCs w:val="28"/>
                <w:lang w:val="uk-UA"/>
              </w:rPr>
              <w:br/>
            </w:r>
            <w:bookmarkStart w:id="0" w:name="_GoBack"/>
            <w:bookmarkEnd w:id="0"/>
            <w:r w:rsidR="00355617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від 11 квітня 2019 року </w:t>
            </w:r>
            <w:r w:rsidRPr="004B7749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№</w:t>
            </w:r>
            <w:r w:rsidR="00355617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1347-54-07</w:t>
            </w:r>
          </w:p>
        </w:tc>
      </w:tr>
    </w:tbl>
    <w:p w:rsidR="00B93C59" w:rsidRPr="004B7749" w:rsidRDefault="00B93C59" w:rsidP="00F27E7D">
      <w:pPr>
        <w:pStyle w:val="a3"/>
        <w:rPr>
          <w:rFonts w:eastAsia="Times New Roman"/>
          <w:color w:val="000000"/>
          <w:sz w:val="28"/>
          <w:szCs w:val="28"/>
          <w:lang w:val="uk-UA"/>
        </w:rPr>
      </w:pPr>
      <w:r w:rsidRPr="004B7749">
        <w:rPr>
          <w:rFonts w:eastAsia="Times New Roman"/>
          <w:color w:val="000000"/>
          <w:sz w:val="28"/>
          <w:szCs w:val="28"/>
          <w:lang w:val="uk-UA"/>
        </w:rPr>
        <w:br w:type="textWrapping" w:clear="all"/>
      </w:r>
    </w:p>
    <w:p w:rsidR="00B93C59" w:rsidRPr="004B7749" w:rsidRDefault="00B93C59" w:rsidP="00B93C59">
      <w:pPr>
        <w:pStyle w:val="3"/>
        <w:jc w:val="center"/>
        <w:rPr>
          <w:rFonts w:eastAsia="Times New Roman"/>
          <w:sz w:val="28"/>
          <w:szCs w:val="28"/>
          <w:lang w:val="uk-UA"/>
        </w:rPr>
      </w:pPr>
      <w:r w:rsidRPr="004B7749">
        <w:rPr>
          <w:rFonts w:eastAsia="Times New Roman"/>
          <w:sz w:val="28"/>
          <w:szCs w:val="28"/>
          <w:lang w:val="uk-UA"/>
        </w:rPr>
        <w:t xml:space="preserve">Істотні умови </w:t>
      </w:r>
      <w:proofErr w:type="spellStart"/>
      <w:r w:rsidRPr="004B7749">
        <w:rPr>
          <w:rFonts w:eastAsia="Times New Roman"/>
          <w:sz w:val="28"/>
          <w:szCs w:val="28"/>
          <w:lang w:val="uk-UA"/>
        </w:rPr>
        <w:t>енергосервісного</w:t>
      </w:r>
      <w:proofErr w:type="spellEnd"/>
      <w:r w:rsidRPr="004B7749">
        <w:rPr>
          <w:rFonts w:eastAsia="Times New Roman"/>
          <w:sz w:val="28"/>
          <w:szCs w:val="28"/>
          <w:lang w:val="uk-UA"/>
        </w:rPr>
        <w:t xml:space="preserve"> договору за об'єктом </w:t>
      </w:r>
      <w:proofErr w:type="spellStart"/>
      <w:r w:rsidRPr="004B7749">
        <w:rPr>
          <w:rFonts w:eastAsia="Times New Roman"/>
          <w:sz w:val="28"/>
          <w:szCs w:val="28"/>
          <w:lang w:val="uk-UA"/>
        </w:rPr>
        <w:t>енергосервісу</w:t>
      </w:r>
      <w:proofErr w:type="spellEnd"/>
      <w:r w:rsidRPr="004B7749">
        <w:rPr>
          <w:rFonts w:eastAsia="Times New Roman"/>
          <w:sz w:val="28"/>
          <w:szCs w:val="28"/>
          <w:lang w:val="uk-UA"/>
        </w:rPr>
        <w:br/>
        <w:t xml:space="preserve">будівлі </w:t>
      </w:r>
      <w:r w:rsidR="000B7B07" w:rsidRPr="004B7749">
        <w:rPr>
          <w:rFonts w:eastAsia="Times New Roman"/>
          <w:sz w:val="28"/>
          <w:szCs w:val="28"/>
          <w:lang w:val="uk-UA"/>
        </w:rPr>
        <w:t>д</w:t>
      </w:r>
      <w:r w:rsidRPr="004B7749">
        <w:rPr>
          <w:rFonts w:eastAsia="Times New Roman"/>
          <w:sz w:val="28"/>
          <w:szCs w:val="28"/>
          <w:lang w:val="uk-UA"/>
        </w:rPr>
        <w:t>ошкільного навчального закладу (ясла-садок) комбінованого типу «Калинка» Броварської міської ради Київської області за адресою: вул. Олімпійська, 5, м. Бровари, Київська обл., 07400, Україна</w:t>
      </w:r>
    </w:p>
    <w:p w:rsidR="00B93C59" w:rsidRPr="004B7749" w:rsidRDefault="00B93C59" w:rsidP="00B93C59">
      <w:pPr>
        <w:pStyle w:val="a3"/>
        <w:jc w:val="both"/>
        <w:rPr>
          <w:sz w:val="28"/>
          <w:szCs w:val="28"/>
          <w:lang w:val="uk-UA"/>
        </w:rPr>
      </w:pPr>
      <w:r w:rsidRPr="004B7749">
        <w:rPr>
          <w:sz w:val="28"/>
          <w:szCs w:val="28"/>
          <w:lang w:val="uk-UA"/>
        </w:rPr>
        <w:t xml:space="preserve">1. Ціна </w:t>
      </w:r>
      <w:proofErr w:type="spellStart"/>
      <w:r w:rsidRPr="004B7749">
        <w:rPr>
          <w:sz w:val="28"/>
          <w:szCs w:val="28"/>
          <w:lang w:val="uk-UA"/>
        </w:rPr>
        <w:t>енергосервісного</w:t>
      </w:r>
      <w:proofErr w:type="spellEnd"/>
      <w:r w:rsidRPr="004B7749">
        <w:rPr>
          <w:sz w:val="28"/>
          <w:szCs w:val="28"/>
          <w:lang w:val="uk-UA"/>
        </w:rPr>
        <w:t xml:space="preserve"> договору:</w:t>
      </w:r>
    </w:p>
    <w:p w:rsidR="00B93C59" w:rsidRPr="004B7749" w:rsidRDefault="00B93C59" w:rsidP="00B93C59">
      <w:pPr>
        <w:pStyle w:val="a3"/>
        <w:jc w:val="both"/>
        <w:rPr>
          <w:sz w:val="28"/>
          <w:szCs w:val="28"/>
          <w:lang w:val="uk-UA"/>
        </w:rPr>
      </w:pPr>
      <w:r w:rsidRPr="004B7749">
        <w:rPr>
          <w:sz w:val="28"/>
          <w:szCs w:val="28"/>
          <w:lang w:val="uk-UA"/>
        </w:rPr>
        <w:t>1 047 008,</w:t>
      </w:r>
      <w:r w:rsidR="00F24659" w:rsidRPr="004B7749">
        <w:rPr>
          <w:sz w:val="28"/>
          <w:szCs w:val="28"/>
          <w:lang w:val="uk-UA"/>
        </w:rPr>
        <w:t>60</w:t>
      </w:r>
      <w:r w:rsidR="00C43979" w:rsidRPr="004B7749">
        <w:rPr>
          <w:sz w:val="28"/>
          <w:szCs w:val="28"/>
          <w:lang w:val="uk-UA"/>
        </w:rPr>
        <w:t xml:space="preserve"> грн.</w:t>
      </w:r>
      <w:r w:rsidRPr="004B7749">
        <w:rPr>
          <w:sz w:val="28"/>
          <w:szCs w:val="28"/>
          <w:lang w:val="uk-UA"/>
        </w:rPr>
        <w:t xml:space="preserve"> (</w:t>
      </w:r>
      <w:r w:rsidR="002D0F0C" w:rsidRPr="004B7749">
        <w:rPr>
          <w:sz w:val="28"/>
          <w:szCs w:val="28"/>
          <w:lang w:val="uk-UA"/>
        </w:rPr>
        <w:t>один мільйон сорок сім</w:t>
      </w:r>
      <w:r w:rsidRPr="004B7749">
        <w:rPr>
          <w:sz w:val="28"/>
          <w:szCs w:val="28"/>
          <w:lang w:val="uk-UA"/>
        </w:rPr>
        <w:t xml:space="preserve"> тисяч </w:t>
      </w:r>
      <w:r w:rsidR="002D0F0C" w:rsidRPr="004B7749">
        <w:rPr>
          <w:sz w:val="28"/>
          <w:szCs w:val="28"/>
          <w:lang w:val="uk-UA"/>
        </w:rPr>
        <w:t>вісім</w:t>
      </w:r>
      <w:r w:rsidRPr="004B7749">
        <w:rPr>
          <w:sz w:val="28"/>
          <w:szCs w:val="28"/>
          <w:lang w:val="uk-UA"/>
        </w:rPr>
        <w:t xml:space="preserve"> грив</w:t>
      </w:r>
      <w:r w:rsidR="002D0F0C" w:rsidRPr="004B7749">
        <w:rPr>
          <w:sz w:val="28"/>
          <w:szCs w:val="28"/>
          <w:lang w:val="uk-UA"/>
        </w:rPr>
        <w:t>е</w:t>
      </w:r>
      <w:r w:rsidRPr="004B7749">
        <w:rPr>
          <w:sz w:val="28"/>
          <w:szCs w:val="28"/>
          <w:lang w:val="uk-UA"/>
        </w:rPr>
        <w:t>н</w:t>
      </w:r>
      <w:r w:rsidR="002D0F0C" w:rsidRPr="004B7749">
        <w:rPr>
          <w:sz w:val="28"/>
          <w:szCs w:val="28"/>
          <w:lang w:val="uk-UA"/>
        </w:rPr>
        <w:t>ь</w:t>
      </w:r>
      <w:r w:rsidR="00C43979" w:rsidRPr="004B7749">
        <w:rPr>
          <w:sz w:val="28"/>
          <w:szCs w:val="28"/>
          <w:lang w:val="uk-UA"/>
        </w:rPr>
        <w:t>,</w:t>
      </w:r>
      <w:r w:rsidR="00F24659" w:rsidRPr="004B7749">
        <w:rPr>
          <w:sz w:val="28"/>
          <w:szCs w:val="28"/>
          <w:lang w:val="uk-UA"/>
        </w:rPr>
        <w:t>60</w:t>
      </w:r>
      <w:r w:rsidRPr="004B7749">
        <w:rPr>
          <w:sz w:val="28"/>
          <w:szCs w:val="28"/>
          <w:lang w:val="uk-UA"/>
        </w:rPr>
        <w:t xml:space="preserve"> копій</w:t>
      </w:r>
      <w:r w:rsidR="002D0F0C" w:rsidRPr="004B7749">
        <w:rPr>
          <w:sz w:val="28"/>
          <w:szCs w:val="28"/>
          <w:lang w:val="uk-UA"/>
        </w:rPr>
        <w:t>о</w:t>
      </w:r>
      <w:r w:rsidRPr="004B7749">
        <w:rPr>
          <w:sz w:val="28"/>
          <w:szCs w:val="28"/>
          <w:lang w:val="uk-UA"/>
        </w:rPr>
        <w:t>к</w:t>
      </w:r>
      <w:r w:rsidR="00C43979" w:rsidRPr="004B7749">
        <w:rPr>
          <w:sz w:val="28"/>
          <w:szCs w:val="28"/>
          <w:lang w:val="uk-UA"/>
        </w:rPr>
        <w:t>)</w:t>
      </w:r>
      <w:r w:rsidRPr="004B7749">
        <w:rPr>
          <w:sz w:val="28"/>
          <w:szCs w:val="28"/>
          <w:lang w:val="uk-UA"/>
        </w:rPr>
        <w:t xml:space="preserve">, у тому числі </w:t>
      </w:r>
      <w:r w:rsidR="00C43979" w:rsidRPr="004B7749">
        <w:rPr>
          <w:sz w:val="28"/>
          <w:szCs w:val="28"/>
          <w:lang w:val="uk-UA"/>
        </w:rPr>
        <w:t>ПДВ</w:t>
      </w:r>
      <w:r w:rsidR="002D0F0C" w:rsidRPr="004B7749">
        <w:rPr>
          <w:sz w:val="28"/>
          <w:szCs w:val="28"/>
          <w:lang w:val="uk-UA"/>
        </w:rPr>
        <w:t>174 501,43</w:t>
      </w:r>
      <w:r w:rsidR="00C43979" w:rsidRPr="004B7749">
        <w:rPr>
          <w:sz w:val="28"/>
          <w:szCs w:val="28"/>
          <w:lang w:val="uk-UA"/>
        </w:rPr>
        <w:t xml:space="preserve"> грн.</w:t>
      </w:r>
      <w:r w:rsidRPr="004B7749">
        <w:rPr>
          <w:sz w:val="28"/>
          <w:szCs w:val="28"/>
          <w:lang w:val="uk-UA"/>
        </w:rPr>
        <w:t xml:space="preserve"> (сто </w:t>
      </w:r>
      <w:r w:rsidR="002D0F0C" w:rsidRPr="004B7749">
        <w:rPr>
          <w:sz w:val="28"/>
          <w:szCs w:val="28"/>
          <w:lang w:val="uk-UA"/>
        </w:rPr>
        <w:t>сімдесят чотири</w:t>
      </w:r>
      <w:r w:rsidRPr="004B7749">
        <w:rPr>
          <w:sz w:val="28"/>
          <w:szCs w:val="28"/>
          <w:lang w:val="uk-UA"/>
        </w:rPr>
        <w:t>тисяч</w:t>
      </w:r>
      <w:r w:rsidR="002D0F0C" w:rsidRPr="004B7749">
        <w:rPr>
          <w:sz w:val="28"/>
          <w:szCs w:val="28"/>
          <w:lang w:val="uk-UA"/>
        </w:rPr>
        <w:t>і</w:t>
      </w:r>
      <w:r w:rsidRPr="004B7749">
        <w:rPr>
          <w:sz w:val="28"/>
          <w:szCs w:val="28"/>
          <w:lang w:val="uk-UA"/>
        </w:rPr>
        <w:t xml:space="preserve">п’ятсот </w:t>
      </w:r>
      <w:r w:rsidR="002D0F0C" w:rsidRPr="004B7749">
        <w:rPr>
          <w:sz w:val="28"/>
          <w:szCs w:val="28"/>
          <w:lang w:val="uk-UA"/>
        </w:rPr>
        <w:t>одна</w:t>
      </w:r>
      <w:r w:rsidRPr="004B7749">
        <w:rPr>
          <w:sz w:val="28"/>
          <w:szCs w:val="28"/>
          <w:lang w:val="uk-UA"/>
        </w:rPr>
        <w:t xml:space="preserve"> гривн</w:t>
      </w:r>
      <w:r w:rsidR="002D0F0C" w:rsidRPr="004B7749">
        <w:rPr>
          <w:sz w:val="28"/>
          <w:szCs w:val="28"/>
          <w:lang w:val="uk-UA"/>
        </w:rPr>
        <w:t>я</w:t>
      </w:r>
      <w:r w:rsidR="00C43979" w:rsidRPr="004B7749">
        <w:rPr>
          <w:sz w:val="28"/>
          <w:szCs w:val="28"/>
          <w:lang w:val="uk-UA"/>
        </w:rPr>
        <w:t>,60</w:t>
      </w:r>
      <w:r w:rsidRPr="004B7749">
        <w:rPr>
          <w:sz w:val="28"/>
          <w:szCs w:val="28"/>
          <w:lang w:val="uk-UA"/>
        </w:rPr>
        <w:t xml:space="preserve"> копій</w:t>
      </w:r>
      <w:r w:rsidR="00C43979" w:rsidRPr="004B7749">
        <w:rPr>
          <w:sz w:val="28"/>
          <w:szCs w:val="28"/>
          <w:lang w:val="uk-UA"/>
        </w:rPr>
        <w:t>о</w:t>
      </w:r>
      <w:r w:rsidRPr="004B7749">
        <w:rPr>
          <w:sz w:val="28"/>
          <w:szCs w:val="28"/>
          <w:lang w:val="uk-UA"/>
        </w:rPr>
        <w:t>к</w:t>
      </w:r>
      <w:r w:rsidR="00C43979" w:rsidRPr="004B7749">
        <w:rPr>
          <w:sz w:val="28"/>
          <w:szCs w:val="28"/>
          <w:lang w:val="uk-UA"/>
        </w:rPr>
        <w:t>)</w:t>
      </w:r>
      <w:r w:rsidRPr="004B7749">
        <w:rPr>
          <w:sz w:val="28"/>
          <w:szCs w:val="28"/>
          <w:lang w:val="uk-UA"/>
        </w:rPr>
        <w:t>.</w:t>
      </w:r>
    </w:p>
    <w:p w:rsidR="00B93C59" w:rsidRPr="004B7749" w:rsidRDefault="00B93C59" w:rsidP="00B93C59">
      <w:pPr>
        <w:pStyle w:val="a3"/>
        <w:jc w:val="both"/>
        <w:rPr>
          <w:sz w:val="28"/>
          <w:szCs w:val="28"/>
          <w:lang w:val="uk-UA"/>
        </w:rPr>
      </w:pPr>
      <w:r w:rsidRPr="004B7749">
        <w:rPr>
          <w:sz w:val="28"/>
          <w:szCs w:val="28"/>
          <w:lang w:val="uk-UA"/>
        </w:rPr>
        <w:t xml:space="preserve">2. </w:t>
      </w:r>
      <w:r w:rsidR="008A1860" w:rsidRPr="004B7749">
        <w:rPr>
          <w:sz w:val="28"/>
          <w:szCs w:val="28"/>
          <w:lang w:val="uk-UA"/>
        </w:rPr>
        <w:t>Рівеньскороченняспоживання та витрат на оплату тепловоїенергії, якогомає бути досягнуто в результаті</w:t>
      </w:r>
      <w:r w:rsidR="004B7749" w:rsidRPr="004B7749">
        <w:rPr>
          <w:sz w:val="28"/>
          <w:szCs w:val="28"/>
          <w:lang w:val="uk-UA"/>
        </w:rPr>
        <w:t xml:space="preserve"> </w:t>
      </w:r>
      <w:r w:rsidR="008A1860" w:rsidRPr="004B7749">
        <w:rPr>
          <w:sz w:val="28"/>
          <w:szCs w:val="28"/>
          <w:lang w:val="uk-UA"/>
        </w:rPr>
        <w:t>виконання</w:t>
      </w:r>
      <w:r w:rsidR="004B7749" w:rsidRPr="004B7749">
        <w:rPr>
          <w:sz w:val="28"/>
          <w:szCs w:val="28"/>
          <w:lang w:val="uk-UA"/>
        </w:rPr>
        <w:t xml:space="preserve"> </w:t>
      </w:r>
      <w:proofErr w:type="spellStart"/>
      <w:r w:rsidR="008A1860" w:rsidRPr="004B7749">
        <w:rPr>
          <w:sz w:val="28"/>
          <w:szCs w:val="28"/>
          <w:lang w:val="uk-UA"/>
        </w:rPr>
        <w:t>енергосервісу</w:t>
      </w:r>
      <w:proofErr w:type="spellEnd"/>
      <w:r w:rsidR="008A1860" w:rsidRPr="004B7749">
        <w:rPr>
          <w:sz w:val="28"/>
          <w:szCs w:val="28"/>
          <w:lang w:val="uk-UA"/>
        </w:rPr>
        <w:t>, за кожний</w:t>
      </w:r>
      <w:r w:rsidR="004B7749" w:rsidRPr="004B7749">
        <w:rPr>
          <w:sz w:val="28"/>
          <w:szCs w:val="28"/>
          <w:lang w:val="uk-UA"/>
        </w:rPr>
        <w:t xml:space="preserve"> </w:t>
      </w:r>
      <w:r w:rsidR="008A1860" w:rsidRPr="004B7749">
        <w:rPr>
          <w:sz w:val="28"/>
          <w:szCs w:val="28"/>
          <w:lang w:val="uk-UA"/>
        </w:rPr>
        <w:t>рік</w:t>
      </w:r>
      <w:r w:rsidR="004B7749" w:rsidRPr="004B7749">
        <w:rPr>
          <w:sz w:val="28"/>
          <w:szCs w:val="28"/>
          <w:lang w:val="uk-UA"/>
        </w:rPr>
        <w:t xml:space="preserve"> </w:t>
      </w:r>
      <w:r w:rsidR="008A1860" w:rsidRPr="004B7749">
        <w:rPr>
          <w:sz w:val="28"/>
          <w:szCs w:val="28"/>
          <w:lang w:val="uk-UA"/>
        </w:rPr>
        <w:t>дії</w:t>
      </w:r>
      <w:r w:rsidR="004B7749" w:rsidRPr="004B7749">
        <w:rPr>
          <w:sz w:val="28"/>
          <w:szCs w:val="28"/>
          <w:lang w:val="uk-UA"/>
        </w:rPr>
        <w:t xml:space="preserve"> </w:t>
      </w:r>
      <w:proofErr w:type="spellStart"/>
      <w:r w:rsidR="008A1860" w:rsidRPr="004B7749">
        <w:rPr>
          <w:sz w:val="28"/>
          <w:szCs w:val="28"/>
          <w:lang w:val="uk-UA"/>
        </w:rPr>
        <w:t>енергосервісного</w:t>
      </w:r>
      <w:proofErr w:type="spellEnd"/>
      <w:r w:rsidR="008A1860" w:rsidRPr="004B7749">
        <w:rPr>
          <w:sz w:val="28"/>
          <w:szCs w:val="28"/>
          <w:lang w:val="uk-UA"/>
        </w:rPr>
        <w:t xml:space="preserve"> договору:</w:t>
      </w:r>
    </w:p>
    <w:tbl>
      <w:tblPr>
        <w:tblW w:w="5062" w:type="pct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CellMar>
          <w:left w:w="93" w:type="dxa"/>
        </w:tblCellMar>
        <w:tblLook w:val="00A0"/>
      </w:tblPr>
      <w:tblGrid>
        <w:gridCol w:w="2442"/>
        <w:gridCol w:w="1992"/>
        <w:gridCol w:w="978"/>
        <w:gridCol w:w="1077"/>
        <w:gridCol w:w="978"/>
        <w:gridCol w:w="975"/>
        <w:gridCol w:w="978"/>
        <w:gridCol w:w="1119"/>
        <w:gridCol w:w="1119"/>
        <w:gridCol w:w="1119"/>
        <w:gridCol w:w="2177"/>
      </w:tblGrid>
      <w:tr w:rsidR="00B93C59" w:rsidRPr="004B7749" w:rsidTr="00172855">
        <w:trPr>
          <w:trHeight w:val="562"/>
          <w:jc w:val="center"/>
        </w:trPr>
        <w:tc>
          <w:tcPr>
            <w:tcW w:w="1483" w:type="pct"/>
            <w:gridSpan w:val="2"/>
            <w:vMerge w:val="restart"/>
            <w:vAlign w:val="center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>Вид паливно-енергетичних ресурсів</w:t>
            </w:r>
          </w:p>
          <w:p w:rsidR="00B93C59" w:rsidRPr="004B7749" w:rsidRDefault="00B93C59" w:rsidP="00A508C1">
            <w:pPr>
              <w:jc w:val="center"/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>та/або житлово-комунальних послуг</w:t>
            </w:r>
          </w:p>
          <w:p w:rsidR="00B93C59" w:rsidRPr="004B7749" w:rsidRDefault="00B93C59" w:rsidP="00A508C1">
            <w:pPr>
              <w:jc w:val="center"/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>Розмір скорочення споживання,</w:t>
            </w: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br/>
            </w:r>
            <w:r w:rsidR="00172855"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 xml:space="preserve">в </w:t>
            </w: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>натуральному виразі /відсотків</w:t>
            </w:r>
          </w:p>
        </w:tc>
        <w:tc>
          <w:tcPr>
            <w:tcW w:w="2788" w:type="pct"/>
            <w:gridSpan w:val="8"/>
            <w:vAlign w:val="center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>Рік дії договору</w:t>
            </w:r>
          </w:p>
        </w:tc>
        <w:tc>
          <w:tcPr>
            <w:tcW w:w="729" w:type="pct"/>
            <w:vAlign w:val="center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  <w:t>Усього</w:t>
            </w:r>
          </w:p>
        </w:tc>
      </w:tr>
      <w:tr w:rsidR="00B93C59" w:rsidRPr="004B7749" w:rsidTr="00172855">
        <w:trPr>
          <w:trHeight w:val="415"/>
          <w:jc w:val="center"/>
        </w:trPr>
        <w:tc>
          <w:tcPr>
            <w:tcW w:w="1483" w:type="pct"/>
            <w:gridSpan w:val="2"/>
            <w:vMerge/>
            <w:vAlign w:val="center"/>
            <w:hideMark/>
          </w:tcPr>
          <w:p w:rsidR="00B93C59" w:rsidRPr="004B7749" w:rsidRDefault="00B93C59" w:rsidP="00A508C1">
            <w:pPr>
              <w:rPr>
                <w:rFonts w:eastAsia="Arial"/>
                <w:bCs/>
                <w:color w:val="262626" w:themeColor="text1" w:themeTint="D9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2019</w:t>
            </w:r>
          </w:p>
        </w:tc>
        <w:tc>
          <w:tcPr>
            <w:tcW w:w="360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27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26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2022</w:t>
            </w:r>
          </w:p>
        </w:tc>
        <w:tc>
          <w:tcPr>
            <w:tcW w:w="327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2023</w:t>
            </w:r>
          </w:p>
        </w:tc>
        <w:tc>
          <w:tcPr>
            <w:tcW w:w="374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74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2025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rPr>
                <w:rFonts w:eastAsia="Arial"/>
                <w:color w:val="262626" w:themeColor="text1" w:themeTint="D9"/>
                <w:sz w:val="28"/>
                <w:szCs w:val="28"/>
                <w:lang w:val="en-US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en-US"/>
              </w:rPr>
              <w:t>2026</w:t>
            </w:r>
          </w:p>
        </w:tc>
        <w:tc>
          <w:tcPr>
            <w:tcW w:w="729" w:type="pct"/>
          </w:tcPr>
          <w:p w:rsidR="00B93C59" w:rsidRPr="004B7749" w:rsidRDefault="00B93C59" w:rsidP="00A508C1">
            <w:pPr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</w:p>
        </w:tc>
      </w:tr>
      <w:tr w:rsidR="00B93C59" w:rsidRPr="004B7749" w:rsidTr="00172855">
        <w:trPr>
          <w:trHeight w:val="20"/>
          <w:jc w:val="center"/>
        </w:trPr>
        <w:tc>
          <w:tcPr>
            <w:tcW w:w="817" w:type="pct"/>
            <w:vMerge w:val="restart"/>
            <w:hideMark/>
          </w:tcPr>
          <w:p w:rsidR="00B93C59" w:rsidRPr="004B7749" w:rsidRDefault="00B93C59" w:rsidP="00A508C1">
            <w:pPr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Теплова енергія (теплопостачання)</w:t>
            </w:r>
          </w:p>
        </w:tc>
        <w:tc>
          <w:tcPr>
            <w:tcW w:w="666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% , до базового рівня споживання</w:t>
            </w:r>
          </w:p>
        </w:tc>
        <w:tc>
          <w:tcPr>
            <w:tcW w:w="327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en-US"/>
              </w:rPr>
              <w:t>8</w:t>
            </w: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,5%</w:t>
            </w:r>
          </w:p>
        </w:tc>
        <w:tc>
          <w:tcPr>
            <w:tcW w:w="360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22%</w:t>
            </w:r>
          </w:p>
        </w:tc>
        <w:tc>
          <w:tcPr>
            <w:tcW w:w="327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22%</w:t>
            </w:r>
          </w:p>
        </w:tc>
        <w:tc>
          <w:tcPr>
            <w:tcW w:w="326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22%</w:t>
            </w:r>
          </w:p>
        </w:tc>
        <w:tc>
          <w:tcPr>
            <w:tcW w:w="327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22%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22%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22%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14,6%</w:t>
            </w:r>
          </w:p>
        </w:tc>
        <w:tc>
          <w:tcPr>
            <w:tcW w:w="729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</w:p>
        </w:tc>
      </w:tr>
      <w:tr w:rsidR="00B93C59" w:rsidRPr="004B7749" w:rsidTr="00172855">
        <w:trPr>
          <w:trHeight w:val="20"/>
          <w:jc w:val="center"/>
        </w:trPr>
        <w:tc>
          <w:tcPr>
            <w:tcW w:w="817" w:type="pct"/>
            <w:vMerge/>
            <w:vAlign w:val="center"/>
            <w:hideMark/>
          </w:tcPr>
          <w:p w:rsidR="00B93C59" w:rsidRPr="004B7749" w:rsidRDefault="00B93C59" w:rsidP="00A508C1">
            <w:pPr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</w:p>
        </w:tc>
        <w:tc>
          <w:tcPr>
            <w:tcW w:w="666" w:type="pct"/>
            <w:hideMark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proofErr w:type="spellStart"/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327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31,9</w:t>
            </w:r>
          </w:p>
        </w:tc>
        <w:tc>
          <w:tcPr>
            <w:tcW w:w="360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82,2</w:t>
            </w:r>
          </w:p>
        </w:tc>
        <w:tc>
          <w:tcPr>
            <w:tcW w:w="327" w:type="pct"/>
          </w:tcPr>
          <w:p w:rsidR="00B93C59" w:rsidRPr="004B7749" w:rsidRDefault="00B93C59" w:rsidP="00A508C1">
            <w:pPr>
              <w:jc w:val="center"/>
              <w:rPr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82,2</w:t>
            </w:r>
          </w:p>
        </w:tc>
        <w:tc>
          <w:tcPr>
            <w:tcW w:w="326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82,2</w:t>
            </w:r>
          </w:p>
        </w:tc>
        <w:tc>
          <w:tcPr>
            <w:tcW w:w="327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82,2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82,2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rPr>
                <w:color w:val="262626" w:themeColor="text1" w:themeTint="D9"/>
                <w:sz w:val="28"/>
                <w:szCs w:val="28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82,2</w:t>
            </w:r>
          </w:p>
        </w:tc>
        <w:tc>
          <w:tcPr>
            <w:tcW w:w="374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54,8</w:t>
            </w:r>
          </w:p>
        </w:tc>
        <w:tc>
          <w:tcPr>
            <w:tcW w:w="729" w:type="pct"/>
          </w:tcPr>
          <w:p w:rsidR="00B93C59" w:rsidRPr="004B7749" w:rsidRDefault="00B93C59" w:rsidP="00A508C1">
            <w:pPr>
              <w:jc w:val="center"/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</w:pPr>
            <w:r w:rsidRPr="004B7749">
              <w:rPr>
                <w:rFonts w:eastAsia="Arial"/>
                <w:color w:val="262626" w:themeColor="text1" w:themeTint="D9"/>
                <w:sz w:val="28"/>
                <w:szCs w:val="28"/>
                <w:lang w:val="uk-UA"/>
              </w:rPr>
              <w:t>579,9</w:t>
            </w:r>
          </w:p>
        </w:tc>
      </w:tr>
    </w:tbl>
    <w:p w:rsidR="00B93C59" w:rsidRPr="004B7749" w:rsidRDefault="00B93C59" w:rsidP="00B93C59">
      <w:pPr>
        <w:pStyle w:val="a3"/>
        <w:jc w:val="both"/>
        <w:rPr>
          <w:sz w:val="28"/>
          <w:szCs w:val="28"/>
          <w:lang w:val="uk-UA"/>
        </w:rPr>
      </w:pPr>
      <w:r w:rsidRPr="004B7749">
        <w:rPr>
          <w:sz w:val="28"/>
          <w:szCs w:val="28"/>
        </w:rPr>
        <w:t xml:space="preserve">3. Строк </w:t>
      </w:r>
      <w:proofErr w:type="spellStart"/>
      <w:r w:rsidRPr="004B7749">
        <w:rPr>
          <w:sz w:val="28"/>
          <w:szCs w:val="28"/>
        </w:rPr>
        <w:t>дії</w:t>
      </w:r>
      <w:proofErr w:type="spellEnd"/>
      <w:r w:rsidR="004B7749" w:rsidRPr="004B7749">
        <w:rPr>
          <w:sz w:val="28"/>
          <w:szCs w:val="28"/>
          <w:lang w:val="uk-UA"/>
        </w:rPr>
        <w:t xml:space="preserve"> </w:t>
      </w:r>
      <w:proofErr w:type="spellStart"/>
      <w:r w:rsidRPr="004B7749">
        <w:rPr>
          <w:sz w:val="28"/>
          <w:szCs w:val="28"/>
        </w:rPr>
        <w:t>енергосервісного</w:t>
      </w:r>
      <w:proofErr w:type="spellEnd"/>
      <w:r w:rsidRPr="004B7749">
        <w:rPr>
          <w:sz w:val="28"/>
          <w:szCs w:val="28"/>
        </w:rPr>
        <w:t xml:space="preserve"> договору: </w:t>
      </w:r>
      <w:r w:rsidRPr="004B7749">
        <w:rPr>
          <w:rFonts w:eastAsia="Times New Roman"/>
          <w:color w:val="262626" w:themeColor="text1" w:themeTint="D9"/>
          <w:sz w:val="28"/>
          <w:szCs w:val="28"/>
          <w:lang w:val="uk-UA"/>
        </w:rPr>
        <w:t>7 років 328 дні</w:t>
      </w:r>
      <w:proofErr w:type="gramStart"/>
      <w:r w:rsidRPr="004B7749">
        <w:rPr>
          <w:rFonts w:eastAsia="Times New Roman"/>
          <w:color w:val="262626" w:themeColor="text1" w:themeTint="D9"/>
          <w:sz w:val="28"/>
          <w:szCs w:val="28"/>
          <w:lang w:val="uk-UA"/>
        </w:rPr>
        <w:t>в</w:t>
      </w:r>
      <w:proofErr w:type="gramEnd"/>
      <w:r w:rsidRPr="004B7749">
        <w:rPr>
          <w:sz w:val="28"/>
          <w:szCs w:val="28"/>
        </w:rPr>
        <w:t>.</w:t>
      </w:r>
    </w:p>
    <w:p w:rsidR="000B7B07" w:rsidRPr="004B7749" w:rsidRDefault="000B7B07" w:rsidP="00B93C59">
      <w:pPr>
        <w:pStyle w:val="a3"/>
        <w:jc w:val="both"/>
        <w:rPr>
          <w:sz w:val="28"/>
          <w:szCs w:val="28"/>
          <w:lang w:val="uk-UA"/>
        </w:rPr>
      </w:pPr>
    </w:p>
    <w:p w:rsidR="00172855" w:rsidRPr="004B7749" w:rsidRDefault="00172855" w:rsidP="00172855">
      <w:pPr>
        <w:pStyle w:val="a3"/>
        <w:ind w:firstLine="708"/>
        <w:jc w:val="both"/>
        <w:rPr>
          <w:sz w:val="28"/>
          <w:szCs w:val="28"/>
          <w:lang w:val="uk-UA"/>
        </w:rPr>
      </w:pPr>
      <w:r w:rsidRPr="004B7749">
        <w:rPr>
          <w:b/>
          <w:sz w:val="28"/>
          <w:szCs w:val="28"/>
          <w:lang w:val="uk-UA"/>
        </w:rPr>
        <w:t>Міський голова</w:t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</w:r>
      <w:r w:rsidRPr="004B7749">
        <w:rPr>
          <w:b/>
          <w:sz w:val="28"/>
          <w:szCs w:val="28"/>
          <w:lang w:val="uk-UA"/>
        </w:rPr>
        <w:tab/>
        <w:t>І.В. Сапожко</w:t>
      </w:r>
    </w:p>
    <w:sectPr w:rsidR="00172855" w:rsidRPr="004B7749" w:rsidSect="004B774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A43"/>
    <w:multiLevelType w:val="hybridMultilevel"/>
    <w:tmpl w:val="23141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83D84"/>
    <w:rsid w:val="0006556F"/>
    <w:rsid w:val="000B7B07"/>
    <w:rsid w:val="00172855"/>
    <w:rsid w:val="00190280"/>
    <w:rsid w:val="001B4548"/>
    <w:rsid w:val="00200513"/>
    <w:rsid w:val="00210108"/>
    <w:rsid w:val="00255858"/>
    <w:rsid w:val="00260730"/>
    <w:rsid w:val="002C4676"/>
    <w:rsid w:val="002D0F0C"/>
    <w:rsid w:val="00355617"/>
    <w:rsid w:val="003B0C67"/>
    <w:rsid w:val="0040000D"/>
    <w:rsid w:val="004B7749"/>
    <w:rsid w:val="004E20D0"/>
    <w:rsid w:val="005657F7"/>
    <w:rsid w:val="005A0FCF"/>
    <w:rsid w:val="005E5894"/>
    <w:rsid w:val="00615092"/>
    <w:rsid w:val="006215AA"/>
    <w:rsid w:val="006F59B3"/>
    <w:rsid w:val="0070484B"/>
    <w:rsid w:val="00784E69"/>
    <w:rsid w:val="007E2A9B"/>
    <w:rsid w:val="007F6315"/>
    <w:rsid w:val="00801B19"/>
    <w:rsid w:val="0083325B"/>
    <w:rsid w:val="00891F85"/>
    <w:rsid w:val="008925EF"/>
    <w:rsid w:val="008A1860"/>
    <w:rsid w:val="008A424C"/>
    <w:rsid w:val="008A5C68"/>
    <w:rsid w:val="008B098A"/>
    <w:rsid w:val="008B5C92"/>
    <w:rsid w:val="008B5F04"/>
    <w:rsid w:val="00907C43"/>
    <w:rsid w:val="009F2347"/>
    <w:rsid w:val="00A14B3C"/>
    <w:rsid w:val="00A65EDE"/>
    <w:rsid w:val="00AE62A7"/>
    <w:rsid w:val="00B02677"/>
    <w:rsid w:val="00B93C59"/>
    <w:rsid w:val="00C2044D"/>
    <w:rsid w:val="00C43979"/>
    <w:rsid w:val="00C656DB"/>
    <w:rsid w:val="00C97D5A"/>
    <w:rsid w:val="00D27602"/>
    <w:rsid w:val="00D86EFA"/>
    <w:rsid w:val="00DB2DE9"/>
    <w:rsid w:val="00E55947"/>
    <w:rsid w:val="00EB591F"/>
    <w:rsid w:val="00EE0BED"/>
    <w:rsid w:val="00F070DE"/>
    <w:rsid w:val="00F24659"/>
    <w:rsid w:val="00F27E7D"/>
    <w:rsid w:val="00F83D84"/>
    <w:rsid w:val="00FA4BCF"/>
    <w:rsid w:val="00FC5782"/>
    <w:rsid w:val="00FE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92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B5C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5C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9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B5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5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59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91F"/>
    <w:rPr>
      <w:rFonts w:ascii="Tahoma" w:eastAsiaTheme="minorEastAsia" w:hAnsi="Tahoma" w:cs="Tahoma"/>
      <w:sz w:val="16"/>
      <w:szCs w:val="16"/>
    </w:rPr>
  </w:style>
  <w:style w:type="paragraph" w:styleId="a6">
    <w:name w:val="Body Text"/>
    <w:basedOn w:val="a"/>
    <w:link w:val="a7"/>
    <w:rsid w:val="008B098A"/>
    <w:pPr>
      <w:spacing w:after="120"/>
    </w:pPr>
    <w:rPr>
      <w:rFonts w:eastAsia="Times New Roman"/>
      <w:szCs w:val="20"/>
    </w:rPr>
  </w:style>
  <w:style w:type="character" w:customStyle="1" w:styleId="a7">
    <w:name w:val="Основной текст Знак"/>
    <w:basedOn w:val="a0"/>
    <w:link w:val="a6"/>
    <w:rsid w:val="008B098A"/>
    <w:rPr>
      <w:sz w:val="24"/>
    </w:rPr>
  </w:style>
  <w:style w:type="paragraph" w:styleId="a8">
    <w:name w:val="List Paragraph"/>
    <w:basedOn w:val="a"/>
    <w:uiPriority w:val="34"/>
    <w:qFormat/>
    <w:rsid w:val="00B93C59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a9">
    <w:name w:val="No Spacing"/>
    <w:uiPriority w:val="1"/>
    <w:qFormat/>
    <w:rsid w:val="000B7B07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Ganenko Darya</dc:creator>
  <cp:lastModifiedBy>admin</cp:lastModifiedBy>
  <cp:revision>10</cp:revision>
  <cp:lastPrinted>2019-03-12T11:08:00Z</cp:lastPrinted>
  <dcterms:created xsi:type="dcterms:W3CDTF">2019-02-21T13:52:00Z</dcterms:created>
  <dcterms:modified xsi:type="dcterms:W3CDTF">2019-04-11T13:35:00Z</dcterms:modified>
</cp:coreProperties>
</file>