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7C" w:rsidRPr="00CC14C5" w:rsidRDefault="000052DE" w:rsidP="00710F7C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710F7C" w:rsidRPr="00CC14C5" w:rsidRDefault="00122A3F" w:rsidP="00710F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0052DE">
        <w:rPr>
          <w:sz w:val="28"/>
          <w:szCs w:val="28"/>
        </w:rPr>
        <w:t>р</w:t>
      </w:r>
      <w:bookmarkStart w:id="0" w:name="_GoBack"/>
      <w:bookmarkEnd w:id="0"/>
      <w:r w:rsidR="00710F7C" w:rsidRPr="00CC14C5">
        <w:rPr>
          <w:sz w:val="28"/>
          <w:szCs w:val="28"/>
        </w:rPr>
        <w:t>ішення Броварської міської ради</w:t>
      </w:r>
    </w:p>
    <w:p w:rsidR="00710F7C" w:rsidRPr="00CC14C5" w:rsidRDefault="00710F7C" w:rsidP="00710F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14C5">
        <w:rPr>
          <w:sz w:val="28"/>
          <w:szCs w:val="28"/>
        </w:rPr>
        <w:t>Київської області</w:t>
      </w:r>
    </w:p>
    <w:p w:rsidR="00710F7C" w:rsidRPr="00CC14C5" w:rsidRDefault="00710F7C" w:rsidP="00710F7C">
      <w:pPr>
        <w:tabs>
          <w:tab w:val="left" w:pos="270"/>
        </w:tabs>
        <w:rPr>
          <w:sz w:val="28"/>
          <w:u w:val="single"/>
        </w:rPr>
      </w:pPr>
      <w:r w:rsidRPr="000052DE">
        <w:rPr>
          <w:sz w:val="28"/>
        </w:rPr>
        <w:tab/>
      </w:r>
      <w:r w:rsidRPr="000052DE">
        <w:rPr>
          <w:sz w:val="28"/>
        </w:rPr>
        <w:tab/>
      </w:r>
      <w:r w:rsidRPr="000052DE">
        <w:rPr>
          <w:sz w:val="28"/>
        </w:rPr>
        <w:tab/>
      </w:r>
      <w:r w:rsidRPr="000052DE">
        <w:rPr>
          <w:sz w:val="28"/>
        </w:rPr>
        <w:tab/>
      </w:r>
      <w:r w:rsidRPr="000052DE">
        <w:rPr>
          <w:sz w:val="28"/>
        </w:rPr>
        <w:tab/>
      </w:r>
      <w:r w:rsidRPr="000052DE">
        <w:rPr>
          <w:sz w:val="28"/>
        </w:rPr>
        <w:tab/>
      </w:r>
      <w:r w:rsidRPr="000052DE">
        <w:rPr>
          <w:sz w:val="28"/>
        </w:rPr>
        <w:tab/>
      </w:r>
      <w:r w:rsidRPr="000052DE">
        <w:rPr>
          <w:sz w:val="28"/>
        </w:rPr>
        <w:tab/>
      </w:r>
      <w:r w:rsidR="00776B76">
        <w:rPr>
          <w:sz w:val="28"/>
        </w:rPr>
        <w:t>від  22.08.2019 р.</w:t>
      </w:r>
      <w:r w:rsidR="00122A3F" w:rsidRPr="00CC14C5">
        <w:rPr>
          <w:sz w:val="28"/>
        </w:rPr>
        <w:t xml:space="preserve">№ </w:t>
      </w:r>
      <w:r w:rsidR="00776B76">
        <w:rPr>
          <w:sz w:val="28"/>
        </w:rPr>
        <w:t>1526-59-07</w:t>
      </w:r>
    </w:p>
    <w:p w:rsidR="00710F7C" w:rsidRPr="00CC14C5" w:rsidRDefault="00710F7C" w:rsidP="00710F7C">
      <w:pPr>
        <w:tabs>
          <w:tab w:val="left" w:pos="270"/>
        </w:tabs>
        <w:rPr>
          <w:sz w:val="28"/>
          <w:u w:val="single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</w:p>
    <w:p w:rsidR="00710F7C" w:rsidRPr="00CC14C5" w:rsidRDefault="00710F7C" w:rsidP="00710F7C"/>
    <w:p w:rsidR="00710F7C" w:rsidRPr="00CC14C5" w:rsidRDefault="00710F7C" w:rsidP="00710F7C"/>
    <w:p w:rsidR="00710F7C" w:rsidRPr="00CC14C5" w:rsidRDefault="00710F7C" w:rsidP="00710F7C"/>
    <w:p w:rsidR="00710F7C" w:rsidRPr="00CC14C5" w:rsidRDefault="00710F7C" w:rsidP="00710F7C"/>
    <w:p w:rsidR="00710F7C" w:rsidRDefault="00710F7C" w:rsidP="00710F7C"/>
    <w:p w:rsidR="002E090F" w:rsidRDefault="002E090F" w:rsidP="00710F7C"/>
    <w:p w:rsidR="002E090F" w:rsidRPr="00CC14C5" w:rsidRDefault="002E090F" w:rsidP="00710F7C"/>
    <w:p w:rsidR="00710F7C" w:rsidRPr="00CC14C5" w:rsidRDefault="00710F7C" w:rsidP="00710F7C"/>
    <w:p w:rsidR="00710F7C" w:rsidRPr="00CC14C5" w:rsidRDefault="00710F7C" w:rsidP="00710F7C"/>
    <w:p w:rsidR="00710F7C" w:rsidRPr="00CC14C5" w:rsidRDefault="00710F7C" w:rsidP="00710F7C">
      <w:pPr>
        <w:jc w:val="center"/>
      </w:pPr>
    </w:p>
    <w:p w:rsidR="00710F7C" w:rsidRPr="00D559FB" w:rsidRDefault="00710F7C" w:rsidP="00710F7C">
      <w:pPr>
        <w:jc w:val="center"/>
        <w:rPr>
          <w:b/>
          <w:sz w:val="28"/>
          <w:szCs w:val="28"/>
        </w:rPr>
      </w:pPr>
      <w:r w:rsidRPr="00D559FB">
        <w:rPr>
          <w:b/>
          <w:sz w:val="28"/>
          <w:szCs w:val="28"/>
        </w:rPr>
        <w:t>П О Л О Ж Е Н Н Я</w:t>
      </w:r>
    </w:p>
    <w:p w:rsidR="00710F7C" w:rsidRDefault="00710F7C" w:rsidP="00710F7C">
      <w:pPr>
        <w:jc w:val="center"/>
        <w:rPr>
          <w:b/>
          <w:sz w:val="28"/>
          <w:szCs w:val="28"/>
        </w:rPr>
      </w:pPr>
    </w:p>
    <w:p w:rsidR="004F0F08" w:rsidRPr="00D559FB" w:rsidRDefault="00776B76" w:rsidP="004F0F08">
      <w:pPr>
        <w:jc w:val="center"/>
        <w:rPr>
          <w:sz w:val="28"/>
          <w:szCs w:val="28"/>
        </w:rPr>
      </w:pPr>
      <w:r w:rsidRPr="004F0F08">
        <w:rPr>
          <w:sz w:val="28"/>
          <w:szCs w:val="28"/>
        </w:rPr>
        <w:t>П</w:t>
      </w:r>
      <w:r w:rsidR="004F0F08" w:rsidRPr="004F0F08">
        <w:rPr>
          <w:sz w:val="28"/>
          <w:szCs w:val="28"/>
        </w:rPr>
        <w:t>ро</w:t>
      </w:r>
      <w:r>
        <w:rPr>
          <w:sz w:val="28"/>
          <w:szCs w:val="28"/>
        </w:rPr>
        <w:t xml:space="preserve"> </w:t>
      </w:r>
      <w:r w:rsidR="004F0F08">
        <w:rPr>
          <w:sz w:val="28"/>
          <w:szCs w:val="28"/>
        </w:rPr>
        <w:t xml:space="preserve">філію </w:t>
      </w:r>
      <w:r w:rsidR="004F0F08" w:rsidRPr="00D559FB">
        <w:rPr>
          <w:sz w:val="28"/>
          <w:szCs w:val="28"/>
        </w:rPr>
        <w:t>комунальн</w:t>
      </w:r>
      <w:r w:rsidR="004F0F08" w:rsidRPr="00D559FB">
        <w:rPr>
          <w:sz w:val="28"/>
          <w:szCs w:val="28"/>
          <w:lang w:val="ru-RU"/>
        </w:rPr>
        <w:t>ого</w:t>
      </w:r>
      <w:r w:rsidR="004F0F08" w:rsidRPr="00D559FB">
        <w:rPr>
          <w:sz w:val="28"/>
          <w:szCs w:val="28"/>
        </w:rPr>
        <w:t xml:space="preserve"> закладу клубного типу</w:t>
      </w:r>
    </w:p>
    <w:p w:rsidR="004F0F08" w:rsidRPr="00D559FB" w:rsidRDefault="004F0F08" w:rsidP="004F0F08">
      <w:pPr>
        <w:jc w:val="center"/>
        <w:rPr>
          <w:sz w:val="28"/>
          <w:szCs w:val="28"/>
        </w:rPr>
      </w:pPr>
      <w:r w:rsidRPr="00D559FB">
        <w:rPr>
          <w:sz w:val="28"/>
          <w:szCs w:val="28"/>
        </w:rPr>
        <w:t>«КУЛЬТУРНО-ІННОВАЦІЙНА ПЛАТФОРМА «ТепЛиця»</w:t>
      </w:r>
    </w:p>
    <w:p w:rsidR="00F81CBA" w:rsidRDefault="004F0F08" w:rsidP="004F0F08">
      <w:pPr>
        <w:jc w:val="center"/>
        <w:rPr>
          <w:b/>
          <w:sz w:val="28"/>
          <w:szCs w:val="28"/>
        </w:rPr>
      </w:pPr>
      <w:r w:rsidRPr="00D559FB">
        <w:rPr>
          <w:sz w:val="28"/>
          <w:szCs w:val="28"/>
        </w:rPr>
        <w:t>Броварської міської ради Київської області</w:t>
      </w:r>
    </w:p>
    <w:p w:rsidR="00F81CBA" w:rsidRPr="00D559FB" w:rsidRDefault="00F81CBA" w:rsidP="00710F7C">
      <w:pPr>
        <w:jc w:val="center"/>
        <w:rPr>
          <w:b/>
          <w:sz w:val="28"/>
          <w:szCs w:val="28"/>
        </w:rPr>
      </w:pPr>
    </w:p>
    <w:p w:rsidR="00710F7C" w:rsidRPr="00A51906" w:rsidRDefault="00710F7C" w:rsidP="00A51906">
      <w:pPr>
        <w:jc w:val="center"/>
        <w:rPr>
          <w:b/>
          <w:sz w:val="28"/>
          <w:szCs w:val="28"/>
        </w:rPr>
      </w:pPr>
      <w:r w:rsidRPr="00D559FB">
        <w:rPr>
          <w:b/>
          <w:sz w:val="28"/>
          <w:szCs w:val="28"/>
        </w:rPr>
        <w:t>«КУЛЬТУРНО-ПРОСВІТНИЦЬКИЙ ЦЕНТР «СвітЛиця»</w:t>
      </w:r>
    </w:p>
    <w:p w:rsidR="00710F7C" w:rsidRPr="00D559FB" w:rsidRDefault="00710F7C" w:rsidP="00710F7C">
      <w:pPr>
        <w:jc w:val="center"/>
        <w:rPr>
          <w:b/>
          <w:sz w:val="28"/>
          <w:szCs w:val="28"/>
        </w:rPr>
      </w:pPr>
    </w:p>
    <w:p w:rsidR="00D559FB" w:rsidRPr="00D559FB" w:rsidRDefault="00D559FB" w:rsidP="00D559FB">
      <w:pPr>
        <w:ind w:left="360"/>
        <w:jc w:val="center"/>
        <w:rPr>
          <w:sz w:val="28"/>
          <w:szCs w:val="28"/>
          <w:lang w:val="ru-RU"/>
        </w:rPr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/>
    <w:p w:rsidR="00710F7C" w:rsidRPr="00614DFB" w:rsidRDefault="00710F7C" w:rsidP="00710F7C">
      <w:pPr>
        <w:tabs>
          <w:tab w:val="left" w:pos="4110"/>
        </w:tabs>
      </w:pPr>
      <w:r w:rsidRPr="00614DFB">
        <w:tab/>
      </w:r>
    </w:p>
    <w:p w:rsidR="00710F7C" w:rsidRDefault="00710F7C" w:rsidP="00710F7C"/>
    <w:p w:rsidR="002E090F" w:rsidRDefault="002E090F" w:rsidP="00710F7C"/>
    <w:p w:rsidR="002E090F" w:rsidRDefault="002E090F" w:rsidP="00710F7C"/>
    <w:p w:rsidR="002E090F" w:rsidRDefault="002E090F" w:rsidP="00710F7C"/>
    <w:p w:rsidR="002E090F" w:rsidRDefault="002E090F" w:rsidP="00710F7C"/>
    <w:p w:rsidR="002E090F" w:rsidRDefault="002E090F" w:rsidP="00710F7C"/>
    <w:p w:rsidR="002E090F" w:rsidRDefault="002E090F" w:rsidP="00710F7C"/>
    <w:p w:rsidR="002E090F" w:rsidRPr="00614DFB" w:rsidRDefault="002E090F" w:rsidP="00710F7C"/>
    <w:p w:rsidR="00710F7C" w:rsidRPr="00614DFB" w:rsidRDefault="00710F7C" w:rsidP="00710F7C"/>
    <w:p w:rsidR="00710F7C" w:rsidRPr="00614DFB" w:rsidRDefault="00710F7C" w:rsidP="00710F7C">
      <w:pPr>
        <w:rPr>
          <w:sz w:val="28"/>
          <w:szCs w:val="28"/>
        </w:rPr>
      </w:pPr>
    </w:p>
    <w:p w:rsidR="00710F7C" w:rsidRPr="00614DFB" w:rsidRDefault="00710F7C" w:rsidP="00710F7C">
      <w:pPr>
        <w:jc w:val="center"/>
        <w:rPr>
          <w:sz w:val="28"/>
          <w:szCs w:val="28"/>
        </w:rPr>
      </w:pPr>
      <w:r w:rsidRPr="00614DFB">
        <w:rPr>
          <w:sz w:val="28"/>
          <w:szCs w:val="28"/>
        </w:rPr>
        <w:t>м. Бровари</w:t>
      </w:r>
    </w:p>
    <w:p w:rsidR="00710F7C" w:rsidRPr="00614DFB" w:rsidRDefault="00710F7C" w:rsidP="00710F7C">
      <w:pPr>
        <w:jc w:val="center"/>
        <w:rPr>
          <w:sz w:val="28"/>
          <w:szCs w:val="28"/>
        </w:rPr>
      </w:pPr>
      <w:r w:rsidRPr="00614DFB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14DFB">
        <w:rPr>
          <w:sz w:val="28"/>
          <w:szCs w:val="28"/>
        </w:rPr>
        <w:t xml:space="preserve"> рік</w:t>
      </w:r>
    </w:p>
    <w:p w:rsidR="00710F7C" w:rsidRPr="00614DFB" w:rsidRDefault="00710F7C" w:rsidP="00710F7C">
      <w:pPr>
        <w:jc w:val="center"/>
      </w:pPr>
    </w:p>
    <w:p w:rsidR="00710F7C" w:rsidRPr="00710F7C" w:rsidRDefault="00762B6D" w:rsidP="000954CC">
      <w:pPr>
        <w:pageBreakBefore/>
        <w:jc w:val="center"/>
        <w:rPr>
          <w:b/>
          <w:bCs/>
          <w:sz w:val="28"/>
          <w:szCs w:val="28"/>
        </w:rPr>
      </w:pPr>
      <w:r w:rsidRPr="00A51906">
        <w:rPr>
          <w:b/>
          <w:bCs/>
        </w:rPr>
        <w:lastRenderedPageBreak/>
        <w:t>1.</w:t>
      </w:r>
      <w:r>
        <w:rPr>
          <w:b/>
          <w:bCs/>
          <w:lang w:val="ru-RU"/>
        </w:rPr>
        <w:t> </w:t>
      </w:r>
      <w:r w:rsidR="00710F7C" w:rsidRPr="00710F7C">
        <w:rPr>
          <w:b/>
          <w:bCs/>
          <w:sz w:val="28"/>
          <w:szCs w:val="28"/>
        </w:rPr>
        <w:t>ЗАГАЛЬНІ  ПОЛОЖЕННЯ</w:t>
      </w:r>
    </w:p>
    <w:p w:rsidR="00D559FB" w:rsidRDefault="00D559FB" w:rsidP="005D0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A4C" w:rsidRDefault="005D07B7" w:rsidP="002C6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710F7C" w:rsidRPr="00884A1B">
        <w:rPr>
          <w:rFonts w:ascii="Times New Roman" w:hAnsi="Times New Roman" w:cs="Times New Roman"/>
          <w:sz w:val="28"/>
          <w:szCs w:val="28"/>
        </w:rPr>
        <w:t>Дане Положення розроблене відповідно до Закону України</w:t>
      </w:r>
      <w:r w:rsidR="00710F7C" w:rsidRPr="00F2032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10F7C" w:rsidRPr="00884A1B">
        <w:rPr>
          <w:rFonts w:ascii="Times New Roman" w:hAnsi="Times New Roman" w:cs="Times New Roman"/>
          <w:sz w:val="28"/>
          <w:szCs w:val="28"/>
        </w:rPr>
        <w:t xml:space="preserve"> «Про </w:t>
      </w:r>
      <w:r w:rsidR="004F008A">
        <w:rPr>
          <w:rFonts w:ascii="Times New Roman" w:hAnsi="Times New Roman" w:cs="Times New Roman"/>
          <w:sz w:val="28"/>
          <w:szCs w:val="28"/>
        </w:rPr>
        <w:t>культур</w:t>
      </w:r>
      <w:r w:rsidR="00710F7C" w:rsidRPr="00884A1B">
        <w:rPr>
          <w:rFonts w:ascii="Times New Roman" w:hAnsi="Times New Roman" w:cs="Times New Roman"/>
          <w:sz w:val="28"/>
          <w:szCs w:val="28"/>
        </w:rPr>
        <w:t>у»,</w:t>
      </w:r>
      <w:r w:rsidR="00710F7C" w:rsidRPr="00F2032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10F7C" w:rsidRPr="00F2032B">
        <w:rPr>
          <w:rFonts w:ascii="Times New Roman" w:hAnsi="Times New Roman" w:cs="Times New Roman"/>
          <w:sz w:val="28"/>
          <w:szCs w:val="28"/>
        </w:rPr>
        <w:t xml:space="preserve">Статуту </w:t>
      </w:r>
      <w:r w:rsidR="004F008A">
        <w:rPr>
          <w:rFonts w:ascii="Times New Roman" w:hAnsi="Times New Roman" w:cs="Times New Roman"/>
          <w:sz w:val="28"/>
          <w:szCs w:val="28"/>
        </w:rPr>
        <w:t xml:space="preserve">Комунального закладу клубного типу «Культурно-інноваційна платформа «ТепЛиця» Броварської міської ради Київської області </w:t>
      </w:r>
      <w:r w:rsidR="00710F7C" w:rsidRPr="00884A1B">
        <w:rPr>
          <w:rFonts w:ascii="Times New Roman" w:hAnsi="Times New Roman" w:cs="Times New Roman"/>
          <w:sz w:val="28"/>
          <w:szCs w:val="28"/>
        </w:rPr>
        <w:t>і визначає функціонування</w:t>
      </w:r>
      <w:r w:rsidR="00122A3F">
        <w:rPr>
          <w:rFonts w:ascii="Times New Roman" w:hAnsi="Times New Roman" w:cs="Times New Roman"/>
          <w:sz w:val="28"/>
          <w:szCs w:val="28"/>
        </w:rPr>
        <w:t xml:space="preserve"> </w:t>
      </w:r>
      <w:r w:rsidR="004F008A" w:rsidRPr="004F008A">
        <w:rPr>
          <w:rFonts w:ascii="Times New Roman" w:hAnsi="Times New Roman" w:cs="Times New Roman"/>
          <w:b/>
          <w:sz w:val="28"/>
          <w:szCs w:val="28"/>
        </w:rPr>
        <w:t>Культурно-просвітницького центру «СвітЛиця</w:t>
      </w:r>
      <w:r w:rsidR="004F008A" w:rsidRPr="00D24C48">
        <w:rPr>
          <w:rFonts w:ascii="Times New Roman" w:hAnsi="Times New Roman" w:cs="Times New Roman"/>
          <w:sz w:val="28"/>
          <w:szCs w:val="28"/>
        </w:rPr>
        <w:t>»</w:t>
      </w:r>
      <w:r w:rsidR="00F758D0">
        <w:rPr>
          <w:rFonts w:ascii="Times New Roman" w:hAnsi="Times New Roman" w:cs="Times New Roman"/>
          <w:sz w:val="28"/>
          <w:szCs w:val="28"/>
        </w:rPr>
        <w:t>.</w:t>
      </w:r>
    </w:p>
    <w:p w:rsidR="00F758D0" w:rsidRDefault="006500DD" w:rsidP="002C6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A6173C" w:rsidRPr="004F008A">
        <w:rPr>
          <w:rFonts w:ascii="Times New Roman" w:hAnsi="Times New Roman" w:cs="Times New Roman"/>
          <w:b/>
          <w:sz w:val="28"/>
          <w:szCs w:val="28"/>
        </w:rPr>
        <w:t>Культурно-просвітницьк</w:t>
      </w:r>
      <w:r w:rsidR="00A6173C">
        <w:rPr>
          <w:rFonts w:ascii="Times New Roman" w:hAnsi="Times New Roman" w:cs="Times New Roman"/>
          <w:b/>
          <w:sz w:val="28"/>
          <w:szCs w:val="28"/>
        </w:rPr>
        <w:t>ий</w:t>
      </w:r>
      <w:r w:rsidR="00A6173C" w:rsidRPr="004F008A">
        <w:rPr>
          <w:rFonts w:ascii="Times New Roman" w:hAnsi="Times New Roman" w:cs="Times New Roman"/>
          <w:b/>
          <w:sz w:val="28"/>
          <w:szCs w:val="28"/>
        </w:rPr>
        <w:t xml:space="preserve"> центр «СвітЛиця»</w:t>
      </w:r>
      <w:r w:rsidR="00F758D0" w:rsidRPr="00D24C48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F758D0">
        <w:rPr>
          <w:rFonts w:ascii="Times New Roman" w:hAnsi="Times New Roman" w:cs="Times New Roman"/>
          <w:sz w:val="28"/>
          <w:szCs w:val="28"/>
        </w:rPr>
        <w:t>Заклад</w:t>
      </w:r>
      <w:r w:rsidR="00F758D0" w:rsidRPr="00D24C48">
        <w:rPr>
          <w:rFonts w:ascii="Times New Roman" w:hAnsi="Times New Roman" w:cs="Times New Roman"/>
          <w:sz w:val="28"/>
          <w:szCs w:val="28"/>
        </w:rPr>
        <w:t>)</w:t>
      </w:r>
      <w:r w:rsidR="00A6173C">
        <w:rPr>
          <w:rFonts w:ascii="Times New Roman" w:hAnsi="Times New Roman" w:cs="Times New Roman"/>
          <w:sz w:val="28"/>
          <w:szCs w:val="28"/>
        </w:rPr>
        <w:t xml:space="preserve">є </w:t>
      </w:r>
      <w:r w:rsidR="00F758D0">
        <w:rPr>
          <w:rFonts w:ascii="Times New Roman" w:hAnsi="Times New Roman" w:cs="Times New Roman"/>
          <w:sz w:val="28"/>
          <w:szCs w:val="28"/>
        </w:rPr>
        <w:t>структурним підрозділом (філією)</w:t>
      </w:r>
      <w:r w:rsidR="00A6173C">
        <w:rPr>
          <w:rFonts w:ascii="Times New Roman" w:hAnsi="Times New Roman" w:cs="Times New Roman"/>
          <w:sz w:val="28"/>
          <w:szCs w:val="28"/>
        </w:rPr>
        <w:t xml:space="preserve"> Комунального закладу клубного типу «Культурно-</w:t>
      </w:r>
      <w:r w:rsidR="00A6173C" w:rsidRPr="002C6A4C">
        <w:rPr>
          <w:rFonts w:ascii="Times New Roman" w:hAnsi="Times New Roman" w:cs="Times New Roman"/>
          <w:sz w:val="28"/>
          <w:szCs w:val="28"/>
        </w:rPr>
        <w:t>інноваційна платформа «ТепЛиця» Броварської міської ради Київської області</w:t>
      </w:r>
      <w:r w:rsidR="00F758D0">
        <w:rPr>
          <w:rFonts w:ascii="Times New Roman" w:hAnsi="Times New Roman" w:cs="Times New Roman"/>
          <w:sz w:val="28"/>
          <w:szCs w:val="28"/>
        </w:rPr>
        <w:t>.</w:t>
      </w:r>
    </w:p>
    <w:p w:rsidR="00CE3227" w:rsidRPr="00CE3227" w:rsidRDefault="00F758D0" w:rsidP="002C6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Заклад </w:t>
      </w:r>
      <w:r w:rsidR="006500DD" w:rsidRPr="00F2032B">
        <w:rPr>
          <w:rFonts w:ascii="Times New Roman" w:hAnsi="Times New Roman" w:cs="Times New Roman"/>
          <w:sz w:val="28"/>
          <w:szCs w:val="28"/>
        </w:rPr>
        <w:t>підпорядкован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500DD" w:rsidRPr="00F2032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02EF5">
        <w:rPr>
          <w:rFonts w:ascii="Times New Roman" w:hAnsi="Times New Roman" w:cs="Times New Roman"/>
          <w:sz w:val="28"/>
          <w:szCs w:val="28"/>
        </w:rPr>
        <w:t>Комунально</w:t>
      </w:r>
      <w:r w:rsidR="00D24C48">
        <w:rPr>
          <w:rFonts w:ascii="Times New Roman" w:hAnsi="Times New Roman" w:cs="Times New Roman"/>
          <w:sz w:val="28"/>
          <w:szCs w:val="28"/>
        </w:rPr>
        <w:t>му</w:t>
      </w:r>
      <w:r w:rsidR="00A02EF5">
        <w:rPr>
          <w:rFonts w:ascii="Times New Roman" w:hAnsi="Times New Roman" w:cs="Times New Roman"/>
          <w:sz w:val="28"/>
          <w:szCs w:val="28"/>
        </w:rPr>
        <w:t xml:space="preserve"> закладу клубного типу «Культурно-</w:t>
      </w:r>
      <w:r w:rsidR="00A02EF5" w:rsidRPr="002C6A4C">
        <w:rPr>
          <w:rFonts w:ascii="Times New Roman" w:hAnsi="Times New Roman" w:cs="Times New Roman"/>
          <w:sz w:val="28"/>
          <w:szCs w:val="28"/>
        </w:rPr>
        <w:t>інноваційна платформа «ТепЛиця» Броварської міської ради Київської області</w:t>
      </w:r>
      <w:r w:rsidR="00A02EF5">
        <w:rPr>
          <w:rFonts w:ascii="Times New Roman" w:hAnsi="Times New Roman" w:cs="Times New Roman"/>
          <w:sz w:val="28"/>
          <w:szCs w:val="28"/>
        </w:rPr>
        <w:t xml:space="preserve"> та </w:t>
      </w:r>
      <w:r w:rsidR="00A02EF5" w:rsidRPr="002C6A4C">
        <w:rPr>
          <w:rFonts w:ascii="Times New Roman" w:hAnsi="Times New Roman" w:cs="Times New Roman"/>
          <w:sz w:val="28"/>
          <w:szCs w:val="28"/>
        </w:rPr>
        <w:t>Броварськ</w:t>
      </w:r>
      <w:r w:rsidR="00A02EF5">
        <w:rPr>
          <w:rFonts w:ascii="Times New Roman" w:hAnsi="Times New Roman" w:cs="Times New Roman"/>
          <w:sz w:val="28"/>
          <w:szCs w:val="28"/>
        </w:rPr>
        <w:t>ій</w:t>
      </w:r>
      <w:r w:rsidR="00A02EF5" w:rsidRPr="002C6A4C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02EF5">
        <w:rPr>
          <w:rFonts w:ascii="Times New Roman" w:hAnsi="Times New Roman" w:cs="Times New Roman"/>
          <w:sz w:val="28"/>
          <w:szCs w:val="28"/>
        </w:rPr>
        <w:t>ій</w:t>
      </w:r>
      <w:r w:rsidR="00A02EF5" w:rsidRPr="002C6A4C">
        <w:rPr>
          <w:rFonts w:ascii="Times New Roman" w:hAnsi="Times New Roman" w:cs="Times New Roman"/>
          <w:sz w:val="28"/>
          <w:szCs w:val="28"/>
        </w:rPr>
        <w:t xml:space="preserve"> рад</w:t>
      </w:r>
      <w:r w:rsidR="00D24C48">
        <w:rPr>
          <w:rFonts w:ascii="Times New Roman" w:hAnsi="Times New Roman" w:cs="Times New Roman"/>
          <w:sz w:val="28"/>
          <w:szCs w:val="28"/>
        </w:rPr>
        <w:t>і</w:t>
      </w:r>
      <w:r w:rsidR="00A02EF5" w:rsidRPr="002C6A4C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3227" w:rsidRPr="00CE3227">
        <w:rPr>
          <w:rFonts w:ascii="Times New Roman" w:hAnsi="Times New Roman" w:cs="Times New Roman"/>
          <w:sz w:val="28"/>
          <w:szCs w:val="28"/>
        </w:rPr>
        <w:t xml:space="preserve">підзвітний </w:t>
      </w:r>
      <w:r w:rsidR="005D07B7" w:rsidRPr="00CE3227">
        <w:rPr>
          <w:rFonts w:ascii="Times New Roman" w:hAnsi="Times New Roman" w:cs="Times New Roman"/>
          <w:sz w:val="28"/>
          <w:szCs w:val="28"/>
        </w:rPr>
        <w:t>відділу культури Бровар</w:t>
      </w:r>
      <w:r w:rsidR="00710F7C" w:rsidRPr="00CE3227">
        <w:rPr>
          <w:rFonts w:ascii="Times New Roman" w:hAnsi="Times New Roman" w:cs="Times New Roman"/>
          <w:sz w:val="28"/>
          <w:szCs w:val="28"/>
        </w:rPr>
        <w:t xml:space="preserve">ської </w:t>
      </w:r>
      <w:r w:rsidR="005D07B7" w:rsidRPr="00CE3227">
        <w:rPr>
          <w:rFonts w:ascii="Times New Roman" w:hAnsi="Times New Roman" w:cs="Times New Roman"/>
          <w:sz w:val="28"/>
          <w:szCs w:val="28"/>
        </w:rPr>
        <w:t>мі</w:t>
      </w:r>
      <w:r w:rsidR="00710F7C" w:rsidRPr="00CE3227">
        <w:rPr>
          <w:rFonts w:ascii="Times New Roman" w:hAnsi="Times New Roman" w:cs="Times New Roman"/>
          <w:sz w:val="28"/>
          <w:szCs w:val="28"/>
        </w:rPr>
        <w:t>ської ради</w:t>
      </w:r>
      <w:r w:rsidR="005D07B7" w:rsidRPr="00CE3227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 w:rsidR="002402B6" w:rsidRPr="00CE3227">
        <w:rPr>
          <w:rFonts w:ascii="Times New Roman" w:hAnsi="Times New Roman" w:cs="Times New Roman"/>
          <w:sz w:val="28"/>
          <w:szCs w:val="28"/>
        </w:rPr>
        <w:t xml:space="preserve"> (надалі – Орган управління)</w:t>
      </w:r>
      <w:r w:rsidR="00710F7C" w:rsidRPr="00CE3227">
        <w:rPr>
          <w:rFonts w:ascii="Times New Roman" w:hAnsi="Times New Roman" w:cs="Times New Roman"/>
          <w:sz w:val="28"/>
          <w:szCs w:val="28"/>
        </w:rPr>
        <w:t>.</w:t>
      </w:r>
    </w:p>
    <w:p w:rsidR="00762B6D" w:rsidRPr="0012302B" w:rsidRDefault="00CE3227" w:rsidP="002C6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6A4C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F758D0">
        <w:rPr>
          <w:rFonts w:ascii="Times New Roman" w:hAnsi="Times New Roman" w:cs="Times New Roman"/>
          <w:sz w:val="28"/>
          <w:szCs w:val="28"/>
        </w:rPr>
        <w:t>Заклад</w:t>
      </w:r>
      <w:r w:rsidR="001C0DF3" w:rsidRPr="001C0DF3">
        <w:rPr>
          <w:rFonts w:ascii="Times New Roman" w:hAnsi="Times New Roman" w:cs="Times New Roman"/>
          <w:sz w:val="28"/>
          <w:szCs w:val="28"/>
        </w:rPr>
        <w:t xml:space="preserve">є бюджетною неприбутковою організацією і </w:t>
      </w:r>
      <w:r w:rsidR="00C43DF1">
        <w:rPr>
          <w:rFonts w:ascii="Times New Roman" w:hAnsi="Times New Roman" w:cs="Times New Roman"/>
          <w:sz w:val="28"/>
          <w:szCs w:val="28"/>
        </w:rPr>
        <w:t>у</w:t>
      </w:r>
      <w:r w:rsidR="0023453C" w:rsidRPr="0023453C">
        <w:rPr>
          <w:rFonts w:ascii="Times New Roman" w:hAnsi="Times New Roman" w:cs="Times New Roman"/>
          <w:sz w:val="28"/>
          <w:szCs w:val="28"/>
        </w:rPr>
        <w:t xml:space="preserve"> своїй діяльності керується Конституцією України, </w:t>
      </w:r>
      <w:r w:rsidRPr="00372414">
        <w:rPr>
          <w:rFonts w:ascii="Times New Roman" w:hAnsi="Times New Roman"/>
          <w:sz w:val="28"/>
          <w:szCs w:val="28"/>
        </w:rPr>
        <w:t>Законом України «Про культ</w:t>
      </w:r>
      <w:r>
        <w:rPr>
          <w:rFonts w:ascii="Times New Roman" w:hAnsi="Times New Roman"/>
          <w:sz w:val="28"/>
          <w:szCs w:val="28"/>
        </w:rPr>
        <w:t>уру» та іншими законами України</w:t>
      </w:r>
      <w:r w:rsidR="0023453C" w:rsidRPr="0023453C">
        <w:rPr>
          <w:rFonts w:ascii="Times New Roman" w:hAnsi="Times New Roman" w:cs="Times New Roman"/>
          <w:sz w:val="28"/>
          <w:szCs w:val="28"/>
        </w:rPr>
        <w:t>, актами Президента України</w:t>
      </w:r>
      <w:r>
        <w:rPr>
          <w:rFonts w:ascii="Times New Roman" w:hAnsi="Times New Roman" w:cs="Times New Roman"/>
          <w:sz w:val="28"/>
          <w:szCs w:val="28"/>
        </w:rPr>
        <w:t xml:space="preserve"> та Кабінету Міністрів України</w:t>
      </w:r>
      <w:r w:rsidR="0023453C" w:rsidRPr="0023453C">
        <w:rPr>
          <w:rFonts w:ascii="Times New Roman" w:hAnsi="Times New Roman" w:cs="Times New Roman"/>
          <w:sz w:val="28"/>
          <w:szCs w:val="28"/>
        </w:rPr>
        <w:t xml:space="preserve">, наказами Міністерства культури України, Законом України «Про місцеве самоврядування в Україні», рішеннями Броварської міської ради Київської області, її виконавчого комітету, розпорядженнями міського голови, наказами відділу культури Броварської міської ради Київської області, Статутом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закладу клубного типу «Культурно-інноваційна платформа «ТепЛиця» Броварської </w:t>
      </w:r>
      <w:r w:rsidRPr="00C43DF1">
        <w:rPr>
          <w:rFonts w:ascii="Times New Roman" w:hAnsi="Times New Roman" w:cs="Times New Roman"/>
          <w:sz w:val="28"/>
          <w:szCs w:val="28"/>
        </w:rPr>
        <w:t xml:space="preserve">міської ради Київської області, цим Положенням </w:t>
      </w:r>
      <w:r w:rsidR="0023453C" w:rsidRPr="00C43DF1">
        <w:rPr>
          <w:rFonts w:ascii="Times New Roman" w:hAnsi="Times New Roman" w:cs="Times New Roman"/>
          <w:sz w:val="28"/>
          <w:szCs w:val="28"/>
        </w:rPr>
        <w:t xml:space="preserve">та іншими нормативно-правовими актами, </w:t>
      </w:r>
      <w:r w:rsidR="0023453C" w:rsidRPr="0012302B">
        <w:rPr>
          <w:rFonts w:ascii="Times New Roman" w:hAnsi="Times New Roman" w:cs="Times New Roman"/>
          <w:sz w:val="28"/>
          <w:szCs w:val="28"/>
        </w:rPr>
        <w:t>що регулюють діяльність у галузі культури.</w:t>
      </w:r>
    </w:p>
    <w:p w:rsidR="0012302B" w:rsidRPr="00116B8F" w:rsidRDefault="0012302B" w:rsidP="00123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2B">
        <w:rPr>
          <w:rFonts w:ascii="Times New Roman" w:hAnsi="Times New Roman" w:cs="Times New Roman"/>
          <w:sz w:val="28"/>
          <w:szCs w:val="28"/>
        </w:rPr>
        <w:t xml:space="preserve">1.5. Створення, реорганізація та ліквідація Закладу здійснюється </w:t>
      </w:r>
      <w:r w:rsidRPr="00116B8F">
        <w:rPr>
          <w:rFonts w:ascii="Times New Roman" w:hAnsi="Times New Roman" w:cs="Times New Roman"/>
          <w:sz w:val="28"/>
          <w:szCs w:val="28"/>
        </w:rPr>
        <w:t>відповідно до чинного законодавства України та за рішенням Засновника.</w:t>
      </w:r>
    </w:p>
    <w:p w:rsidR="00116B8F" w:rsidRPr="00116B8F" w:rsidRDefault="00116B8F" w:rsidP="00116B8F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B8F">
        <w:rPr>
          <w:rFonts w:ascii="Times New Roman" w:hAnsi="Times New Roman" w:cs="Times New Roman"/>
          <w:sz w:val="28"/>
          <w:szCs w:val="28"/>
        </w:rPr>
        <w:tab/>
        <w:t xml:space="preserve">1.6. Скорочене найменування Закладу «КПЦ «СвітЛиця». </w:t>
      </w:r>
    </w:p>
    <w:p w:rsidR="00116B8F" w:rsidRPr="00116B8F" w:rsidRDefault="00116B8F" w:rsidP="00116B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116B8F">
        <w:rPr>
          <w:rFonts w:ascii="Times New Roman" w:hAnsi="Times New Roman" w:cs="Times New Roman"/>
          <w:sz w:val="28"/>
          <w:szCs w:val="28"/>
        </w:rPr>
        <w:t xml:space="preserve">Юридична адреса Закладу: 07400 </w:t>
      </w:r>
      <w:r w:rsidRPr="00DB47C7">
        <w:rPr>
          <w:rFonts w:ascii="Times New Roman" w:hAnsi="Times New Roman" w:cs="Times New Roman"/>
          <w:sz w:val="28"/>
          <w:szCs w:val="28"/>
        </w:rPr>
        <w:t>бульв. Незалежності, 4,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116B8F">
        <w:rPr>
          <w:rFonts w:ascii="Times New Roman" w:hAnsi="Times New Roman" w:cs="Times New Roman"/>
          <w:sz w:val="28"/>
          <w:szCs w:val="28"/>
        </w:rPr>
        <w:t xml:space="preserve"> Бровари, Київської обл. </w:t>
      </w:r>
    </w:p>
    <w:p w:rsidR="0012302B" w:rsidRPr="001C0DF3" w:rsidRDefault="0012302B" w:rsidP="00776B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728A" w:rsidRDefault="00EF6431" w:rsidP="00F32DA4">
      <w:pPr>
        <w:pStyle w:val="a5"/>
        <w:shd w:val="clear" w:color="auto" w:fill="FFFFFF"/>
        <w:spacing w:before="0" w:beforeAutospacing="0" w:after="0" w:afterAutospacing="0" w:line="276" w:lineRule="auto"/>
        <w:ind w:left="360" w:hanging="360"/>
        <w:jc w:val="center"/>
        <w:rPr>
          <w:b/>
          <w:bCs/>
          <w:sz w:val="28"/>
          <w:szCs w:val="28"/>
          <w:lang w:val="uk-UA"/>
        </w:rPr>
      </w:pPr>
      <w:r w:rsidRPr="00EF6431">
        <w:rPr>
          <w:b/>
          <w:bCs/>
          <w:sz w:val="28"/>
          <w:szCs w:val="28"/>
          <w:lang w:val="uk-UA"/>
        </w:rPr>
        <w:t xml:space="preserve">2. ГОЛОВНА МЕТА, </w:t>
      </w:r>
      <w:r w:rsidR="0085728A" w:rsidRPr="00EF6431">
        <w:rPr>
          <w:b/>
          <w:bCs/>
          <w:sz w:val="28"/>
          <w:szCs w:val="28"/>
          <w:lang w:val="uk-UA"/>
        </w:rPr>
        <w:t xml:space="preserve">ПРИОРІТЕТНІ </w:t>
      </w:r>
      <w:r w:rsidR="0085728A">
        <w:rPr>
          <w:b/>
          <w:bCs/>
          <w:sz w:val="28"/>
          <w:szCs w:val="28"/>
          <w:lang w:val="uk-UA"/>
        </w:rPr>
        <w:t xml:space="preserve"> ЗАВДАННЯ  </w:t>
      </w:r>
    </w:p>
    <w:p w:rsidR="00EF6431" w:rsidRPr="00EF6431" w:rsidRDefault="0085728A" w:rsidP="0085728A">
      <w:pPr>
        <w:pStyle w:val="a5"/>
        <w:shd w:val="clear" w:color="auto" w:fill="FFFFFF"/>
        <w:spacing w:before="0" w:beforeAutospacing="0" w:after="0" w:afterAutospacing="0" w:line="276" w:lineRule="auto"/>
        <w:ind w:left="360" w:hanging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 </w:t>
      </w:r>
      <w:r w:rsidR="00EF6431" w:rsidRPr="00EF6431">
        <w:rPr>
          <w:b/>
          <w:bCs/>
          <w:sz w:val="28"/>
          <w:szCs w:val="28"/>
          <w:lang w:val="uk-UA"/>
        </w:rPr>
        <w:t>ВИДИ ДІЯЛЬНОСТІ</w:t>
      </w:r>
    </w:p>
    <w:p w:rsidR="0044434A" w:rsidRPr="00A51906" w:rsidRDefault="0044434A" w:rsidP="0044434A">
      <w:pPr>
        <w:shd w:val="clear" w:color="auto" w:fill="FFFFFF"/>
        <w:ind w:left="567" w:hanging="567"/>
        <w:jc w:val="both"/>
        <w:rPr>
          <w:sz w:val="28"/>
          <w:szCs w:val="28"/>
        </w:rPr>
      </w:pPr>
    </w:p>
    <w:p w:rsidR="00646F46" w:rsidRDefault="0044434A" w:rsidP="00F32DA4">
      <w:pPr>
        <w:shd w:val="clear" w:color="auto" w:fill="FFFFFF"/>
        <w:ind w:firstLine="709"/>
        <w:jc w:val="both"/>
        <w:rPr>
          <w:sz w:val="28"/>
          <w:szCs w:val="28"/>
        </w:rPr>
      </w:pPr>
      <w:r w:rsidRPr="0044434A">
        <w:rPr>
          <w:sz w:val="28"/>
          <w:szCs w:val="28"/>
        </w:rPr>
        <w:t>2.1.</w:t>
      </w:r>
      <w:r>
        <w:rPr>
          <w:sz w:val="28"/>
          <w:szCs w:val="28"/>
          <w:lang w:val="ru-RU"/>
        </w:rPr>
        <w:t> </w:t>
      </w:r>
      <w:r w:rsidR="00653407">
        <w:rPr>
          <w:sz w:val="28"/>
          <w:szCs w:val="28"/>
        </w:rPr>
        <w:t xml:space="preserve">Заклад створено з метою </w:t>
      </w:r>
      <w:r w:rsidR="0071271E" w:rsidRPr="00BB781A">
        <w:rPr>
          <w:color w:val="000000"/>
          <w:sz w:val="28"/>
          <w:szCs w:val="28"/>
        </w:rPr>
        <w:t>культурного обслуговування</w:t>
      </w:r>
      <w:r w:rsidR="00095BC6">
        <w:rPr>
          <w:color w:val="000000"/>
          <w:sz w:val="28"/>
          <w:szCs w:val="28"/>
        </w:rPr>
        <w:t xml:space="preserve"> </w:t>
      </w:r>
      <w:r w:rsidR="00F75546" w:rsidRPr="000E30CA">
        <w:rPr>
          <w:sz w:val="28"/>
          <w:szCs w:val="28"/>
          <w:shd w:val="clear" w:color="auto" w:fill="FFFFFF"/>
        </w:rPr>
        <w:t>різних верств населення</w:t>
      </w:r>
      <w:r>
        <w:rPr>
          <w:sz w:val="28"/>
          <w:szCs w:val="28"/>
        </w:rPr>
        <w:t xml:space="preserve">, </w:t>
      </w:r>
      <w:r w:rsidR="00653407">
        <w:rPr>
          <w:sz w:val="28"/>
          <w:szCs w:val="28"/>
        </w:rPr>
        <w:t xml:space="preserve">заохочення жителів і гостей міста до культурного і </w:t>
      </w:r>
      <w:r>
        <w:rPr>
          <w:sz w:val="28"/>
          <w:szCs w:val="28"/>
        </w:rPr>
        <w:t>духовного розвитку</w:t>
      </w:r>
      <w:r w:rsidR="00095BC6">
        <w:rPr>
          <w:sz w:val="28"/>
          <w:szCs w:val="28"/>
        </w:rPr>
        <w:t xml:space="preserve"> </w:t>
      </w:r>
      <w:r w:rsidRPr="000E30CA">
        <w:rPr>
          <w:sz w:val="28"/>
          <w:szCs w:val="28"/>
          <w:shd w:val="clear" w:color="auto" w:fill="FFFFFF"/>
        </w:rPr>
        <w:t xml:space="preserve">засобами культурно-просвітницької </w:t>
      </w:r>
      <w:r w:rsidR="00F75546">
        <w:rPr>
          <w:sz w:val="28"/>
          <w:szCs w:val="28"/>
        </w:rPr>
        <w:t>діяльності</w:t>
      </w:r>
      <w:r w:rsidR="006C0A6A" w:rsidRPr="006C0A6A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>патріотичного виховання</w:t>
      </w:r>
      <w:r w:rsidR="00653407">
        <w:rPr>
          <w:sz w:val="28"/>
          <w:szCs w:val="28"/>
        </w:rPr>
        <w:t xml:space="preserve">, створення умов для </w:t>
      </w:r>
      <w:r w:rsidRPr="000E30CA">
        <w:rPr>
          <w:sz w:val="28"/>
          <w:szCs w:val="28"/>
          <w:shd w:val="clear" w:color="auto" w:fill="FFFFFF"/>
        </w:rPr>
        <w:t>реалізаці</w:t>
      </w:r>
      <w:r>
        <w:rPr>
          <w:sz w:val="28"/>
          <w:szCs w:val="28"/>
          <w:shd w:val="clear" w:color="auto" w:fill="FFFFFF"/>
        </w:rPr>
        <w:t>ї</w:t>
      </w:r>
      <w:r w:rsidRPr="000E30CA">
        <w:rPr>
          <w:sz w:val="28"/>
          <w:szCs w:val="28"/>
          <w:shd w:val="clear" w:color="auto" w:fill="FFFFFF"/>
        </w:rPr>
        <w:t xml:space="preserve"> творчого потенціалу</w:t>
      </w:r>
      <w:r>
        <w:rPr>
          <w:sz w:val="28"/>
          <w:szCs w:val="28"/>
        </w:rPr>
        <w:t xml:space="preserve"> та</w:t>
      </w:r>
      <w:r w:rsidR="00653407">
        <w:rPr>
          <w:sz w:val="28"/>
          <w:szCs w:val="28"/>
        </w:rPr>
        <w:t xml:space="preserve"> ініціатив, </w:t>
      </w:r>
      <w:r w:rsidR="00F75546">
        <w:rPr>
          <w:sz w:val="28"/>
          <w:szCs w:val="28"/>
          <w:shd w:val="clear" w:color="auto" w:fill="FFFFFF"/>
        </w:rPr>
        <w:t>розвитку</w:t>
      </w:r>
      <w:r w:rsidR="00F75546" w:rsidRPr="000E30CA">
        <w:rPr>
          <w:sz w:val="28"/>
          <w:szCs w:val="28"/>
          <w:shd w:val="clear" w:color="auto" w:fill="FFFFFF"/>
        </w:rPr>
        <w:t xml:space="preserve"> аматорського мистецтва</w:t>
      </w:r>
      <w:r w:rsidR="00095BC6">
        <w:rPr>
          <w:sz w:val="28"/>
          <w:szCs w:val="28"/>
          <w:shd w:val="clear" w:color="auto" w:fill="FFFFFF"/>
        </w:rPr>
        <w:t xml:space="preserve"> </w:t>
      </w:r>
      <w:r w:rsidR="00F75546">
        <w:rPr>
          <w:sz w:val="28"/>
          <w:szCs w:val="28"/>
          <w:shd w:val="clear" w:color="auto" w:fill="FFFFFF"/>
        </w:rPr>
        <w:t xml:space="preserve">та </w:t>
      </w:r>
      <w:r w:rsidR="00F75546" w:rsidRPr="000E30CA">
        <w:rPr>
          <w:sz w:val="28"/>
          <w:szCs w:val="28"/>
          <w:shd w:val="clear" w:color="auto" w:fill="FFFFFF"/>
        </w:rPr>
        <w:t xml:space="preserve">підвищення ефективності діяльності клубних </w:t>
      </w:r>
      <w:r w:rsidR="0099715C">
        <w:rPr>
          <w:sz w:val="28"/>
          <w:szCs w:val="28"/>
          <w:shd w:val="clear" w:color="auto" w:fill="FFFFFF"/>
        </w:rPr>
        <w:t>угруп</w:t>
      </w:r>
      <w:r w:rsidR="00F75546" w:rsidRPr="007B20C0">
        <w:rPr>
          <w:sz w:val="28"/>
          <w:szCs w:val="28"/>
          <w:shd w:val="clear" w:color="auto" w:fill="FFFFFF"/>
        </w:rPr>
        <w:t>увань</w:t>
      </w:r>
      <w:r w:rsidR="00F75546">
        <w:rPr>
          <w:sz w:val="28"/>
          <w:szCs w:val="28"/>
          <w:shd w:val="clear" w:color="auto" w:fill="FFFFFF"/>
        </w:rPr>
        <w:t xml:space="preserve"> та об'єктів дозвілля </w:t>
      </w:r>
      <w:r w:rsidR="00F75546" w:rsidRPr="000E30CA">
        <w:rPr>
          <w:sz w:val="28"/>
          <w:szCs w:val="28"/>
          <w:shd w:val="clear" w:color="auto" w:fill="FFFFFF"/>
        </w:rPr>
        <w:t>тощо</w:t>
      </w:r>
      <w:r w:rsidR="00653407">
        <w:rPr>
          <w:sz w:val="28"/>
          <w:szCs w:val="28"/>
        </w:rPr>
        <w:t>.</w:t>
      </w:r>
    </w:p>
    <w:p w:rsidR="00F75546" w:rsidRDefault="00646F46" w:rsidP="00F32DA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F75546">
        <w:rPr>
          <w:sz w:val="28"/>
          <w:szCs w:val="28"/>
        </w:rPr>
        <w:t>Першочерговими завданнями Закладу є:</w:t>
      </w:r>
    </w:p>
    <w:p w:rsidR="006C0A6A" w:rsidRDefault="00F32DA4" w:rsidP="00F32DA4">
      <w:pPr>
        <w:pStyle w:val="a4"/>
        <w:numPr>
          <w:ilvl w:val="0"/>
          <w:numId w:val="5"/>
        </w:numPr>
        <w:shd w:val="clear" w:color="auto" w:fill="FFFFFF"/>
        <w:ind w:left="993" w:hanging="29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C0A6A" w:rsidRPr="006C0A6A">
        <w:rPr>
          <w:sz w:val="28"/>
          <w:szCs w:val="28"/>
        </w:rPr>
        <w:t>адання послуг соціально-культурного, просвітницького, розважального характеру, доступних широким верствам населення;</w:t>
      </w:r>
    </w:p>
    <w:p w:rsidR="006C0A6A" w:rsidRPr="00BB781A" w:rsidRDefault="00F32DA4" w:rsidP="00F32DA4">
      <w:pPr>
        <w:pStyle w:val="a4"/>
        <w:numPr>
          <w:ilvl w:val="0"/>
          <w:numId w:val="5"/>
        </w:numPr>
        <w:shd w:val="clear" w:color="auto" w:fill="FFFFFF"/>
        <w:ind w:left="993" w:hanging="2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6C0A6A">
        <w:rPr>
          <w:color w:val="000000"/>
          <w:sz w:val="28"/>
          <w:szCs w:val="28"/>
        </w:rPr>
        <w:t xml:space="preserve">ироблення та </w:t>
      </w:r>
      <w:r w:rsidR="006C0A6A" w:rsidRPr="00BB781A">
        <w:rPr>
          <w:color w:val="000000"/>
          <w:sz w:val="28"/>
          <w:szCs w:val="28"/>
        </w:rPr>
        <w:t>запровадження нових моделей культурного обслуговування громадян</w:t>
      </w:r>
      <w:r w:rsidR="00BB781A" w:rsidRPr="00BB781A">
        <w:rPr>
          <w:color w:val="000000"/>
          <w:sz w:val="28"/>
          <w:szCs w:val="28"/>
        </w:rPr>
        <w:t>,</w:t>
      </w:r>
      <w:r w:rsidR="00BB781A" w:rsidRPr="00BB781A">
        <w:rPr>
          <w:sz w:val="28"/>
          <w:szCs w:val="28"/>
        </w:rPr>
        <w:t xml:space="preserve"> організації змістовного відпочинку і дозвілля</w:t>
      </w:r>
      <w:r w:rsidR="006C0A6A" w:rsidRPr="00BB781A">
        <w:rPr>
          <w:color w:val="000000"/>
          <w:sz w:val="28"/>
          <w:szCs w:val="28"/>
        </w:rPr>
        <w:t xml:space="preserve">; </w:t>
      </w:r>
    </w:p>
    <w:p w:rsidR="006C0A6A" w:rsidRDefault="00F32DA4" w:rsidP="00F32DA4">
      <w:pPr>
        <w:pStyle w:val="a4"/>
        <w:numPr>
          <w:ilvl w:val="0"/>
          <w:numId w:val="5"/>
        </w:numPr>
        <w:shd w:val="clear" w:color="auto" w:fill="FFFFFF"/>
        <w:ind w:left="993" w:hanging="295"/>
        <w:jc w:val="both"/>
        <w:rPr>
          <w:sz w:val="28"/>
          <w:szCs w:val="28"/>
        </w:rPr>
      </w:pPr>
      <w:r w:rsidRPr="00BB781A">
        <w:rPr>
          <w:sz w:val="28"/>
          <w:szCs w:val="28"/>
        </w:rPr>
        <w:t>з</w:t>
      </w:r>
      <w:r w:rsidR="00F75546" w:rsidRPr="00BB781A">
        <w:rPr>
          <w:sz w:val="28"/>
          <w:szCs w:val="28"/>
        </w:rPr>
        <w:t>береження нема</w:t>
      </w:r>
      <w:r w:rsidR="006C0A6A" w:rsidRPr="00BB781A">
        <w:rPr>
          <w:sz w:val="28"/>
          <w:szCs w:val="28"/>
        </w:rPr>
        <w:t xml:space="preserve">теріальної культурної спадщини, краєзнавча і просвітницька діяльність </w:t>
      </w:r>
      <w:r w:rsidR="00F75546" w:rsidRPr="00BB781A">
        <w:rPr>
          <w:sz w:val="28"/>
          <w:szCs w:val="28"/>
        </w:rPr>
        <w:t>(у взаємодії</w:t>
      </w:r>
      <w:r w:rsidR="00F75546" w:rsidRPr="006C0A6A">
        <w:rPr>
          <w:sz w:val="28"/>
          <w:szCs w:val="28"/>
        </w:rPr>
        <w:t xml:space="preserve"> із закладами освіти, культури, організаціями інших організаційно-правових форм, громадськими організаціями і творчими колективами);</w:t>
      </w:r>
    </w:p>
    <w:p w:rsidR="006C0A6A" w:rsidRDefault="00F32DA4" w:rsidP="00F32DA4">
      <w:pPr>
        <w:pStyle w:val="a4"/>
        <w:numPr>
          <w:ilvl w:val="0"/>
          <w:numId w:val="5"/>
        </w:numPr>
        <w:shd w:val="clear" w:color="auto" w:fill="FFFFFF"/>
        <w:ind w:left="993" w:hanging="29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75546" w:rsidRPr="006C0A6A">
        <w:rPr>
          <w:sz w:val="28"/>
          <w:szCs w:val="28"/>
        </w:rPr>
        <w:t>озвиток туризму;</w:t>
      </w:r>
    </w:p>
    <w:p w:rsidR="006C0A6A" w:rsidRPr="00F32DA4" w:rsidRDefault="00F32DA4" w:rsidP="00F32DA4">
      <w:pPr>
        <w:pStyle w:val="a4"/>
        <w:numPr>
          <w:ilvl w:val="0"/>
          <w:numId w:val="5"/>
        </w:numPr>
        <w:shd w:val="clear" w:color="auto" w:fill="FFFFFF"/>
        <w:ind w:left="993" w:hanging="29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75546" w:rsidRPr="006C0A6A">
        <w:rPr>
          <w:sz w:val="28"/>
          <w:szCs w:val="28"/>
        </w:rPr>
        <w:t>еалізація культурн</w:t>
      </w:r>
      <w:r w:rsidR="006C0A6A">
        <w:rPr>
          <w:sz w:val="28"/>
          <w:szCs w:val="28"/>
        </w:rPr>
        <w:t>о-мистецьк</w:t>
      </w:r>
      <w:r w:rsidR="0071271E">
        <w:rPr>
          <w:sz w:val="28"/>
          <w:szCs w:val="28"/>
        </w:rPr>
        <w:t>их проектів і заходів, у тому числі міжнародних</w:t>
      </w:r>
      <w:r w:rsidR="00F75546" w:rsidRPr="006C0A6A">
        <w:rPr>
          <w:sz w:val="28"/>
          <w:szCs w:val="28"/>
        </w:rPr>
        <w:t>;</w:t>
      </w:r>
    </w:p>
    <w:p w:rsidR="00646F46" w:rsidRPr="00646F46" w:rsidRDefault="00F32DA4" w:rsidP="00F32DA4">
      <w:pPr>
        <w:pStyle w:val="a4"/>
        <w:shd w:val="clear" w:color="auto" w:fill="FFFFFF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 Для досягнення</w:t>
      </w:r>
      <w:r w:rsidR="00646F46" w:rsidRPr="00646F46">
        <w:rPr>
          <w:sz w:val="28"/>
          <w:szCs w:val="28"/>
        </w:rPr>
        <w:t xml:space="preserve"> визначеної цим </w:t>
      </w:r>
      <w:r>
        <w:rPr>
          <w:sz w:val="28"/>
          <w:szCs w:val="28"/>
        </w:rPr>
        <w:t>Положення</w:t>
      </w:r>
      <w:r w:rsidR="00646F46" w:rsidRPr="00646F46">
        <w:rPr>
          <w:sz w:val="28"/>
          <w:szCs w:val="28"/>
        </w:rPr>
        <w:t>м мети, Заклад здійснює наступні види діяльності:</w:t>
      </w:r>
    </w:p>
    <w:p w:rsidR="00646F46" w:rsidRPr="001A33C1" w:rsidRDefault="00F32DA4" w:rsidP="00F32DA4">
      <w:pPr>
        <w:pStyle w:val="a4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46F46" w:rsidRPr="00646F46">
        <w:rPr>
          <w:sz w:val="28"/>
          <w:szCs w:val="28"/>
        </w:rPr>
        <w:t xml:space="preserve">провадження в практику роботи актуальних форм і методів </w:t>
      </w:r>
      <w:r w:rsidR="0089078A" w:rsidRPr="00646F46">
        <w:rPr>
          <w:color w:val="000000"/>
          <w:sz w:val="28"/>
          <w:szCs w:val="28"/>
        </w:rPr>
        <w:t>культурної та освітньої діяльності</w:t>
      </w:r>
      <w:r w:rsidR="00B74C4C">
        <w:rPr>
          <w:color w:val="000000"/>
          <w:sz w:val="28"/>
          <w:szCs w:val="28"/>
        </w:rPr>
        <w:t>,</w:t>
      </w:r>
      <w:r w:rsidR="00B74C4C" w:rsidRPr="00B74C4C">
        <w:rPr>
          <w:sz w:val="28"/>
          <w:szCs w:val="28"/>
        </w:rPr>
        <w:t>нових моделей культурного обслуговування громадян</w:t>
      </w:r>
      <w:r w:rsidR="00B74C4C" w:rsidRPr="00B74C4C">
        <w:rPr>
          <w:color w:val="000000"/>
          <w:sz w:val="28"/>
          <w:szCs w:val="28"/>
        </w:rPr>
        <w:t xml:space="preserve"> (</w:t>
      </w:r>
      <w:r w:rsidR="001A33C1" w:rsidRPr="00B74C4C">
        <w:rPr>
          <w:color w:val="000000"/>
          <w:sz w:val="28"/>
          <w:szCs w:val="28"/>
        </w:rPr>
        <w:t>в</w:t>
      </w:r>
      <w:r w:rsidR="001A33C1">
        <w:rPr>
          <w:color w:val="000000"/>
          <w:sz w:val="28"/>
          <w:szCs w:val="28"/>
        </w:rPr>
        <w:t xml:space="preserve"> тому </w:t>
      </w:r>
      <w:r w:rsidR="001A33C1" w:rsidRPr="001A33C1">
        <w:rPr>
          <w:color w:val="000000"/>
          <w:sz w:val="28"/>
          <w:szCs w:val="28"/>
        </w:rPr>
        <w:t xml:space="preserve">числі </w:t>
      </w:r>
      <w:r w:rsidR="00B74C4C">
        <w:rPr>
          <w:color w:val="000000"/>
          <w:sz w:val="28"/>
          <w:szCs w:val="28"/>
        </w:rPr>
        <w:t>розробок</w:t>
      </w:r>
      <w:r w:rsidR="001A33C1" w:rsidRPr="001A33C1">
        <w:rPr>
          <w:sz w:val="28"/>
          <w:szCs w:val="28"/>
        </w:rPr>
        <w:t xml:space="preserve"> інтерактивних екс</w:t>
      </w:r>
      <w:r w:rsidR="00B74C4C">
        <w:rPr>
          <w:sz w:val="28"/>
          <w:szCs w:val="28"/>
        </w:rPr>
        <w:t>курсійних програм)</w:t>
      </w:r>
      <w:r w:rsidR="00646F46" w:rsidRPr="001A33C1">
        <w:rPr>
          <w:sz w:val="28"/>
          <w:szCs w:val="28"/>
        </w:rPr>
        <w:t xml:space="preserve">; </w:t>
      </w:r>
    </w:p>
    <w:p w:rsidR="0005629B" w:rsidRDefault="0005629B" w:rsidP="00BB781A">
      <w:pPr>
        <w:pStyle w:val="a4"/>
        <w:numPr>
          <w:ilvl w:val="0"/>
          <w:numId w:val="5"/>
        </w:numPr>
        <w:shd w:val="clear" w:color="auto" w:fill="FFFFFF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вивчення і прогнозування попиту населення на послуги та їх задоволення в межах діяльності Закладу;</w:t>
      </w:r>
    </w:p>
    <w:p w:rsidR="00646F46" w:rsidRPr="00BB781A" w:rsidRDefault="00F32DA4" w:rsidP="00BB781A">
      <w:pPr>
        <w:pStyle w:val="a4"/>
        <w:numPr>
          <w:ilvl w:val="0"/>
          <w:numId w:val="5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BB781A">
        <w:rPr>
          <w:bCs/>
          <w:sz w:val="28"/>
          <w:szCs w:val="28"/>
        </w:rPr>
        <w:t>с</w:t>
      </w:r>
      <w:r w:rsidR="00646F46" w:rsidRPr="00BB781A">
        <w:rPr>
          <w:sz w:val="28"/>
          <w:szCs w:val="28"/>
        </w:rPr>
        <w:t xml:space="preserve">творення і </w:t>
      </w:r>
      <w:r w:rsidRPr="00BB781A">
        <w:rPr>
          <w:sz w:val="28"/>
          <w:szCs w:val="28"/>
        </w:rPr>
        <w:t xml:space="preserve">забезпечення </w:t>
      </w:r>
      <w:r w:rsidRPr="00BB781A">
        <w:rPr>
          <w:sz w:val="28"/>
          <w:szCs w:val="28"/>
          <w:shd w:val="clear" w:color="auto" w:fill="FFFFFF"/>
        </w:rPr>
        <w:t>діяльності клубних формувань та об'єктів дозвілля (</w:t>
      </w:r>
      <w:r w:rsidR="00646F46" w:rsidRPr="00BB781A">
        <w:rPr>
          <w:sz w:val="28"/>
          <w:szCs w:val="28"/>
        </w:rPr>
        <w:t>клубів за інтересами, студій, гуртків, молодіжних об’єднань та ін.</w:t>
      </w:r>
      <w:r w:rsidRPr="00BB781A">
        <w:rPr>
          <w:sz w:val="28"/>
          <w:szCs w:val="28"/>
        </w:rPr>
        <w:t>)</w:t>
      </w:r>
      <w:r w:rsidR="00646F46" w:rsidRPr="00BB781A">
        <w:rPr>
          <w:sz w:val="28"/>
          <w:szCs w:val="28"/>
        </w:rPr>
        <w:t>;</w:t>
      </w:r>
    </w:p>
    <w:p w:rsidR="00B74C4C" w:rsidRPr="00BB781A" w:rsidRDefault="00B74C4C" w:rsidP="00BB781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8"/>
          <w:szCs w:val="28"/>
          <w:lang w:val="uk-UA"/>
        </w:rPr>
      </w:pPr>
      <w:r w:rsidRPr="00BB781A">
        <w:rPr>
          <w:sz w:val="28"/>
          <w:szCs w:val="28"/>
          <w:lang w:val="uk-UA"/>
        </w:rPr>
        <w:t>розвиток народної творчості в усій різноманітності її видів та жанрів, розкр</w:t>
      </w:r>
      <w:r w:rsidR="00431642">
        <w:rPr>
          <w:sz w:val="28"/>
          <w:szCs w:val="28"/>
          <w:lang w:val="uk-UA"/>
        </w:rPr>
        <w:t>иття творчих зд</w:t>
      </w:r>
      <w:r w:rsidR="001C0DF3">
        <w:rPr>
          <w:sz w:val="28"/>
          <w:szCs w:val="28"/>
          <w:lang w:val="uk-UA"/>
        </w:rPr>
        <w:t>ібностей і обдаро</w:t>
      </w:r>
      <w:r w:rsidRPr="00BB781A">
        <w:rPr>
          <w:sz w:val="28"/>
          <w:szCs w:val="28"/>
          <w:lang w:val="uk-UA"/>
        </w:rPr>
        <w:t>вань людей;</w:t>
      </w:r>
    </w:p>
    <w:p w:rsidR="00646F46" w:rsidRPr="00646F46" w:rsidRDefault="00F32DA4" w:rsidP="00BB781A">
      <w:pPr>
        <w:pStyle w:val="a4"/>
        <w:numPr>
          <w:ilvl w:val="0"/>
          <w:numId w:val="5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BB781A">
        <w:rPr>
          <w:bCs/>
          <w:sz w:val="28"/>
          <w:szCs w:val="28"/>
        </w:rPr>
        <w:t>о</w:t>
      </w:r>
      <w:r w:rsidR="00646F46" w:rsidRPr="00BB781A">
        <w:rPr>
          <w:sz w:val="28"/>
          <w:szCs w:val="28"/>
        </w:rPr>
        <w:t>рганізація і проведення культурн</w:t>
      </w:r>
      <w:r w:rsidRPr="00BB781A">
        <w:rPr>
          <w:sz w:val="28"/>
          <w:szCs w:val="28"/>
        </w:rPr>
        <w:t>о-масових</w:t>
      </w:r>
      <w:r w:rsidR="00646F46" w:rsidRPr="00BB781A">
        <w:rPr>
          <w:sz w:val="28"/>
          <w:szCs w:val="28"/>
        </w:rPr>
        <w:t xml:space="preserve"> заходів (фестивал</w:t>
      </w:r>
      <w:r w:rsidRPr="00BB781A">
        <w:rPr>
          <w:sz w:val="28"/>
          <w:szCs w:val="28"/>
        </w:rPr>
        <w:t>ів</w:t>
      </w:r>
      <w:r w:rsidR="00646F46" w:rsidRPr="00BB781A">
        <w:rPr>
          <w:sz w:val="28"/>
          <w:szCs w:val="28"/>
        </w:rPr>
        <w:t>, творчих зустрічей</w:t>
      </w:r>
      <w:r w:rsidR="00646F46" w:rsidRPr="00646F46">
        <w:rPr>
          <w:sz w:val="28"/>
          <w:szCs w:val="28"/>
        </w:rPr>
        <w:t>, концертів, спектаклів, вистав, свят</w:t>
      </w:r>
      <w:r w:rsidR="00CC33B4">
        <w:rPr>
          <w:sz w:val="28"/>
          <w:szCs w:val="28"/>
        </w:rPr>
        <w:t>,</w:t>
      </w:r>
      <w:r w:rsidR="00CC33B4" w:rsidRPr="00646F46">
        <w:rPr>
          <w:sz w:val="28"/>
          <w:szCs w:val="28"/>
        </w:rPr>
        <w:t xml:space="preserve">виставок, </w:t>
      </w:r>
      <w:r w:rsidR="00431642" w:rsidRPr="00646F46">
        <w:rPr>
          <w:sz w:val="28"/>
          <w:szCs w:val="28"/>
        </w:rPr>
        <w:t>екскурсій</w:t>
      </w:r>
      <w:r w:rsidR="00431642">
        <w:rPr>
          <w:sz w:val="28"/>
          <w:szCs w:val="28"/>
        </w:rPr>
        <w:t xml:space="preserve">, презентацій, </w:t>
      </w:r>
      <w:r w:rsidR="00BB781A">
        <w:rPr>
          <w:sz w:val="28"/>
          <w:szCs w:val="28"/>
        </w:rPr>
        <w:t>конференцій, семінарів, майстер-класів</w:t>
      </w:r>
      <w:r w:rsidR="0005629B">
        <w:rPr>
          <w:sz w:val="28"/>
          <w:szCs w:val="28"/>
        </w:rPr>
        <w:t>, розважальних програм</w:t>
      </w:r>
      <w:r w:rsidR="00095BC6">
        <w:rPr>
          <w:sz w:val="28"/>
          <w:szCs w:val="28"/>
        </w:rPr>
        <w:t xml:space="preserve"> </w:t>
      </w:r>
      <w:r w:rsidR="00646F46" w:rsidRPr="00646F46">
        <w:rPr>
          <w:sz w:val="28"/>
          <w:szCs w:val="28"/>
        </w:rPr>
        <w:t>та інших заходів);</w:t>
      </w:r>
    </w:p>
    <w:p w:rsidR="00CC33B4" w:rsidRPr="00CC33B4" w:rsidRDefault="00CC33B4" w:rsidP="00CC33B4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46F46" w:rsidRPr="00646F46">
        <w:rPr>
          <w:sz w:val="28"/>
          <w:szCs w:val="28"/>
        </w:rPr>
        <w:t xml:space="preserve">алучення творчих колективів і виконавців, </w:t>
      </w:r>
      <w:r w:rsidR="00431642">
        <w:rPr>
          <w:sz w:val="28"/>
          <w:szCs w:val="28"/>
        </w:rPr>
        <w:t xml:space="preserve">у тому числі </w:t>
      </w:r>
      <w:r w:rsidR="00646F46" w:rsidRPr="00646F46">
        <w:rPr>
          <w:sz w:val="28"/>
          <w:szCs w:val="28"/>
        </w:rPr>
        <w:t>носіїв народних традицій, молодіжних організацій і рухів до організації різноманітних заходів (міжнародн</w:t>
      </w:r>
      <w:r>
        <w:rPr>
          <w:sz w:val="28"/>
          <w:szCs w:val="28"/>
        </w:rPr>
        <w:t>их</w:t>
      </w:r>
      <w:r w:rsidR="00646F46" w:rsidRPr="00646F46">
        <w:rPr>
          <w:sz w:val="28"/>
          <w:szCs w:val="28"/>
        </w:rPr>
        <w:t>, державн</w:t>
      </w:r>
      <w:r>
        <w:rPr>
          <w:sz w:val="28"/>
          <w:szCs w:val="28"/>
        </w:rPr>
        <w:t>их</w:t>
      </w:r>
      <w:r w:rsidR="00646F46" w:rsidRPr="00646F46">
        <w:rPr>
          <w:sz w:val="28"/>
          <w:szCs w:val="28"/>
        </w:rPr>
        <w:t>, міжрегіональн</w:t>
      </w:r>
      <w:r>
        <w:rPr>
          <w:sz w:val="28"/>
          <w:szCs w:val="28"/>
        </w:rPr>
        <w:t>их</w:t>
      </w:r>
      <w:r w:rsidR="00646F46" w:rsidRPr="00646F46">
        <w:rPr>
          <w:sz w:val="28"/>
          <w:szCs w:val="28"/>
        </w:rPr>
        <w:t>, обласн</w:t>
      </w:r>
      <w:r>
        <w:rPr>
          <w:sz w:val="28"/>
          <w:szCs w:val="28"/>
        </w:rPr>
        <w:t>их</w:t>
      </w:r>
      <w:r w:rsidR="00646F46" w:rsidRPr="00646F46">
        <w:rPr>
          <w:sz w:val="28"/>
          <w:szCs w:val="28"/>
        </w:rPr>
        <w:t xml:space="preserve">, </w:t>
      </w:r>
      <w:r w:rsidR="00431642" w:rsidRPr="00646F46">
        <w:rPr>
          <w:sz w:val="28"/>
          <w:szCs w:val="28"/>
        </w:rPr>
        <w:t>районн</w:t>
      </w:r>
      <w:r w:rsidR="00431642">
        <w:rPr>
          <w:sz w:val="28"/>
          <w:szCs w:val="28"/>
        </w:rPr>
        <w:t>их,</w:t>
      </w:r>
      <w:r w:rsidR="00646F46" w:rsidRPr="00646F46">
        <w:rPr>
          <w:sz w:val="28"/>
          <w:szCs w:val="28"/>
        </w:rPr>
        <w:t>міськ</w:t>
      </w:r>
      <w:r w:rsidR="00431642">
        <w:rPr>
          <w:sz w:val="28"/>
          <w:szCs w:val="28"/>
        </w:rPr>
        <w:t>их</w:t>
      </w:r>
      <w:r w:rsidR="00646F46" w:rsidRPr="00646F46">
        <w:rPr>
          <w:sz w:val="28"/>
          <w:szCs w:val="28"/>
        </w:rPr>
        <w:t>);</w:t>
      </w:r>
    </w:p>
    <w:p w:rsidR="00CC33B4" w:rsidRPr="001A33C1" w:rsidRDefault="00646F46" w:rsidP="00CC33B4">
      <w:pPr>
        <w:pStyle w:val="a4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46F46">
        <w:rPr>
          <w:sz w:val="28"/>
          <w:szCs w:val="28"/>
        </w:rPr>
        <w:t>охорона і збереження об’єктів культурної спадщини (пам’ят</w:t>
      </w:r>
      <w:r w:rsidR="001A33C1">
        <w:rPr>
          <w:sz w:val="28"/>
          <w:szCs w:val="28"/>
        </w:rPr>
        <w:t>о</w:t>
      </w:r>
      <w:r w:rsidRPr="00646F46">
        <w:rPr>
          <w:sz w:val="28"/>
          <w:szCs w:val="28"/>
        </w:rPr>
        <w:t>к історії та культур</w:t>
      </w:r>
      <w:r w:rsidRPr="001A33C1">
        <w:rPr>
          <w:sz w:val="28"/>
          <w:szCs w:val="28"/>
        </w:rPr>
        <w:t>и)</w:t>
      </w:r>
      <w:r w:rsidR="001A33C1" w:rsidRPr="001A33C1">
        <w:rPr>
          <w:sz w:val="28"/>
          <w:szCs w:val="28"/>
        </w:rPr>
        <w:t xml:space="preserve">,популяризація історичних фактів, </w:t>
      </w:r>
      <w:r w:rsidR="00431642">
        <w:rPr>
          <w:sz w:val="28"/>
          <w:szCs w:val="28"/>
        </w:rPr>
        <w:t xml:space="preserve">зокрема, таких, </w:t>
      </w:r>
      <w:r w:rsidR="001A33C1" w:rsidRPr="001A33C1">
        <w:rPr>
          <w:sz w:val="28"/>
          <w:szCs w:val="28"/>
        </w:rPr>
        <w:t>що пов’язують постать Тараса Григоровича Шевченка з м</w:t>
      </w:r>
      <w:r w:rsidR="001A33C1">
        <w:rPr>
          <w:sz w:val="28"/>
          <w:szCs w:val="28"/>
        </w:rPr>
        <w:t>істом</w:t>
      </w:r>
      <w:r w:rsidR="001A33C1" w:rsidRPr="001A33C1">
        <w:rPr>
          <w:sz w:val="28"/>
          <w:szCs w:val="28"/>
        </w:rPr>
        <w:t xml:space="preserve"> Бровари</w:t>
      </w:r>
      <w:r w:rsidRPr="001A33C1">
        <w:rPr>
          <w:sz w:val="28"/>
          <w:szCs w:val="28"/>
        </w:rPr>
        <w:t>;</w:t>
      </w:r>
    </w:p>
    <w:p w:rsidR="00CC33B4" w:rsidRPr="00646F46" w:rsidRDefault="0089078A" w:rsidP="00CC33B4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89078A">
        <w:rPr>
          <w:sz w:val="28"/>
          <w:szCs w:val="28"/>
        </w:rPr>
        <w:t>розвиток туризму та поширення інфор</w:t>
      </w:r>
      <w:r>
        <w:rPr>
          <w:sz w:val="28"/>
          <w:szCs w:val="28"/>
        </w:rPr>
        <w:t xml:space="preserve">мації про історичні пам’ятки міста </w:t>
      </w:r>
      <w:r w:rsidRPr="0089078A">
        <w:rPr>
          <w:sz w:val="28"/>
          <w:szCs w:val="28"/>
        </w:rPr>
        <w:t>Бровари,</w:t>
      </w:r>
      <w:r w:rsidR="00CC33B4" w:rsidRPr="0089078A">
        <w:rPr>
          <w:bCs/>
          <w:sz w:val="28"/>
          <w:szCs w:val="28"/>
        </w:rPr>
        <w:t>о</w:t>
      </w:r>
      <w:r w:rsidR="00CC33B4" w:rsidRPr="0089078A">
        <w:rPr>
          <w:sz w:val="28"/>
          <w:szCs w:val="28"/>
        </w:rPr>
        <w:t>рганізація</w:t>
      </w:r>
      <w:r w:rsidR="00CC33B4" w:rsidRPr="00646F46">
        <w:rPr>
          <w:sz w:val="28"/>
          <w:szCs w:val="28"/>
        </w:rPr>
        <w:t xml:space="preserve"> дозвілля для туристичних груп;</w:t>
      </w:r>
    </w:p>
    <w:p w:rsidR="00CC33B4" w:rsidRDefault="00CC33B4" w:rsidP="00CC33B4">
      <w:pPr>
        <w:pStyle w:val="a4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646F46" w:rsidRPr="00646F46">
        <w:rPr>
          <w:color w:val="000000"/>
          <w:sz w:val="28"/>
          <w:szCs w:val="28"/>
        </w:rPr>
        <w:t>ідготовка, тиражування та реалізація інформаційно-довідкових матеріалів, рекламної продукції, пов’язаної з діяльністю Закладу;</w:t>
      </w:r>
    </w:p>
    <w:p w:rsidR="00CC33B4" w:rsidRPr="00CC33B4" w:rsidRDefault="00CC33B4" w:rsidP="00CC33B4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6F46" w:rsidRPr="00646F46">
        <w:rPr>
          <w:sz w:val="28"/>
          <w:szCs w:val="28"/>
        </w:rPr>
        <w:t>ропаганда здорового способу життя;</w:t>
      </w:r>
    </w:p>
    <w:p w:rsidR="00CC33B4" w:rsidRDefault="00CC33B4" w:rsidP="00CC33B4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646F46" w:rsidRPr="00646F46">
        <w:rPr>
          <w:sz w:val="28"/>
          <w:szCs w:val="28"/>
        </w:rPr>
        <w:t>ніціювання, розробка та реалізація планів</w:t>
      </w:r>
      <w:r>
        <w:rPr>
          <w:sz w:val="28"/>
          <w:szCs w:val="28"/>
        </w:rPr>
        <w:t>, програм</w:t>
      </w:r>
      <w:r w:rsidR="00646F46" w:rsidRPr="00646F46">
        <w:rPr>
          <w:sz w:val="28"/>
          <w:szCs w:val="28"/>
        </w:rPr>
        <w:t xml:space="preserve"> і проектів у галузі культури</w:t>
      </w:r>
      <w:r>
        <w:rPr>
          <w:sz w:val="28"/>
          <w:szCs w:val="28"/>
        </w:rPr>
        <w:t>, у</w:t>
      </w:r>
      <w:r w:rsidRPr="00646F46">
        <w:rPr>
          <w:sz w:val="28"/>
          <w:szCs w:val="28"/>
        </w:rPr>
        <w:t xml:space="preserve">часть </w:t>
      </w:r>
      <w:r w:rsidR="00431642">
        <w:rPr>
          <w:sz w:val="28"/>
          <w:szCs w:val="28"/>
        </w:rPr>
        <w:t>в орган</w:t>
      </w:r>
      <w:r w:rsidRPr="00646F46">
        <w:rPr>
          <w:sz w:val="28"/>
          <w:szCs w:val="28"/>
        </w:rPr>
        <w:t xml:space="preserve">ізації </w:t>
      </w:r>
      <w:r w:rsidR="00431642">
        <w:rPr>
          <w:sz w:val="28"/>
          <w:szCs w:val="28"/>
        </w:rPr>
        <w:t xml:space="preserve">та проведенні </w:t>
      </w:r>
      <w:r w:rsidRPr="00646F46">
        <w:rPr>
          <w:sz w:val="28"/>
          <w:szCs w:val="28"/>
        </w:rPr>
        <w:t>заходів</w:t>
      </w:r>
      <w:r w:rsidR="00646F46" w:rsidRPr="00646F46">
        <w:rPr>
          <w:sz w:val="28"/>
          <w:szCs w:val="28"/>
        </w:rPr>
        <w:t>;</w:t>
      </w:r>
    </w:p>
    <w:p w:rsidR="0089078A" w:rsidRDefault="00CC33B4" w:rsidP="0089078A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46F46" w:rsidRPr="00646F46">
        <w:rPr>
          <w:sz w:val="28"/>
          <w:szCs w:val="28"/>
        </w:rPr>
        <w:t>часть у розробці проектів для участі в конкурсах урядових і неурядових (грантових) фондів (державних, обласних, місцевих і міжнародних);</w:t>
      </w:r>
    </w:p>
    <w:p w:rsidR="0089078A" w:rsidRDefault="00646F46" w:rsidP="0089078A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646F46">
        <w:rPr>
          <w:sz w:val="28"/>
          <w:szCs w:val="28"/>
        </w:rPr>
        <w:t>підвищенні кваліфікації спеціалістів Закладу, проведення семінарів, конференцій, майстер-класів, засідань за напрямками діяльності;</w:t>
      </w:r>
    </w:p>
    <w:p w:rsidR="0005629B" w:rsidRDefault="0089078A" w:rsidP="0005629B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646F46" w:rsidRPr="00646F46">
        <w:rPr>
          <w:sz w:val="28"/>
          <w:szCs w:val="28"/>
        </w:rPr>
        <w:t>дійснення інших видів діяльності, що не суперечать діючому законодавству Укра</w:t>
      </w:r>
      <w:r>
        <w:rPr>
          <w:sz w:val="28"/>
          <w:szCs w:val="28"/>
        </w:rPr>
        <w:t>їни для досягнення мети Закладу.</w:t>
      </w:r>
    </w:p>
    <w:p w:rsidR="00095BC6" w:rsidRPr="00776B76" w:rsidRDefault="00095BC6" w:rsidP="00095BC6">
      <w:pPr>
        <w:pStyle w:val="a4"/>
        <w:shd w:val="clear" w:color="auto" w:fill="FFFFFF"/>
        <w:jc w:val="both"/>
        <w:rPr>
          <w:sz w:val="28"/>
          <w:szCs w:val="28"/>
        </w:rPr>
      </w:pPr>
    </w:p>
    <w:p w:rsidR="0005629B" w:rsidRPr="00372414" w:rsidRDefault="0012302B" w:rsidP="00B74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5629B" w:rsidRPr="00372414">
        <w:rPr>
          <w:b/>
          <w:sz w:val="28"/>
          <w:szCs w:val="28"/>
        </w:rPr>
        <w:t xml:space="preserve">. </w:t>
      </w:r>
      <w:r w:rsidR="00B74916" w:rsidRPr="00372414">
        <w:rPr>
          <w:b/>
          <w:sz w:val="28"/>
          <w:szCs w:val="28"/>
        </w:rPr>
        <w:t>СТРУКТУРА ТА ОСНОВН</w:t>
      </w:r>
      <w:r w:rsidR="00B74916">
        <w:rPr>
          <w:b/>
          <w:sz w:val="28"/>
          <w:szCs w:val="28"/>
        </w:rPr>
        <w:t>І ПРИНЦИПИ ДІЯЛЬНОСТІ З</w:t>
      </w:r>
      <w:r w:rsidR="00B74916" w:rsidRPr="00372414">
        <w:rPr>
          <w:b/>
          <w:sz w:val="28"/>
          <w:szCs w:val="28"/>
        </w:rPr>
        <w:t>АКЛАДУ</w:t>
      </w:r>
    </w:p>
    <w:p w:rsidR="00762B6D" w:rsidRPr="0085728A" w:rsidRDefault="00762B6D" w:rsidP="00C43D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28A" w:rsidRPr="0085728A" w:rsidRDefault="0012302B" w:rsidP="00C70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8A">
        <w:rPr>
          <w:rFonts w:ascii="Times New Roman" w:hAnsi="Times New Roman" w:cs="Times New Roman"/>
          <w:sz w:val="28"/>
          <w:szCs w:val="28"/>
        </w:rPr>
        <w:t>3</w:t>
      </w:r>
      <w:r w:rsidR="00C7038C" w:rsidRPr="0085728A">
        <w:rPr>
          <w:rFonts w:ascii="Times New Roman" w:hAnsi="Times New Roman" w:cs="Times New Roman"/>
          <w:sz w:val="28"/>
          <w:szCs w:val="28"/>
        </w:rPr>
        <w:t>.</w:t>
      </w:r>
      <w:r w:rsidRPr="0085728A">
        <w:rPr>
          <w:rFonts w:ascii="Times New Roman" w:hAnsi="Times New Roman" w:cs="Times New Roman"/>
          <w:sz w:val="28"/>
          <w:szCs w:val="28"/>
        </w:rPr>
        <w:t>1</w:t>
      </w:r>
      <w:r w:rsidR="00C7038C" w:rsidRPr="0085728A">
        <w:rPr>
          <w:rFonts w:ascii="Times New Roman" w:hAnsi="Times New Roman" w:cs="Times New Roman"/>
          <w:sz w:val="28"/>
          <w:szCs w:val="28"/>
        </w:rPr>
        <w:t>. </w:t>
      </w:r>
      <w:r w:rsidR="0085728A" w:rsidRPr="0085728A">
        <w:rPr>
          <w:rFonts w:ascii="Times New Roman" w:hAnsi="Times New Roman" w:cs="Times New Roman"/>
          <w:sz w:val="28"/>
          <w:szCs w:val="28"/>
        </w:rPr>
        <w:t>Структура Закладу визначається завданнями, напрямами та змістом його діяльності, місцевими умовами й можливостями.</w:t>
      </w:r>
    </w:p>
    <w:p w:rsidR="0085728A" w:rsidRPr="0085728A" w:rsidRDefault="0085728A" w:rsidP="008572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8A">
        <w:rPr>
          <w:rFonts w:ascii="Times New Roman" w:hAnsi="Times New Roman" w:cs="Times New Roman"/>
          <w:sz w:val="28"/>
          <w:szCs w:val="28"/>
        </w:rPr>
        <w:t>3.2. </w:t>
      </w:r>
      <w:r w:rsidR="00C7038C" w:rsidRPr="0085728A">
        <w:rPr>
          <w:rFonts w:ascii="Times New Roman" w:hAnsi="Times New Roman" w:cs="Times New Roman"/>
          <w:sz w:val="28"/>
          <w:szCs w:val="28"/>
        </w:rPr>
        <w:t xml:space="preserve">Структура та штатний розпис Закладу встановлюються та затверджуються Органом управління. </w:t>
      </w:r>
    </w:p>
    <w:p w:rsidR="00C7038C" w:rsidRDefault="0012302B" w:rsidP="00C70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038C" w:rsidRPr="00C43DF1">
        <w:rPr>
          <w:rFonts w:ascii="Times New Roman" w:hAnsi="Times New Roman" w:cs="Times New Roman"/>
          <w:sz w:val="28"/>
          <w:szCs w:val="28"/>
        </w:rPr>
        <w:t>.</w:t>
      </w:r>
      <w:r w:rsidR="008C4EDC">
        <w:rPr>
          <w:rFonts w:ascii="Times New Roman" w:hAnsi="Times New Roman" w:cs="Times New Roman"/>
          <w:sz w:val="28"/>
          <w:szCs w:val="28"/>
        </w:rPr>
        <w:t>3</w:t>
      </w:r>
      <w:r w:rsidR="00C7038C" w:rsidRPr="00C43DF1">
        <w:rPr>
          <w:rFonts w:ascii="Times New Roman" w:hAnsi="Times New Roman" w:cs="Times New Roman"/>
          <w:sz w:val="28"/>
          <w:szCs w:val="28"/>
        </w:rPr>
        <w:t>. Заклад фінансується з бюджету Броварської міської ради</w:t>
      </w:r>
      <w:r w:rsidR="00F758D0">
        <w:rPr>
          <w:rFonts w:ascii="Times New Roman" w:hAnsi="Times New Roman" w:cs="Times New Roman"/>
          <w:sz w:val="28"/>
          <w:szCs w:val="28"/>
        </w:rPr>
        <w:t xml:space="preserve"> Київської області </w:t>
      </w:r>
      <w:r w:rsidR="00C7038C" w:rsidRPr="00C43DF1">
        <w:rPr>
          <w:rFonts w:ascii="Times New Roman" w:hAnsi="Times New Roman" w:cs="Times New Roman"/>
          <w:sz w:val="28"/>
          <w:szCs w:val="28"/>
        </w:rPr>
        <w:t>у межах асигнувань, передбачених на утримання закладів культури. Додаткове фінансування здійснюється за рахунок інших джерел, не заборонених законодавством України.</w:t>
      </w:r>
    </w:p>
    <w:p w:rsidR="008C4EDC" w:rsidRPr="0085728A" w:rsidRDefault="008C4EDC" w:rsidP="008C4E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8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5728A">
        <w:rPr>
          <w:rFonts w:ascii="Times New Roman" w:hAnsi="Times New Roman" w:cs="Times New Roman"/>
          <w:sz w:val="28"/>
          <w:szCs w:val="28"/>
        </w:rPr>
        <w:t>. Заклад планує свою діяльність відповідно до культурних потреб населення, виходячи із творчих можливостей та фінансових ресурсів.</w:t>
      </w:r>
    </w:p>
    <w:p w:rsidR="0085728A" w:rsidRPr="00B90F32" w:rsidRDefault="0085728A" w:rsidP="0085728A">
      <w:pPr>
        <w:pStyle w:val="2"/>
        <w:keepNext w:val="0"/>
        <w:widowControl w:val="0"/>
        <w:ind w:left="11" w:firstLine="697"/>
        <w:jc w:val="both"/>
        <w:rPr>
          <w:b w:val="0"/>
          <w:sz w:val="28"/>
          <w:szCs w:val="28"/>
        </w:rPr>
      </w:pPr>
      <w:r w:rsidRPr="002D25EE">
        <w:rPr>
          <w:b w:val="0"/>
          <w:sz w:val="28"/>
          <w:szCs w:val="28"/>
        </w:rPr>
        <w:t>3.</w:t>
      </w:r>
      <w:r w:rsidR="008C4EDC">
        <w:rPr>
          <w:b w:val="0"/>
          <w:sz w:val="28"/>
          <w:szCs w:val="28"/>
        </w:rPr>
        <w:t>5</w:t>
      </w:r>
      <w:r w:rsidRPr="002D25EE">
        <w:rPr>
          <w:b w:val="0"/>
          <w:sz w:val="28"/>
          <w:szCs w:val="28"/>
        </w:rPr>
        <w:t>.</w:t>
      </w:r>
      <w:r w:rsidR="008C4EDC">
        <w:rPr>
          <w:b w:val="0"/>
          <w:sz w:val="28"/>
          <w:szCs w:val="28"/>
        </w:rPr>
        <w:t> </w:t>
      </w:r>
      <w:r w:rsidRPr="00B90F32">
        <w:rPr>
          <w:b w:val="0"/>
          <w:sz w:val="28"/>
          <w:szCs w:val="28"/>
        </w:rPr>
        <w:t xml:space="preserve">Культурно-освітня, виховна, </w:t>
      </w:r>
      <w:r w:rsidR="008C4EDC">
        <w:rPr>
          <w:b w:val="0"/>
          <w:sz w:val="28"/>
          <w:szCs w:val="28"/>
        </w:rPr>
        <w:t>культур</w:t>
      </w:r>
      <w:r w:rsidRPr="00B90F32">
        <w:rPr>
          <w:b w:val="0"/>
          <w:sz w:val="28"/>
          <w:szCs w:val="28"/>
        </w:rPr>
        <w:t>но-масова</w:t>
      </w:r>
      <w:r w:rsidR="008C4EDC">
        <w:rPr>
          <w:b w:val="0"/>
          <w:sz w:val="28"/>
          <w:szCs w:val="28"/>
        </w:rPr>
        <w:t xml:space="preserve">, </w:t>
      </w:r>
      <w:r w:rsidRPr="00B90F32">
        <w:rPr>
          <w:b w:val="0"/>
          <w:sz w:val="28"/>
          <w:szCs w:val="28"/>
        </w:rPr>
        <w:t>дозвіллєва робота у</w:t>
      </w:r>
      <w:r w:rsidR="00122A3F">
        <w:rPr>
          <w:b w:val="0"/>
          <w:sz w:val="28"/>
          <w:szCs w:val="28"/>
        </w:rPr>
        <w:t xml:space="preserve"> </w:t>
      </w:r>
      <w:r w:rsidRPr="00B90F32">
        <w:rPr>
          <w:b w:val="0"/>
          <w:sz w:val="28"/>
          <w:szCs w:val="28"/>
        </w:rPr>
        <w:t>Закладі здійснюється диференційовано з використанням різних</w:t>
      </w:r>
      <w:r w:rsidR="00095BC6">
        <w:rPr>
          <w:b w:val="0"/>
          <w:sz w:val="28"/>
          <w:szCs w:val="28"/>
        </w:rPr>
        <w:t xml:space="preserve"> </w:t>
      </w:r>
      <w:r w:rsidRPr="00B90F32">
        <w:rPr>
          <w:b w:val="0"/>
          <w:sz w:val="28"/>
          <w:szCs w:val="28"/>
        </w:rPr>
        <w:t>організаційних форм роботи: гурткова робота, індивідуальні заняття,конкурси, огляди, концерти, фестивалі, а та</w:t>
      </w:r>
      <w:r>
        <w:rPr>
          <w:b w:val="0"/>
          <w:sz w:val="28"/>
          <w:szCs w:val="28"/>
        </w:rPr>
        <w:t xml:space="preserve">кож з використанням інших форм, </w:t>
      </w:r>
      <w:r w:rsidRPr="00B90F32">
        <w:rPr>
          <w:b w:val="0"/>
          <w:sz w:val="28"/>
          <w:szCs w:val="28"/>
        </w:rPr>
        <w:t>не заборонених законодавством.</w:t>
      </w:r>
    </w:p>
    <w:p w:rsidR="0012302B" w:rsidRPr="0012302B" w:rsidRDefault="0012302B" w:rsidP="00123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3DF1" w:rsidRPr="00C43DF1">
        <w:rPr>
          <w:rFonts w:ascii="Times New Roman" w:hAnsi="Times New Roman" w:cs="Times New Roman"/>
          <w:sz w:val="28"/>
          <w:szCs w:val="28"/>
        </w:rPr>
        <w:t>.</w:t>
      </w:r>
      <w:r w:rsidR="008C4EDC">
        <w:rPr>
          <w:rFonts w:ascii="Times New Roman" w:hAnsi="Times New Roman" w:cs="Times New Roman"/>
          <w:sz w:val="28"/>
          <w:szCs w:val="28"/>
        </w:rPr>
        <w:t>6</w:t>
      </w:r>
      <w:r w:rsidR="00C43DF1" w:rsidRPr="00C43DF1">
        <w:rPr>
          <w:rFonts w:ascii="Times New Roman" w:hAnsi="Times New Roman" w:cs="Times New Roman"/>
          <w:sz w:val="28"/>
          <w:szCs w:val="28"/>
        </w:rPr>
        <w:t>. </w:t>
      </w:r>
      <w:r w:rsidR="0023453C" w:rsidRPr="00C43DF1">
        <w:rPr>
          <w:rFonts w:ascii="Times New Roman" w:hAnsi="Times New Roman" w:cs="Times New Roman"/>
          <w:sz w:val="28"/>
          <w:szCs w:val="28"/>
        </w:rPr>
        <w:t>Заклад може створювати к</w:t>
      </w:r>
      <w:r w:rsidR="0005629B">
        <w:rPr>
          <w:rFonts w:ascii="Times New Roman" w:hAnsi="Times New Roman" w:cs="Times New Roman"/>
          <w:sz w:val="28"/>
          <w:szCs w:val="28"/>
        </w:rPr>
        <w:t xml:space="preserve">лубні </w:t>
      </w:r>
      <w:r w:rsidR="0023453C" w:rsidRPr="00C43DF1">
        <w:rPr>
          <w:rFonts w:ascii="Times New Roman" w:hAnsi="Times New Roman" w:cs="Times New Roman"/>
          <w:sz w:val="28"/>
          <w:szCs w:val="28"/>
        </w:rPr>
        <w:t xml:space="preserve">формування (гуртки, клуби, </w:t>
      </w:r>
      <w:r w:rsidR="00C43DF1">
        <w:rPr>
          <w:rFonts w:ascii="Times New Roman" w:hAnsi="Times New Roman" w:cs="Times New Roman"/>
          <w:sz w:val="28"/>
          <w:szCs w:val="28"/>
        </w:rPr>
        <w:t xml:space="preserve">об’єднання, </w:t>
      </w:r>
      <w:r w:rsidR="0023453C" w:rsidRPr="00C43DF1">
        <w:rPr>
          <w:rFonts w:ascii="Times New Roman" w:hAnsi="Times New Roman" w:cs="Times New Roman"/>
          <w:sz w:val="28"/>
          <w:szCs w:val="28"/>
        </w:rPr>
        <w:t>студії тощо), які ма</w:t>
      </w:r>
      <w:r w:rsidR="00C43DF1">
        <w:rPr>
          <w:rFonts w:ascii="Times New Roman" w:hAnsi="Times New Roman" w:cs="Times New Roman"/>
          <w:sz w:val="28"/>
          <w:szCs w:val="28"/>
        </w:rPr>
        <w:t>ю</w:t>
      </w:r>
      <w:r w:rsidR="0023453C" w:rsidRPr="00C43DF1">
        <w:rPr>
          <w:rFonts w:ascii="Times New Roman" w:hAnsi="Times New Roman" w:cs="Times New Roman"/>
          <w:sz w:val="28"/>
          <w:szCs w:val="28"/>
        </w:rPr>
        <w:t xml:space="preserve">ть статус </w:t>
      </w:r>
      <w:r w:rsidR="005E242B">
        <w:rPr>
          <w:rFonts w:ascii="Times New Roman" w:hAnsi="Times New Roman" w:cs="Times New Roman"/>
          <w:sz w:val="28"/>
          <w:szCs w:val="28"/>
        </w:rPr>
        <w:t>структурних підрозділів Закладу,організову</w:t>
      </w:r>
      <w:r w:rsidR="0023453C" w:rsidRPr="00C43DF1">
        <w:rPr>
          <w:rFonts w:ascii="Times New Roman" w:hAnsi="Times New Roman" w:cs="Times New Roman"/>
          <w:sz w:val="28"/>
          <w:szCs w:val="28"/>
        </w:rPr>
        <w:t xml:space="preserve">вати </w:t>
      </w:r>
      <w:r w:rsidR="005E242B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23453C" w:rsidRPr="00C43DF1">
        <w:rPr>
          <w:rFonts w:ascii="Times New Roman" w:hAnsi="Times New Roman" w:cs="Times New Roman"/>
          <w:sz w:val="28"/>
          <w:szCs w:val="28"/>
        </w:rPr>
        <w:t>структурн</w:t>
      </w:r>
      <w:r w:rsidR="005E242B">
        <w:rPr>
          <w:rFonts w:ascii="Times New Roman" w:hAnsi="Times New Roman" w:cs="Times New Roman"/>
          <w:sz w:val="28"/>
          <w:szCs w:val="28"/>
        </w:rPr>
        <w:t>их</w:t>
      </w:r>
      <w:r w:rsidR="0023453C" w:rsidRPr="00C43DF1">
        <w:rPr>
          <w:rFonts w:ascii="Times New Roman" w:hAnsi="Times New Roman" w:cs="Times New Roman"/>
          <w:sz w:val="28"/>
          <w:szCs w:val="28"/>
        </w:rPr>
        <w:t xml:space="preserve"> </w:t>
      </w:r>
      <w:r w:rsidR="00095BC6">
        <w:rPr>
          <w:rFonts w:ascii="Times New Roman" w:hAnsi="Times New Roman" w:cs="Times New Roman"/>
          <w:sz w:val="28"/>
          <w:szCs w:val="28"/>
        </w:rPr>
        <w:t xml:space="preserve"> </w:t>
      </w:r>
      <w:r w:rsidR="005E242B">
        <w:rPr>
          <w:rFonts w:ascii="Times New Roman" w:hAnsi="Times New Roman" w:cs="Times New Roman"/>
          <w:sz w:val="28"/>
          <w:szCs w:val="28"/>
        </w:rPr>
        <w:t xml:space="preserve"> створювати </w:t>
      </w:r>
      <w:r w:rsidR="008C4EDC">
        <w:rPr>
          <w:rFonts w:ascii="Times New Roman" w:hAnsi="Times New Roman" w:cs="Times New Roman"/>
          <w:sz w:val="28"/>
          <w:szCs w:val="28"/>
        </w:rPr>
        <w:t>представництва і</w:t>
      </w:r>
      <w:r w:rsidR="0023453C" w:rsidRPr="00C43DF1">
        <w:rPr>
          <w:rFonts w:ascii="Times New Roman" w:hAnsi="Times New Roman" w:cs="Times New Roman"/>
          <w:sz w:val="28"/>
          <w:szCs w:val="28"/>
        </w:rPr>
        <w:t xml:space="preserve"> відділення на базі інших закладів </w:t>
      </w:r>
      <w:r w:rsidR="00794426">
        <w:rPr>
          <w:rFonts w:ascii="Times New Roman" w:hAnsi="Times New Roman"/>
          <w:sz w:val="28"/>
          <w:szCs w:val="28"/>
        </w:rPr>
        <w:t>і</w:t>
      </w:r>
      <w:r w:rsidR="005E242B" w:rsidRPr="00372414">
        <w:rPr>
          <w:rFonts w:ascii="Times New Roman" w:hAnsi="Times New Roman"/>
          <w:sz w:val="28"/>
          <w:szCs w:val="28"/>
        </w:rPr>
        <w:t xml:space="preserve"> устан</w:t>
      </w:r>
      <w:r w:rsidR="005E242B">
        <w:rPr>
          <w:rFonts w:ascii="Times New Roman" w:hAnsi="Times New Roman"/>
          <w:sz w:val="28"/>
          <w:szCs w:val="28"/>
        </w:rPr>
        <w:t xml:space="preserve">ов відповідно до </w:t>
      </w:r>
      <w:r w:rsidR="005E242B" w:rsidRPr="0012302B">
        <w:rPr>
          <w:rFonts w:ascii="Times New Roman" w:hAnsi="Times New Roman" w:cs="Times New Roman"/>
          <w:sz w:val="28"/>
          <w:szCs w:val="28"/>
        </w:rPr>
        <w:t>укладених угод</w:t>
      </w:r>
      <w:r w:rsidR="0023453C" w:rsidRPr="0012302B">
        <w:rPr>
          <w:rFonts w:ascii="Times New Roman" w:hAnsi="Times New Roman" w:cs="Times New Roman"/>
          <w:sz w:val="28"/>
          <w:szCs w:val="28"/>
        </w:rPr>
        <w:t>.</w:t>
      </w:r>
    </w:p>
    <w:p w:rsidR="008C4EDC" w:rsidRPr="00C43DF1" w:rsidRDefault="008C4EDC" w:rsidP="008C4E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43D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3DF1">
        <w:rPr>
          <w:rFonts w:ascii="Times New Roman" w:hAnsi="Times New Roman" w:cs="Times New Roman"/>
          <w:sz w:val="28"/>
          <w:szCs w:val="28"/>
        </w:rPr>
        <w:t xml:space="preserve">. Заклад співпрацює з </w:t>
      </w:r>
      <w:r w:rsidR="00794426">
        <w:rPr>
          <w:rFonts w:ascii="Times New Roman" w:hAnsi="Times New Roman" w:cs="Times New Roman"/>
          <w:sz w:val="28"/>
          <w:szCs w:val="28"/>
        </w:rPr>
        <w:t xml:space="preserve">організаціями, </w:t>
      </w:r>
      <w:r w:rsidRPr="00C43DF1">
        <w:rPr>
          <w:rFonts w:ascii="Times New Roman" w:hAnsi="Times New Roman" w:cs="Times New Roman"/>
          <w:sz w:val="28"/>
          <w:szCs w:val="28"/>
        </w:rPr>
        <w:t>закладами</w:t>
      </w:r>
      <w:r w:rsidR="00794426">
        <w:rPr>
          <w:rFonts w:ascii="Times New Roman" w:hAnsi="Times New Roman" w:cs="Times New Roman"/>
          <w:sz w:val="28"/>
          <w:szCs w:val="28"/>
        </w:rPr>
        <w:t>,</w:t>
      </w:r>
      <w:r w:rsidR="00794426" w:rsidRPr="00C43DF1">
        <w:rPr>
          <w:rFonts w:ascii="Times New Roman" w:hAnsi="Times New Roman" w:cs="Times New Roman"/>
          <w:sz w:val="28"/>
          <w:szCs w:val="28"/>
        </w:rPr>
        <w:t>підприємствами, ус</w:t>
      </w:r>
      <w:r w:rsidR="00794426">
        <w:rPr>
          <w:rFonts w:ascii="Times New Roman" w:hAnsi="Times New Roman" w:cs="Times New Roman"/>
          <w:sz w:val="28"/>
          <w:szCs w:val="28"/>
        </w:rPr>
        <w:t>тановами</w:t>
      </w:r>
      <w:r w:rsidR="00095BC6">
        <w:rPr>
          <w:rFonts w:ascii="Times New Roman" w:hAnsi="Times New Roman" w:cs="Times New Roman"/>
          <w:sz w:val="28"/>
          <w:szCs w:val="28"/>
        </w:rPr>
        <w:t xml:space="preserve"> </w:t>
      </w:r>
      <w:r w:rsidRPr="00C43DF1">
        <w:rPr>
          <w:rFonts w:ascii="Times New Roman" w:hAnsi="Times New Roman" w:cs="Times New Roman"/>
          <w:sz w:val="28"/>
          <w:szCs w:val="28"/>
        </w:rPr>
        <w:t>всіх фо</w:t>
      </w:r>
      <w:r w:rsidR="00794426">
        <w:rPr>
          <w:rFonts w:ascii="Times New Roman" w:hAnsi="Times New Roman" w:cs="Times New Roman"/>
          <w:sz w:val="28"/>
          <w:szCs w:val="28"/>
        </w:rPr>
        <w:t>рм власності і підпорядкування,</w:t>
      </w:r>
      <w:r>
        <w:rPr>
          <w:rFonts w:ascii="Times New Roman" w:hAnsi="Times New Roman" w:cs="Times New Roman"/>
          <w:sz w:val="28"/>
          <w:szCs w:val="28"/>
        </w:rPr>
        <w:t xml:space="preserve"> благодійними фондами, </w:t>
      </w:r>
      <w:r w:rsidRPr="00C43DF1">
        <w:rPr>
          <w:rFonts w:ascii="Times New Roman" w:hAnsi="Times New Roman" w:cs="Times New Roman"/>
          <w:sz w:val="28"/>
          <w:szCs w:val="28"/>
        </w:rPr>
        <w:t xml:space="preserve">громадськими організаціями, юридичними і фізичними особами. </w:t>
      </w:r>
    </w:p>
    <w:p w:rsidR="0012302B" w:rsidRDefault="0012302B" w:rsidP="00123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2302B">
        <w:rPr>
          <w:rFonts w:ascii="Times New Roman" w:hAnsi="Times New Roman" w:cs="Times New Roman"/>
          <w:sz w:val="28"/>
          <w:szCs w:val="28"/>
        </w:rPr>
        <w:t>3.</w:t>
      </w:r>
      <w:r w:rsidR="008C4EDC">
        <w:rPr>
          <w:rFonts w:ascii="Times New Roman" w:hAnsi="Times New Roman" w:cs="Times New Roman"/>
          <w:sz w:val="28"/>
          <w:szCs w:val="28"/>
        </w:rPr>
        <w:t>8</w:t>
      </w:r>
      <w:r w:rsidRPr="0012302B">
        <w:rPr>
          <w:rFonts w:ascii="Times New Roman" w:hAnsi="Times New Roman" w:cs="Times New Roman"/>
          <w:sz w:val="28"/>
          <w:szCs w:val="28"/>
        </w:rPr>
        <w:t xml:space="preserve">. Заклад має право на надання платних послуг відповідно до Постанови Кабінету Міністрів України </w:t>
      </w:r>
      <w:r w:rsidR="00794426" w:rsidRPr="0012302B">
        <w:rPr>
          <w:rFonts w:ascii="Times New Roman" w:hAnsi="Times New Roman" w:cs="Times New Roman"/>
          <w:sz w:val="28"/>
          <w:szCs w:val="28"/>
        </w:rPr>
        <w:t xml:space="preserve">№ 1271 </w:t>
      </w:r>
      <w:r w:rsidRPr="0012302B">
        <w:rPr>
          <w:rFonts w:ascii="Times New Roman" w:hAnsi="Times New Roman" w:cs="Times New Roman"/>
          <w:sz w:val="28"/>
          <w:szCs w:val="28"/>
        </w:rPr>
        <w:t>від 12.12.2011 «Про перелік платних послуг, які можуть надаватись закладами культури, заснованими на державній та комунальній формі власності» та і</w:t>
      </w:r>
      <w:r w:rsidRPr="001230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нших послуг, незаборонених чинним законодавством України.</w:t>
      </w:r>
    </w:p>
    <w:p w:rsidR="008C4EDC" w:rsidRPr="0012302B" w:rsidRDefault="008C4EDC" w:rsidP="00095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0800" w:rsidRDefault="008C4EDC" w:rsidP="008C4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38579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УПРАВЛІННЯ ЗАКЛАДОМ</w:t>
      </w:r>
    </w:p>
    <w:p w:rsidR="008C4EDC" w:rsidRDefault="008C4EDC" w:rsidP="008C4EDC">
      <w:pPr>
        <w:jc w:val="center"/>
        <w:rPr>
          <w:b/>
          <w:sz w:val="28"/>
          <w:szCs w:val="28"/>
        </w:rPr>
      </w:pPr>
    </w:p>
    <w:p w:rsidR="00D844C2" w:rsidRDefault="008C4EDC" w:rsidP="00D844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Керівництво З</w:t>
      </w:r>
      <w:r w:rsidRPr="00735FE2">
        <w:rPr>
          <w:sz w:val="28"/>
          <w:szCs w:val="28"/>
        </w:rPr>
        <w:t>акладом здійснюєтьс</w:t>
      </w:r>
      <w:r>
        <w:rPr>
          <w:sz w:val="28"/>
          <w:szCs w:val="28"/>
        </w:rPr>
        <w:t>я завіду</w:t>
      </w:r>
      <w:r w:rsidR="00D844C2">
        <w:rPr>
          <w:sz w:val="28"/>
          <w:szCs w:val="28"/>
        </w:rPr>
        <w:t>ва</w:t>
      </w:r>
      <w:r>
        <w:rPr>
          <w:sz w:val="28"/>
          <w:szCs w:val="28"/>
        </w:rPr>
        <w:t>ч</w:t>
      </w:r>
      <w:r w:rsidR="00D844C2">
        <w:rPr>
          <w:sz w:val="28"/>
          <w:szCs w:val="28"/>
        </w:rPr>
        <w:t>е</w:t>
      </w:r>
      <w:r>
        <w:rPr>
          <w:sz w:val="28"/>
          <w:szCs w:val="28"/>
        </w:rPr>
        <w:t xml:space="preserve">м філіалу (далі – Завідувач), що призначається </w:t>
      </w:r>
      <w:r w:rsidR="00D844C2">
        <w:rPr>
          <w:sz w:val="28"/>
          <w:szCs w:val="28"/>
        </w:rPr>
        <w:t xml:space="preserve">керівником КЗКТ «КІП «ТепЛиця»(далі – Керівник) за погодженням </w:t>
      </w:r>
      <w:r>
        <w:rPr>
          <w:sz w:val="28"/>
          <w:szCs w:val="28"/>
        </w:rPr>
        <w:t>О</w:t>
      </w:r>
      <w:r w:rsidRPr="00735FE2">
        <w:rPr>
          <w:sz w:val="28"/>
          <w:szCs w:val="28"/>
        </w:rPr>
        <w:t>рганом</w:t>
      </w:r>
      <w:r>
        <w:rPr>
          <w:sz w:val="28"/>
          <w:szCs w:val="28"/>
        </w:rPr>
        <w:t xml:space="preserve"> управління відповідно до чинного законодавства</w:t>
      </w:r>
      <w:r w:rsidR="00D844C2">
        <w:rPr>
          <w:sz w:val="28"/>
          <w:szCs w:val="28"/>
        </w:rPr>
        <w:t>.</w:t>
      </w:r>
    </w:p>
    <w:p w:rsidR="00D844C2" w:rsidRDefault="00D844C2" w:rsidP="00D844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Завідувач</w:t>
      </w:r>
      <w:r w:rsidRPr="00D844C2">
        <w:rPr>
          <w:sz w:val="28"/>
          <w:szCs w:val="28"/>
        </w:rPr>
        <w:t xml:space="preserve"> підконтрольний </w:t>
      </w:r>
      <w:r>
        <w:rPr>
          <w:sz w:val="28"/>
          <w:szCs w:val="28"/>
        </w:rPr>
        <w:t>Кері</w:t>
      </w:r>
      <w:r w:rsidRPr="00D844C2">
        <w:rPr>
          <w:sz w:val="28"/>
          <w:szCs w:val="28"/>
        </w:rPr>
        <w:t>внику</w:t>
      </w:r>
      <w:r w:rsidR="000F5699">
        <w:rPr>
          <w:sz w:val="28"/>
          <w:szCs w:val="28"/>
        </w:rPr>
        <w:t xml:space="preserve"> та</w:t>
      </w:r>
      <w:r w:rsidR="00095BC6">
        <w:rPr>
          <w:sz w:val="28"/>
          <w:szCs w:val="28"/>
        </w:rPr>
        <w:t xml:space="preserve"> </w:t>
      </w:r>
      <w:r w:rsidR="00794426" w:rsidRPr="00D844C2">
        <w:rPr>
          <w:sz w:val="28"/>
          <w:szCs w:val="28"/>
        </w:rPr>
        <w:t xml:space="preserve">підзвітний </w:t>
      </w:r>
      <w:r w:rsidR="00794426">
        <w:rPr>
          <w:sz w:val="28"/>
          <w:szCs w:val="28"/>
        </w:rPr>
        <w:t>Органу управління,</w:t>
      </w:r>
      <w:r w:rsidRPr="00D844C2">
        <w:rPr>
          <w:sz w:val="28"/>
          <w:szCs w:val="28"/>
        </w:rPr>
        <w:t>несе перед ними відповідальні</w:t>
      </w:r>
      <w:r>
        <w:rPr>
          <w:sz w:val="28"/>
          <w:szCs w:val="28"/>
        </w:rPr>
        <w:t>сть за забезпечення діяльності З</w:t>
      </w:r>
      <w:r w:rsidRPr="00D844C2">
        <w:rPr>
          <w:sz w:val="28"/>
          <w:szCs w:val="28"/>
        </w:rPr>
        <w:t>акладу відповідно до покладених на нього завдань і функцій згідно з чинним законодавством України.</w:t>
      </w:r>
    </w:p>
    <w:p w:rsidR="00EB55A3" w:rsidRDefault="00D844C2" w:rsidP="00EB5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Завідувач</w:t>
      </w:r>
      <w:r w:rsidRPr="00D844C2">
        <w:rPr>
          <w:sz w:val="28"/>
          <w:szCs w:val="28"/>
        </w:rPr>
        <w:t xml:space="preserve"> та </w:t>
      </w:r>
      <w:r>
        <w:rPr>
          <w:sz w:val="28"/>
          <w:szCs w:val="28"/>
        </w:rPr>
        <w:t>працівники З</w:t>
      </w:r>
      <w:r w:rsidRPr="00D844C2">
        <w:rPr>
          <w:sz w:val="28"/>
          <w:szCs w:val="28"/>
        </w:rPr>
        <w:t xml:space="preserve">акладу призначаються на посади і звільняються з посад </w:t>
      </w:r>
      <w:r w:rsidR="000F5699">
        <w:rPr>
          <w:sz w:val="28"/>
          <w:szCs w:val="28"/>
        </w:rPr>
        <w:t xml:space="preserve">Керівником </w:t>
      </w:r>
      <w:r w:rsidRPr="00D844C2">
        <w:rPr>
          <w:sz w:val="28"/>
          <w:szCs w:val="28"/>
        </w:rPr>
        <w:t>відповідно до законодавства України.</w:t>
      </w:r>
    </w:p>
    <w:p w:rsidR="000F5699" w:rsidRPr="000F5699" w:rsidRDefault="000F5699" w:rsidP="00EB5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 Завідувач </w:t>
      </w:r>
      <w:r w:rsidRPr="000F5699">
        <w:rPr>
          <w:sz w:val="28"/>
          <w:szCs w:val="28"/>
        </w:rPr>
        <w:t>Закладу в межах повноважень:</w:t>
      </w:r>
    </w:p>
    <w:p w:rsidR="002C2899" w:rsidRDefault="000F5699" w:rsidP="002C2899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lastRenderedPageBreak/>
        <w:t>- забезпечує діяльність</w:t>
      </w:r>
      <w:r>
        <w:rPr>
          <w:sz w:val="28"/>
          <w:szCs w:val="28"/>
        </w:rPr>
        <w:t xml:space="preserve"> З</w:t>
      </w:r>
      <w:r w:rsidRPr="000F5699">
        <w:rPr>
          <w:sz w:val="28"/>
          <w:szCs w:val="28"/>
        </w:rPr>
        <w:t xml:space="preserve">акладу </w:t>
      </w:r>
      <w:r w:rsidRPr="00D844C2">
        <w:rPr>
          <w:sz w:val="28"/>
          <w:szCs w:val="28"/>
        </w:rPr>
        <w:t>відповідно до покладених на нього завдань і функцій</w:t>
      </w:r>
      <w:r w:rsidR="00122A3F">
        <w:rPr>
          <w:sz w:val="28"/>
          <w:szCs w:val="28"/>
        </w:rPr>
        <w:t xml:space="preserve"> </w:t>
      </w:r>
      <w:r w:rsidR="002C2899" w:rsidRPr="00372414">
        <w:rPr>
          <w:sz w:val="28"/>
          <w:szCs w:val="28"/>
        </w:rPr>
        <w:t>за погодженням</w:t>
      </w:r>
      <w:r w:rsidR="002C2899">
        <w:rPr>
          <w:sz w:val="28"/>
          <w:szCs w:val="28"/>
        </w:rPr>
        <w:t xml:space="preserve"> з</w:t>
      </w:r>
      <w:r w:rsidR="00122A3F">
        <w:rPr>
          <w:sz w:val="28"/>
          <w:szCs w:val="28"/>
        </w:rPr>
        <w:t xml:space="preserve"> </w:t>
      </w:r>
      <w:r w:rsidR="002C2899">
        <w:rPr>
          <w:sz w:val="28"/>
          <w:szCs w:val="28"/>
          <w:lang w:val="ru-RU"/>
        </w:rPr>
        <w:t>Керівником</w:t>
      </w:r>
      <w:r w:rsidRPr="000F5699">
        <w:rPr>
          <w:sz w:val="28"/>
          <w:szCs w:val="28"/>
        </w:rPr>
        <w:t>;</w:t>
      </w:r>
    </w:p>
    <w:p w:rsidR="002C2899" w:rsidRPr="00372414" w:rsidRDefault="002C2899" w:rsidP="002C2899">
      <w:pPr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72414">
        <w:rPr>
          <w:sz w:val="28"/>
          <w:szCs w:val="28"/>
        </w:rPr>
        <w:t>несе відповідальність за результати фінансово-господарської діяльності, стан і збереження майна, переданого в оперативне управління  будинком культури.</w:t>
      </w:r>
    </w:p>
    <w:p w:rsidR="000F5699" w:rsidRPr="000F5699" w:rsidRDefault="000F5699" w:rsidP="000F56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несе персональну </w:t>
      </w:r>
      <w:r>
        <w:rPr>
          <w:sz w:val="28"/>
          <w:szCs w:val="28"/>
        </w:rPr>
        <w:t xml:space="preserve">відповідальність за збереження </w:t>
      </w:r>
      <w:r w:rsidRPr="000F5699">
        <w:rPr>
          <w:sz w:val="28"/>
          <w:szCs w:val="28"/>
        </w:rPr>
        <w:t>та втрати в будь-якій формі майна Закладу;</w:t>
      </w:r>
    </w:p>
    <w:p w:rsidR="000F5699" w:rsidRPr="000F5699" w:rsidRDefault="000F5699" w:rsidP="000F5699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організовує виконання кошторису доходів і видатків З</w:t>
      </w:r>
      <w:r>
        <w:rPr>
          <w:sz w:val="28"/>
          <w:szCs w:val="28"/>
        </w:rPr>
        <w:t>акладу</w:t>
      </w:r>
      <w:r w:rsidRPr="000F5699">
        <w:rPr>
          <w:sz w:val="28"/>
          <w:szCs w:val="28"/>
        </w:rPr>
        <w:t>;</w:t>
      </w:r>
    </w:p>
    <w:p w:rsidR="002C2899" w:rsidRPr="000F5699" w:rsidRDefault="002C2899" w:rsidP="002C28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вирішує питання матеріально-технічного забезпечення;</w:t>
      </w:r>
    </w:p>
    <w:p w:rsidR="000F5699" w:rsidRPr="000F5699" w:rsidRDefault="000F5699" w:rsidP="000F5699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складає та подає на затвердження </w:t>
      </w:r>
      <w:r>
        <w:rPr>
          <w:sz w:val="28"/>
          <w:szCs w:val="28"/>
        </w:rPr>
        <w:t>Керівнику</w:t>
      </w:r>
      <w:r w:rsidRPr="000F5699">
        <w:rPr>
          <w:sz w:val="28"/>
          <w:szCs w:val="28"/>
        </w:rPr>
        <w:t xml:space="preserve"> плани роботи Закладу та забезпечує контроль за виконанням планів, програм, культурно-дозвіллєвих заходів, організаційно-масової роботи Закладу, його клубних формувань;</w:t>
      </w:r>
    </w:p>
    <w:p w:rsidR="000F5699" w:rsidRPr="000F5699" w:rsidRDefault="000F5699" w:rsidP="000F56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організовує ведення обліку, звітності, внутрішнього контролю;</w:t>
      </w:r>
    </w:p>
    <w:p w:rsidR="000F5699" w:rsidRPr="000F5699" w:rsidRDefault="000F5699" w:rsidP="00EB55A3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</w:t>
      </w:r>
      <w:r w:rsidR="00EB55A3">
        <w:rPr>
          <w:sz w:val="28"/>
          <w:szCs w:val="28"/>
        </w:rPr>
        <w:t>подає Керівнику пропозиції щодо</w:t>
      </w:r>
      <w:r w:rsidRPr="000F5699">
        <w:rPr>
          <w:sz w:val="28"/>
          <w:szCs w:val="28"/>
        </w:rPr>
        <w:t xml:space="preserve"> доб</w:t>
      </w:r>
      <w:r w:rsidR="00EB55A3">
        <w:rPr>
          <w:sz w:val="28"/>
          <w:szCs w:val="28"/>
        </w:rPr>
        <w:t>о</w:t>
      </w:r>
      <w:r w:rsidRPr="000F5699">
        <w:rPr>
          <w:sz w:val="28"/>
          <w:szCs w:val="28"/>
        </w:rPr>
        <w:t>р</w:t>
      </w:r>
      <w:r w:rsidR="00EB55A3">
        <w:rPr>
          <w:sz w:val="28"/>
          <w:szCs w:val="28"/>
        </w:rPr>
        <w:t>у</w:t>
      </w:r>
      <w:r w:rsidRPr="000F5699">
        <w:rPr>
          <w:sz w:val="28"/>
          <w:szCs w:val="28"/>
        </w:rPr>
        <w:t xml:space="preserve"> і розстановк</w:t>
      </w:r>
      <w:r w:rsidR="00EB55A3">
        <w:rPr>
          <w:sz w:val="28"/>
          <w:szCs w:val="28"/>
        </w:rPr>
        <w:t>и</w:t>
      </w:r>
      <w:r w:rsidRPr="000F5699">
        <w:rPr>
          <w:sz w:val="28"/>
          <w:szCs w:val="28"/>
        </w:rPr>
        <w:t xml:space="preserve"> кадрів, здійснює керівництво та </w:t>
      </w:r>
      <w:r w:rsidR="00EB55A3">
        <w:rPr>
          <w:sz w:val="28"/>
          <w:szCs w:val="28"/>
        </w:rPr>
        <w:t>контроль за роботою працівників</w:t>
      </w:r>
      <w:r w:rsidRPr="000F5699">
        <w:rPr>
          <w:sz w:val="28"/>
          <w:szCs w:val="28"/>
        </w:rPr>
        <w:t>;</w:t>
      </w:r>
    </w:p>
    <w:p w:rsidR="00EB55A3" w:rsidRDefault="000F5699" w:rsidP="00EB55A3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створює належні умови працівникам для високопродуктивної праці, забезпечує дотримання законодавства про працю, про оплату праці, правил та норм охорони праці, техніки безпеки, пожежної безпеки, соціального страхування;</w:t>
      </w:r>
    </w:p>
    <w:p w:rsidR="000F5699" w:rsidRPr="000F5699" w:rsidRDefault="000F5699" w:rsidP="00EB55A3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розподіляє обов'язки та </w:t>
      </w:r>
      <w:r w:rsidR="00EB55A3">
        <w:rPr>
          <w:sz w:val="28"/>
          <w:szCs w:val="28"/>
        </w:rPr>
        <w:t xml:space="preserve">подає на </w:t>
      </w:r>
      <w:r w:rsidRPr="000F5699">
        <w:rPr>
          <w:sz w:val="28"/>
          <w:szCs w:val="28"/>
        </w:rPr>
        <w:t>затвердж</w:t>
      </w:r>
      <w:r w:rsidR="00EB55A3">
        <w:rPr>
          <w:sz w:val="28"/>
          <w:szCs w:val="28"/>
        </w:rPr>
        <w:t>ення Керівнику</w:t>
      </w:r>
      <w:r w:rsidRPr="000F5699">
        <w:rPr>
          <w:sz w:val="28"/>
          <w:szCs w:val="28"/>
        </w:rPr>
        <w:t xml:space="preserve"> посадові інструкції працівників Закладу;</w:t>
      </w:r>
    </w:p>
    <w:p w:rsidR="000F5699" w:rsidRPr="000F5699" w:rsidRDefault="000F5699" w:rsidP="000F5699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у межах своєї компетенції </w:t>
      </w:r>
      <w:r w:rsidR="00EB55A3">
        <w:rPr>
          <w:sz w:val="28"/>
          <w:szCs w:val="28"/>
        </w:rPr>
        <w:t>забезпечу</w:t>
      </w:r>
      <w:r w:rsidRPr="000F5699">
        <w:rPr>
          <w:sz w:val="28"/>
          <w:szCs w:val="28"/>
        </w:rPr>
        <w:t>є виконання всіма працівниками Закладу</w:t>
      </w:r>
      <w:r w:rsidR="00095BC6">
        <w:rPr>
          <w:sz w:val="28"/>
          <w:szCs w:val="28"/>
        </w:rPr>
        <w:t xml:space="preserve"> </w:t>
      </w:r>
      <w:r w:rsidR="00EB55A3">
        <w:rPr>
          <w:sz w:val="28"/>
          <w:szCs w:val="28"/>
        </w:rPr>
        <w:t>наказів Керівника, Органу управління, Засновника,</w:t>
      </w:r>
      <w:r w:rsidRPr="000F5699">
        <w:rPr>
          <w:sz w:val="28"/>
          <w:szCs w:val="28"/>
        </w:rPr>
        <w:t xml:space="preserve"> здійснює контроль за їх виконанням;</w:t>
      </w:r>
    </w:p>
    <w:p w:rsidR="000F5699" w:rsidRPr="000F5699" w:rsidRDefault="000F5699" w:rsidP="000F56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</w:t>
      </w:r>
      <w:r w:rsidR="00EB55A3">
        <w:rPr>
          <w:sz w:val="28"/>
          <w:szCs w:val="28"/>
        </w:rPr>
        <w:t>под</w:t>
      </w:r>
      <w:r w:rsidRPr="000F5699">
        <w:rPr>
          <w:sz w:val="28"/>
          <w:szCs w:val="28"/>
        </w:rPr>
        <w:t xml:space="preserve">ає </w:t>
      </w:r>
      <w:r w:rsidR="00EB55A3">
        <w:rPr>
          <w:sz w:val="28"/>
          <w:szCs w:val="28"/>
        </w:rPr>
        <w:t>Керівнику пропозиції щодо</w:t>
      </w:r>
      <w:r w:rsidR="00095BC6">
        <w:rPr>
          <w:sz w:val="28"/>
          <w:szCs w:val="28"/>
        </w:rPr>
        <w:t xml:space="preserve"> </w:t>
      </w:r>
      <w:r w:rsidR="00EB55A3">
        <w:rPr>
          <w:sz w:val="28"/>
          <w:szCs w:val="28"/>
        </w:rPr>
        <w:t xml:space="preserve">застосування </w:t>
      </w:r>
      <w:r w:rsidRPr="000F5699">
        <w:rPr>
          <w:sz w:val="28"/>
          <w:szCs w:val="28"/>
        </w:rPr>
        <w:t>заход</w:t>
      </w:r>
      <w:r w:rsidR="00EB55A3">
        <w:rPr>
          <w:sz w:val="28"/>
          <w:szCs w:val="28"/>
        </w:rPr>
        <w:t>ів</w:t>
      </w:r>
      <w:r w:rsidRPr="000F5699">
        <w:rPr>
          <w:sz w:val="28"/>
          <w:szCs w:val="28"/>
        </w:rPr>
        <w:t xml:space="preserve"> дисциплінарного стягнення та заохочення працівників Закладу;</w:t>
      </w:r>
    </w:p>
    <w:p w:rsidR="000F5699" w:rsidRPr="000F5699" w:rsidRDefault="000F5699" w:rsidP="000F5699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представляє </w:t>
      </w:r>
      <w:r w:rsidR="00EB55A3">
        <w:rPr>
          <w:sz w:val="28"/>
          <w:szCs w:val="28"/>
        </w:rPr>
        <w:t>Заклад</w:t>
      </w:r>
      <w:r w:rsidR="00095BC6">
        <w:rPr>
          <w:sz w:val="28"/>
          <w:szCs w:val="28"/>
        </w:rPr>
        <w:t xml:space="preserve"> </w:t>
      </w:r>
      <w:r w:rsidR="00EB55A3">
        <w:rPr>
          <w:sz w:val="28"/>
          <w:szCs w:val="28"/>
        </w:rPr>
        <w:t xml:space="preserve">за погодженням Керівника </w:t>
      </w:r>
      <w:r w:rsidRPr="000F5699">
        <w:rPr>
          <w:sz w:val="28"/>
          <w:szCs w:val="28"/>
        </w:rPr>
        <w:t>у відносинах з підприємствами, установами та організаціями всіх форм власності;</w:t>
      </w:r>
    </w:p>
    <w:p w:rsidR="000F5699" w:rsidRPr="000F5699" w:rsidRDefault="000F5699" w:rsidP="000F56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на вимогу </w:t>
      </w:r>
      <w:r w:rsidR="00EB55A3">
        <w:rPr>
          <w:sz w:val="28"/>
          <w:szCs w:val="28"/>
        </w:rPr>
        <w:t xml:space="preserve">Керівника, </w:t>
      </w:r>
      <w:r w:rsidRPr="000F5699">
        <w:rPr>
          <w:sz w:val="28"/>
          <w:szCs w:val="28"/>
        </w:rPr>
        <w:t xml:space="preserve">Засновника або Органу управління у встановлений ними термін надає інформацію стосовно будь-яких напрямків діяльності Закладу; </w:t>
      </w:r>
    </w:p>
    <w:p w:rsidR="000F5699" w:rsidRPr="000F5699" w:rsidRDefault="000F5699" w:rsidP="000F56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несе відповідальність за достовірність і своєчасність подання статистичної та іншої звітності;</w:t>
      </w:r>
    </w:p>
    <w:p w:rsidR="000F5699" w:rsidRPr="000F5699" w:rsidRDefault="000F5699" w:rsidP="000F56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вчиняє інші дії в порядку й межах, вста</w:t>
      </w:r>
      <w:r w:rsidR="002C2899">
        <w:rPr>
          <w:sz w:val="28"/>
          <w:szCs w:val="28"/>
        </w:rPr>
        <w:t>новлених законодавством України;</w:t>
      </w:r>
    </w:p>
    <w:p w:rsidR="00F239AC" w:rsidRDefault="000F5699" w:rsidP="000338F1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у випадку невиконання чи неналежного виконання обов’язків, передбачених цим </w:t>
      </w:r>
      <w:r w:rsidR="00EB55A3">
        <w:rPr>
          <w:sz w:val="28"/>
          <w:szCs w:val="28"/>
        </w:rPr>
        <w:t>Положенням</w:t>
      </w:r>
      <w:r w:rsidRPr="000F5699">
        <w:rPr>
          <w:sz w:val="28"/>
          <w:szCs w:val="28"/>
        </w:rPr>
        <w:t xml:space="preserve">, несе відповідальність згідно з законодавством. </w:t>
      </w:r>
    </w:p>
    <w:p w:rsidR="000338F1" w:rsidRDefault="000F5699" w:rsidP="000338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4.</w:t>
      </w:r>
      <w:r w:rsidR="00EB55A3">
        <w:rPr>
          <w:sz w:val="28"/>
          <w:szCs w:val="28"/>
        </w:rPr>
        <w:t>5</w:t>
      </w:r>
      <w:r w:rsidRPr="000F5699">
        <w:rPr>
          <w:sz w:val="28"/>
          <w:szCs w:val="28"/>
        </w:rPr>
        <w:t>. Відносини з трудовим колективом формуються згідно з чинним законодавством.</w:t>
      </w:r>
    </w:p>
    <w:p w:rsidR="000338F1" w:rsidRDefault="000F5699" w:rsidP="000338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4.</w:t>
      </w:r>
      <w:r w:rsidR="000338F1">
        <w:rPr>
          <w:sz w:val="28"/>
          <w:szCs w:val="28"/>
        </w:rPr>
        <w:t>6</w:t>
      </w:r>
      <w:r w:rsidRPr="000F5699">
        <w:rPr>
          <w:sz w:val="28"/>
          <w:szCs w:val="28"/>
        </w:rPr>
        <w:t xml:space="preserve">. Право укладання колективного договору </w:t>
      </w:r>
      <w:r w:rsidR="00095BC6">
        <w:rPr>
          <w:sz w:val="28"/>
          <w:szCs w:val="28"/>
        </w:rPr>
        <w:t xml:space="preserve"> </w:t>
      </w:r>
      <w:r w:rsidRPr="000F5699">
        <w:rPr>
          <w:sz w:val="28"/>
          <w:szCs w:val="28"/>
        </w:rPr>
        <w:t xml:space="preserve"> адміністрації Закладу надається Керівнику, а від імені трудового колективу уповноваженому ним органу.</w:t>
      </w:r>
    </w:p>
    <w:p w:rsidR="000A3BD9" w:rsidRDefault="000F5699" w:rsidP="000A3B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4.</w:t>
      </w:r>
      <w:r w:rsidR="000338F1">
        <w:rPr>
          <w:sz w:val="28"/>
          <w:szCs w:val="28"/>
        </w:rPr>
        <w:t>7. </w:t>
      </w:r>
      <w:r w:rsidRPr="000F5699">
        <w:rPr>
          <w:sz w:val="28"/>
          <w:szCs w:val="28"/>
        </w:rPr>
        <w:t>Засновник здійснює свої права на управління Закладом безпосередньо або через</w:t>
      </w:r>
      <w:r w:rsidR="00095BC6">
        <w:rPr>
          <w:sz w:val="28"/>
          <w:szCs w:val="28"/>
        </w:rPr>
        <w:t xml:space="preserve"> </w:t>
      </w:r>
      <w:r w:rsidRPr="000F5699">
        <w:rPr>
          <w:sz w:val="28"/>
          <w:szCs w:val="28"/>
        </w:rPr>
        <w:t>Орган управління</w:t>
      </w:r>
      <w:r w:rsidR="000338F1">
        <w:rPr>
          <w:sz w:val="28"/>
          <w:szCs w:val="28"/>
        </w:rPr>
        <w:t xml:space="preserve"> чи</w:t>
      </w:r>
      <w:r w:rsidR="00095BC6">
        <w:rPr>
          <w:sz w:val="28"/>
          <w:szCs w:val="28"/>
        </w:rPr>
        <w:t xml:space="preserve"> </w:t>
      </w:r>
      <w:r w:rsidR="000338F1">
        <w:rPr>
          <w:sz w:val="28"/>
          <w:szCs w:val="28"/>
        </w:rPr>
        <w:t>Керівника</w:t>
      </w:r>
      <w:r w:rsidRPr="000F5699">
        <w:rPr>
          <w:sz w:val="28"/>
          <w:szCs w:val="28"/>
        </w:rPr>
        <w:t>.</w:t>
      </w:r>
    </w:p>
    <w:p w:rsidR="000A3BD9" w:rsidRDefault="000A3BD9" w:rsidP="000A3B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A3BD9" w:rsidRDefault="000A3BD9" w:rsidP="000A3BD9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Pr="00514DBD">
        <w:rPr>
          <w:b/>
          <w:bCs/>
          <w:sz w:val="28"/>
          <w:szCs w:val="28"/>
        </w:rPr>
        <w:t>ПРИПИНЕННЯ ДІЯЛЬНОСТІ ЗАКЛАДУ</w:t>
      </w:r>
    </w:p>
    <w:p w:rsidR="000A3BD9" w:rsidRDefault="000A3BD9" w:rsidP="000A3B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A3BD9" w:rsidRPr="00372414" w:rsidRDefault="000A3BD9" w:rsidP="000A3B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72414">
        <w:rPr>
          <w:sz w:val="28"/>
          <w:szCs w:val="28"/>
        </w:rPr>
        <w:t xml:space="preserve">.1. Припинення діяльності </w:t>
      </w:r>
      <w:r>
        <w:rPr>
          <w:sz w:val="28"/>
          <w:szCs w:val="28"/>
        </w:rPr>
        <w:t>Закладу</w:t>
      </w:r>
      <w:r w:rsidRPr="00372414">
        <w:rPr>
          <w:sz w:val="28"/>
          <w:szCs w:val="28"/>
        </w:rPr>
        <w:t xml:space="preserve"> здійснюється відповідно до чинного законодавства.</w:t>
      </w:r>
    </w:p>
    <w:p w:rsidR="000A3BD9" w:rsidRPr="000A3BD9" w:rsidRDefault="000A3BD9" w:rsidP="000A3BD9">
      <w:pPr>
        <w:tabs>
          <w:tab w:val="left" w:pos="360"/>
        </w:tabs>
        <w:ind w:hanging="11"/>
        <w:jc w:val="both"/>
        <w:rPr>
          <w:sz w:val="28"/>
          <w:szCs w:val="28"/>
        </w:rPr>
      </w:pPr>
    </w:p>
    <w:p w:rsidR="000A3BD9" w:rsidRPr="000A3BD9" w:rsidRDefault="000A3BD9" w:rsidP="000A3BD9">
      <w:pPr>
        <w:tabs>
          <w:tab w:val="left" w:pos="360"/>
        </w:tabs>
        <w:jc w:val="both"/>
        <w:rPr>
          <w:sz w:val="28"/>
          <w:szCs w:val="28"/>
        </w:rPr>
      </w:pPr>
    </w:p>
    <w:p w:rsidR="000A3BD9" w:rsidRDefault="000A3BD9" w:rsidP="000A3BD9">
      <w:pPr>
        <w:tabs>
          <w:tab w:val="left" w:pos="360"/>
        </w:tabs>
        <w:ind w:hanging="11"/>
        <w:jc w:val="both"/>
        <w:rPr>
          <w:sz w:val="28"/>
          <w:szCs w:val="28"/>
        </w:rPr>
      </w:pPr>
    </w:p>
    <w:p w:rsidR="000A3BD9" w:rsidRDefault="000A3BD9" w:rsidP="000A3BD9">
      <w:pPr>
        <w:tabs>
          <w:tab w:val="left" w:pos="360"/>
        </w:tabs>
        <w:ind w:hanging="11"/>
        <w:jc w:val="both"/>
        <w:rPr>
          <w:sz w:val="28"/>
          <w:szCs w:val="28"/>
        </w:rPr>
      </w:pPr>
    </w:p>
    <w:p w:rsidR="000A3BD9" w:rsidRPr="000A3BD9" w:rsidRDefault="000A3BD9" w:rsidP="000A3BD9">
      <w:pPr>
        <w:tabs>
          <w:tab w:val="left" w:pos="360"/>
        </w:tabs>
        <w:ind w:hanging="11"/>
        <w:jc w:val="both"/>
        <w:rPr>
          <w:sz w:val="28"/>
          <w:szCs w:val="28"/>
        </w:rPr>
      </w:pPr>
    </w:p>
    <w:p w:rsidR="000A3BD9" w:rsidRPr="000A3BD9" w:rsidRDefault="000A3BD9" w:rsidP="000A3BD9">
      <w:pPr>
        <w:tabs>
          <w:tab w:val="left" w:pos="360"/>
        </w:tabs>
        <w:ind w:hanging="11"/>
        <w:jc w:val="both"/>
        <w:rPr>
          <w:sz w:val="28"/>
          <w:szCs w:val="28"/>
        </w:rPr>
      </w:pPr>
      <w:r w:rsidRPr="000A3BD9">
        <w:rPr>
          <w:sz w:val="28"/>
          <w:szCs w:val="28"/>
        </w:rPr>
        <w:t>Міський голова</w:t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  <w:t>І.В.Сапожко</w:t>
      </w:r>
    </w:p>
    <w:p w:rsidR="00D844C2" w:rsidRPr="0012302B" w:rsidRDefault="00D844C2" w:rsidP="00D844C2">
      <w:pPr>
        <w:ind w:firstLine="709"/>
        <w:jc w:val="both"/>
      </w:pPr>
    </w:p>
    <w:sectPr w:rsidR="00D844C2" w:rsidRPr="0012302B" w:rsidSect="00095B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2D2" w:rsidRDefault="001E42D2" w:rsidP="00776B76">
      <w:r>
        <w:separator/>
      </w:r>
    </w:p>
  </w:endnote>
  <w:endnote w:type="continuationSeparator" w:id="1">
    <w:p w:rsidR="001E42D2" w:rsidRDefault="001E42D2" w:rsidP="0077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B76" w:rsidRDefault="00776B7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B76" w:rsidRDefault="00776B7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B76" w:rsidRDefault="00776B7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2D2" w:rsidRDefault="001E42D2" w:rsidP="00776B76">
      <w:r>
        <w:separator/>
      </w:r>
    </w:p>
  </w:footnote>
  <w:footnote w:type="continuationSeparator" w:id="1">
    <w:p w:rsidR="001E42D2" w:rsidRDefault="001E42D2" w:rsidP="00776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B76" w:rsidRDefault="00776B7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B76" w:rsidRDefault="00776B7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B76" w:rsidRDefault="00776B7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7E26"/>
    <w:multiLevelType w:val="hybridMultilevel"/>
    <w:tmpl w:val="9760E686"/>
    <w:lvl w:ilvl="0" w:tplc="FDCE56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F2533"/>
    <w:multiLevelType w:val="multilevel"/>
    <w:tmpl w:val="9702CC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177330"/>
    <w:multiLevelType w:val="multilevel"/>
    <w:tmpl w:val="9342B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C94117E"/>
    <w:multiLevelType w:val="multilevel"/>
    <w:tmpl w:val="CBD40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2091BE7"/>
    <w:multiLevelType w:val="hybridMultilevel"/>
    <w:tmpl w:val="2E6EC13E"/>
    <w:lvl w:ilvl="0" w:tplc="FDCE56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B65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54A1FF2"/>
    <w:multiLevelType w:val="hybridMultilevel"/>
    <w:tmpl w:val="E786C6BC"/>
    <w:lvl w:ilvl="0" w:tplc="7674AE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F7C"/>
    <w:rsid w:val="000052DE"/>
    <w:rsid w:val="000338F1"/>
    <w:rsid w:val="0005629B"/>
    <w:rsid w:val="000954CC"/>
    <w:rsid w:val="00095BC6"/>
    <w:rsid w:val="000A3BD9"/>
    <w:rsid w:val="000F5699"/>
    <w:rsid w:val="00116B8F"/>
    <w:rsid w:val="00122A3F"/>
    <w:rsid w:val="0012302B"/>
    <w:rsid w:val="001A33C1"/>
    <w:rsid w:val="001C0DF3"/>
    <w:rsid w:val="001E42D2"/>
    <w:rsid w:val="0023453C"/>
    <w:rsid w:val="002402B6"/>
    <w:rsid w:val="002745A1"/>
    <w:rsid w:val="002C2899"/>
    <w:rsid w:val="002C6A4C"/>
    <w:rsid w:val="002E090F"/>
    <w:rsid w:val="002F70EA"/>
    <w:rsid w:val="003A2749"/>
    <w:rsid w:val="00431642"/>
    <w:rsid w:val="0044434A"/>
    <w:rsid w:val="004F008A"/>
    <w:rsid w:val="004F0F08"/>
    <w:rsid w:val="004F2257"/>
    <w:rsid w:val="00554745"/>
    <w:rsid w:val="005D07B7"/>
    <w:rsid w:val="005E242B"/>
    <w:rsid w:val="00646F46"/>
    <w:rsid w:val="006500DD"/>
    <w:rsid w:val="00653407"/>
    <w:rsid w:val="006B787D"/>
    <w:rsid w:val="006C0A6A"/>
    <w:rsid w:val="00710F7C"/>
    <w:rsid w:val="0071271E"/>
    <w:rsid w:val="00762B6D"/>
    <w:rsid w:val="00776B76"/>
    <w:rsid w:val="00794426"/>
    <w:rsid w:val="007D249B"/>
    <w:rsid w:val="0085728A"/>
    <w:rsid w:val="00864CC5"/>
    <w:rsid w:val="0089078A"/>
    <w:rsid w:val="008C4EDC"/>
    <w:rsid w:val="0099715C"/>
    <w:rsid w:val="00A02EF5"/>
    <w:rsid w:val="00A51906"/>
    <w:rsid w:val="00A6173C"/>
    <w:rsid w:val="00B74916"/>
    <w:rsid w:val="00B74C4C"/>
    <w:rsid w:val="00BA1A2A"/>
    <w:rsid w:val="00BB781A"/>
    <w:rsid w:val="00BD0461"/>
    <w:rsid w:val="00C43DF1"/>
    <w:rsid w:val="00C7038C"/>
    <w:rsid w:val="00C90085"/>
    <w:rsid w:val="00CC33B4"/>
    <w:rsid w:val="00CE3227"/>
    <w:rsid w:val="00D24C48"/>
    <w:rsid w:val="00D534A6"/>
    <w:rsid w:val="00D559FB"/>
    <w:rsid w:val="00D844C2"/>
    <w:rsid w:val="00DB03C8"/>
    <w:rsid w:val="00DB47C7"/>
    <w:rsid w:val="00E56599"/>
    <w:rsid w:val="00EB55A3"/>
    <w:rsid w:val="00EF6431"/>
    <w:rsid w:val="00F239AC"/>
    <w:rsid w:val="00F32DA4"/>
    <w:rsid w:val="00F75546"/>
    <w:rsid w:val="00F758D0"/>
    <w:rsid w:val="00F81CBA"/>
    <w:rsid w:val="00F90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5728A"/>
    <w:pPr>
      <w:keepNext/>
      <w:ind w:left="-72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F7C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710F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643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basedOn w:val="a0"/>
    <w:link w:val="2"/>
    <w:rsid w:val="0085728A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paragraph" w:styleId="a6">
    <w:name w:val="header"/>
    <w:basedOn w:val="a"/>
    <w:link w:val="a7"/>
    <w:uiPriority w:val="99"/>
    <w:semiHidden/>
    <w:unhideWhenUsed/>
    <w:rsid w:val="00776B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6B7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776B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6B7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5728A"/>
    <w:pPr>
      <w:keepNext/>
      <w:ind w:left="-72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F7C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710F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643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basedOn w:val="a0"/>
    <w:link w:val="2"/>
    <w:rsid w:val="0085728A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2019-07-22T12:42:00Z</cp:lastPrinted>
  <dcterms:created xsi:type="dcterms:W3CDTF">2019-07-22T06:55:00Z</dcterms:created>
  <dcterms:modified xsi:type="dcterms:W3CDTF">2019-08-22T13:44:00Z</dcterms:modified>
</cp:coreProperties>
</file>