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D9" w:rsidRDefault="00D235D9" w:rsidP="00D235D9">
      <w:pPr>
        <w:jc w:val="center"/>
      </w:pPr>
    </w:p>
    <w:p w:rsidR="00BB7639" w:rsidRDefault="00DE508C" w:rsidP="00BB7639">
      <w:pPr>
        <w:ind w:left="5664"/>
        <w:jc w:val="both"/>
      </w:pPr>
      <w:r>
        <w:t>Додаток до р</w:t>
      </w:r>
      <w:r w:rsidR="00BB7639">
        <w:t xml:space="preserve">ішення </w:t>
      </w:r>
    </w:p>
    <w:p w:rsidR="00BB7639" w:rsidRDefault="00BB7639" w:rsidP="00BB7639">
      <w:pPr>
        <w:ind w:left="5664"/>
        <w:jc w:val="both"/>
      </w:pPr>
      <w:r>
        <w:t xml:space="preserve">Броварської міської ради </w:t>
      </w:r>
    </w:p>
    <w:p w:rsidR="00BB7639" w:rsidRDefault="00BB7639" w:rsidP="00BB7639">
      <w:pPr>
        <w:ind w:left="5664"/>
        <w:jc w:val="both"/>
      </w:pPr>
      <w:r>
        <w:t>Київської області</w:t>
      </w:r>
    </w:p>
    <w:p w:rsidR="00BB7639" w:rsidRPr="00BA5762" w:rsidRDefault="00BB7639" w:rsidP="00BB7639">
      <w:pPr>
        <w:pStyle w:val="a3"/>
        <w:spacing w:before="0" w:beforeAutospacing="0" w:after="0" w:afterAutospacing="0"/>
        <w:rPr>
          <w:sz w:val="28"/>
          <w:szCs w:val="28"/>
          <w:u w:val="single"/>
          <w:lang w:val="uk-UA"/>
        </w:rPr>
      </w:pPr>
      <w:r w:rsidRPr="00BB7639">
        <w:rPr>
          <w:sz w:val="28"/>
          <w:szCs w:val="28"/>
          <w:lang w:val="uk-UA"/>
        </w:rPr>
        <w:t xml:space="preserve">                       </w:t>
      </w:r>
      <w:r w:rsidRPr="00BA5762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BB7639">
        <w:rPr>
          <w:sz w:val="28"/>
          <w:szCs w:val="28"/>
          <w:lang w:val="uk-UA"/>
        </w:rPr>
        <w:t xml:space="preserve"> </w:t>
      </w:r>
      <w:r w:rsidRPr="008C71CE">
        <w:rPr>
          <w:sz w:val="28"/>
          <w:szCs w:val="28"/>
          <w:lang w:val="uk-UA"/>
        </w:rPr>
        <w:t xml:space="preserve">від </w:t>
      </w:r>
      <w:r w:rsidR="00B347DD">
        <w:rPr>
          <w:sz w:val="28"/>
          <w:szCs w:val="28"/>
          <w:lang w:val="uk-UA"/>
        </w:rPr>
        <w:t>28.02.2019 р.</w:t>
      </w:r>
    </w:p>
    <w:p w:rsidR="00BB7639" w:rsidRDefault="00BB7639" w:rsidP="00BB7639">
      <w:pPr>
        <w:ind w:left="708"/>
        <w:jc w:val="center"/>
      </w:pPr>
      <w:r w:rsidRPr="005E2BCC">
        <w:t xml:space="preserve">     </w:t>
      </w:r>
      <w:r>
        <w:t xml:space="preserve">       </w:t>
      </w:r>
      <w:r w:rsidR="00B347DD">
        <w:t xml:space="preserve">                            </w:t>
      </w:r>
      <w:r w:rsidRPr="005E2BCC">
        <w:t xml:space="preserve">№ </w:t>
      </w:r>
      <w:r w:rsidR="00B347DD">
        <w:t>1278-53-07</w:t>
      </w:r>
    </w:p>
    <w:p w:rsidR="00BB7639" w:rsidRDefault="00BB7639" w:rsidP="00BB7639">
      <w:pPr>
        <w:spacing w:line="20" w:lineRule="atLeast"/>
        <w:jc w:val="center"/>
        <w:rPr>
          <w:b/>
        </w:rPr>
      </w:pPr>
    </w:p>
    <w:p w:rsidR="00BB7639" w:rsidRDefault="00BB7639" w:rsidP="00BB7639">
      <w:pPr>
        <w:spacing w:line="20" w:lineRule="atLeast"/>
        <w:jc w:val="center"/>
        <w:rPr>
          <w:b/>
        </w:rPr>
      </w:pPr>
      <w:r w:rsidRPr="0010493D">
        <w:rPr>
          <w:b/>
        </w:rPr>
        <w:t xml:space="preserve">Паспорт </w:t>
      </w:r>
    </w:p>
    <w:p w:rsidR="00BB7639" w:rsidRDefault="00BB7639" w:rsidP="00BB7639">
      <w:pPr>
        <w:spacing w:line="20" w:lineRule="atLeast"/>
        <w:jc w:val="center"/>
        <w:rPr>
          <w:b/>
        </w:rPr>
      </w:pPr>
      <w:r w:rsidRPr="0010493D">
        <w:rPr>
          <w:b/>
        </w:rPr>
        <w:t>Програми</w:t>
      </w:r>
      <w:r>
        <w:rPr>
          <w:b/>
        </w:rPr>
        <w:t xml:space="preserve"> </w:t>
      </w:r>
      <w:r w:rsidRPr="0025563B">
        <w:rPr>
          <w:b/>
        </w:rPr>
        <w:t xml:space="preserve">розвитку та збереження зелених зон м. Бровари </w:t>
      </w:r>
    </w:p>
    <w:p w:rsidR="00BB7639" w:rsidRPr="0025563B" w:rsidRDefault="00BB7639" w:rsidP="00BB7639">
      <w:pPr>
        <w:spacing w:line="20" w:lineRule="atLeast"/>
        <w:jc w:val="center"/>
        <w:rPr>
          <w:b/>
        </w:rPr>
      </w:pPr>
      <w:r w:rsidRPr="0025563B">
        <w:rPr>
          <w:b/>
        </w:rPr>
        <w:t>на 2019-2023 роки</w:t>
      </w:r>
    </w:p>
    <w:p w:rsidR="00BB7639" w:rsidRDefault="00BB7639" w:rsidP="00101B6F"/>
    <w:tbl>
      <w:tblPr>
        <w:tblStyle w:val="a4"/>
        <w:tblW w:w="0" w:type="auto"/>
        <w:tblLook w:val="01E0"/>
      </w:tblPr>
      <w:tblGrid>
        <w:gridCol w:w="544"/>
        <w:gridCol w:w="3815"/>
        <w:gridCol w:w="5212"/>
      </w:tblGrid>
      <w:tr w:rsidR="00BB7639" w:rsidRPr="0010493D" w:rsidTr="00B87571">
        <w:tc>
          <w:tcPr>
            <w:tcW w:w="544" w:type="dxa"/>
          </w:tcPr>
          <w:p w:rsidR="00BB7639" w:rsidRPr="0010493D" w:rsidRDefault="00BB7639" w:rsidP="00B87571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1</w:t>
            </w:r>
          </w:p>
        </w:tc>
        <w:tc>
          <w:tcPr>
            <w:tcW w:w="3815" w:type="dxa"/>
          </w:tcPr>
          <w:p w:rsidR="00BB7639" w:rsidRPr="0010493D" w:rsidRDefault="00BB7639" w:rsidP="00B87571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Ініціатор розроблення Програми</w:t>
            </w:r>
          </w:p>
        </w:tc>
        <w:tc>
          <w:tcPr>
            <w:tcW w:w="5212" w:type="dxa"/>
          </w:tcPr>
          <w:p w:rsidR="00BB7639" w:rsidRPr="0010493D" w:rsidRDefault="00BB7639" w:rsidP="00B87571">
            <w:pPr>
              <w:spacing w:line="20" w:lineRule="atLeast"/>
            </w:pPr>
            <w:r w:rsidRPr="0010493D">
              <w:t xml:space="preserve">Управління </w:t>
            </w:r>
            <w:r>
              <w:t xml:space="preserve">будівництва, </w:t>
            </w:r>
            <w:r w:rsidRPr="0010493D">
              <w:t>житлово-комунального господарства</w:t>
            </w:r>
            <w:r>
              <w:t>, інфраструктури та транспорту</w:t>
            </w:r>
            <w:r w:rsidRPr="0010493D">
              <w:t xml:space="preserve"> Броварської міської ради</w:t>
            </w:r>
            <w:r>
              <w:t xml:space="preserve"> Київської області</w:t>
            </w:r>
          </w:p>
        </w:tc>
      </w:tr>
      <w:tr w:rsidR="00BB7639" w:rsidRPr="0010493D" w:rsidTr="00B87571">
        <w:tc>
          <w:tcPr>
            <w:tcW w:w="544" w:type="dxa"/>
          </w:tcPr>
          <w:p w:rsidR="00BB7639" w:rsidRPr="0010493D" w:rsidRDefault="00BB7639" w:rsidP="00B87571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2</w:t>
            </w:r>
          </w:p>
        </w:tc>
        <w:tc>
          <w:tcPr>
            <w:tcW w:w="3815" w:type="dxa"/>
          </w:tcPr>
          <w:p w:rsidR="00BB7639" w:rsidRPr="0010493D" w:rsidRDefault="00BB7639" w:rsidP="00B87571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Розробник Програми</w:t>
            </w:r>
          </w:p>
        </w:tc>
        <w:tc>
          <w:tcPr>
            <w:tcW w:w="5212" w:type="dxa"/>
          </w:tcPr>
          <w:p w:rsidR="00BB7639" w:rsidRPr="0010493D" w:rsidRDefault="00BB7639" w:rsidP="00B87571">
            <w:pPr>
              <w:spacing w:line="20" w:lineRule="atLeast"/>
            </w:pPr>
            <w:r w:rsidRPr="0010493D">
              <w:t xml:space="preserve">Управління </w:t>
            </w:r>
            <w:r>
              <w:t xml:space="preserve">будівництва, </w:t>
            </w:r>
            <w:r w:rsidRPr="0010493D">
              <w:t>житлово-комунального господарства</w:t>
            </w:r>
            <w:r>
              <w:t>, інфраструктури та транспорту</w:t>
            </w:r>
            <w:r w:rsidRPr="0010493D">
              <w:t xml:space="preserve"> Броварської міської ради</w:t>
            </w:r>
            <w:r>
              <w:t xml:space="preserve"> Київської області</w:t>
            </w:r>
          </w:p>
        </w:tc>
      </w:tr>
      <w:tr w:rsidR="00BB7639" w:rsidRPr="0010493D" w:rsidTr="00B87571">
        <w:tc>
          <w:tcPr>
            <w:tcW w:w="544" w:type="dxa"/>
          </w:tcPr>
          <w:p w:rsidR="00BB7639" w:rsidRPr="0010493D" w:rsidRDefault="00BB7639" w:rsidP="00B87571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3</w:t>
            </w:r>
          </w:p>
        </w:tc>
        <w:tc>
          <w:tcPr>
            <w:tcW w:w="3815" w:type="dxa"/>
          </w:tcPr>
          <w:p w:rsidR="00BB7639" w:rsidRPr="0010493D" w:rsidRDefault="00BB7639" w:rsidP="00B87571">
            <w:pPr>
              <w:spacing w:line="20" w:lineRule="atLeast"/>
              <w:rPr>
                <w:b/>
                <w:lang w:val="en-US"/>
              </w:rPr>
            </w:pPr>
            <w:r w:rsidRPr="0010493D">
              <w:rPr>
                <w:b/>
              </w:rPr>
              <w:t xml:space="preserve">Замовник </w:t>
            </w:r>
          </w:p>
        </w:tc>
        <w:tc>
          <w:tcPr>
            <w:tcW w:w="5212" w:type="dxa"/>
          </w:tcPr>
          <w:p w:rsidR="00BB7639" w:rsidRPr="0010493D" w:rsidRDefault="00BB7639" w:rsidP="00B87571">
            <w:pPr>
              <w:spacing w:line="20" w:lineRule="atLeast"/>
            </w:pPr>
            <w:r w:rsidRPr="0010493D">
              <w:t>Броварська міська рада</w:t>
            </w:r>
            <w:r>
              <w:t xml:space="preserve"> Київської області</w:t>
            </w:r>
          </w:p>
        </w:tc>
      </w:tr>
      <w:tr w:rsidR="00BB7639" w:rsidRPr="00472F79" w:rsidTr="00B87571">
        <w:tc>
          <w:tcPr>
            <w:tcW w:w="544" w:type="dxa"/>
          </w:tcPr>
          <w:p w:rsidR="00BB7639" w:rsidRPr="0010493D" w:rsidRDefault="00BB7639" w:rsidP="00B87571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4</w:t>
            </w:r>
          </w:p>
        </w:tc>
        <w:tc>
          <w:tcPr>
            <w:tcW w:w="3815" w:type="dxa"/>
          </w:tcPr>
          <w:p w:rsidR="00BB7639" w:rsidRPr="0010493D" w:rsidRDefault="00BB7639" w:rsidP="00B87571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Учасники (співвиконавці) Програми</w:t>
            </w:r>
          </w:p>
        </w:tc>
        <w:tc>
          <w:tcPr>
            <w:tcW w:w="5212" w:type="dxa"/>
          </w:tcPr>
          <w:p w:rsidR="00BB7639" w:rsidRPr="0010493D" w:rsidRDefault="00BB7639" w:rsidP="00B87571">
            <w:pPr>
              <w:spacing w:line="20" w:lineRule="atLeast"/>
            </w:pPr>
            <w:r w:rsidRPr="0010493D">
              <w:t xml:space="preserve">Комунальне підприємство Броварської міської ради </w:t>
            </w:r>
            <w:r>
              <w:t xml:space="preserve">Київської області </w:t>
            </w:r>
            <w:r w:rsidRPr="0010493D">
              <w:t xml:space="preserve">«Бровари-Благоустрій», </w:t>
            </w:r>
            <w:r>
              <w:t>управління освіти і</w:t>
            </w:r>
            <w:r w:rsidRPr="0010493D">
              <w:t xml:space="preserve"> науки</w:t>
            </w:r>
            <w:r>
              <w:t xml:space="preserve"> </w:t>
            </w:r>
            <w:r w:rsidRPr="0010493D">
              <w:t>Броварської міської ради</w:t>
            </w:r>
            <w:r>
              <w:t xml:space="preserve"> Київської області , управління інспекції та контролю </w:t>
            </w:r>
            <w:r w:rsidRPr="0010493D">
              <w:t>Броварської міської ради</w:t>
            </w:r>
            <w:r>
              <w:t xml:space="preserve"> Київської області </w:t>
            </w:r>
          </w:p>
        </w:tc>
      </w:tr>
      <w:tr w:rsidR="00BB7639" w:rsidRPr="0010493D" w:rsidTr="00B87571">
        <w:tc>
          <w:tcPr>
            <w:tcW w:w="544" w:type="dxa"/>
          </w:tcPr>
          <w:p w:rsidR="00BB7639" w:rsidRPr="0010493D" w:rsidRDefault="00BB7639" w:rsidP="00B87571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5</w:t>
            </w:r>
          </w:p>
        </w:tc>
        <w:tc>
          <w:tcPr>
            <w:tcW w:w="3815" w:type="dxa"/>
          </w:tcPr>
          <w:p w:rsidR="00BB7639" w:rsidRPr="0010493D" w:rsidRDefault="00BB7639" w:rsidP="00B87571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Термін реалізації Програми</w:t>
            </w:r>
          </w:p>
        </w:tc>
        <w:tc>
          <w:tcPr>
            <w:tcW w:w="5212" w:type="dxa"/>
          </w:tcPr>
          <w:p w:rsidR="00BB7639" w:rsidRPr="0010493D" w:rsidRDefault="00BB7639" w:rsidP="00B87571">
            <w:pPr>
              <w:spacing w:line="20" w:lineRule="atLeast"/>
            </w:pPr>
            <w:r w:rsidRPr="0010493D">
              <w:t>201</w:t>
            </w:r>
            <w:r>
              <w:t>9</w:t>
            </w:r>
            <w:r w:rsidRPr="0010493D">
              <w:t>-202</w:t>
            </w:r>
            <w:r>
              <w:t xml:space="preserve">3 </w:t>
            </w:r>
            <w:r w:rsidRPr="0010493D">
              <w:t xml:space="preserve"> роки</w:t>
            </w:r>
          </w:p>
        </w:tc>
      </w:tr>
      <w:tr w:rsidR="00BB7639" w:rsidRPr="0025563B" w:rsidTr="00B87571">
        <w:tc>
          <w:tcPr>
            <w:tcW w:w="544" w:type="dxa"/>
          </w:tcPr>
          <w:p w:rsidR="00BB7639" w:rsidRPr="0010493D" w:rsidRDefault="00BB7639" w:rsidP="00B87571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6</w:t>
            </w:r>
          </w:p>
        </w:tc>
        <w:tc>
          <w:tcPr>
            <w:tcW w:w="3815" w:type="dxa"/>
          </w:tcPr>
          <w:p w:rsidR="00BB7639" w:rsidRPr="0010493D" w:rsidRDefault="00BB7639" w:rsidP="00B87571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Перелік бюджетів, які беруть участь у виконанні Програми</w:t>
            </w:r>
          </w:p>
        </w:tc>
        <w:tc>
          <w:tcPr>
            <w:tcW w:w="5212" w:type="dxa"/>
          </w:tcPr>
          <w:p w:rsidR="00BB7639" w:rsidRPr="0010493D" w:rsidRDefault="00BB7639" w:rsidP="00B87571">
            <w:pPr>
              <w:spacing w:line="20" w:lineRule="atLeast"/>
            </w:pPr>
            <w:r w:rsidRPr="0010493D">
              <w:t>Міс</w:t>
            </w:r>
            <w:r>
              <w:t>ький</w:t>
            </w:r>
            <w:r w:rsidRPr="0010493D">
              <w:t xml:space="preserve"> бюджет, кошти підприємств, установ та організацій, кошти власників, орендарів та користувачів земельних ділянок,  інші джерела</w:t>
            </w:r>
          </w:p>
        </w:tc>
      </w:tr>
      <w:tr w:rsidR="00BB7639" w:rsidRPr="0010493D" w:rsidTr="00B87571">
        <w:tc>
          <w:tcPr>
            <w:tcW w:w="544" w:type="dxa"/>
          </w:tcPr>
          <w:p w:rsidR="00BB7639" w:rsidRPr="0010493D" w:rsidRDefault="00BB7639" w:rsidP="00B87571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7</w:t>
            </w:r>
          </w:p>
        </w:tc>
        <w:tc>
          <w:tcPr>
            <w:tcW w:w="3815" w:type="dxa"/>
          </w:tcPr>
          <w:p w:rsidR="00BB7639" w:rsidRPr="0010493D" w:rsidRDefault="00BB7639" w:rsidP="00B87571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Загальний обсяг фінансування заходів, необхідних для реалізації Програми, тис. грн.</w:t>
            </w:r>
          </w:p>
        </w:tc>
        <w:tc>
          <w:tcPr>
            <w:tcW w:w="5212" w:type="dxa"/>
            <w:vAlign w:val="center"/>
          </w:tcPr>
          <w:p w:rsidR="00BB7639" w:rsidRPr="00381220" w:rsidRDefault="003802EB" w:rsidP="00B87571">
            <w:pPr>
              <w:spacing w:line="2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81F77">
              <w:rPr>
                <w:b/>
                <w:color w:val="000000"/>
              </w:rPr>
              <w:t>3 816,0</w:t>
            </w:r>
            <w:r w:rsidR="00BB7639" w:rsidRPr="00381220">
              <w:rPr>
                <w:b/>
                <w:color w:val="000000"/>
              </w:rPr>
              <w:t xml:space="preserve"> тис. грн., а саме по роках:</w:t>
            </w:r>
          </w:p>
          <w:p w:rsidR="00BB7639" w:rsidRPr="00381220" w:rsidRDefault="00BB7639" w:rsidP="00B87571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Міс</w:t>
            </w:r>
            <w:r>
              <w:rPr>
                <w:color w:val="000000"/>
              </w:rPr>
              <w:t>ький</w:t>
            </w:r>
            <w:r w:rsidRPr="00381220">
              <w:rPr>
                <w:color w:val="000000"/>
              </w:rPr>
              <w:t xml:space="preserve"> бюджет:</w:t>
            </w:r>
          </w:p>
          <w:p w:rsidR="00BB7639" w:rsidRPr="00381220" w:rsidRDefault="00BB7639" w:rsidP="00B87571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2019 рік – </w:t>
            </w:r>
            <w:r w:rsidR="00281F77">
              <w:rPr>
                <w:color w:val="000000"/>
              </w:rPr>
              <w:t>8 776</w:t>
            </w:r>
            <w:r w:rsidR="003802EB">
              <w:rPr>
                <w:color w:val="000000"/>
              </w:rPr>
              <w:t>,0</w:t>
            </w:r>
            <w:r w:rsidRPr="00381220">
              <w:rPr>
                <w:color w:val="000000"/>
              </w:rPr>
              <w:t xml:space="preserve"> тис. грн.</w:t>
            </w:r>
          </w:p>
          <w:p w:rsidR="00BB7639" w:rsidRPr="00381220" w:rsidRDefault="00BB7639" w:rsidP="00B87571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2020 рік – 1 100,0 тис. грн.</w:t>
            </w:r>
          </w:p>
          <w:p w:rsidR="00BB7639" w:rsidRPr="00381220" w:rsidRDefault="00BB7639" w:rsidP="00B87571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2021 рік – 900 тис. грн.</w:t>
            </w:r>
          </w:p>
          <w:p w:rsidR="00BB7639" w:rsidRPr="00381220" w:rsidRDefault="00BB7639" w:rsidP="00B87571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2022 рік – 900,0 тис. грн.</w:t>
            </w:r>
          </w:p>
          <w:p w:rsidR="00BB7639" w:rsidRPr="00381220" w:rsidRDefault="00BB7639" w:rsidP="00B87571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2023 рік – 900,0 тис. грн.</w:t>
            </w:r>
          </w:p>
          <w:p w:rsidR="00BB7639" w:rsidRPr="00381220" w:rsidRDefault="00BB7639" w:rsidP="00B87571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Інші джерела:</w:t>
            </w:r>
          </w:p>
          <w:p w:rsidR="00BB7639" w:rsidRPr="00381220" w:rsidRDefault="00BB7639" w:rsidP="00B87571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2019 рік – 200,0 тис. грн.</w:t>
            </w:r>
          </w:p>
          <w:p w:rsidR="00BB7639" w:rsidRPr="00381220" w:rsidRDefault="00BB7639" w:rsidP="00B87571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2020 рік – 220,0 тис. грн.</w:t>
            </w:r>
          </w:p>
          <w:p w:rsidR="00BB7639" w:rsidRPr="00381220" w:rsidRDefault="00BB7639" w:rsidP="00B87571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2021 рік – 250,0 тис. грн.</w:t>
            </w:r>
          </w:p>
          <w:p w:rsidR="00BB7639" w:rsidRPr="00381220" w:rsidRDefault="00BB7639" w:rsidP="00B87571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>2022 рік – 270,0 тис. грн.</w:t>
            </w:r>
          </w:p>
          <w:p w:rsidR="00BB7639" w:rsidRPr="00BF54BB" w:rsidRDefault="00BB7639" w:rsidP="00BB7639">
            <w:pPr>
              <w:spacing w:line="20" w:lineRule="atLeast"/>
            </w:pPr>
            <w:r w:rsidRPr="00381220">
              <w:rPr>
                <w:color w:val="000000"/>
              </w:rPr>
              <w:t>2023 рік – 300,0 тис. грн.</w:t>
            </w:r>
          </w:p>
        </w:tc>
      </w:tr>
    </w:tbl>
    <w:p w:rsidR="00BB7639" w:rsidRDefault="00BB7639" w:rsidP="00101B6F">
      <w:pPr>
        <w:sectPr w:rsidR="00BB7639" w:rsidSect="00B31DD2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BB7639" w:rsidRDefault="00BB7639" w:rsidP="00101B6F">
      <w:pPr>
        <w:spacing w:line="20" w:lineRule="atLeast"/>
        <w:jc w:val="center"/>
        <w:rPr>
          <w:b/>
        </w:rPr>
      </w:pPr>
    </w:p>
    <w:p w:rsidR="00101B6F" w:rsidRPr="0010493D" w:rsidRDefault="00101B6F" w:rsidP="00101B6F">
      <w:pPr>
        <w:spacing w:line="20" w:lineRule="atLeast"/>
        <w:jc w:val="center"/>
        <w:rPr>
          <w:b/>
        </w:rPr>
      </w:pPr>
      <w:r w:rsidRPr="0010493D">
        <w:rPr>
          <w:b/>
        </w:rPr>
        <w:t>7. Заходи з в</w:t>
      </w:r>
      <w:r>
        <w:rPr>
          <w:b/>
        </w:rPr>
        <w:t>и</w:t>
      </w:r>
      <w:r w:rsidRPr="0010493D">
        <w:rPr>
          <w:b/>
        </w:rPr>
        <w:t>конання Програми розвитку та збереження зелених зон</w:t>
      </w:r>
    </w:p>
    <w:p w:rsidR="00101B6F" w:rsidRDefault="00101B6F" w:rsidP="00101B6F">
      <w:pPr>
        <w:spacing w:line="20" w:lineRule="atLeast"/>
        <w:jc w:val="center"/>
        <w:rPr>
          <w:b/>
        </w:rPr>
      </w:pPr>
      <w:r w:rsidRPr="0010493D">
        <w:rPr>
          <w:b/>
        </w:rPr>
        <w:t>м. Бровари на 201</w:t>
      </w:r>
      <w:r>
        <w:rPr>
          <w:b/>
        </w:rPr>
        <w:t>9</w:t>
      </w:r>
      <w:r w:rsidRPr="0010493D">
        <w:rPr>
          <w:b/>
        </w:rPr>
        <w:t>-202</w:t>
      </w:r>
      <w:r>
        <w:rPr>
          <w:b/>
        </w:rPr>
        <w:t>3</w:t>
      </w:r>
      <w:r w:rsidRPr="0010493D">
        <w:rPr>
          <w:b/>
        </w:rPr>
        <w:t xml:space="preserve"> роки</w:t>
      </w:r>
    </w:p>
    <w:p w:rsidR="00101B6F" w:rsidRPr="0010493D" w:rsidRDefault="00101B6F" w:rsidP="00101B6F">
      <w:pPr>
        <w:spacing w:line="20" w:lineRule="atLeast"/>
        <w:jc w:val="center"/>
        <w:rPr>
          <w:b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560"/>
        <w:gridCol w:w="2950"/>
        <w:gridCol w:w="2410"/>
        <w:gridCol w:w="2410"/>
        <w:gridCol w:w="1276"/>
        <w:gridCol w:w="1134"/>
        <w:gridCol w:w="1134"/>
        <w:gridCol w:w="1559"/>
        <w:gridCol w:w="992"/>
        <w:gridCol w:w="992"/>
      </w:tblGrid>
      <w:tr w:rsidR="00101B6F" w:rsidRPr="00E76405" w:rsidTr="00D66CB5">
        <w:tc>
          <w:tcPr>
            <w:tcW w:w="560" w:type="dxa"/>
            <w:vMerge w:val="restart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0" w:type="dxa"/>
            <w:vMerge w:val="restart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Найменування завдання та об’єктів зеленого господарства за функціональною належністю зелених насаджень</w:t>
            </w:r>
          </w:p>
        </w:tc>
        <w:tc>
          <w:tcPr>
            <w:tcW w:w="2410" w:type="dxa"/>
            <w:vMerge w:val="restart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2410" w:type="dxa"/>
            <w:vMerge w:val="restart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410" w:type="dxa"/>
            <w:gridSpan w:val="2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Термін впровадження за роками</w:t>
            </w:r>
          </w:p>
        </w:tc>
        <w:tc>
          <w:tcPr>
            <w:tcW w:w="4677" w:type="dxa"/>
            <w:gridSpan w:val="4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Обсяги фінансування (тис. грн.), у тому числі по роках</w:t>
            </w:r>
          </w:p>
        </w:tc>
      </w:tr>
      <w:tr w:rsidR="00101B6F" w:rsidRPr="00E76405" w:rsidTr="00D66CB5">
        <w:tc>
          <w:tcPr>
            <w:tcW w:w="560" w:type="dxa"/>
            <w:vMerge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B6F" w:rsidRPr="007A3AFB" w:rsidRDefault="00101B6F" w:rsidP="00D66CB5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початок</w:t>
            </w:r>
          </w:p>
        </w:tc>
        <w:tc>
          <w:tcPr>
            <w:tcW w:w="1134" w:type="dxa"/>
          </w:tcPr>
          <w:p w:rsidR="00101B6F" w:rsidRPr="007A3AFB" w:rsidRDefault="00101B6F" w:rsidP="00D66CB5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закінчення</w:t>
            </w:r>
          </w:p>
        </w:tc>
        <w:tc>
          <w:tcPr>
            <w:tcW w:w="1134" w:type="dxa"/>
          </w:tcPr>
          <w:p w:rsidR="00101B6F" w:rsidRPr="007A3AFB" w:rsidRDefault="00101B6F" w:rsidP="00D66CB5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1559" w:type="dxa"/>
          </w:tcPr>
          <w:p w:rsidR="00101B6F" w:rsidRPr="007A3AFB" w:rsidRDefault="00101B6F" w:rsidP="00D66CB5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власні кошти підприємств</w:t>
            </w:r>
          </w:p>
        </w:tc>
        <w:tc>
          <w:tcPr>
            <w:tcW w:w="992" w:type="dxa"/>
          </w:tcPr>
          <w:p w:rsidR="00101B6F" w:rsidRPr="007A3AFB" w:rsidRDefault="00101B6F" w:rsidP="00D66CB5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>міс</w:t>
            </w:r>
            <w:r>
              <w:rPr>
                <w:b/>
                <w:sz w:val="22"/>
                <w:szCs w:val="22"/>
              </w:rPr>
              <w:t>ький</w:t>
            </w:r>
            <w:r w:rsidRPr="007A3AFB">
              <w:rPr>
                <w:b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</w:tcPr>
          <w:p w:rsidR="00101B6F" w:rsidRPr="007A3AFB" w:rsidRDefault="00101B6F" w:rsidP="00D66CB5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 w:rsidRPr="007A3AFB">
              <w:rPr>
                <w:b/>
                <w:sz w:val="22"/>
                <w:szCs w:val="22"/>
              </w:rPr>
              <w:t xml:space="preserve">інші джерела </w:t>
            </w:r>
          </w:p>
        </w:tc>
      </w:tr>
      <w:tr w:rsidR="00101B6F" w:rsidRPr="00E76405" w:rsidTr="00D66CB5">
        <w:tc>
          <w:tcPr>
            <w:tcW w:w="560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10</w:t>
            </w:r>
          </w:p>
        </w:tc>
      </w:tr>
      <w:tr w:rsidR="00101B6F" w:rsidRPr="00E76405" w:rsidTr="00D66CB5">
        <w:tc>
          <w:tcPr>
            <w:tcW w:w="560" w:type="dxa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Облік зелених насаджень</w:t>
            </w: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Інвентаризація та паспортизація парків, скверів, зелених насаджень</w:t>
            </w: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, 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 w:rsidRPr="00E76405">
              <w:rPr>
                <w:sz w:val="24"/>
                <w:szCs w:val="24"/>
              </w:rPr>
              <w:t>КП</w:t>
            </w:r>
            <w:proofErr w:type="spellEnd"/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 «Бровари-Благоустрій», </w:t>
            </w:r>
            <w:proofErr w:type="spellStart"/>
            <w:r w:rsidRPr="00E76405">
              <w:rPr>
                <w:sz w:val="24"/>
                <w:szCs w:val="24"/>
              </w:rPr>
              <w:t>балансоутримувачі</w:t>
            </w:r>
            <w:proofErr w:type="spellEnd"/>
            <w:r w:rsidRPr="00E76405">
              <w:rPr>
                <w:sz w:val="24"/>
                <w:szCs w:val="24"/>
              </w:rPr>
              <w:t>, власники, користувачі та орендарі територій</w:t>
            </w:r>
          </w:p>
        </w:tc>
        <w:tc>
          <w:tcPr>
            <w:tcW w:w="1276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4 800,0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4 800,0</w:t>
            </w:r>
          </w:p>
          <w:p w:rsidR="00101B6F" w:rsidRPr="00E76405" w:rsidRDefault="00101B6F" w:rsidP="00D66CB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4 800,0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101B6F" w:rsidRPr="00E76405" w:rsidTr="00D66CB5">
        <w:tc>
          <w:tcPr>
            <w:tcW w:w="560" w:type="dxa"/>
            <w:vMerge w:val="restart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50" w:type="dxa"/>
            <w:vMerge w:val="restart"/>
          </w:tcPr>
          <w:p w:rsidR="00101B6F" w:rsidRPr="00472F79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472F79">
              <w:rPr>
                <w:b/>
                <w:sz w:val="24"/>
                <w:szCs w:val="24"/>
              </w:rPr>
              <w:t>зеленення територій загального користування та створення паркових зон</w:t>
            </w:r>
          </w:p>
        </w:tc>
        <w:tc>
          <w:tcPr>
            <w:tcW w:w="2410" w:type="dxa"/>
          </w:tcPr>
          <w:p w:rsidR="00101B6F" w:rsidRPr="00472F79" w:rsidRDefault="00101B6F" w:rsidP="00D66CB5">
            <w:pPr>
              <w:spacing w:line="20" w:lineRule="atLeast"/>
              <w:rPr>
                <w:sz w:val="24"/>
                <w:szCs w:val="24"/>
              </w:rPr>
            </w:pPr>
            <w:r w:rsidRPr="00472F7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Озеленення території</w:t>
            </w:r>
            <w:r w:rsidRPr="00472F79">
              <w:rPr>
                <w:sz w:val="24"/>
                <w:szCs w:val="24"/>
              </w:rPr>
              <w:t xml:space="preserve"> по вул. Кобилянської Ольги на території І</w:t>
            </w:r>
            <w:r w:rsidRPr="00472F79">
              <w:rPr>
                <w:sz w:val="24"/>
                <w:szCs w:val="24"/>
                <w:lang w:val="en-US"/>
              </w:rPr>
              <w:t>V</w:t>
            </w:r>
            <w:r w:rsidRPr="00472F79">
              <w:rPr>
                <w:sz w:val="24"/>
                <w:szCs w:val="24"/>
              </w:rPr>
              <w:t xml:space="preserve"> житлового району</w:t>
            </w: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771BAC">
              <w:rPr>
                <w:sz w:val="24"/>
                <w:szCs w:val="24"/>
              </w:rPr>
              <w:t>КП</w:t>
            </w:r>
            <w:proofErr w:type="spellEnd"/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 w:rsidRPr="00771BAC">
              <w:rPr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101B6F" w:rsidRPr="00E76405" w:rsidRDefault="00101B6F" w:rsidP="00D66C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150,0</w:t>
            </w:r>
          </w:p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D7A41">
              <w:rPr>
                <w:sz w:val="24"/>
                <w:szCs w:val="24"/>
              </w:rPr>
              <w:t>150,0</w:t>
            </w:r>
          </w:p>
          <w:p w:rsidR="00101B6F" w:rsidRPr="009D7A41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150,0</w:t>
            </w:r>
          </w:p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D7A41">
              <w:rPr>
                <w:sz w:val="24"/>
                <w:szCs w:val="24"/>
              </w:rPr>
              <w:t>150,0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1B6F" w:rsidRPr="00E76405" w:rsidTr="00D66CB5">
        <w:tc>
          <w:tcPr>
            <w:tcW w:w="560" w:type="dxa"/>
            <w:vMerge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472F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Озеленення території </w:t>
            </w:r>
            <w:r w:rsidRPr="00472F79">
              <w:rPr>
                <w:sz w:val="24"/>
                <w:szCs w:val="24"/>
              </w:rPr>
              <w:t>в межах вулиць Ялинкової, Чубинського Павла на території І</w:t>
            </w:r>
            <w:r w:rsidRPr="00472F79">
              <w:rPr>
                <w:sz w:val="24"/>
                <w:szCs w:val="24"/>
                <w:lang w:val="en-US"/>
              </w:rPr>
              <w:t>V</w:t>
            </w:r>
            <w:r w:rsidRPr="00472F79">
              <w:rPr>
                <w:sz w:val="24"/>
                <w:szCs w:val="24"/>
              </w:rPr>
              <w:t xml:space="preserve"> житлового району</w:t>
            </w: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771BAC">
              <w:rPr>
                <w:sz w:val="24"/>
                <w:szCs w:val="24"/>
              </w:rPr>
              <w:t>КП</w:t>
            </w:r>
            <w:proofErr w:type="spellEnd"/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 w:rsidRPr="00771BAC">
              <w:rPr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101B6F" w:rsidRPr="00E76405" w:rsidRDefault="00101B6F" w:rsidP="00D66C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Pr="004E4BA3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200,0</w:t>
            </w:r>
          </w:p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D7A41">
              <w:rPr>
                <w:sz w:val="24"/>
                <w:szCs w:val="24"/>
              </w:rPr>
              <w:t>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200,0</w:t>
            </w:r>
          </w:p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9D7A41">
              <w:rPr>
                <w:sz w:val="24"/>
                <w:szCs w:val="24"/>
              </w:rPr>
              <w:t>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1B6F" w:rsidRPr="00E76405" w:rsidTr="00D66CB5">
        <w:trPr>
          <w:trHeight w:val="544"/>
        </w:trPr>
        <w:tc>
          <w:tcPr>
            <w:tcW w:w="560" w:type="dxa"/>
            <w:vMerge w:val="restart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50" w:type="dxa"/>
            <w:vMerge w:val="restart"/>
          </w:tcPr>
          <w:p w:rsidR="00101B6F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Послуги по догляду за зеленими насадженнями</w:t>
            </w:r>
          </w:p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B6F" w:rsidRPr="001771DE" w:rsidRDefault="00101B6F" w:rsidP="00D66CB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771DE">
              <w:rPr>
                <w:sz w:val="24"/>
                <w:szCs w:val="24"/>
              </w:rPr>
              <w:t>Вул. Київська</w:t>
            </w:r>
          </w:p>
        </w:tc>
        <w:tc>
          <w:tcPr>
            <w:tcW w:w="2410" w:type="dxa"/>
          </w:tcPr>
          <w:p w:rsidR="00101B6F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 w:rsidRPr="00771BAC">
              <w:rPr>
                <w:sz w:val="24"/>
                <w:szCs w:val="24"/>
              </w:rPr>
              <w:t>КП</w:t>
            </w:r>
            <w:proofErr w:type="spellEnd"/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 w:rsidRPr="00771BAC">
              <w:rPr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2 9</w:t>
            </w:r>
            <w:r w:rsidR="00696808">
              <w:rPr>
                <w:b/>
                <w:sz w:val="24"/>
                <w:szCs w:val="24"/>
              </w:rPr>
              <w:t>76</w:t>
            </w:r>
            <w:r>
              <w:rPr>
                <w:b/>
                <w:sz w:val="24"/>
                <w:szCs w:val="24"/>
              </w:rPr>
              <w:t>,0</w:t>
            </w:r>
          </w:p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Pr="00616632" w:rsidRDefault="00101B6F" w:rsidP="0069680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166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9</w:t>
            </w:r>
            <w:r w:rsidR="00696808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2 9</w:t>
            </w:r>
            <w:r w:rsidR="00696808">
              <w:rPr>
                <w:b/>
                <w:sz w:val="24"/>
                <w:szCs w:val="24"/>
              </w:rPr>
              <w:t>76</w:t>
            </w:r>
            <w:r>
              <w:rPr>
                <w:b/>
                <w:sz w:val="24"/>
                <w:szCs w:val="24"/>
              </w:rPr>
              <w:t>,0</w:t>
            </w:r>
          </w:p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Pr="00616632" w:rsidRDefault="00101B6F" w:rsidP="0069680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166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9</w:t>
            </w:r>
            <w:r w:rsidR="00696808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01B6F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1B6F" w:rsidRPr="00E76405" w:rsidTr="00D66CB5">
        <w:trPr>
          <w:trHeight w:val="285"/>
        </w:trPr>
        <w:tc>
          <w:tcPr>
            <w:tcW w:w="560" w:type="dxa"/>
            <w:vMerge/>
          </w:tcPr>
          <w:p w:rsidR="00101B6F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101B6F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B6F" w:rsidRDefault="00101B6F" w:rsidP="00D66CB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Парк ім. Т.Г. Шевченка</w:t>
            </w:r>
          </w:p>
        </w:tc>
        <w:tc>
          <w:tcPr>
            <w:tcW w:w="2410" w:type="dxa"/>
          </w:tcPr>
          <w:p w:rsidR="00101B6F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 w:rsidRPr="00771BAC">
              <w:rPr>
                <w:sz w:val="24"/>
                <w:szCs w:val="24"/>
              </w:rPr>
              <w:t>КП</w:t>
            </w:r>
            <w:proofErr w:type="spellEnd"/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 w:rsidRPr="00771BAC">
              <w:rPr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101B6F" w:rsidRDefault="00281F77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101B6F">
              <w:rPr>
                <w:b/>
                <w:sz w:val="24"/>
                <w:szCs w:val="24"/>
              </w:rPr>
              <w:t>,0</w:t>
            </w:r>
          </w:p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Pr="00616632" w:rsidRDefault="00281F77" w:rsidP="0069680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01B6F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Default="00281F77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101B6F">
              <w:rPr>
                <w:b/>
                <w:sz w:val="24"/>
                <w:szCs w:val="24"/>
              </w:rPr>
              <w:t>,0</w:t>
            </w:r>
          </w:p>
          <w:p w:rsidR="00101B6F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Pr="00616632" w:rsidRDefault="00281F77" w:rsidP="0069680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01B6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01B6F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1B6F" w:rsidRPr="00E76405" w:rsidTr="00D66CB5">
        <w:tc>
          <w:tcPr>
            <w:tcW w:w="560" w:type="dxa"/>
            <w:vMerge w:val="restart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50" w:type="dxa"/>
            <w:vMerge w:val="restart"/>
          </w:tcPr>
          <w:p w:rsidR="00101B6F" w:rsidRPr="00771BAC" w:rsidRDefault="00101B6F" w:rsidP="00D66CB5">
            <w:pPr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Дезінсекція у місцях масового відпочинку людей (знищення</w:t>
            </w:r>
          </w:p>
          <w:p w:rsidR="00101B6F" w:rsidRPr="00771BAC" w:rsidRDefault="00101B6F" w:rsidP="00D66CB5">
            <w:pPr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синантропних комах)</w:t>
            </w:r>
          </w:p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B6F" w:rsidRPr="00771BAC" w:rsidRDefault="00101B6F" w:rsidP="00D66CB5">
            <w:pPr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1.Дезінсекція на території парку «Перемога»</w:t>
            </w:r>
          </w:p>
          <w:p w:rsidR="00101B6F" w:rsidRPr="00771BAC" w:rsidRDefault="00101B6F" w:rsidP="00D66CB5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 w:rsidRPr="00771BAC">
              <w:rPr>
                <w:sz w:val="24"/>
                <w:szCs w:val="24"/>
              </w:rPr>
              <w:t xml:space="preserve">, 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proofErr w:type="spellStart"/>
            <w:r w:rsidRPr="00771BAC">
              <w:rPr>
                <w:sz w:val="24"/>
                <w:szCs w:val="24"/>
              </w:rPr>
              <w:t>КП</w:t>
            </w:r>
            <w:proofErr w:type="spellEnd"/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 w:rsidRPr="00771BAC">
              <w:rPr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101B6F" w:rsidRPr="00771BAC" w:rsidRDefault="00101B6F" w:rsidP="00D66CB5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</w:p>
          <w:p w:rsidR="00101B6F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01B6F" w:rsidRPr="00771BAC" w:rsidRDefault="00101B6F" w:rsidP="00D66CB5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101B6F" w:rsidRPr="00771BAC" w:rsidRDefault="00101B6F" w:rsidP="00D66CB5">
            <w:pPr>
              <w:jc w:val="center"/>
              <w:rPr>
                <w:b/>
                <w:sz w:val="24"/>
                <w:szCs w:val="24"/>
              </w:rPr>
            </w:pP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6F" w:rsidRPr="00771BAC" w:rsidRDefault="00101B6F" w:rsidP="00D66CB5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1 900,0</w:t>
            </w:r>
          </w:p>
          <w:p w:rsidR="00101B6F" w:rsidRPr="00771BAC" w:rsidRDefault="00101B6F" w:rsidP="00D66CB5">
            <w:pPr>
              <w:jc w:val="center"/>
              <w:rPr>
                <w:b/>
                <w:sz w:val="24"/>
                <w:szCs w:val="24"/>
              </w:rPr>
            </w:pP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</w:tc>
        <w:tc>
          <w:tcPr>
            <w:tcW w:w="1559" w:type="dxa"/>
          </w:tcPr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771BAC" w:rsidRDefault="00101B6F" w:rsidP="00D66C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1 900,0</w:t>
            </w:r>
          </w:p>
          <w:p w:rsidR="00101B6F" w:rsidRPr="00771BAC" w:rsidRDefault="00101B6F" w:rsidP="00D66CB5">
            <w:pPr>
              <w:jc w:val="center"/>
              <w:rPr>
                <w:b/>
                <w:sz w:val="24"/>
                <w:szCs w:val="24"/>
              </w:rPr>
            </w:pP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  <w:p w:rsidR="00101B6F" w:rsidRPr="00771BAC" w:rsidRDefault="00101B6F" w:rsidP="00D66CB5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</w:tr>
      <w:tr w:rsidR="00101B6F" w:rsidRPr="00E76405" w:rsidTr="00D66CB5">
        <w:tc>
          <w:tcPr>
            <w:tcW w:w="560" w:type="dxa"/>
            <w:vMerge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B6F" w:rsidRPr="00771BAC" w:rsidRDefault="00101B6F" w:rsidP="00D66CB5">
            <w:pPr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2.Дезінсекція на території парку «Приозерний»</w:t>
            </w:r>
          </w:p>
          <w:p w:rsidR="00101B6F" w:rsidRPr="00771BAC" w:rsidRDefault="00101B6F" w:rsidP="00D66CB5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 w:rsidRPr="00771BAC">
              <w:rPr>
                <w:sz w:val="24"/>
                <w:szCs w:val="24"/>
              </w:rPr>
              <w:t xml:space="preserve">, 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proofErr w:type="spellStart"/>
            <w:r w:rsidRPr="00771BAC">
              <w:rPr>
                <w:sz w:val="24"/>
                <w:szCs w:val="24"/>
              </w:rPr>
              <w:t>КП</w:t>
            </w:r>
            <w:proofErr w:type="spellEnd"/>
            <w:r w:rsidRPr="00771BAC">
              <w:rPr>
                <w:sz w:val="24"/>
                <w:szCs w:val="24"/>
              </w:rPr>
              <w:t xml:space="preserve"> </w:t>
            </w:r>
            <w:proofErr w:type="spellStart"/>
            <w:r w:rsidRPr="00771BAC">
              <w:rPr>
                <w:sz w:val="24"/>
                <w:szCs w:val="24"/>
              </w:rPr>
              <w:t>БМР</w:t>
            </w:r>
            <w:proofErr w:type="spellEnd"/>
            <w:r w:rsidRPr="00771BAC">
              <w:rPr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101B6F" w:rsidRPr="00771BAC" w:rsidRDefault="00101B6F" w:rsidP="00D66C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</w:p>
          <w:p w:rsidR="00101B6F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01B6F" w:rsidRPr="00771BAC" w:rsidRDefault="00101B6F" w:rsidP="00D66CB5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101B6F" w:rsidRPr="00771BAC" w:rsidRDefault="00101B6F" w:rsidP="00D66CB5">
            <w:pPr>
              <w:jc w:val="center"/>
              <w:rPr>
                <w:b/>
                <w:sz w:val="24"/>
                <w:szCs w:val="24"/>
              </w:rPr>
            </w:pP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6F" w:rsidRPr="00771BAC" w:rsidRDefault="00101B6F" w:rsidP="00D66CB5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1 250,0</w:t>
            </w:r>
          </w:p>
          <w:p w:rsidR="00101B6F" w:rsidRPr="00771BAC" w:rsidRDefault="00101B6F" w:rsidP="00D66CB5">
            <w:pPr>
              <w:jc w:val="center"/>
              <w:rPr>
                <w:b/>
                <w:sz w:val="24"/>
                <w:szCs w:val="24"/>
              </w:rPr>
            </w:pP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</w:tcPr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771BAC" w:rsidRDefault="00101B6F" w:rsidP="00D66CB5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b/>
                <w:sz w:val="24"/>
                <w:szCs w:val="24"/>
              </w:rPr>
              <w:t>1 750,0</w:t>
            </w:r>
          </w:p>
          <w:p w:rsidR="00101B6F" w:rsidRPr="00771BAC" w:rsidRDefault="00101B6F" w:rsidP="00D66CB5">
            <w:pPr>
              <w:jc w:val="center"/>
              <w:rPr>
                <w:b/>
                <w:sz w:val="24"/>
                <w:szCs w:val="24"/>
              </w:rPr>
            </w:pP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  <w:p w:rsidR="00101B6F" w:rsidRPr="00771BAC" w:rsidRDefault="00101B6F" w:rsidP="00D66CB5">
            <w:pPr>
              <w:jc w:val="center"/>
              <w:rPr>
                <w:b/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-</w:t>
            </w:r>
          </w:p>
        </w:tc>
      </w:tr>
      <w:tr w:rsidR="00101B6F" w:rsidRPr="00E76405" w:rsidTr="00D66CB5">
        <w:tc>
          <w:tcPr>
            <w:tcW w:w="560" w:type="dxa"/>
            <w:vMerge w:val="restart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  <w:vMerge w:val="restart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Просвітницька робота в дошкільних закладах, серед учнівських, студентських колективів щодо важливості збереження та збільшення зелених насаджень</w:t>
            </w:r>
          </w:p>
        </w:tc>
        <w:tc>
          <w:tcPr>
            <w:tcW w:w="2410" w:type="dxa"/>
          </w:tcPr>
          <w:p w:rsidR="00101B6F" w:rsidRDefault="00101B6F" w:rsidP="00D66CB5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Проведення екологічних акцій, конкурсів в учбових закладах до Всесвітнього дня довкілля, до Дня міста</w:t>
            </w:r>
          </w:p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 xml:space="preserve">Управління освіти і науки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1276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</w:tr>
      <w:tr w:rsidR="00101B6F" w:rsidRPr="00E76405" w:rsidTr="00D66CB5">
        <w:tc>
          <w:tcPr>
            <w:tcW w:w="560" w:type="dxa"/>
            <w:vMerge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Збільшення уроків з природознавства що проводяться в парках міста</w:t>
            </w: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 xml:space="preserve">Управління освіти і науки 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1276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</w:tr>
      <w:tr w:rsidR="00101B6F" w:rsidRPr="00E76405" w:rsidTr="00D66CB5">
        <w:tc>
          <w:tcPr>
            <w:tcW w:w="560" w:type="dxa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 xml:space="preserve">Впровадження акції «Подарував життя – посади дерево» зі </w:t>
            </w:r>
            <w:r w:rsidRPr="00E76405">
              <w:rPr>
                <w:b/>
                <w:sz w:val="24"/>
                <w:szCs w:val="24"/>
              </w:rPr>
              <w:lastRenderedPageBreak/>
              <w:t>створенням алеї «Зростаємо разом»</w:t>
            </w: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E76405"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t>ї</w:t>
            </w:r>
            <w:r w:rsidRPr="00E76405">
              <w:rPr>
                <w:sz w:val="24"/>
                <w:szCs w:val="24"/>
              </w:rPr>
              <w:t xml:space="preserve"> на території парків «Перемога» «Приозерний»</w:t>
            </w:r>
          </w:p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 w:rsidRPr="00E76405">
              <w:rPr>
                <w:sz w:val="24"/>
                <w:szCs w:val="24"/>
              </w:rPr>
              <w:lastRenderedPageBreak/>
              <w:t>КП</w:t>
            </w:r>
            <w:proofErr w:type="spellEnd"/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 «Бровари-Благоустрій», батьки новонароджених </w:t>
            </w:r>
            <w:r w:rsidRPr="00E76405">
              <w:rPr>
                <w:sz w:val="24"/>
                <w:szCs w:val="24"/>
              </w:rPr>
              <w:lastRenderedPageBreak/>
              <w:t>дітей, інші громадяни міста, підприємства, установи</w:t>
            </w:r>
          </w:p>
        </w:tc>
        <w:tc>
          <w:tcPr>
            <w:tcW w:w="1276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lastRenderedPageBreak/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101B6F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lastRenderedPageBreak/>
              <w:t>20</w:t>
            </w:r>
            <w:r>
              <w:rPr>
                <w:sz w:val="24"/>
                <w:szCs w:val="24"/>
              </w:rPr>
              <w:t>20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lastRenderedPageBreak/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1 </w:t>
            </w:r>
            <w:r w:rsidR="00C761F4">
              <w:rPr>
                <w:b/>
                <w:sz w:val="24"/>
                <w:szCs w:val="24"/>
              </w:rPr>
              <w:t>3</w:t>
            </w:r>
            <w:r w:rsidRPr="00E76405">
              <w:rPr>
                <w:b/>
                <w:sz w:val="24"/>
                <w:szCs w:val="24"/>
              </w:rPr>
              <w:t>40,0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101B6F" w:rsidRPr="00E76405" w:rsidRDefault="00C761F4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01B6F" w:rsidRPr="00E76405">
              <w:rPr>
                <w:sz w:val="24"/>
                <w:szCs w:val="24"/>
              </w:rPr>
              <w:t>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lastRenderedPageBreak/>
              <w:t>220,0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250,0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270,0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101B6F" w:rsidRDefault="00C761F4" w:rsidP="00C761F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100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  <w:p w:rsidR="00C761F4" w:rsidRDefault="00C761F4" w:rsidP="00C761F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C761F4" w:rsidRDefault="00C761F4" w:rsidP="00C761F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696808" w:rsidRDefault="00696808" w:rsidP="00C761F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696808" w:rsidRDefault="00696808" w:rsidP="00C761F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96808" w:rsidRDefault="00696808" w:rsidP="00C761F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96808" w:rsidRPr="00C761F4" w:rsidRDefault="00696808" w:rsidP="00C761F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761F4" w:rsidRPr="00E76405" w:rsidRDefault="00C761F4" w:rsidP="00C761F4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lastRenderedPageBreak/>
              <w:t>1 240,0</w:t>
            </w:r>
          </w:p>
          <w:p w:rsidR="00C761F4" w:rsidRPr="00E76405" w:rsidRDefault="00C761F4" w:rsidP="00C761F4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C761F4" w:rsidRPr="00E76405" w:rsidRDefault="00C761F4" w:rsidP="00C761F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200,0</w:t>
            </w:r>
          </w:p>
          <w:p w:rsidR="00C761F4" w:rsidRPr="00E76405" w:rsidRDefault="00C761F4" w:rsidP="00C761F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lastRenderedPageBreak/>
              <w:t>220,0</w:t>
            </w:r>
          </w:p>
          <w:p w:rsidR="00C761F4" w:rsidRPr="00E76405" w:rsidRDefault="00C761F4" w:rsidP="00C761F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250,0</w:t>
            </w:r>
          </w:p>
          <w:p w:rsidR="00C761F4" w:rsidRPr="00E76405" w:rsidRDefault="00C761F4" w:rsidP="00C761F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270,0</w:t>
            </w:r>
          </w:p>
          <w:p w:rsidR="00101B6F" w:rsidRPr="00E76405" w:rsidRDefault="00C761F4" w:rsidP="00C761F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300,0</w:t>
            </w:r>
          </w:p>
        </w:tc>
      </w:tr>
      <w:tr w:rsidR="00101B6F" w:rsidRPr="00E76405" w:rsidTr="00D66CB5">
        <w:trPr>
          <w:trHeight w:val="267"/>
        </w:trPr>
        <w:tc>
          <w:tcPr>
            <w:tcW w:w="560" w:type="dxa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Відновлення благоустрою із озелененням на територіях, звільнених від незаконно встановлених гаражів</w:t>
            </w: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76405">
              <w:rPr>
                <w:sz w:val="24"/>
                <w:szCs w:val="24"/>
              </w:rPr>
              <w:t>зеленення на території багатоквартирної забудови</w:t>
            </w:r>
          </w:p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, 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 w:rsidRPr="00E76405">
              <w:rPr>
                <w:sz w:val="24"/>
                <w:szCs w:val="24"/>
              </w:rPr>
              <w:t>КП</w:t>
            </w:r>
            <w:proofErr w:type="spellEnd"/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1276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101B6F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500,0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500,0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101B6F" w:rsidRPr="00E76405" w:rsidTr="00D66CB5">
        <w:trPr>
          <w:trHeight w:val="1060"/>
        </w:trPr>
        <w:tc>
          <w:tcPr>
            <w:tcW w:w="560" w:type="dxa"/>
            <w:vMerge w:val="restart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  <w:vMerge w:val="restart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Створення тематичних алей</w:t>
            </w: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К</w:t>
            </w:r>
            <w:r w:rsidRPr="00E76405">
              <w:rPr>
                <w:sz w:val="24"/>
                <w:szCs w:val="24"/>
              </w:rPr>
              <w:t>алинов</w:t>
            </w:r>
            <w:r>
              <w:rPr>
                <w:sz w:val="24"/>
                <w:szCs w:val="24"/>
              </w:rPr>
              <w:t>а</w:t>
            </w:r>
            <w:r w:rsidRPr="00E76405">
              <w:rPr>
                <w:sz w:val="24"/>
                <w:szCs w:val="24"/>
              </w:rPr>
              <w:t xml:space="preserve"> але</w:t>
            </w:r>
            <w:r>
              <w:rPr>
                <w:sz w:val="24"/>
                <w:szCs w:val="24"/>
              </w:rPr>
              <w:t>я</w:t>
            </w:r>
            <w:r w:rsidRPr="00E76405">
              <w:rPr>
                <w:sz w:val="24"/>
                <w:szCs w:val="24"/>
              </w:rPr>
              <w:t xml:space="preserve"> в парку «Перемога»</w:t>
            </w:r>
          </w:p>
        </w:tc>
        <w:tc>
          <w:tcPr>
            <w:tcW w:w="2410" w:type="dxa"/>
            <w:vMerge w:val="restart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, 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 w:rsidRPr="00E76405">
              <w:rPr>
                <w:sz w:val="24"/>
                <w:szCs w:val="24"/>
              </w:rPr>
              <w:t>КП</w:t>
            </w:r>
            <w:proofErr w:type="spellEnd"/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1276" w:type="dxa"/>
            <w:vMerge w:val="restart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101B6F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771BAC">
              <w:rPr>
                <w:sz w:val="24"/>
                <w:szCs w:val="24"/>
              </w:rPr>
              <w:t xml:space="preserve"> 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  <w:p w:rsidR="00101B6F" w:rsidRPr="00771BAC" w:rsidRDefault="00101B6F" w:rsidP="00D66CB5">
            <w:pPr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71BA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500,0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 w:val="restart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500,0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Merge w:val="restart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101B6F" w:rsidRPr="00E76405" w:rsidTr="00D66CB5">
        <w:trPr>
          <w:trHeight w:val="326"/>
        </w:trPr>
        <w:tc>
          <w:tcPr>
            <w:tcW w:w="560" w:type="dxa"/>
            <w:vMerge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узков</w:t>
            </w:r>
            <w:r>
              <w:rPr>
                <w:sz w:val="24"/>
                <w:szCs w:val="24"/>
              </w:rPr>
              <w:t xml:space="preserve">а </w:t>
            </w:r>
            <w:r w:rsidRPr="005632AA">
              <w:rPr>
                <w:color w:val="000000" w:themeColor="text1"/>
                <w:sz w:val="24"/>
                <w:szCs w:val="24"/>
              </w:rPr>
              <w:t>алея</w:t>
            </w:r>
            <w:r w:rsidRPr="00E76405">
              <w:rPr>
                <w:sz w:val="24"/>
                <w:szCs w:val="24"/>
              </w:rPr>
              <w:t xml:space="preserve"> в парку «Перемога»</w:t>
            </w:r>
          </w:p>
        </w:tc>
        <w:tc>
          <w:tcPr>
            <w:tcW w:w="2410" w:type="dxa"/>
            <w:vMerge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101B6F" w:rsidRPr="00E76405" w:rsidTr="00D66CB5">
        <w:tc>
          <w:tcPr>
            <w:tcW w:w="560" w:type="dxa"/>
            <w:vMerge w:val="restart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  <w:vMerge w:val="restart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Проведення конкурсів, акцій</w:t>
            </w: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1.Проведення конкурсів на будинок кращого благоустрою (серед багатоквартирних будинків та будинків приватної забудови)</w:t>
            </w: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,  </w:t>
            </w:r>
            <w:r w:rsidRPr="00472F79">
              <w:rPr>
                <w:sz w:val="24"/>
                <w:szCs w:val="24"/>
              </w:rPr>
              <w:t xml:space="preserve">управління інспекції та контролю </w:t>
            </w:r>
            <w:proofErr w:type="spellStart"/>
            <w:r w:rsidRPr="00472F79">
              <w:rPr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1276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щорічно</w:t>
            </w: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101B6F" w:rsidRPr="00E76405" w:rsidTr="00D66CB5">
        <w:trPr>
          <w:trHeight w:val="1361"/>
        </w:trPr>
        <w:tc>
          <w:tcPr>
            <w:tcW w:w="560" w:type="dxa"/>
            <w:vMerge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2.Проведення акцій «Посади дерево» під час проведення місячників з благоустрою</w:t>
            </w: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</w:t>
            </w:r>
            <w:r w:rsidRPr="00E76405">
              <w:rPr>
                <w:sz w:val="24"/>
                <w:szCs w:val="24"/>
              </w:rPr>
              <w:t>ЖКГ</w:t>
            </w:r>
            <w:r>
              <w:rPr>
                <w:sz w:val="24"/>
                <w:szCs w:val="24"/>
              </w:rPr>
              <w:t>ІТ</w:t>
            </w:r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,  </w:t>
            </w:r>
            <w:r w:rsidRPr="00472F79">
              <w:rPr>
                <w:sz w:val="24"/>
                <w:szCs w:val="24"/>
              </w:rPr>
              <w:t xml:space="preserve">управління інспекції та контролю </w:t>
            </w:r>
            <w:proofErr w:type="spellStart"/>
            <w:r w:rsidRPr="00472F79">
              <w:rPr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1276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щорічно</w:t>
            </w: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101B6F" w:rsidRPr="00E76405" w:rsidTr="00D66CB5">
        <w:tc>
          <w:tcPr>
            <w:tcW w:w="560" w:type="dxa"/>
            <w:vMerge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 xml:space="preserve">3.Проведення виставки тематичних квіткових композицій на території парку «Перемога» </w:t>
            </w: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 xml:space="preserve">Відділ культури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установи та організації міста</w:t>
            </w:r>
          </w:p>
        </w:tc>
        <w:tc>
          <w:tcPr>
            <w:tcW w:w="1276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щорічно на День міста</w:t>
            </w: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101B6F" w:rsidRPr="00E76405" w:rsidTr="00D66CB5">
        <w:tc>
          <w:tcPr>
            <w:tcW w:w="560" w:type="dxa"/>
            <w:vMerge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0" w:type="dxa"/>
            <w:vMerge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4.Проведення конкурсу на кращу мобільну клумбу серед школярів</w:t>
            </w: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Управління освіти</w:t>
            </w:r>
            <w:r>
              <w:rPr>
                <w:sz w:val="24"/>
                <w:szCs w:val="24"/>
              </w:rPr>
              <w:t xml:space="preserve"> і науки </w:t>
            </w:r>
            <w:proofErr w:type="spellStart"/>
            <w:r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, </w:t>
            </w:r>
            <w:proofErr w:type="spellStart"/>
            <w:r w:rsidRPr="00E76405">
              <w:rPr>
                <w:sz w:val="24"/>
                <w:szCs w:val="24"/>
              </w:rPr>
              <w:t>КП</w:t>
            </w:r>
            <w:proofErr w:type="spellEnd"/>
            <w:r w:rsidRPr="00E76405">
              <w:rPr>
                <w:sz w:val="24"/>
                <w:szCs w:val="24"/>
              </w:rPr>
              <w:t xml:space="preserve"> </w:t>
            </w:r>
            <w:proofErr w:type="spellStart"/>
            <w:r w:rsidRPr="00E76405">
              <w:rPr>
                <w:sz w:val="24"/>
                <w:szCs w:val="24"/>
              </w:rPr>
              <w:t>БМР</w:t>
            </w:r>
            <w:proofErr w:type="spellEnd"/>
            <w:r w:rsidRPr="00E76405">
              <w:rPr>
                <w:sz w:val="24"/>
                <w:szCs w:val="24"/>
              </w:rPr>
              <w:t xml:space="preserve"> «Бровари Благоустрій»</w:t>
            </w:r>
          </w:p>
        </w:tc>
        <w:tc>
          <w:tcPr>
            <w:tcW w:w="1276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щорічно</w:t>
            </w:r>
          </w:p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 xml:space="preserve">2-га неділя вересня </w:t>
            </w: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  <w:tr w:rsidR="00101B6F" w:rsidRPr="00E76405" w:rsidTr="00D66CB5">
        <w:tc>
          <w:tcPr>
            <w:tcW w:w="560" w:type="dxa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E764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Утворення підприємства для догляду за парковим господарством міста</w:t>
            </w: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  <w:p w:rsidR="00101B6F" w:rsidRPr="00E76405" w:rsidRDefault="00101B6F" w:rsidP="00D66CB5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Броварська міська рада</w:t>
            </w:r>
          </w:p>
        </w:tc>
        <w:tc>
          <w:tcPr>
            <w:tcW w:w="1276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7640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1B6F" w:rsidRPr="00E76405" w:rsidRDefault="00101B6F" w:rsidP="00D66CB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76405">
              <w:rPr>
                <w:sz w:val="24"/>
                <w:szCs w:val="24"/>
              </w:rPr>
              <w:t>-</w:t>
            </w:r>
          </w:p>
        </w:tc>
      </w:tr>
    </w:tbl>
    <w:p w:rsidR="00101B6F" w:rsidRPr="00E76405" w:rsidRDefault="00101B6F" w:rsidP="00101B6F">
      <w:pPr>
        <w:spacing w:line="20" w:lineRule="atLeast"/>
        <w:rPr>
          <w:sz w:val="24"/>
          <w:szCs w:val="24"/>
        </w:rPr>
      </w:pPr>
      <w:r w:rsidRPr="00E76405">
        <w:rPr>
          <w:sz w:val="24"/>
          <w:szCs w:val="24"/>
        </w:rPr>
        <w:t xml:space="preserve">                               </w:t>
      </w:r>
    </w:p>
    <w:p w:rsidR="00101B6F" w:rsidRDefault="00101B6F" w:rsidP="00101B6F">
      <w:pPr>
        <w:autoSpaceDE w:val="0"/>
        <w:autoSpaceDN w:val="0"/>
        <w:adjustRightInd w:val="0"/>
        <w:spacing w:line="0" w:lineRule="atLeast"/>
        <w:jc w:val="both"/>
      </w:pPr>
      <w:r>
        <w:t xml:space="preserve">                                 </w:t>
      </w:r>
    </w:p>
    <w:p w:rsidR="00101B6F" w:rsidRDefault="00101B6F" w:rsidP="00101B6F">
      <w:pPr>
        <w:autoSpaceDE w:val="0"/>
        <w:autoSpaceDN w:val="0"/>
        <w:adjustRightInd w:val="0"/>
        <w:spacing w:line="0" w:lineRule="atLeast"/>
        <w:jc w:val="both"/>
      </w:pPr>
    </w:p>
    <w:p w:rsidR="00101B6F" w:rsidRDefault="00101B6F" w:rsidP="00101B6F">
      <w:pPr>
        <w:autoSpaceDE w:val="0"/>
        <w:autoSpaceDN w:val="0"/>
        <w:adjustRightInd w:val="0"/>
        <w:spacing w:line="0" w:lineRule="atLeast"/>
        <w:jc w:val="both"/>
      </w:pPr>
    </w:p>
    <w:p w:rsidR="00101B6F" w:rsidRDefault="00101B6F" w:rsidP="00101B6F">
      <w:pPr>
        <w:autoSpaceDE w:val="0"/>
        <w:autoSpaceDN w:val="0"/>
        <w:adjustRightInd w:val="0"/>
        <w:spacing w:line="0" w:lineRule="atLeast"/>
        <w:jc w:val="both"/>
      </w:pPr>
      <w:r>
        <w:t xml:space="preserve">                                   Міський голова                                                                                       І.В. </w:t>
      </w:r>
      <w:proofErr w:type="spellStart"/>
      <w:r>
        <w:t>Сапожко</w:t>
      </w:r>
      <w:proofErr w:type="spellEnd"/>
    </w:p>
    <w:p w:rsidR="00101B6F" w:rsidRDefault="00101B6F" w:rsidP="00101B6F"/>
    <w:p w:rsidR="00101B6F" w:rsidRDefault="00101B6F" w:rsidP="00101B6F"/>
    <w:p w:rsidR="00101B6F" w:rsidRPr="0059598A" w:rsidRDefault="00101B6F" w:rsidP="00101B6F"/>
    <w:p w:rsidR="0053210C" w:rsidRDefault="0053210C"/>
    <w:sectPr w:rsidR="0053210C" w:rsidSect="00616632">
      <w:pgSz w:w="16838" w:h="11906" w:orient="landscape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B6F"/>
    <w:rsid w:val="00101B6F"/>
    <w:rsid w:val="00190F50"/>
    <w:rsid w:val="00281F77"/>
    <w:rsid w:val="0028723B"/>
    <w:rsid w:val="002A527C"/>
    <w:rsid w:val="00317CEC"/>
    <w:rsid w:val="0032635D"/>
    <w:rsid w:val="003802EB"/>
    <w:rsid w:val="00386FDE"/>
    <w:rsid w:val="00421AF5"/>
    <w:rsid w:val="00496CE3"/>
    <w:rsid w:val="004B4F33"/>
    <w:rsid w:val="0053210C"/>
    <w:rsid w:val="00551476"/>
    <w:rsid w:val="005562B8"/>
    <w:rsid w:val="0056667D"/>
    <w:rsid w:val="005F25F7"/>
    <w:rsid w:val="0064513C"/>
    <w:rsid w:val="00696808"/>
    <w:rsid w:val="006E2A62"/>
    <w:rsid w:val="008634A3"/>
    <w:rsid w:val="00887511"/>
    <w:rsid w:val="0092170B"/>
    <w:rsid w:val="00A60B7E"/>
    <w:rsid w:val="00B31DD2"/>
    <w:rsid w:val="00B347DD"/>
    <w:rsid w:val="00B919BA"/>
    <w:rsid w:val="00BB7639"/>
    <w:rsid w:val="00C35E63"/>
    <w:rsid w:val="00C761F4"/>
    <w:rsid w:val="00CC6C66"/>
    <w:rsid w:val="00D235D9"/>
    <w:rsid w:val="00DE508C"/>
    <w:rsid w:val="00EC4859"/>
    <w:rsid w:val="00F01238"/>
    <w:rsid w:val="00F74633"/>
    <w:rsid w:val="00FA695C"/>
    <w:rsid w:val="00FF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6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B6F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4">
    <w:name w:val="Table Grid"/>
    <w:basedOn w:val="a1"/>
    <w:rsid w:val="00101B6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235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UJKG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2019-03-01T06:31:00Z</cp:lastPrinted>
  <dcterms:created xsi:type="dcterms:W3CDTF">2019-02-15T08:22:00Z</dcterms:created>
  <dcterms:modified xsi:type="dcterms:W3CDTF">2019-03-05T07:26:00Z</dcterms:modified>
</cp:coreProperties>
</file>