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4B1C30CC" w:rsidR="004208DA" w:rsidRPr="004208DA" w:rsidRDefault="00D03B4F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3C67A2">
        <w:rPr>
          <w:rFonts w:ascii="Times New Roman" w:hAnsi="Times New Roman" w:cs="Times New Roman"/>
          <w:sz w:val="28"/>
          <w:szCs w:val="28"/>
        </w:rPr>
        <w:t xml:space="preserve"> 4 </w:t>
      </w:r>
    </w:p>
    <w:p w14:paraId="6E2C2E53" w14:textId="6284E5BC" w:rsidR="007C582E" w:rsidRDefault="00D03B4F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D03B4F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D03B4F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D03B4F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07.11.2023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957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060D3BA" w14:textId="77777777" w:rsidR="003C67A2" w:rsidRDefault="003C67A2" w:rsidP="003C67A2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14:paraId="4DA787F9" w14:textId="77777777" w:rsidR="003C67A2" w:rsidRDefault="003C67A2" w:rsidP="003C67A2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захисту </w:t>
      </w:r>
      <w:r>
        <w:rPr>
          <w:rFonts w:ascii="Times New Roman" w:hAnsi="Times New Roman"/>
          <w:b/>
          <w:sz w:val="28"/>
          <w:szCs w:val="28"/>
        </w:rPr>
        <w:t>дітей-сиріт та дітей, позбавлених батьківського піклування, які виховуються в дитячому будинку сімейного типу на базі родини</w:t>
      </w:r>
      <w:r>
        <w:rPr>
          <w:rFonts w:ascii="Times New Roman" w:hAnsi="Times New Roman"/>
          <w:b/>
          <w:sz w:val="28"/>
        </w:rPr>
        <w:t xml:space="preserve">, *** та ***, а саме: ***, *** </w:t>
      </w:r>
      <w:proofErr w:type="spellStart"/>
      <w:r>
        <w:rPr>
          <w:rFonts w:ascii="Times New Roman" w:hAnsi="Times New Roman"/>
          <w:b/>
          <w:sz w:val="28"/>
        </w:rPr>
        <w:t>р.н</w:t>
      </w:r>
      <w:proofErr w:type="spellEnd"/>
      <w:r>
        <w:rPr>
          <w:rFonts w:ascii="Times New Roman" w:hAnsi="Times New Roman"/>
          <w:b/>
          <w:sz w:val="28"/>
        </w:rPr>
        <w:t xml:space="preserve">., ***, *** </w:t>
      </w:r>
      <w:proofErr w:type="spellStart"/>
      <w:r>
        <w:rPr>
          <w:rFonts w:ascii="Times New Roman" w:hAnsi="Times New Roman"/>
          <w:b/>
          <w:sz w:val="28"/>
        </w:rPr>
        <w:t>р.н</w:t>
      </w:r>
      <w:proofErr w:type="spellEnd"/>
      <w:r>
        <w:rPr>
          <w:rFonts w:ascii="Times New Roman" w:hAnsi="Times New Roman"/>
          <w:b/>
          <w:sz w:val="28"/>
        </w:rPr>
        <w:t xml:space="preserve">., ***, *** </w:t>
      </w:r>
      <w:proofErr w:type="spellStart"/>
      <w:r>
        <w:rPr>
          <w:rFonts w:ascii="Times New Roman" w:hAnsi="Times New Roman"/>
          <w:b/>
          <w:sz w:val="28"/>
        </w:rPr>
        <w:t>р.н</w:t>
      </w:r>
      <w:proofErr w:type="spellEnd"/>
      <w:r>
        <w:rPr>
          <w:rFonts w:ascii="Times New Roman" w:hAnsi="Times New Roman"/>
          <w:b/>
          <w:sz w:val="28"/>
        </w:rPr>
        <w:t xml:space="preserve">., ***,                 *** </w:t>
      </w:r>
      <w:proofErr w:type="spellStart"/>
      <w:r>
        <w:rPr>
          <w:rFonts w:ascii="Times New Roman" w:hAnsi="Times New Roman"/>
          <w:b/>
          <w:sz w:val="28"/>
        </w:rPr>
        <w:t>р.н</w:t>
      </w:r>
      <w:proofErr w:type="spellEnd"/>
      <w:r>
        <w:rPr>
          <w:rFonts w:ascii="Times New Roman" w:hAnsi="Times New Roman"/>
          <w:b/>
          <w:sz w:val="28"/>
        </w:rPr>
        <w:t xml:space="preserve">., та ***, *** </w:t>
      </w:r>
      <w:proofErr w:type="spellStart"/>
      <w:r>
        <w:rPr>
          <w:rFonts w:ascii="Times New Roman" w:hAnsi="Times New Roman"/>
          <w:b/>
          <w:sz w:val="28"/>
        </w:rPr>
        <w:t>р.н</w:t>
      </w:r>
      <w:proofErr w:type="spellEnd"/>
      <w:r>
        <w:rPr>
          <w:rFonts w:ascii="Times New Roman" w:hAnsi="Times New Roman"/>
          <w:b/>
          <w:sz w:val="28"/>
        </w:rPr>
        <w:t>.</w:t>
      </w:r>
    </w:p>
    <w:p w14:paraId="2F18299C" w14:textId="77777777" w:rsidR="003C67A2" w:rsidRDefault="003C67A2" w:rsidP="003C67A2">
      <w:pPr>
        <w:pStyle w:val="a7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D010A75" w14:textId="77777777" w:rsidR="003C67A2" w:rsidRDefault="003C67A2" w:rsidP="003C67A2">
      <w:pPr>
        <w:pStyle w:val="a7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8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420"/>
      </w:tblGrid>
      <w:tr w:rsidR="003C67A2" w:rsidRPr="003C67A2" w14:paraId="3054E493" w14:textId="77777777" w:rsidTr="003C67A2">
        <w:tc>
          <w:tcPr>
            <w:tcW w:w="4503" w:type="dxa"/>
          </w:tcPr>
          <w:p w14:paraId="3BFAFA9A" w14:textId="77777777" w:rsidR="003C67A2" w:rsidRDefault="003C67A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ГОЛУБНИЧА</w:t>
            </w:r>
          </w:p>
          <w:p w14:paraId="266CC674" w14:textId="77777777" w:rsidR="003C67A2" w:rsidRDefault="003C67A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  <w:hideMark/>
          </w:tcPr>
          <w:p w14:paraId="3606282F" w14:textId="77777777" w:rsidR="003C67A2" w:rsidRDefault="003C67A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із соціальної роботи 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14:paraId="254056F6" w14:textId="77777777" w:rsidR="003C67A2" w:rsidRDefault="003C67A2">
            <w:pPr>
              <w:tabs>
                <w:tab w:val="left" w:pos="127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  <w:tr w:rsidR="003C67A2" w:rsidRPr="003C67A2" w14:paraId="4FE46822" w14:textId="77777777" w:rsidTr="003C67A2">
        <w:tc>
          <w:tcPr>
            <w:tcW w:w="4503" w:type="dxa"/>
          </w:tcPr>
          <w:p w14:paraId="43D1A0A3" w14:textId="77777777" w:rsidR="003C67A2" w:rsidRDefault="003C67A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Алла ГУЗІЙ</w:t>
            </w:r>
          </w:p>
          <w:p w14:paraId="5C0C60C2" w14:textId="77777777" w:rsidR="003C67A2" w:rsidRDefault="003C67A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1E8E09F" w14:textId="77777777" w:rsidR="003C67A2" w:rsidRDefault="003C67A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3DFE0E0D" w14:textId="77777777" w:rsidR="003C67A2" w:rsidRDefault="003C67A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із соціальної роботи БО «Київське обласне відділення «Благодійний Фонд «СОС Дитяче Містечко»</w:t>
            </w:r>
            <w:r>
              <w:rPr>
                <w:rFonts w:ascii="Times New Roman" w:hAnsi="Times New Roman"/>
                <w:sz w:val="28"/>
              </w:rPr>
              <w:t xml:space="preserve"> (за згодою);</w:t>
            </w:r>
          </w:p>
          <w:p w14:paraId="566DDDD7" w14:textId="77777777" w:rsidR="003C67A2" w:rsidRDefault="003C67A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7A2" w14:paraId="0F57DE95" w14:textId="77777777" w:rsidTr="003C67A2">
        <w:tc>
          <w:tcPr>
            <w:tcW w:w="4503" w:type="dxa"/>
          </w:tcPr>
          <w:p w14:paraId="087BB0D4" w14:textId="77777777" w:rsidR="003C67A2" w:rsidRDefault="003C67A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Hlk146095086"/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14:paraId="0C3B6BA4" w14:textId="77777777" w:rsidR="003C67A2" w:rsidRDefault="003C67A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5E9D3603" w14:textId="77777777" w:rsidR="003C67A2" w:rsidRDefault="003C67A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14:paraId="502DFD36" w14:textId="77777777" w:rsidR="003C67A2" w:rsidRDefault="003C67A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7A2" w:rsidRPr="003C67A2" w14:paraId="549D7F2D" w14:textId="77777777" w:rsidTr="003C67A2">
        <w:tc>
          <w:tcPr>
            <w:tcW w:w="4503" w:type="dxa"/>
          </w:tcPr>
          <w:p w14:paraId="3902A510" w14:textId="77777777" w:rsidR="003C67A2" w:rsidRDefault="003C67A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Юлія ЛОЛЕНКО</w:t>
            </w:r>
          </w:p>
          <w:p w14:paraId="358333B9" w14:textId="77777777" w:rsidR="003C67A2" w:rsidRDefault="003C67A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0564230B" w14:textId="77777777" w:rsidR="003C67A2" w:rsidRDefault="003C67A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лікар – педіатр дільничного амбулаторії загальної практики – сімейної медицини №7 КНП БМР БР КО «Броварський міський центр первинної медико-санітарної допомоги» (за згодою);</w:t>
            </w:r>
          </w:p>
          <w:p w14:paraId="6DA10082" w14:textId="77777777" w:rsidR="003C67A2" w:rsidRDefault="003C67A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7A2" w14:paraId="7E1D005B" w14:textId="77777777" w:rsidTr="003C67A2">
        <w:tc>
          <w:tcPr>
            <w:tcW w:w="4503" w:type="dxa"/>
          </w:tcPr>
          <w:p w14:paraId="3924B63E" w14:textId="77777777" w:rsidR="003C67A2" w:rsidRDefault="003C67A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Тамара УТКІНА</w:t>
            </w:r>
          </w:p>
          <w:p w14:paraId="50703AA5" w14:textId="77777777" w:rsidR="003C67A2" w:rsidRDefault="003C67A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7C86A8C6" w14:textId="77777777" w:rsidR="003C67A2" w:rsidRDefault="003C67A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майстер виробничого навчання Державного навчального закладу «Київський центр професійно-технічної освіти» (за згодою);</w:t>
            </w:r>
          </w:p>
          <w:p w14:paraId="5505B627" w14:textId="77777777" w:rsidR="003C67A2" w:rsidRDefault="003C67A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0B711B1" w14:textId="77777777" w:rsidR="003C67A2" w:rsidRDefault="003C67A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729EAAE" w14:textId="6EA7A6CE" w:rsidR="003C67A2" w:rsidRDefault="003C67A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7A2" w:rsidRPr="003C67A2" w14:paraId="7D1B7FA1" w14:textId="77777777" w:rsidTr="003C67A2">
        <w:tc>
          <w:tcPr>
            <w:tcW w:w="4503" w:type="dxa"/>
          </w:tcPr>
          <w:p w14:paraId="39A39985" w14:textId="77777777" w:rsidR="003C67A2" w:rsidRDefault="003C67A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Ірина ШЕВЧЕНКО</w:t>
            </w:r>
          </w:p>
          <w:p w14:paraId="544563E6" w14:textId="77777777" w:rsidR="003C67A2" w:rsidRDefault="003C67A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05164D91" w14:textId="77777777" w:rsidR="003C67A2" w:rsidRDefault="003C67A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                 №9 Броварської міської ради Броварського району Київської області (за згодою);</w:t>
            </w:r>
          </w:p>
          <w:p w14:paraId="43AA7371" w14:textId="77777777" w:rsidR="003C67A2" w:rsidRDefault="003C67A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7A2" w:rsidRPr="003C67A2" w14:paraId="4D600EEC" w14:textId="77777777" w:rsidTr="003C67A2">
        <w:tc>
          <w:tcPr>
            <w:tcW w:w="4503" w:type="dxa"/>
            <w:hideMark/>
          </w:tcPr>
          <w:p w14:paraId="22FC2B91" w14:textId="77777777" w:rsidR="003C67A2" w:rsidRDefault="003C67A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ЩИГОЛЬ</w:t>
            </w:r>
          </w:p>
        </w:tc>
        <w:tc>
          <w:tcPr>
            <w:tcW w:w="5420" w:type="dxa"/>
            <w:hideMark/>
          </w:tcPr>
          <w:p w14:paraId="3F2018B1" w14:textId="77777777" w:rsidR="003C67A2" w:rsidRDefault="003C67A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</w:tc>
      </w:tr>
      <w:bookmarkEnd w:id="0"/>
    </w:tbl>
    <w:p w14:paraId="79295EA7" w14:textId="77777777" w:rsidR="003C67A2" w:rsidRDefault="003C67A2" w:rsidP="003C67A2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3213497" w14:textId="77777777" w:rsidR="003C67A2" w:rsidRDefault="003C67A2" w:rsidP="003C67A2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BEB4B83" w14:textId="77777777" w:rsidR="003C67A2" w:rsidRDefault="003C67A2" w:rsidP="003C67A2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14:paraId="3CBCC572" w14:textId="77777777" w:rsidR="003C67A2" w:rsidRDefault="003C67A2" w:rsidP="003C67A2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30EF6CC6" w14:textId="77777777" w:rsidR="003C67A2" w:rsidRDefault="003C67A2" w:rsidP="003C67A2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6C2CB0E8" w14:textId="77777777" w:rsidR="003C67A2" w:rsidRDefault="003C67A2" w:rsidP="003C67A2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1"/>
    <w:p w14:paraId="5FF0D8BD" w14:textId="60F69FE4" w:rsidR="004F7CAD" w:rsidRPr="00EE06C3" w:rsidRDefault="004F7CAD" w:rsidP="003C67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49461" w14:textId="77777777" w:rsidR="00D03B4F" w:rsidRDefault="00D03B4F">
      <w:pPr>
        <w:spacing w:after="0" w:line="240" w:lineRule="auto"/>
      </w:pPr>
      <w:r>
        <w:separator/>
      </w:r>
    </w:p>
  </w:endnote>
  <w:endnote w:type="continuationSeparator" w:id="0">
    <w:p w14:paraId="60402263" w14:textId="77777777" w:rsidR="00D03B4F" w:rsidRDefault="00D03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D03B4F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E9756" w14:textId="77777777" w:rsidR="00D03B4F" w:rsidRDefault="00D03B4F">
      <w:pPr>
        <w:spacing w:after="0" w:line="240" w:lineRule="auto"/>
      </w:pPr>
      <w:r>
        <w:separator/>
      </w:r>
    </w:p>
  </w:footnote>
  <w:footnote w:type="continuationSeparator" w:id="0">
    <w:p w14:paraId="31BC0517" w14:textId="77777777" w:rsidR="00D03B4F" w:rsidRDefault="00D03B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D03B4F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3C67A2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D03B4F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basedOn w:val="a"/>
    <w:uiPriority w:val="1"/>
    <w:qFormat/>
    <w:rsid w:val="003C67A2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a8">
    <w:name w:val="Table Grid"/>
    <w:basedOn w:val="a1"/>
    <w:rsid w:val="003C67A2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7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735AB9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735AB9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252</Words>
  <Characters>1439</Characters>
  <Application>Microsoft Office Word</Application>
  <DocSecurity>8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2023-11-07T12:51:00Z</dcterms:modified>
</cp:coreProperties>
</file>