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 2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Броварського району 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від  _________2023 року №________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 w:line="20" w:lineRule="atLeast"/>
        <w:ind w:left="0" w:right="0"/>
        <w:jc w:val="center"/>
        <w:rPr>
          <w:rFonts w:ascii="Times New Roman" w:hAnsi="Times New Roman"/>
          <w:b/>
          <w:bCs w:val="0"/>
          <w:i/>
          <w:caps w:val="0"/>
          <w:strike w:val="0"/>
          <w:noProof w:val="0"/>
          <w:vanish w:val="0"/>
          <w:color w:val="auto"/>
          <w:sz w:val="3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iCs w:val="0"/>
          <w:caps w:val="0"/>
          <w:strike w:val="0"/>
          <w:noProof w:val="0"/>
          <w:vanish w:val="0"/>
          <w:color w:val="auto"/>
          <w:sz w:val="32"/>
          <w:u w:val="none"/>
          <w:shd w:val="clear" w:color="auto" w:fill="auto"/>
          <w:vertAlign w:val="baseline"/>
          <w:lang w:val="x-none"/>
        </w:rPr>
        <w:t>ЗРАЗОК</w:t>
      </w:r>
    </w:p>
    <w:p>
      <w:pPr>
        <w:widowControl/>
        <w:bidi w:val="0"/>
        <w:spacing w:after="0" w:line="20" w:lineRule="atLeast"/>
        <w:ind w:left="0" w:right="0"/>
        <w:jc w:val="center"/>
        <w:rPr>
          <w:rFonts w:ascii="Times New Roman" w:hAnsi="Times New Roman"/>
          <w:b/>
          <w:bCs w:val="0"/>
          <w:i w:val="0"/>
          <w:i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i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«Журнал реєстрації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i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виданих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i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довідок дитини з багатодітної сім’ї»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02" w:type="dxa"/>
        <w:tblInd w:w="-655" w:type="dxa"/>
        <w:tblBorders>
          <w:top w:val="single" w:sz="4" w:space="0" w:color="000000" w:themeColor="dark1"/>
          <w:left w:val="single" w:sz="4" w:space="0" w:color="000000" w:themeColor="dark1"/>
          <w:bottom w:val="single" w:sz="4" w:space="0" w:color="000000" w:themeColor="dark1"/>
          <w:right w:val="single" w:sz="4" w:space="0" w:color="000000" w:themeColor="dark1"/>
          <w:insideH w:val="single" w:sz="4" w:space="0" w:color="000000" w:themeColor="dark1"/>
          <w:insideV w:val="single" w:sz="4" w:space="0" w:color="000000" w:themeColor="dark1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2"/>
        <w:gridCol w:w="1443"/>
        <w:gridCol w:w="1509"/>
        <w:gridCol w:w="1145"/>
        <w:gridCol w:w="1706"/>
        <w:gridCol w:w="1222"/>
        <w:gridCol w:w="1418"/>
        <w:gridCol w:w="1417"/>
      </w:tblGrid>
      <w:tr>
        <w:tblPrEx>
          <w:tblW w:w="10402" w:type="dxa"/>
          <w:tblInd w:w="-655" w:type="dxa"/>
          <w:tblBorders>
            <w:top w:val="single" w:sz="4" w:space="0" w:color="000000" w:themeColor="dark1"/>
            <w:left w:val="single" w:sz="4" w:space="0" w:color="000000" w:themeColor="dark1"/>
            <w:bottom w:val="single" w:sz="4" w:space="0" w:color="000000" w:themeColor="dark1"/>
            <w:right w:val="single" w:sz="4" w:space="0" w:color="000000" w:themeColor="dark1"/>
            <w:insideH w:val="single" w:sz="4" w:space="0" w:color="000000" w:themeColor="dark1"/>
            <w:insideV w:val="single" w:sz="4" w:space="0" w:color="000000" w:themeColor="dark1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4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14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Заява</w:t>
            </w:r>
          </w:p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16"/>
                <w:u w:val="none"/>
                <w:shd w:val="clear" w:color="auto" w:fill="auto"/>
                <w:vertAlign w:val="baseline"/>
                <w:lang w:val="x-none"/>
              </w:rPr>
              <w:t>(дата надходження, номер реєстрації)</w:t>
            </w:r>
          </w:p>
        </w:tc>
        <w:tc>
          <w:tcPr>
            <w:tcW w:w="1509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ПІБ дитини з багатодітної сім’ї</w:t>
            </w:r>
          </w:p>
        </w:tc>
        <w:tc>
          <w:tcPr>
            <w:tcW w:w="114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Наданий номер довідки</w:t>
            </w:r>
          </w:p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16"/>
                <w:u w:val="none"/>
                <w:shd w:val="clear" w:color="auto" w:fill="auto"/>
                <w:vertAlign w:val="baseline"/>
                <w:lang w:val="x-none"/>
              </w:rPr>
              <w:t>(надається управлінням)</w:t>
            </w:r>
          </w:p>
        </w:tc>
        <w:tc>
          <w:tcPr>
            <w:tcW w:w="170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Реєстраційний номер довідки</w:t>
            </w:r>
          </w:p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16"/>
                <w:u w:val="none"/>
                <w:shd w:val="clear" w:color="auto" w:fill="auto"/>
                <w:vertAlign w:val="baseline"/>
                <w:lang w:val="x-none"/>
              </w:rPr>
              <w:t>(надається центром обслуговування «Прозорий офіс»)</w:t>
            </w:r>
          </w:p>
        </w:tc>
        <w:tc>
          <w:tcPr>
            <w:tcW w:w="122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Дата видачі довідки</w:t>
            </w:r>
          </w:p>
        </w:tc>
        <w:tc>
          <w:tcPr>
            <w:tcW w:w="141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ПІБ одного з батьків, якому видається довідка</w:t>
            </w:r>
          </w:p>
        </w:tc>
        <w:tc>
          <w:tcPr>
            <w:tcW w:w="141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Підпис отримувача довідки</w:t>
            </w:r>
          </w:p>
        </w:tc>
      </w:tr>
      <w:tr>
        <w:tblPrEx>
          <w:tblW w:w="10402" w:type="dxa"/>
          <w:tblInd w:w="-65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4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10402" w:type="dxa"/>
          <w:tblInd w:w="-65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4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after="200" w:line="20" w:lineRule="atLeast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left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Виконуючий обов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'язки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</w:t>
      </w:r>
      <w:r>
        <w:rPr>
          <w:rFonts w:ascii="Times New Roman" w:hAnsi="Times New Roman"/>
          <w:iCs/>
          <w:sz w:val="28"/>
          <w:szCs w:val="28"/>
        </w:rPr>
        <w:t>іськ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ого</w:t>
      </w:r>
      <w:r>
        <w:rPr>
          <w:rFonts w:ascii="Times New Roman" w:hAnsi="Times New Roman"/>
          <w:iCs/>
          <w:sz w:val="28"/>
          <w:szCs w:val="28"/>
        </w:rPr>
        <w:t xml:space="preserve"> голов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и -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/>
        <w:ind w:left="142"/>
        <w:jc w:val="left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заступник міського голови з питань </w:t>
      </w:r>
    </w:p>
    <w:p>
      <w:pPr>
        <w:spacing w:beforeAutospacing="0" w:after="0" w:afterAutospacing="0"/>
        <w:ind w:left="142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діяльності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виконавчих органів ради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Петро БАБИЧ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2023-11-13T09:54:08Z</dcterms:modified>
</cp:coreProperties>
</file>