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ЗАТВЕРДЖЕНО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after="0" w:line="20" w:lineRule="atLeast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>від  _________2023 року №________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ДОВІДКА 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дитини з багатодітної сім’ї № ___</w:t>
      </w:r>
    </w:p>
    <w:tbl>
      <w:tblPr>
        <w:tblW w:w="9783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369"/>
        <w:gridCol w:w="7414"/>
      </w:tblGrid>
      <w:tr>
        <w:tblPrEx>
          <w:tblW w:w="9783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3917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159"/>
            </w:tblGrid>
            <w:tr>
              <w:tblPrEx>
                <w:tblW w:w="0" w:type="auto"/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  <w:shd w:val="clear" w:color="auto" w:fill="FFFFFF"/>
                <w:tblLayout w:type="fixed"/>
                <w:tblLook w:val="04A0"/>
              </w:tblPrEx>
              <w:trPr>
                <w:trHeight w:val="2144"/>
              </w:trPr>
              <w:tc>
                <w:tcPr>
                  <w:tcW w:w="2159" w:type="dxa"/>
                </w:tcPr>
                <w:p>
                  <w:pPr>
                    <w:widowControl/>
                    <w:bidi w:val="0"/>
                    <w:spacing w:line="240" w:lineRule="auto"/>
                    <w:ind w:left="0" w:righ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bidi w:val="0"/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М.П.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Видана гр._________________________________________ </w:t>
            </w: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___________________________________________________ про те, що він (вона) є дитиною з багатодітної сім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’</w:t>
            </w: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ї. </w:t>
            </w: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line="240" w:lineRule="auto"/>
              <w:ind w:left="0" w:right="0" w:firstLine="33"/>
              <w:jc w:val="left"/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Дата видачі _________________ 20___ р.</w:t>
            </w:r>
          </w:p>
          <w:p>
            <w:pPr>
              <w:widowControl/>
              <w:bidi w:val="0"/>
              <w:spacing w:line="240" w:lineRule="auto"/>
              <w:ind w:left="0" w:right="0" w:firstLine="33"/>
              <w:jc w:val="left"/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Строк дії статусу дитини з багатодітноїсім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’</w:t>
            </w: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ї</w:t>
            </w:r>
          </w:p>
          <w:p>
            <w:pPr>
              <w:widowControl/>
              <w:bidi w:val="0"/>
              <w:spacing w:line="240" w:lineRule="auto"/>
              <w:ind w:left="0" w:right="0" w:firstLine="33"/>
              <w:jc w:val="left"/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_______________   20 __ р.</w:t>
            </w:r>
          </w:p>
        </w:tc>
      </w:tr>
    </w:tbl>
    <w:p>
      <w:pPr>
        <w:widowControl w:val="0"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 w:val="0"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Термін дії довідки продовжено:     по _______________20 __ р.</w:t>
      </w:r>
    </w:p>
    <w:p>
      <w:pPr>
        <w:widowControl w:val="0"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 _______________20 __ р.</w:t>
      </w:r>
    </w:p>
    <w:p>
      <w:pPr>
        <w:widowControl w:val="0"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 _______________20 __ р.</w:t>
      </w:r>
    </w:p>
    <w:p>
      <w:pPr>
        <w:widowControl w:val="0"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 _______________20 __ р.</w:t>
      </w:r>
    </w:p>
    <w:p>
      <w:pPr>
        <w:widowControl/>
        <w:bidi w:val="0"/>
        <w:spacing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Довідка видана у зв’язку з тимчасовою</w:t>
      </w:r>
    </w:p>
    <w:p>
      <w:pPr>
        <w:widowControl/>
        <w:bidi w:val="0"/>
        <w:spacing w:after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відсутністю бланків посвідчень</w:t>
      </w:r>
    </w:p>
    <w:p>
      <w:pPr>
        <w:widowControl/>
        <w:bidi w:val="0"/>
        <w:spacing w:after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дитини з багатодітної сім’ї</w:t>
      </w:r>
    </w:p>
    <w:p>
      <w:pPr>
        <w:widowControl/>
        <w:bidi w:val="0"/>
        <w:spacing w:after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для пред’явлення за місцем вимоги</w:t>
      </w:r>
    </w:p>
    <w:p>
      <w:pPr>
        <w:widowControl/>
        <w:tabs>
          <w:tab w:val="left" w:pos="1290"/>
        </w:tabs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</w:r>
    </w:p>
    <w:p>
      <w:pPr>
        <w:widowControl/>
        <w:bidi w:val="0"/>
        <w:spacing w:after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Ігор САПОЖКО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М.П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  <w:tab/>
      </w:r>
    </w:p>
    <w:p>
      <w:pPr>
        <w:spacing w:beforeAutospacing="0" w:after="0" w:afterAutospacing="0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ind w:left="0"/>
        <w:jc w:val="left"/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Виконуючий обов'язки міського голови - </w:t>
      </w:r>
    </w:p>
    <w:p>
      <w:pPr>
        <w:spacing w:beforeAutospacing="0" w:after="0" w:afterAutospacing="0"/>
        <w:ind w:left="0"/>
        <w:jc w:val="left"/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заступник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міського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голови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з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питань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</w:p>
    <w:p>
      <w:pPr>
        <w:spacing w:beforeAutospacing="0" w:after="0" w:afterAutospacing="0"/>
        <w:ind w:lef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діяльності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виконавчих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органів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ради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                                        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Петро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color w:val="auto"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БАБИЧ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2023-11-13T09:48:14Z</dcterms:modified>
</cp:coreProperties>
</file>