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A" w:rsidRDefault="00582A0A" w:rsidP="00E363E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0A" w:rsidRDefault="00582A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675B65" w:rsidRPr="00745B77" w:rsidRDefault="00E363E0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675B65" w:rsidRPr="00745B77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675B65" w:rsidRPr="00745B77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675B65" w:rsidRPr="00745B77" w:rsidRDefault="00675B65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Броварського району </w:t>
      </w:r>
    </w:p>
    <w:p w:rsidR="00E363E0" w:rsidRPr="00CC339C" w:rsidRDefault="00675B65" w:rsidP="008B7D87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rFonts w:ascii="Verdana" w:hAnsi="Verdana"/>
          <w:b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Київської області </w:t>
      </w:r>
      <w:r w:rsidR="008B7D87">
        <w:rPr>
          <w:b/>
          <w:color w:val="000000"/>
          <w:sz w:val="28"/>
          <w:szCs w:val="28"/>
          <w:shd w:val="clear" w:color="auto" w:fill="FFFFFF"/>
        </w:rPr>
        <w:t xml:space="preserve">з питання </w:t>
      </w:r>
      <w:r w:rsidR="009E0D87"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8D6F53"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виконуюча обов’язки 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заступник начальника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Майборода С.А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Особа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</w:rPr>
        <w:t>відповідальна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підготовку проекту рішення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головний спеціаліст відділу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землі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 </w:t>
      </w:r>
      <w:proofErr w:type="spellStart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Ус</w:t>
      </w:r>
      <w:proofErr w:type="spellEnd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С.Г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CD8" w:rsidRDefault="000D3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н</w:t>
      </w:r>
      <w:r w:rsidR="00E363E0" w:rsidRPr="00E363E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D3CD8" w:rsidRDefault="00E363E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363E0" w:rsidRPr="00E363E0" w:rsidRDefault="008B7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561DD">
        <w:rPr>
          <w:rFonts w:ascii="Times New Roman" w:hAnsi="Times New Roman" w:cs="Times New Roman"/>
          <w:sz w:val="28"/>
          <w:szCs w:val="28"/>
        </w:rPr>
        <w:t xml:space="preserve"> відділу землеустрою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D87">
        <w:rPr>
          <w:rFonts w:ascii="Times New Roman" w:hAnsi="Times New Roman" w:cs="Times New Roman"/>
          <w:sz w:val="28"/>
          <w:szCs w:val="28"/>
        </w:rPr>
        <w:t xml:space="preserve"> </w:t>
      </w:r>
      <w:r w:rsidR="005561DD">
        <w:rPr>
          <w:rFonts w:ascii="Times New Roman" w:hAnsi="Times New Roman" w:cs="Times New Roman"/>
          <w:sz w:val="28"/>
          <w:szCs w:val="28"/>
        </w:rPr>
        <w:tab/>
      </w:r>
      <w:r w:rsidR="005561DD">
        <w:rPr>
          <w:rFonts w:ascii="Times New Roman" w:hAnsi="Times New Roman" w:cs="Times New Roman"/>
          <w:sz w:val="28"/>
          <w:szCs w:val="28"/>
        </w:rPr>
        <w:tab/>
      </w:r>
      <w:r w:rsidR="005561DD">
        <w:rPr>
          <w:rFonts w:ascii="Times New Roman" w:hAnsi="Times New Roman" w:cs="Times New Roman"/>
          <w:sz w:val="28"/>
          <w:szCs w:val="28"/>
        </w:rPr>
        <w:tab/>
      </w:r>
      <w:r w:rsidR="005561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61DD">
        <w:rPr>
          <w:rFonts w:ascii="Times New Roman" w:hAnsi="Times New Roman" w:cs="Times New Roman"/>
          <w:sz w:val="28"/>
          <w:szCs w:val="28"/>
        </w:rPr>
        <w:t>Тетяна СВЯТНА</w:t>
      </w:r>
    </w:p>
    <w:p w:rsidR="00B95837" w:rsidRPr="00E363E0" w:rsidRDefault="00B9583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95837" w:rsidRPr="00E363E0" w:rsidSect="000D3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D3CD8"/>
    <w:rsid w:val="00175FB4"/>
    <w:rsid w:val="003E6B9F"/>
    <w:rsid w:val="004253F4"/>
    <w:rsid w:val="004C2FB4"/>
    <w:rsid w:val="005561DD"/>
    <w:rsid w:val="00582A0A"/>
    <w:rsid w:val="00675B65"/>
    <w:rsid w:val="008020E8"/>
    <w:rsid w:val="008B7D87"/>
    <w:rsid w:val="008D6F53"/>
    <w:rsid w:val="009E0D87"/>
    <w:rsid w:val="00B95837"/>
    <w:rsid w:val="00BF5B3F"/>
    <w:rsid w:val="00C92D3D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2022-11-02T06:38:00Z</cp:lastPrinted>
  <dcterms:created xsi:type="dcterms:W3CDTF">2023-02-03T11:17:00Z</dcterms:created>
  <dcterms:modified xsi:type="dcterms:W3CDTF">2023-11-13T13:12:00Z</dcterms:modified>
</cp:coreProperties>
</file>