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70237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Пояснювальна записка </w:t>
      </w:r>
    </w:p>
    <w:p w14:paraId="28C1F58E" w14:textId="77777777" w:rsidR="0021758B" w:rsidRPr="00970237" w:rsidRDefault="00532C81" w:rsidP="007B5F6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до проєкту рішення «Про внесення змін до Програми </w:t>
      </w:r>
      <w:r w:rsidRPr="00970237">
        <w:rPr>
          <w:b w:val="0"/>
          <w:color w:val="375E00"/>
          <w:sz w:val="24"/>
          <w:szCs w:val="24"/>
        </w:rPr>
        <w:t> </w:t>
      </w:r>
      <w:r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970237">
        <w:rPr>
          <w:b w:val="0"/>
          <w:sz w:val="24"/>
          <w:szCs w:val="24"/>
        </w:rPr>
        <w:t xml:space="preserve"> </w:t>
      </w:r>
      <w:r w:rsidRPr="00970237">
        <w:rPr>
          <w:b w:val="0"/>
          <w:sz w:val="24"/>
          <w:szCs w:val="24"/>
        </w:rPr>
        <w:t>на 2019-2023 роки»</w:t>
      </w:r>
      <w:r w:rsidR="0021758B" w:rsidRPr="00970237">
        <w:rPr>
          <w:sz w:val="24"/>
          <w:szCs w:val="24"/>
        </w:rPr>
        <w:t xml:space="preserve"> </w:t>
      </w:r>
    </w:p>
    <w:p w14:paraId="33F62413" w14:textId="77777777" w:rsidR="00532C81" w:rsidRPr="0097023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97023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70237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97023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97023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Обгрунтування необхідності прийняття рішень</w:t>
      </w:r>
    </w:p>
    <w:p w14:paraId="05619FDC" w14:textId="58CB59CE" w:rsidR="009E0321" w:rsidRPr="00970237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З </w:t>
      </w:r>
      <w:r w:rsidR="00593673" w:rsidRPr="00970237">
        <w:rPr>
          <w:b w:val="0"/>
          <w:sz w:val="24"/>
          <w:szCs w:val="24"/>
        </w:rPr>
        <w:t xml:space="preserve">метою </w:t>
      </w:r>
      <w:r w:rsidR="00873939">
        <w:rPr>
          <w:b w:val="0"/>
          <w:sz w:val="24"/>
          <w:szCs w:val="24"/>
        </w:rPr>
        <w:t xml:space="preserve">приведення фінансування заходів програми до реального стану фінансування робіт у закладах освіти, </w:t>
      </w:r>
      <w:r w:rsidR="00193718">
        <w:rPr>
          <w:b w:val="0"/>
          <w:sz w:val="24"/>
          <w:szCs w:val="24"/>
        </w:rPr>
        <w:t xml:space="preserve">забезпечення у закладах </w:t>
      </w:r>
      <w:r w:rsidR="00873939">
        <w:rPr>
          <w:b w:val="0"/>
          <w:sz w:val="24"/>
          <w:szCs w:val="24"/>
        </w:rPr>
        <w:t xml:space="preserve">дошкільної освіти </w:t>
      </w:r>
      <w:r w:rsidR="00193718">
        <w:rPr>
          <w:b w:val="0"/>
          <w:sz w:val="24"/>
          <w:szCs w:val="24"/>
        </w:rPr>
        <w:t>вимог до облаштування приміщень</w:t>
      </w:r>
      <w:r w:rsidR="006A5CA6">
        <w:rPr>
          <w:b w:val="0"/>
          <w:sz w:val="24"/>
          <w:szCs w:val="24"/>
        </w:rPr>
        <w:t xml:space="preserve"> та будівель,</w:t>
      </w:r>
      <w:r w:rsidR="00193718">
        <w:rPr>
          <w:b w:val="0"/>
          <w:sz w:val="24"/>
          <w:szCs w:val="24"/>
        </w:rPr>
        <w:t xml:space="preserve"> найпростіших укриттів </w:t>
      </w:r>
      <w:r w:rsidR="009E0321" w:rsidRPr="00970237">
        <w:rPr>
          <w:b w:val="0"/>
          <w:sz w:val="24"/>
          <w:szCs w:val="24"/>
        </w:rPr>
        <w:t xml:space="preserve">виникла необхідність у внесенні змін до Програми </w:t>
      </w:r>
      <w:r w:rsidR="009E0321" w:rsidRPr="00970237">
        <w:rPr>
          <w:b w:val="0"/>
          <w:color w:val="375E00"/>
          <w:sz w:val="24"/>
          <w:szCs w:val="24"/>
        </w:rPr>
        <w:t> </w:t>
      </w:r>
      <w:r w:rsidR="009E0321"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970237">
        <w:rPr>
          <w:b w:val="0"/>
          <w:sz w:val="24"/>
          <w:szCs w:val="24"/>
        </w:rPr>
        <w:t xml:space="preserve"> у частині фінансування на 2023</w:t>
      </w:r>
      <w:r w:rsidR="0052256B" w:rsidRPr="00970237">
        <w:rPr>
          <w:b w:val="0"/>
          <w:sz w:val="24"/>
          <w:szCs w:val="24"/>
        </w:rPr>
        <w:t xml:space="preserve"> рік</w:t>
      </w:r>
      <w:r w:rsidR="009E0321" w:rsidRPr="00970237">
        <w:rPr>
          <w:b w:val="0"/>
          <w:sz w:val="24"/>
          <w:szCs w:val="24"/>
        </w:rPr>
        <w:t xml:space="preserve">. </w:t>
      </w:r>
    </w:p>
    <w:p w14:paraId="0D3E784B" w14:textId="77777777" w:rsidR="00FF2D97" w:rsidRPr="0097023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97023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Мета і шляхи її досягнення</w:t>
      </w:r>
    </w:p>
    <w:p w14:paraId="0BC32288" w14:textId="390F0D98" w:rsidR="00FF2D97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970237">
        <w:rPr>
          <w:b w:val="0"/>
          <w:sz w:val="24"/>
          <w:szCs w:val="24"/>
        </w:rPr>
        <w:t>, забезпечення безпеки закладів освіти</w:t>
      </w:r>
      <w:r w:rsidR="006A5CA6">
        <w:rPr>
          <w:b w:val="0"/>
          <w:sz w:val="24"/>
          <w:szCs w:val="24"/>
        </w:rPr>
        <w:t xml:space="preserve"> та дотримання санітарно-гігієнічних вимог</w:t>
      </w:r>
      <w:r w:rsidR="00185F85" w:rsidRPr="00970237">
        <w:rPr>
          <w:b w:val="0"/>
          <w:sz w:val="24"/>
          <w:szCs w:val="24"/>
        </w:rPr>
        <w:t>.</w:t>
      </w:r>
    </w:p>
    <w:p w14:paraId="58106E5B" w14:textId="77777777" w:rsidR="005C4D11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97023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Правові аспекти</w:t>
      </w:r>
    </w:p>
    <w:p w14:paraId="133DE5A7" w14:textId="65CC783E" w:rsidR="00BD2DC6" w:rsidRPr="0097023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970237">
        <w:rPr>
          <w:rFonts w:ascii="Times New Roman" w:hAnsi="Times New Roman" w:cs="Times New Roman"/>
          <w:sz w:val="24"/>
          <w:szCs w:val="24"/>
        </w:rPr>
        <w:t>;</w:t>
      </w:r>
      <w:r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970237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970237">
        <w:rPr>
          <w:rFonts w:ascii="Times New Roman" w:hAnsi="Times New Roman" w:cs="Times New Roman"/>
          <w:sz w:val="24"/>
          <w:szCs w:val="24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 w:rsidRPr="00970237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970237">
        <w:rPr>
          <w:rFonts w:ascii="Times New Roman" w:hAnsi="Times New Roman" w:cs="Times New Roman"/>
          <w:sz w:val="24"/>
          <w:szCs w:val="24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 Броварського районного управління ГУ ДСНС України в Київській області </w:t>
      </w:r>
      <w:r w:rsidR="00185F85" w:rsidRPr="00970237">
        <w:rPr>
          <w:rFonts w:ascii="Times New Roman" w:hAnsi="Times New Roman" w:cs="Times New Roman"/>
          <w:sz w:val="24"/>
          <w:szCs w:val="24"/>
        </w:rPr>
        <w:t>в</w:t>
      </w:r>
      <w:r w:rsidR="00667CCC" w:rsidRPr="00970237">
        <w:rPr>
          <w:rFonts w:ascii="Times New Roman" w:hAnsi="Times New Roman" w:cs="Times New Roman"/>
          <w:sz w:val="24"/>
          <w:szCs w:val="24"/>
        </w:rPr>
        <w:t>ід 1606.2022 № 16/737 «Про організацію укриття працівників та дітей у закладах освіти»</w:t>
      </w:r>
      <w:r w:rsidR="00185F85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97023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97023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2BEF60A9" w14:textId="6BEB62C1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970237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970237">
        <w:rPr>
          <w:rFonts w:ascii="Times New Roman" w:hAnsi="Times New Roman"/>
          <w:sz w:val="24"/>
          <w:szCs w:val="24"/>
        </w:rPr>
        <w:t>фінансування заходів програми на 2023 рік</w:t>
      </w:r>
      <w:r w:rsidR="00985F38" w:rsidRPr="00970237">
        <w:rPr>
          <w:rFonts w:ascii="Times New Roman" w:hAnsi="Times New Roman"/>
          <w:sz w:val="24"/>
          <w:szCs w:val="24"/>
        </w:rPr>
        <w:t>:</w:t>
      </w:r>
    </w:p>
    <w:p w14:paraId="40386798" w14:textId="54E1CED7" w:rsidR="005E2B1A" w:rsidRDefault="005E2B1A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0E6C94">
        <w:rPr>
          <w:rFonts w:ascii="Times New Roman" w:hAnsi="Times New Roman"/>
          <w:sz w:val="24"/>
          <w:szCs w:val="24"/>
        </w:rPr>
        <w:t xml:space="preserve"> 9.1.1.1</w:t>
      </w:r>
      <w:r w:rsidR="003F1B99">
        <w:rPr>
          <w:rFonts w:ascii="Times New Roman" w:hAnsi="Times New Roman"/>
          <w:sz w:val="24"/>
          <w:szCs w:val="24"/>
        </w:rPr>
        <w:t xml:space="preserve"> </w:t>
      </w:r>
      <w:r w:rsidR="00D404F0">
        <w:rPr>
          <w:rFonts w:ascii="Times New Roman" w:hAnsi="Times New Roman"/>
          <w:sz w:val="24"/>
          <w:szCs w:val="24"/>
        </w:rPr>
        <w:t>«</w:t>
      </w:r>
      <w:r w:rsid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ридбання </w:t>
      </w:r>
      <w:r w:rsidR="000E77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</w:t>
      </w:r>
      <w:r w:rsidR="000E77F5">
        <w:rPr>
          <w:rFonts w:ascii="Times New Roman" w:eastAsia="Times New Roman" w:hAnsi="Times New Roman" w:cs="Times New Roman"/>
          <w:color w:val="000000"/>
          <w:sz w:val="24"/>
          <w:szCs w:val="24"/>
        </w:rPr>
        <w:t>ів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дошкільної освіти</w:t>
      </w:r>
      <w:r w:rsidR="00D404F0">
        <w:rPr>
          <w:rFonts w:ascii="Times New Roman" w:hAnsi="Times New Roman"/>
          <w:sz w:val="24"/>
          <w:szCs w:val="24"/>
        </w:rPr>
        <w:t xml:space="preserve">» </w:t>
      </w:r>
      <w:r w:rsidR="000E77F5">
        <w:rPr>
          <w:rFonts w:ascii="Times New Roman" w:hAnsi="Times New Roman"/>
          <w:sz w:val="24"/>
          <w:szCs w:val="24"/>
        </w:rPr>
        <w:t>зменшується</w:t>
      </w:r>
      <w:r w:rsidR="00D404F0">
        <w:rPr>
          <w:rFonts w:ascii="Times New Roman" w:hAnsi="Times New Roman"/>
          <w:sz w:val="24"/>
          <w:szCs w:val="24"/>
        </w:rPr>
        <w:t xml:space="preserve"> на </w:t>
      </w:r>
      <w:r w:rsidR="000E77F5">
        <w:rPr>
          <w:rFonts w:ascii="Times New Roman" w:hAnsi="Times New Roman"/>
          <w:sz w:val="24"/>
          <w:szCs w:val="24"/>
        </w:rPr>
        <w:t>29,555</w:t>
      </w:r>
      <w:r w:rsidR="00D404F0">
        <w:rPr>
          <w:rFonts w:ascii="Times New Roman" w:hAnsi="Times New Roman"/>
          <w:sz w:val="24"/>
          <w:szCs w:val="24"/>
        </w:rPr>
        <w:t xml:space="preserve"> тис.грн</w:t>
      </w:r>
      <w:r w:rsidR="000E77F5">
        <w:rPr>
          <w:rFonts w:ascii="Times New Roman" w:hAnsi="Times New Roman"/>
          <w:sz w:val="24"/>
          <w:szCs w:val="24"/>
        </w:rPr>
        <w:t xml:space="preserve"> (бюджет розвитку)</w:t>
      </w:r>
      <w:r w:rsidR="00D404F0">
        <w:rPr>
          <w:rFonts w:ascii="Times New Roman" w:hAnsi="Times New Roman"/>
          <w:sz w:val="24"/>
          <w:szCs w:val="24"/>
        </w:rPr>
        <w:t>;</w:t>
      </w:r>
    </w:p>
    <w:p w14:paraId="72C55F88" w14:textId="3C7378C5" w:rsidR="000E77F5" w:rsidRDefault="000E77F5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додається захід </w:t>
      </w:r>
      <w:r w:rsidR="000E6C94">
        <w:rPr>
          <w:rFonts w:ascii="Times New Roman" w:hAnsi="Times New Roman"/>
          <w:sz w:val="24"/>
          <w:szCs w:val="24"/>
        </w:rPr>
        <w:t xml:space="preserve">9.1.1.2 </w:t>
      </w:r>
      <w:r>
        <w:rPr>
          <w:rFonts w:ascii="Times New Roman" w:hAnsi="Times New Roman"/>
          <w:sz w:val="24"/>
          <w:szCs w:val="24"/>
        </w:rPr>
        <w:t>«Придбання витяжних систем» (для закладів дошкільної освіти) з фінансуванням 3</w:t>
      </w:r>
      <w:r w:rsidR="001E0E7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40,0 тис.грн (бюджет розвитку);</w:t>
      </w:r>
    </w:p>
    <w:p w14:paraId="20265727" w14:textId="76C352A6" w:rsidR="000E77F5" w:rsidRDefault="000E77F5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</w:t>
      </w:r>
      <w:r w:rsidR="000E6C94">
        <w:rPr>
          <w:rFonts w:ascii="Times New Roman" w:hAnsi="Times New Roman"/>
          <w:sz w:val="24"/>
          <w:szCs w:val="24"/>
        </w:rPr>
        <w:t xml:space="preserve">9.2.1.1 </w:t>
      </w:r>
      <w:r w:rsidRPr="00970237">
        <w:rPr>
          <w:rFonts w:ascii="Times New Roman" w:hAnsi="Times New Roman"/>
          <w:sz w:val="24"/>
          <w:szCs w:val="24"/>
        </w:rPr>
        <w:t xml:space="preserve">«Поточний ремонт </w:t>
      </w:r>
      <w:r>
        <w:rPr>
          <w:rFonts w:ascii="Times New Roman" w:hAnsi="Times New Roman"/>
          <w:sz w:val="24"/>
          <w:szCs w:val="24"/>
        </w:rPr>
        <w:t>приміщень</w:t>
      </w:r>
      <w:r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 w:rsidR="001E0E7D">
        <w:rPr>
          <w:rFonts w:ascii="Times New Roman" w:hAnsi="Times New Roman"/>
          <w:sz w:val="24"/>
          <w:szCs w:val="24"/>
        </w:rPr>
        <w:t>зменшується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1E0E7D">
        <w:rPr>
          <w:rFonts w:ascii="Times New Roman" w:hAnsi="Times New Roman"/>
          <w:sz w:val="24"/>
          <w:szCs w:val="24"/>
        </w:rPr>
        <w:t>370,5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3136363B" w14:textId="77777777" w:rsidR="00482A32" w:rsidRDefault="00482A32" w:rsidP="00482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04F0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9.4.1.1</w:t>
      </w:r>
      <w:r w:rsidRPr="00970237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мереж</w:t>
      </w:r>
      <w:r w:rsidRPr="00970237">
        <w:rPr>
          <w:rFonts w:ascii="Times New Roman" w:hAnsi="Times New Roman"/>
          <w:sz w:val="24"/>
          <w:szCs w:val="24"/>
        </w:rPr>
        <w:t xml:space="preserve">» (заклади дошкільної освіти) </w:t>
      </w:r>
      <w:r>
        <w:rPr>
          <w:rFonts w:ascii="Times New Roman" w:hAnsi="Times New Roman"/>
          <w:sz w:val="24"/>
          <w:szCs w:val="24"/>
        </w:rPr>
        <w:t>зменшується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1615,5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64216B0B" w14:textId="462BF756" w:rsidR="001E0E7D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0E6C94">
        <w:rPr>
          <w:rFonts w:ascii="Times New Roman" w:hAnsi="Times New Roman"/>
          <w:sz w:val="24"/>
          <w:szCs w:val="24"/>
        </w:rPr>
        <w:t xml:space="preserve"> 9.5.1.1</w:t>
      </w:r>
      <w:r w:rsidRPr="00970237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будівлі</w:t>
      </w:r>
      <w:r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>
        <w:rPr>
          <w:rFonts w:ascii="Times New Roman" w:hAnsi="Times New Roman"/>
          <w:sz w:val="24"/>
          <w:szCs w:val="24"/>
        </w:rPr>
        <w:t>зменшується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177,0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118796E9" w14:textId="77777777" w:rsidR="00482A32" w:rsidRDefault="001E0E7D" w:rsidP="00482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04F0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</w:t>
      </w:r>
      <w:r w:rsidR="000E6C94">
        <w:rPr>
          <w:rFonts w:ascii="Times New Roman" w:hAnsi="Times New Roman"/>
          <w:sz w:val="24"/>
          <w:szCs w:val="24"/>
        </w:rPr>
        <w:t xml:space="preserve">9.7.1.1 </w:t>
      </w:r>
      <w:r w:rsidRPr="00970237">
        <w:rPr>
          <w:rFonts w:ascii="Times New Roman" w:hAnsi="Times New Roman"/>
          <w:sz w:val="24"/>
          <w:szCs w:val="24"/>
        </w:rPr>
        <w:t xml:space="preserve">«Поточний ремонт </w:t>
      </w:r>
      <w:r>
        <w:rPr>
          <w:rFonts w:ascii="Times New Roman" w:hAnsi="Times New Roman"/>
          <w:sz w:val="24"/>
          <w:szCs w:val="24"/>
        </w:rPr>
        <w:t>території</w:t>
      </w:r>
      <w:r w:rsidRPr="00970237">
        <w:rPr>
          <w:rFonts w:ascii="Times New Roman" w:hAnsi="Times New Roman"/>
          <w:sz w:val="24"/>
          <w:szCs w:val="24"/>
        </w:rPr>
        <w:t xml:space="preserve">» (заклади дошкільної освіти) </w:t>
      </w:r>
      <w:r>
        <w:rPr>
          <w:rFonts w:ascii="Times New Roman" w:hAnsi="Times New Roman"/>
          <w:sz w:val="24"/>
          <w:szCs w:val="24"/>
        </w:rPr>
        <w:t>зменшується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200,0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  <w:r w:rsidR="00482A32" w:rsidRPr="00482A32">
        <w:rPr>
          <w:rFonts w:ascii="Times New Roman" w:hAnsi="Times New Roman"/>
          <w:sz w:val="24"/>
          <w:szCs w:val="24"/>
        </w:rPr>
        <w:t xml:space="preserve"> </w:t>
      </w:r>
    </w:p>
    <w:p w14:paraId="12EAA9E4" w14:textId="0B99420D" w:rsidR="00482A32" w:rsidRDefault="00482A32" w:rsidP="00482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9.8.1.3</w:t>
      </w:r>
      <w:r w:rsidRPr="009702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Встановлення блискавкозахисту»</w:t>
      </w:r>
      <w:r w:rsidRPr="001E0E7D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зменшується на 176,0 тис.грн;</w:t>
      </w:r>
    </w:p>
    <w:p w14:paraId="7230E97C" w14:textId="69E954A0" w:rsidR="001E0E7D" w:rsidRDefault="001E0E7D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9.8.1.4 </w:t>
      </w:r>
      <w:r>
        <w:rPr>
          <w:rFonts w:ascii="Times New Roman" w:hAnsi="Times New Roman"/>
          <w:sz w:val="24"/>
          <w:szCs w:val="24"/>
        </w:rPr>
        <w:t>«Обробка дерев</w:t>
      </w:r>
      <w:r w:rsidRPr="001E0E7D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яних конструкцій вогнезахисним розчином»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зменшується на 94,5 тис.грн;</w:t>
      </w:r>
      <w:r w:rsidRPr="001E0E7D">
        <w:rPr>
          <w:rFonts w:ascii="Times New Roman" w:hAnsi="Times New Roman"/>
          <w:sz w:val="24"/>
          <w:szCs w:val="24"/>
        </w:rPr>
        <w:t xml:space="preserve"> </w:t>
      </w:r>
    </w:p>
    <w:p w14:paraId="5100EA43" w14:textId="1D0089DD" w:rsidR="000E77F5" w:rsidRDefault="000E77F5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9.8.1.7 </w:t>
      </w:r>
      <w:r>
        <w:rPr>
          <w:rFonts w:ascii="Times New Roman" w:hAnsi="Times New Roman"/>
          <w:sz w:val="24"/>
          <w:szCs w:val="24"/>
        </w:rPr>
        <w:t xml:space="preserve">«Ремонт споруд цивільного захисту»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збільшується на </w:t>
      </w:r>
      <w:r w:rsidR="001E0E7D">
        <w:rPr>
          <w:rFonts w:ascii="Times New Roman" w:hAnsi="Times New Roman"/>
          <w:sz w:val="24"/>
          <w:szCs w:val="24"/>
        </w:rPr>
        <w:t>1045,0</w:t>
      </w:r>
      <w:r>
        <w:rPr>
          <w:rFonts w:ascii="Times New Roman" w:hAnsi="Times New Roman"/>
          <w:sz w:val="24"/>
          <w:szCs w:val="24"/>
        </w:rPr>
        <w:t xml:space="preserve"> тис.грн;</w:t>
      </w:r>
    </w:p>
    <w:p w14:paraId="2BE3ABCE" w14:textId="77777777" w:rsidR="00482A32" w:rsidRDefault="00482A32" w:rsidP="00482A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9.13.2.1 «Капітальний ремонт мереж»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збільшується на 1629,555 тис.грн;</w:t>
      </w:r>
    </w:p>
    <w:p w14:paraId="2310A32F" w14:textId="3924FA86" w:rsidR="00FD6E2B" w:rsidRDefault="00FD6E2B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404F0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9.2.2.1 </w:t>
      </w:r>
      <w:r>
        <w:rPr>
          <w:rFonts w:ascii="Times New Roman" w:hAnsi="Times New Roman"/>
          <w:sz w:val="24"/>
          <w:szCs w:val="24"/>
        </w:rPr>
        <w:t>«</w:t>
      </w:r>
      <w:r w:rsidR="000E77F5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 ремонт приміщень</w:t>
      </w:r>
      <w:r w:rsidR="000E77F5">
        <w:rPr>
          <w:rFonts w:ascii="Times New Roman" w:hAnsi="Times New Roman"/>
          <w:sz w:val="24"/>
          <w:szCs w:val="24"/>
        </w:rPr>
        <w:t>»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освіти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0E77F5">
        <w:rPr>
          <w:rFonts w:ascii="Times New Roman" w:hAnsi="Times New Roman"/>
          <w:sz w:val="24"/>
          <w:szCs w:val="24"/>
        </w:rPr>
        <w:t>зменшується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1E0E7D">
        <w:rPr>
          <w:rFonts w:ascii="Times New Roman" w:hAnsi="Times New Roman"/>
          <w:sz w:val="24"/>
          <w:szCs w:val="24"/>
        </w:rPr>
        <w:t>788,636</w:t>
      </w:r>
      <w:r>
        <w:rPr>
          <w:rFonts w:ascii="Times New Roman" w:hAnsi="Times New Roman"/>
          <w:sz w:val="24"/>
          <w:szCs w:val="24"/>
        </w:rPr>
        <w:t xml:space="preserve"> тис.грн;</w:t>
      </w:r>
    </w:p>
    <w:p w14:paraId="632AB788" w14:textId="3CC3AA07" w:rsidR="001E0E7D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404F0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9.5.2.1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 ремонт будівлі</w:t>
      </w:r>
      <w:r>
        <w:rPr>
          <w:rFonts w:ascii="Times New Roman" w:hAnsi="Times New Roman"/>
          <w:sz w:val="24"/>
          <w:szCs w:val="24"/>
        </w:rPr>
        <w:t>»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освіти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зменшується на 870,0 тис.грн;</w:t>
      </w:r>
    </w:p>
    <w:p w14:paraId="2F7AA229" w14:textId="2B5A3F7F" w:rsidR="00193718" w:rsidRDefault="00193718" w:rsidP="00FD6E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 w:rsidR="000E6C94">
        <w:rPr>
          <w:rFonts w:ascii="Times New Roman" w:eastAsia="Times New Roman" w:hAnsi="Times New Roman" w:cs="Times New Roman"/>
          <w:sz w:val="24"/>
          <w:szCs w:val="24"/>
        </w:rPr>
        <w:t xml:space="preserve">9.7.2.1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E77F5">
        <w:rPr>
          <w:rFonts w:ascii="Times New Roman" w:eastAsia="Times New Roman" w:hAnsi="Times New Roman" w:cs="Times New Roman"/>
          <w:sz w:val="24"/>
          <w:szCs w:val="24"/>
        </w:rPr>
        <w:t>Поточний ремонт території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</w:t>
      </w:r>
      <w:r w:rsidR="00FD6E2B"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освіти) збільшується на </w:t>
      </w:r>
      <w:r w:rsidR="001E0E7D">
        <w:rPr>
          <w:rFonts w:ascii="Times New Roman" w:eastAsia="Times New Roman" w:hAnsi="Times New Roman" w:cs="Times New Roman"/>
          <w:sz w:val="24"/>
          <w:szCs w:val="24"/>
        </w:rPr>
        <w:t>368,0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тис.грн; </w:t>
      </w:r>
    </w:p>
    <w:p w14:paraId="5CBBE84B" w14:textId="7C81AA10" w:rsidR="001E0E7D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0E6C94">
        <w:rPr>
          <w:rFonts w:ascii="Times New Roman" w:hAnsi="Times New Roman"/>
          <w:sz w:val="24"/>
          <w:szCs w:val="24"/>
        </w:rPr>
        <w:t xml:space="preserve"> 9.8.2.3</w:t>
      </w:r>
      <w:r w:rsidRPr="009702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Встановлення блискавкозахисту»</w:t>
      </w:r>
      <w:r w:rsidRPr="001E0E7D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 xml:space="preserve">(заклади </w:t>
      </w:r>
      <w:r>
        <w:rPr>
          <w:rFonts w:ascii="Times New Roman" w:hAnsi="Times New Roman"/>
          <w:sz w:val="24"/>
          <w:szCs w:val="24"/>
        </w:rPr>
        <w:t>загальної середньої</w:t>
      </w:r>
      <w:r w:rsidRPr="00970237">
        <w:rPr>
          <w:rFonts w:ascii="Times New Roman" w:hAnsi="Times New Roman"/>
          <w:sz w:val="24"/>
          <w:szCs w:val="24"/>
        </w:rPr>
        <w:t xml:space="preserve"> освіти)</w:t>
      </w:r>
      <w:r>
        <w:rPr>
          <w:rFonts w:ascii="Times New Roman" w:hAnsi="Times New Roman"/>
          <w:sz w:val="24"/>
          <w:szCs w:val="24"/>
        </w:rPr>
        <w:t xml:space="preserve"> зменшується на 51,634 тис.грн;</w:t>
      </w:r>
    </w:p>
    <w:p w14:paraId="0BD1AEFE" w14:textId="4A0F8070" w:rsidR="001E0E7D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9.8.2.4 </w:t>
      </w:r>
      <w:r>
        <w:rPr>
          <w:rFonts w:ascii="Times New Roman" w:hAnsi="Times New Roman"/>
          <w:sz w:val="24"/>
          <w:szCs w:val="24"/>
        </w:rPr>
        <w:t>«Обробка дерев</w:t>
      </w:r>
      <w:r w:rsidRPr="001E0E7D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яних конструкцій вогнезахисним розчином» </w:t>
      </w:r>
      <w:r w:rsidRPr="00970237">
        <w:rPr>
          <w:rFonts w:ascii="Times New Roman" w:hAnsi="Times New Roman"/>
          <w:sz w:val="24"/>
          <w:szCs w:val="24"/>
        </w:rPr>
        <w:t xml:space="preserve">(заклади </w:t>
      </w:r>
      <w:r>
        <w:rPr>
          <w:rFonts w:ascii="Times New Roman" w:hAnsi="Times New Roman"/>
          <w:sz w:val="24"/>
          <w:szCs w:val="24"/>
        </w:rPr>
        <w:t>загальної середньої</w:t>
      </w:r>
      <w:r w:rsidRPr="00970237">
        <w:rPr>
          <w:rFonts w:ascii="Times New Roman" w:hAnsi="Times New Roman"/>
          <w:sz w:val="24"/>
          <w:szCs w:val="24"/>
        </w:rPr>
        <w:t xml:space="preserve"> освіти)</w:t>
      </w:r>
      <w:r>
        <w:rPr>
          <w:rFonts w:ascii="Times New Roman" w:hAnsi="Times New Roman"/>
          <w:sz w:val="24"/>
          <w:szCs w:val="24"/>
        </w:rPr>
        <w:t xml:space="preserve"> </w:t>
      </w:r>
      <w:r w:rsidR="00DF044B">
        <w:rPr>
          <w:rFonts w:ascii="Times New Roman" w:hAnsi="Times New Roman"/>
          <w:sz w:val="24"/>
          <w:szCs w:val="24"/>
        </w:rPr>
        <w:t xml:space="preserve">збільшується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DF044B">
        <w:rPr>
          <w:rFonts w:ascii="Times New Roman" w:hAnsi="Times New Roman"/>
          <w:sz w:val="24"/>
          <w:szCs w:val="24"/>
        </w:rPr>
        <w:t>335,4</w:t>
      </w:r>
      <w:r>
        <w:rPr>
          <w:rFonts w:ascii="Times New Roman" w:hAnsi="Times New Roman"/>
          <w:sz w:val="24"/>
          <w:szCs w:val="24"/>
        </w:rPr>
        <w:t xml:space="preserve"> тис.грн;</w:t>
      </w:r>
      <w:r w:rsidRPr="001E0E7D">
        <w:rPr>
          <w:rFonts w:ascii="Times New Roman" w:hAnsi="Times New Roman"/>
          <w:sz w:val="24"/>
          <w:szCs w:val="24"/>
        </w:rPr>
        <w:t xml:space="preserve"> </w:t>
      </w:r>
    </w:p>
    <w:p w14:paraId="21900A7E" w14:textId="632BA3EA" w:rsidR="00DF044B" w:rsidRDefault="00DF044B" w:rsidP="00DF04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D0616B">
        <w:rPr>
          <w:rFonts w:ascii="Times New Roman" w:hAnsi="Times New Roman"/>
          <w:sz w:val="24"/>
          <w:szCs w:val="24"/>
        </w:rPr>
        <w:t xml:space="preserve">9.8.2.6 </w:t>
      </w:r>
      <w:r>
        <w:rPr>
          <w:rFonts w:ascii="Times New Roman" w:hAnsi="Times New Roman"/>
          <w:sz w:val="24"/>
          <w:szCs w:val="24"/>
        </w:rPr>
        <w:t xml:space="preserve">«Ремонт споруд цивільного захисту» </w:t>
      </w:r>
      <w:r w:rsidRPr="00970237">
        <w:rPr>
          <w:rFonts w:ascii="Times New Roman" w:hAnsi="Times New Roman"/>
          <w:sz w:val="24"/>
          <w:szCs w:val="24"/>
        </w:rPr>
        <w:t xml:space="preserve">(заклади </w:t>
      </w:r>
      <w:r>
        <w:rPr>
          <w:rFonts w:ascii="Times New Roman" w:hAnsi="Times New Roman"/>
          <w:sz w:val="24"/>
          <w:szCs w:val="24"/>
        </w:rPr>
        <w:t>загальної середньої</w:t>
      </w:r>
      <w:r w:rsidRPr="00970237">
        <w:rPr>
          <w:rFonts w:ascii="Times New Roman" w:hAnsi="Times New Roman"/>
          <w:sz w:val="24"/>
          <w:szCs w:val="24"/>
        </w:rPr>
        <w:t xml:space="preserve"> освіти)</w:t>
      </w:r>
      <w:r>
        <w:rPr>
          <w:rFonts w:ascii="Times New Roman" w:hAnsi="Times New Roman"/>
          <w:sz w:val="24"/>
          <w:szCs w:val="24"/>
        </w:rPr>
        <w:t xml:space="preserve"> збільшується на 1672,973 тис.грн;</w:t>
      </w:r>
    </w:p>
    <w:p w14:paraId="19DD139D" w14:textId="511BA643" w:rsidR="001E0E7D" w:rsidRDefault="00DF044B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D0616B">
        <w:rPr>
          <w:rFonts w:ascii="Times New Roman" w:hAnsi="Times New Roman"/>
          <w:sz w:val="24"/>
          <w:szCs w:val="24"/>
        </w:rPr>
        <w:t xml:space="preserve">9.15.1.1 </w:t>
      </w:r>
      <w:r>
        <w:rPr>
          <w:rFonts w:ascii="Times New Roman" w:hAnsi="Times New Roman"/>
          <w:sz w:val="24"/>
          <w:szCs w:val="24"/>
        </w:rPr>
        <w:t>«</w:t>
      </w:r>
      <w:r w:rsidR="00D0616B">
        <w:rPr>
          <w:rFonts w:ascii="Times New Roman" w:hAnsi="Times New Roman"/>
          <w:sz w:val="24"/>
          <w:szCs w:val="24"/>
        </w:rPr>
        <w:t>Послуги з постачання примірників ліцензійної програмної продукції</w:t>
      </w:r>
      <w:r w:rsidRPr="00DF044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зменшується на 51,51 тис.грн;</w:t>
      </w:r>
    </w:p>
    <w:p w14:paraId="68411160" w14:textId="75DA0B2B" w:rsidR="00DF044B" w:rsidRDefault="00DF044B" w:rsidP="00DF04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D0616B">
        <w:rPr>
          <w:rFonts w:ascii="Times New Roman" w:hAnsi="Times New Roman"/>
          <w:sz w:val="24"/>
          <w:szCs w:val="24"/>
        </w:rPr>
        <w:t xml:space="preserve"> 9.2.4.1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 ремонт приміщень</w:t>
      </w:r>
      <w:r>
        <w:rPr>
          <w:rFonts w:ascii="Times New Roman" w:hAnsi="Times New Roman"/>
          <w:sz w:val="24"/>
          <w:szCs w:val="24"/>
        </w:rPr>
        <w:t>»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(централізована бухгалтерія)</w:t>
      </w:r>
      <w:r>
        <w:rPr>
          <w:rFonts w:ascii="Times New Roman" w:hAnsi="Times New Roman"/>
          <w:sz w:val="24"/>
          <w:szCs w:val="24"/>
        </w:rPr>
        <w:t xml:space="preserve"> зменшується на 86,4 тис.грн</w:t>
      </w:r>
      <w:r w:rsidR="009E54E1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9717" w:type="dxa"/>
        <w:tblLayout w:type="fixed"/>
        <w:tblLook w:val="04A0" w:firstRow="1" w:lastRow="0" w:firstColumn="1" w:lastColumn="0" w:noHBand="0" w:noVBand="1"/>
      </w:tblPr>
      <w:tblGrid>
        <w:gridCol w:w="928"/>
        <w:gridCol w:w="1331"/>
        <w:gridCol w:w="1274"/>
        <w:gridCol w:w="1421"/>
        <w:gridCol w:w="1114"/>
        <w:gridCol w:w="20"/>
        <w:gridCol w:w="1137"/>
        <w:gridCol w:w="1279"/>
        <w:gridCol w:w="1204"/>
        <w:gridCol w:w="9"/>
      </w:tblGrid>
      <w:tr w:rsidR="001D7058" w:rsidRPr="001D7058" w14:paraId="0A9C727B" w14:textId="77777777" w:rsidTr="00FF6134">
        <w:trPr>
          <w:gridAfter w:val="1"/>
          <w:wAfter w:w="9" w:type="dxa"/>
          <w:trHeight w:val="194"/>
        </w:trPr>
        <w:tc>
          <w:tcPr>
            <w:tcW w:w="928" w:type="dxa"/>
            <w:noWrap/>
            <w:hideMark/>
          </w:tcPr>
          <w:p w14:paraId="768D695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05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76" w:type="dxa"/>
            <w:gridSpan w:val="7"/>
            <w:noWrap/>
            <w:hideMark/>
          </w:tcPr>
          <w:p w14:paraId="2A105B20" w14:textId="77777777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058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1204" w:type="dxa"/>
            <w:hideMark/>
          </w:tcPr>
          <w:p w14:paraId="50849D8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F0C23AB" w14:textId="77777777" w:rsidTr="007D62A2">
        <w:trPr>
          <w:trHeight w:val="525"/>
        </w:trPr>
        <w:tc>
          <w:tcPr>
            <w:tcW w:w="928" w:type="dxa"/>
            <w:noWrap/>
            <w:hideMark/>
          </w:tcPr>
          <w:p w14:paraId="2EE086C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D7058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1" w:type="dxa"/>
            <w:hideMark/>
          </w:tcPr>
          <w:p w14:paraId="769EDBE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74" w:type="dxa"/>
            <w:hideMark/>
          </w:tcPr>
          <w:p w14:paraId="476615F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421" w:type="dxa"/>
            <w:hideMark/>
          </w:tcPr>
          <w:p w14:paraId="326471E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134" w:type="dxa"/>
            <w:gridSpan w:val="2"/>
            <w:hideMark/>
          </w:tcPr>
          <w:p w14:paraId="5271887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1137" w:type="dxa"/>
            <w:hideMark/>
          </w:tcPr>
          <w:p w14:paraId="688D6B9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79" w:type="dxa"/>
            <w:hideMark/>
          </w:tcPr>
          <w:p w14:paraId="14654D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213" w:type="dxa"/>
            <w:gridSpan w:val="2"/>
            <w:hideMark/>
          </w:tcPr>
          <w:p w14:paraId="0D5488A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C32E3A6" w14:textId="77777777" w:rsidTr="007D62A2">
        <w:trPr>
          <w:trHeight w:val="1335"/>
        </w:trPr>
        <w:tc>
          <w:tcPr>
            <w:tcW w:w="928" w:type="dxa"/>
            <w:noWrap/>
            <w:hideMark/>
          </w:tcPr>
          <w:p w14:paraId="0FC15AA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9.1.1.1</w:t>
            </w:r>
          </w:p>
        </w:tc>
        <w:tc>
          <w:tcPr>
            <w:tcW w:w="1331" w:type="dxa"/>
            <w:hideMark/>
          </w:tcPr>
          <w:p w14:paraId="07BE573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придбання для закладів дошкільної освіти</w:t>
            </w:r>
          </w:p>
        </w:tc>
        <w:tc>
          <w:tcPr>
            <w:tcW w:w="1274" w:type="dxa"/>
            <w:hideMark/>
          </w:tcPr>
          <w:p w14:paraId="2C24771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421" w:type="dxa"/>
            <w:hideMark/>
          </w:tcPr>
          <w:p w14:paraId="0DF9FB0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A2052E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704</w:t>
            </w:r>
          </w:p>
        </w:tc>
        <w:tc>
          <w:tcPr>
            <w:tcW w:w="1137" w:type="dxa"/>
            <w:noWrap/>
            <w:hideMark/>
          </w:tcPr>
          <w:p w14:paraId="5519181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-29,555</w:t>
            </w:r>
          </w:p>
        </w:tc>
        <w:tc>
          <w:tcPr>
            <w:tcW w:w="1279" w:type="dxa"/>
            <w:noWrap/>
            <w:hideMark/>
          </w:tcPr>
          <w:p w14:paraId="3EBE490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674,445</w:t>
            </w:r>
          </w:p>
        </w:tc>
        <w:tc>
          <w:tcPr>
            <w:tcW w:w="1213" w:type="dxa"/>
            <w:gridSpan w:val="2"/>
            <w:hideMark/>
          </w:tcPr>
          <w:p w14:paraId="25056CF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на проєкт Ластівка</w:t>
            </w:r>
          </w:p>
        </w:tc>
      </w:tr>
      <w:tr w:rsidR="001D7058" w:rsidRPr="001D7058" w14:paraId="531519FE" w14:textId="77777777" w:rsidTr="000300F8">
        <w:trPr>
          <w:trHeight w:val="156"/>
        </w:trPr>
        <w:tc>
          <w:tcPr>
            <w:tcW w:w="928" w:type="dxa"/>
            <w:noWrap/>
            <w:hideMark/>
          </w:tcPr>
          <w:p w14:paraId="27544AE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67CAFD9F" w14:textId="77777777" w:rsidR="001D7058" w:rsidRPr="001D7058" w:rsidRDefault="001D7058" w:rsidP="001D7058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7170BE4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0D41DF1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-29,555</w:t>
            </w:r>
          </w:p>
        </w:tc>
        <w:tc>
          <w:tcPr>
            <w:tcW w:w="1279" w:type="dxa"/>
            <w:noWrap/>
            <w:hideMark/>
          </w:tcPr>
          <w:p w14:paraId="3317B7D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2FF488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496AE61" w14:textId="77777777" w:rsidTr="007D62A2">
        <w:trPr>
          <w:trHeight w:val="1746"/>
        </w:trPr>
        <w:tc>
          <w:tcPr>
            <w:tcW w:w="928" w:type="dxa"/>
            <w:noWrap/>
            <w:hideMark/>
          </w:tcPr>
          <w:p w14:paraId="6B92FDF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9.1.1.2</w:t>
            </w:r>
          </w:p>
        </w:tc>
        <w:tc>
          <w:tcPr>
            <w:tcW w:w="1331" w:type="dxa"/>
            <w:hideMark/>
          </w:tcPr>
          <w:p w14:paraId="0126AF2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 xml:space="preserve">придбання витяжних систем </w:t>
            </w:r>
          </w:p>
        </w:tc>
        <w:tc>
          <w:tcPr>
            <w:tcW w:w="1274" w:type="dxa"/>
            <w:hideMark/>
          </w:tcPr>
          <w:p w14:paraId="441A0F5C" w14:textId="1D606D61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Барвінок, Калинка, Червоні вітрила, Дивос</w:t>
            </w:r>
            <w:r w:rsidR="007D62A2">
              <w:rPr>
                <w:rFonts w:ascii="Times New Roman" w:hAnsi="Times New Roman"/>
              </w:rPr>
              <w:t>віт</w:t>
            </w:r>
            <w:r w:rsidRPr="001D7058">
              <w:rPr>
                <w:rFonts w:ascii="Times New Roman" w:hAnsi="Times New Roman"/>
              </w:rPr>
              <w:t>, Капітошка, Вулик</w:t>
            </w:r>
          </w:p>
        </w:tc>
        <w:tc>
          <w:tcPr>
            <w:tcW w:w="1421" w:type="dxa"/>
            <w:hideMark/>
          </w:tcPr>
          <w:p w14:paraId="36CC0BF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CF5173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71879FA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3840</w:t>
            </w:r>
          </w:p>
        </w:tc>
        <w:tc>
          <w:tcPr>
            <w:tcW w:w="1279" w:type="dxa"/>
            <w:noWrap/>
            <w:hideMark/>
          </w:tcPr>
          <w:p w14:paraId="7B05606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3840</w:t>
            </w:r>
          </w:p>
        </w:tc>
        <w:tc>
          <w:tcPr>
            <w:tcW w:w="1213" w:type="dxa"/>
            <w:gridSpan w:val="2"/>
            <w:hideMark/>
          </w:tcPr>
          <w:p w14:paraId="18501DD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38E9F05" w14:textId="77777777" w:rsidTr="000300F8">
        <w:trPr>
          <w:trHeight w:val="242"/>
        </w:trPr>
        <w:tc>
          <w:tcPr>
            <w:tcW w:w="928" w:type="dxa"/>
            <w:noWrap/>
            <w:hideMark/>
          </w:tcPr>
          <w:p w14:paraId="33ACAC2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025664F7" w14:textId="77777777" w:rsidR="001D7058" w:rsidRPr="001D7058" w:rsidRDefault="001D7058" w:rsidP="001D7058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476BFBB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14A3BC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3840</w:t>
            </w:r>
          </w:p>
        </w:tc>
        <w:tc>
          <w:tcPr>
            <w:tcW w:w="1279" w:type="dxa"/>
            <w:noWrap/>
            <w:hideMark/>
          </w:tcPr>
          <w:p w14:paraId="688AF21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357779F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14F24EE3" w14:textId="77777777" w:rsidTr="007D62A2">
        <w:trPr>
          <w:trHeight w:val="401"/>
        </w:trPr>
        <w:tc>
          <w:tcPr>
            <w:tcW w:w="928" w:type="dxa"/>
            <w:vMerge w:val="restart"/>
            <w:noWrap/>
            <w:hideMark/>
          </w:tcPr>
          <w:p w14:paraId="517755B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9.2.1.1</w:t>
            </w:r>
          </w:p>
        </w:tc>
        <w:tc>
          <w:tcPr>
            <w:tcW w:w="1331" w:type="dxa"/>
            <w:vMerge w:val="restart"/>
            <w:hideMark/>
          </w:tcPr>
          <w:p w14:paraId="6A1F16B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приміщень</w:t>
            </w:r>
          </w:p>
        </w:tc>
        <w:tc>
          <w:tcPr>
            <w:tcW w:w="1274" w:type="dxa"/>
            <w:hideMark/>
          </w:tcPr>
          <w:p w14:paraId="45B7DCF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Перлинка</w:t>
            </w:r>
          </w:p>
        </w:tc>
        <w:tc>
          <w:tcPr>
            <w:tcW w:w="1421" w:type="dxa"/>
            <w:hideMark/>
          </w:tcPr>
          <w:p w14:paraId="39A4280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медичний блок</w:t>
            </w:r>
          </w:p>
        </w:tc>
        <w:tc>
          <w:tcPr>
            <w:tcW w:w="1134" w:type="dxa"/>
            <w:gridSpan w:val="2"/>
            <w:hideMark/>
          </w:tcPr>
          <w:p w14:paraId="69A04E8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410</w:t>
            </w:r>
          </w:p>
        </w:tc>
        <w:tc>
          <w:tcPr>
            <w:tcW w:w="1137" w:type="dxa"/>
            <w:noWrap/>
            <w:hideMark/>
          </w:tcPr>
          <w:p w14:paraId="45F1CE3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-72</w:t>
            </w:r>
          </w:p>
        </w:tc>
        <w:tc>
          <w:tcPr>
            <w:tcW w:w="1279" w:type="dxa"/>
            <w:noWrap/>
            <w:hideMark/>
          </w:tcPr>
          <w:p w14:paraId="6881C64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338</w:t>
            </w:r>
          </w:p>
        </w:tc>
        <w:tc>
          <w:tcPr>
            <w:tcW w:w="1213" w:type="dxa"/>
            <w:gridSpan w:val="2"/>
            <w:hideMark/>
          </w:tcPr>
          <w:p w14:paraId="55A0CD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DBDD932" w14:textId="77777777" w:rsidTr="007D62A2">
        <w:trPr>
          <w:trHeight w:val="224"/>
        </w:trPr>
        <w:tc>
          <w:tcPr>
            <w:tcW w:w="928" w:type="dxa"/>
            <w:vMerge/>
            <w:hideMark/>
          </w:tcPr>
          <w:p w14:paraId="2EC90A7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71A46E2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4C23652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Ромашка</w:t>
            </w:r>
          </w:p>
        </w:tc>
        <w:tc>
          <w:tcPr>
            <w:tcW w:w="1421" w:type="dxa"/>
            <w:hideMark/>
          </w:tcPr>
          <w:p w14:paraId="04EB600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приміщення</w:t>
            </w:r>
          </w:p>
        </w:tc>
        <w:tc>
          <w:tcPr>
            <w:tcW w:w="1134" w:type="dxa"/>
            <w:gridSpan w:val="2"/>
            <w:hideMark/>
          </w:tcPr>
          <w:p w14:paraId="54D0D45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6A6F3D4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-46</w:t>
            </w:r>
          </w:p>
        </w:tc>
        <w:tc>
          <w:tcPr>
            <w:tcW w:w="1279" w:type="dxa"/>
            <w:noWrap/>
            <w:hideMark/>
          </w:tcPr>
          <w:p w14:paraId="488FFDE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154</w:t>
            </w:r>
          </w:p>
        </w:tc>
        <w:tc>
          <w:tcPr>
            <w:tcW w:w="1213" w:type="dxa"/>
            <w:gridSpan w:val="2"/>
            <w:hideMark/>
          </w:tcPr>
          <w:p w14:paraId="570B761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499DE2C" w14:textId="77777777" w:rsidTr="007D62A2">
        <w:trPr>
          <w:trHeight w:val="241"/>
        </w:trPr>
        <w:tc>
          <w:tcPr>
            <w:tcW w:w="928" w:type="dxa"/>
            <w:vMerge/>
            <w:hideMark/>
          </w:tcPr>
          <w:p w14:paraId="27423DA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3343746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DD5534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Капітошка</w:t>
            </w:r>
          </w:p>
        </w:tc>
        <w:tc>
          <w:tcPr>
            <w:tcW w:w="1421" w:type="dxa"/>
            <w:hideMark/>
          </w:tcPr>
          <w:p w14:paraId="3BE7DB8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актова зала</w:t>
            </w:r>
          </w:p>
        </w:tc>
        <w:tc>
          <w:tcPr>
            <w:tcW w:w="1134" w:type="dxa"/>
            <w:gridSpan w:val="2"/>
            <w:hideMark/>
          </w:tcPr>
          <w:p w14:paraId="48DD87A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300</w:t>
            </w:r>
          </w:p>
        </w:tc>
        <w:tc>
          <w:tcPr>
            <w:tcW w:w="1137" w:type="dxa"/>
            <w:noWrap/>
            <w:hideMark/>
          </w:tcPr>
          <w:p w14:paraId="75A9378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185</w:t>
            </w:r>
          </w:p>
        </w:tc>
        <w:tc>
          <w:tcPr>
            <w:tcW w:w="1279" w:type="dxa"/>
            <w:noWrap/>
            <w:hideMark/>
          </w:tcPr>
          <w:p w14:paraId="77C4228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485</w:t>
            </w:r>
          </w:p>
        </w:tc>
        <w:tc>
          <w:tcPr>
            <w:tcW w:w="1213" w:type="dxa"/>
            <w:gridSpan w:val="2"/>
            <w:hideMark/>
          </w:tcPr>
          <w:p w14:paraId="3A6DE29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982E97E" w14:textId="77777777" w:rsidTr="007D62A2">
        <w:trPr>
          <w:trHeight w:val="543"/>
        </w:trPr>
        <w:tc>
          <w:tcPr>
            <w:tcW w:w="928" w:type="dxa"/>
            <w:vMerge/>
            <w:hideMark/>
          </w:tcPr>
          <w:p w14:paraId="3DECFD6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47C118F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55E8052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Золотий ключик</w:t>
            </w:r>
          </w:p>
        </w:tc>
        <w:tc>
          <w:tcPr>
            <w:tcW w:w="1421" w:type="dxa"/>
            <w:hideMark/>
          </w:tcPr>
          <w:p w14:paraId="4119F32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приміщення</w:t>
            </w:r>
          </w:p>
        </w:tc>
        <w:tc>
          <w:tcPr>
            <w:tcW w:w="1134" w:type="dxa"/>
            <w:gridSpan w:val="2"/>
            <w:hideMark/>
          </w:tcPr>
          <w:p w14:paraId="1B91ADB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3EC1B55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-200</w:t>
            </w:r>
          </w:p>
        </w:tc>
        <w:tc>
          <w:tcPr>
            <w:tcW w:w="1279" w:type="dxa"/>
            <w:noWrap/>
            <w:hideMark/>
          </w:tcPr>
          <w:p w14:paraId="2857D55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4C9FCCD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8E8ADCB" w14:textId="77777777" w:rsidTr="007D62A2">
        <w:trPr>
          <w:trHeight w:val="551"/>
        </w:trPr>
        <w:tc>
          <w:tcPr>
            <w:tcW w:w="928" w:type="dxa"/>
            <w:vMerge/>
            <w:hideMark/>
          </w:tcPr>
          <w:p w14:paraId="1E444AE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3CF99E3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4F375CD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Червоні вітрила</w:t>
            </w:r>
          </w:p>
        </w:tc>
        <w:tc>
          <w:tcPr>
            <w:tcW w:w="1421" w:type="dxa"/>
            <w:hideMark/>
          </w:tcPr>
          <w:p w14:paraId="19F1EBDE" w14:textId="7ABE860C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1D7058">
              <w:rPr>
                <w:rFonts w:ascii="Times New Roman" w:hAnsi="Times New Roman"/>
                <w:sz w:val="20"/>
                <w:szCs w:val="20"/>
              </w:rPr>
              <w:t>иміщення</w:t>
            </w:r>
          </w:p>
        </w:tc>
        <w:tc>
          <w:tcPr>
            <w:tcW w:w="1134" w:type="dxa"/>
            <w:gridSpan w:val="2"/>
            <w:hideMark/>
          </w:tcPr>
          <w:p w14:paraId="70F260D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250</w:t>
            </w:r>
          </w:p>
        </w:tc>
        <w:tc>
          <w:tcPr>
            <w:tcW w:w="1137" w:type="dxa"/>
            <w:noWrap/>
            <w:hideMark/>
          </w:tcPr>
          <w:p w14:paraId="1D7AE77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-76</w:t>
            </w:r>
          </w:p>
        </w:tc>
        <w:tc>
          <w:tcPr>
            <w:tcW w:w="1279" w:type="dxa"/>
            <w:noWrap/>
            <w:hideMark/>
          </w:tcPr>
          <w:p w14:paraId="0F0F5AC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174</w:t>
            </w:r>
          </w:p>
        </w:tc>
        <w:tc>
          <w:tcPr>
            <w:tcW w:w="1213" w:type="dxa"/>
            <w:gridSpan w:val="2"/>
            <w:hideMark/>
          </w:tcPr>
          <w:p w14:paraId="5B1AA99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F6396DA" w14:textId="77777777" w:rsidTr="007D62A2">
        <w:trPr>
          <w:trHeight w:val="290"/>
        </w:trPr>
        <w:tc>
          <w:tcPr>
            <w:tcW w:w="928" w:type="dxa"/>
            <w:vMerge/>
            <w:hideMark/>
          </w:tcPr>
          <w:p w14:paraId="0160177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5E711E7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4AA030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Дивосвіт</w:t>
            </w:r>
          </w:p>
        </w:tc>
        <w:tc>
          <w:tcPr>
            <w:tcW w:w="1421" w:type="dxa"/>
            <w:hideMark/>
          </w:tcPr>
          <w:p w14:paraId="79434CB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приміщення</w:t>
            </w:r>
          </w:p>
        </w:tc>
        <w:tc>
          <w:tcPr>
            <w:tcW w:w="1134" w:type="dxa"/>
            <w:gridSpan w:val="2"/>
            <w:hideMark/>
          </w:tcPr>
          <w:p w14:paraId="25E3815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23E4E31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-150</w:t>
            </w:r>
          </w:p>
        </w:tc>
        <w:tc>
          <w:tcPr>
            <w:tcW w:w="1279" w:type="dxa"/>
            <w:noWrap/>
            <w:hideMark/>
          </w:tcPr>
          <w:p w14:paraId="1EE9651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50</w:t>
            </w:r>
          </w:p>
        </w:tc>
        <w:tc>
          <w:tcPr>
            <w:tcW w:w="1213" w:type="dxa"/>
            <w:gridSpan w:val="2"/>
            <w:hideMark/>
          </w:tcPr>
          <w:p w14:paraId="7AD8EF5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3FC31EE2" w14:textId="77777777" w:rsidTr="007D62A2">
        <w:trPr>
          <w:trHeight w:val="407"/>
        </w:trPr>
        <w:tc>
          <w:tcPr>
            <w:tcW w:w="928" w:type="dxa"/>
            <w:vMerge/>
            <w:hideMark/>
          </w:tcPr>
          <w:p w14:paraId="5A9F21E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5E48CB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4BF7DEC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Вишенька</w:t>
            </w:r>
          </w:p>
        </w:tc>
        <w:tc>
          <w:tcPr>
            <w:tcW w:w="1421" w:type="dxa"/>
            <w:hideMark/>
          </w:tcPr>
          <w:p w14:paraId="7F29D03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комора харчоблоку</w:t>
            </w:r>
          </w:p>
        </w:tc>
        <w:tc>
          <w:tcPr>
            <w:tcW w:w="1134" w:type="dxa"/>
            <w:gridSpan w:val="2"/>
            <w:hideMark/>
          </w:tcPr>
          <w:p w14:paraId="0225544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110</w:t>
            </w:r>
          </w:p>
        </w:tc>
        <w:tc>
          <w:tcPr>
            <w:tcW w:w="1137" w:type="dxa"/>
            <w:noWrap/>
            <w:hideMark/>
          </w:tcPr>
          <w:p w14:paraId="6D1EE52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-11,5</w:t>
            </w:r>
          </w:p>
        </w:tc>
        <w:tc>
          <w:tcPr>
            <w:tcW w:w="1279" w:type="dxa"/>
            <w:noWrap/>
            <w:hideMark/>
          </w:tcPr>
          <w:p w14:paraId="554A26A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98,5</w:t>
            </w:r>
          </w:p>
        </w:tc>
        <w:tc>
          <w:tcPr>
            <w:tcW w:w="1213" w:type="dxa"/>
            <w:gridSpan w:val="2"/>
            <w:hideMark/>
          </w:tcPr>
          <w:p w14:paraId="18BA57B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2A417AD" w14:textId="77777777" w:rsidTr="000300F8">
        <w:trPr>
          <w:trHeight w:val="303"/>
        </w:trPr>
        <w:tc>
          <w:tcPr>
            <w:tcW w:w="928" w:type="dxa"/>
            <w:noWrap/>
            <w:hideMark/>
          </w:tcPr>
          <w:p w14:paraId="3B84881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66649DFC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3D0DB40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51C01E1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-370,5</w:t>
            </w:r>
          </w:p>
        </w:tc>
        <w:tc>
          <w:tcPr>
            <w:tcW w:w="1279" w:type="dxa"/>
            <w:noWrap/>
            <w:hideMark/>
          </w:tcPr>
          <w:p w14:paraId="524F8F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5148D87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7593E19" w14:textId="77777777" w:rsidTr="007D62A2">
        <w:trPr>
          <w:trHeight w:val="445"/>
        </w:trPr>
        <w:tc>
          <w:tcPr>
            <w:tcW w:w="928" w:type="dxa"/>
            <w:vMerge w:val="restart"/>
            <w:noWrap/>
            <w:hideMark/>
          </w:tcPr>
          <w:p w14:paraId="1C2D43A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9.4.1.1</w:t>
            </w:r>
          </w:p>
        </w:tc>
        <w:tc>
          <w:tcPr>
            <w:tcW w:w="1331" w:type="dxa"/>
            <w:vMerge w:val="restart"/>
            <w:hideMark/>
          </w:tcPr>
          <w:p w14:paraId="0F88540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мереж</w:t>
            </w:r>
          </w:p>
        </w:tc>
        <w:tc>
          <w:tcPr>
            <w:tcW w:w="1274" w:type="dxa"/>
            <w:hideMark/>
          </w:tcPr>
          <w:p w14:paraId="7C0C508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Ластівка</w:t>
            </w:r>
          </w:p>
        </w:tc>
        <w:tc>
          <w:tcPr>
            <w:tcW w:w="1421" w:type="dxa"/>
            <w:hideMark/>
          </w:tcPr>
          <w:p w14:paraId="7F7A4FE3" w14:textId="77777777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тепломережа</w:t>
            </w:r>
          </w:p>
        </w:tc>
        <w:tc>
          <w:tcPr>
            <w:tcW w:w="1134" w:type="dxa"/>
            <w:gridSpan w:val="2"/>
            <w:hideMark/>
          </w:tcPr>
          <w:p w14:paraId="1257B99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36,5</w:t>
            </w:r>
          </w:p>
        </w:tc>
        <w:tc>
          <w:tcPr>
            <w:tcW w:w="1137" w:type="dxa"/>
            <w:noWrap/>
            <w:hideMark/>
          </w:tcPr>
          <w:p w14:paraId="4A78A98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-36,5</w:t>
            </w:r>
          </w:p>
        </w:tc>
        <w:tc>
          <w:tcPr>
            <w:tcW w:w="1279" w:type="dxa"/>
            <w:noWrap/>
            <w:hideMark/>
          </w:tcPr>
          <w:p w14:paraId="120BA22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6358F91A" w14:textId="4942DC6B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18,5 на КЕКВ 2240 </w:t>
            </w:r>
          </w:p>
        </w:tc>
      </w:tr>
      <w:tr w:rsidR="001D7058" w:rsidRPr="001D7058" w14:paraId="2C14D69A" w14:textId="77777777" w:rsidTr="007D62A2">
        <w:trPr>
          <w:trHeight w:val="422"/>
        </w:trPr>
        <w:tc>
          <w:tcPr>
            <w:tcW w:w="928" w:type="dxa"/>
            <w:vMerge/>
            <w:hideMark/>
          </w:tcPr>
          <w:p w14:paraId="65B0353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33F7AE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FFC539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Золотий ключик</w:t>
            </w:r>
          </w:p>
        </w:tc>
        <w:tc>
          <w:tcPr>
            <w:tcW w:w="1421" w:type="dxa"/>
            <w:hideMark/>
          </w:tcPr>
          <w:p w14:paraId="4E1F92A2" w14:textId="77777777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електромережа</w:t>
            </w:r>
          </w:p>
        </w:tc>
        <w:tc>
          <w:tcPr>
            <w:tcW w:w="1134" w:type="dxa"/>
            <w:gridSpan w:val="2"/>
            <w:hideMark/>
          </w:tcPr>
          <w:p w14:paraId="2C49355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0F8FC79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73</w:t>
            </w:r>
          </w:p>
        </w:tc>
        <w:tc>
          <w:tcPr>
            <w:tcW w:w="1279" w:type="dxa"/>
            <w:noWrap/>
            <w:hideMark/>
          </w:tcPr>
          <w:p w14:paraId="19E97B5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73</w:t>
            </w:r>
          </w:p>
        </w:tc>
        <w:tc>
          <w:tcPr>
            <w:tcW w:w="1213" w:type="dxa"/>
            <w:gridSpan w:val="2"/>
            <w:hideMark/>
          </w:tcPr>
          <w:p w14:paraId="2D2CD5D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3CF8FAF3" w14:textId="77777777" w:rsidTr="007D62A2">
        <w:trPr>
          <w:trHeight w:val="472"/>
        </w:trPr>
        <w:tc>
          <w:tcPr>
            <w:tcW w:w="928" w:type="dxa"/>
            <w:vMerge/>
            <w:hideMark/>
          </w:tcPr>
          <w:p w14:paraId="3679939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711F997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644F380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Червоні вітрила</w:t>
            </w:r>
          </w:p>
        </w:tc>
        <w:tc>
          <w:tcPr>
            <w:tcW w:w="1421" w:type="dxa"/>
            <w:hideMark/>
          </w:tcPr>
          <w:p w14:paraId="4E246D2F" w14:textId="1BB66256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електромережа</w:t>
            </w:r>
          </w:p>
        </w:tc>
        <w:tc>
          <w:tcPr>
            <w:tcW w:w="1134" w:type="dxa"/>
            <w:gridSpan w:val="2"/>
            <w:hideMark/>
          </w:tcPr>
          <w:p w14:paraId="667D705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754C031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76</w:t>
            </w:r>
          </w:p>
        </w:tc>
        <w:tc>
          <w:tcPr>
            <w:tcW w:w="1279" w:type="dxa"/>
            <w:noWrap/>
            <w:hideMark/>
          </w:tcPr>
          <w:p w14:paraId="001F4D6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76</w:t>
            </w:r>
          </w:p>
        </w:tc>
        <w:tc>
          <w:tcPr>
            <w:tcW w:w="1213" w:type="dxa"/>
            <w:gridSpan w:val="2"/>
            <w:hideMark/>
          </w:tcPr>
          <w:p w14:paraId="4BE8CC7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CC1E96F" w14:textId="77777777" w:rsidTr="007D62A2">
        <w:trPr>
          <w:trHeight w:val="237"/>
        </w:trPr>
        <w:tc>
          <w:tcPr>
            <w:tcW w:w="928" w:type="dxa"/>
            <w:vMerge/>
            <w:hideMark/>
          </w:tcPr>
          <w:p w14:paraId="36C01EF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03707F5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0DD0DF8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Перлинка</w:t>
            </w:r>
          </w:p>
        </w:tc>
        <w:tc>
          <w:tcPr>
            <w:tcW w:w="1421" w:type="dxa"/>
            <w:hideMark/>
          </w:tcPr>
          <w:p w14:paraId="211C121D" w14:textId="77777777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електромережа</w:t>
            </w:r>
          </w:p>
        </w:tc>
        <w:tc>
          <w:tcPr>
            <w:tcW w:w="1134" w:type="dxa"/>
            <w:gridSpan w:val="2"/>
            <w:hideMark/>
          </w:tcPr>
          <w:p w14:paraId="4CEFB4B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190</w:t>
            </w:r>
          </w:p>
        </w:tc>
        <w:tc>
          <w:tcPr>
            <w:tcW w:w="1137" w:type="dxa"/>
            <w:noWrap/>
            <w:hideMark/>
          </w:tcPr>
          <w:p w14:paraId="22F54DB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-128</w:t>
            </w:r>
          </w:p>
        </w:tc>
        <w:tc>
          <w:tcPr>
            <w:tcW w:w="1279" w:type="dxa"/>
            <w:noWrap/>
            <w:hideMark/>
          </w:tcPr>
          <w:p w14:paraId="37B4236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62</w:t>
            </w:r>
          </w:p>
        </w:tc>
        <w:tc>
          <w:tcPr>
            <w:tcW w:w="1213" w:type="dxa"/>
            <w:gridSpan w:val="2"/>
            <w:hideMark/>
          </w:tcPr>
          <w:p w14:paraId="14BEF4C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CF76279" w14:textId="77777777" w:rsidTr="007D62A2">
        <w:trPr>
          <w:trHeight w:val="823"/>
        </w:trPr>
        <w:tc>
          <w:tcPr>
            <w:tcW w:w="928" w:type="dxa"/>
            <w:vMerge/>
            <w:hideMark/>
          </w:tcPr>
          <w:p w14:paraId="3625316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4BE5DD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4C7D5B2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Країна дитинства</w:t>
            </w:r>
          </w:p>
        </w:tc>
        <w:tc>
          <w:tcPr>
            <w:tcW w:w="1421" w:type="dxa"/>
            <w:hideMark/>
          </w:tcPr>
          <w:p w14:paraId="001DAD6D" w14:textId="77777777" w:rsidR="001D7058" w:rsidRPr="001D7058" w:rsidRDefault="001D7058" w:rsidP="001D7058">
            <w:pPr>
              <w:ind w:hanging="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4 стояка (каналізація, вода, панелі, стіни)</w:t>
            </w:r>
          </w:p>
        </w:tc>
        <w:tc>
          <w:tcPr>
            <w:tcW w:w="1134" w:type="dxa"/>
            <w:gridSpan w:val="2"/>
            <w:hideMark/>
          </w:tcPr>
          <w:p w14:paraId="0D92D71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1600</w:t>
            </w:r>
          </w:p>
        </w:tc>
        <w:tc>
          <w:tcPr>
            <w:tcW w:w="1137" w:type="dxa"/>
            <w:noWrap/>
            <w:hideMark/>
          </w:tcPr>
          <w:p w14:paraId="5551379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-1600</w:t>
            </w:r>
          </w:p>
        </w:tc>
        <w:tc>
          <w:tcPr>
            <w:tcW w:w="1279" w:type="dxa"/>
            <w:noWrap/>
            <w:hideMark/>
          </w:tcPr>
          <w:p w14:paraId="27CE553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31A89F6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208B547" w14:textId="77777777" w:rsidTr="000300F8">
        <w:trPr>
          <w:trHeight w:val="267"/>
        </w:trPr>
        <w:tc>
          <w:tcPr>
            <w:tcW w:w="928" w:type="dxa"/>
            <w:noWrap/>
            <w:hideMark/>
          </w:tcPr>
          <w:p w14:paraId="298976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199B9A74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01811D6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5152847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-1615,5</w:t>
            </w:r>
          </w:p>
        </w:tc>
        <w:tc>
          <w:tcPr>
            <w:tcW w:w="1279" w:type="dxa"/>
            <w:noWrap/>
            <w:hideMark/>
          </w:tcPr>
          <w:p w14:paraId="65AF8C1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1A9F082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BCE012F" w14:textId="77777777" w:rsidTr="007D62A2">
        <w:trPr>
          <w:trHeight w:val="286"/>
        </w:trPr>
        <w:tc>
          <w:tcPr>
            <w:tcW w:w="928" w:type="dxa"/>
            <w:vMerge w:val="restart"/>
            <w:noWrap/>
            <w:hideMark/>
          </w:tcPr>
          <w:p w14:paraId="031F615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9.5.1.1</w:t>
            </w:r>
          </w:p>
        </w:tc>
        <w:tc>
          <w:tcPr>
            <w:tcW w:w="1331" w:type="dxa"/>
            <w:vMerge w:val="restart"/>
            <w:hideMark/>
          </w:tcPr>
          <w:p w14:paraId="65E582A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будівлі</w:t>
            </w:r>
          </w:p>
        </w:tc>
        <w:tc>
          <w:tcPr>
            <w:tcW w:w="1274" w:type="dxa"/>
            <w:hideMark/>
          </w:tcPr>
          <w:p w14:paraId="30D1D77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Капітошка</w:t>
            </w:r>
          </w:p>
        </w:tc>
        <w:tc>
          <w:tcPr>
            <w:tcW w:w="1421" w:type="dxa"/>
            <w:hideMark/>
          </w:tcPr>
          <w:p w14:paraId="7D4329A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актова зала</w:t>
            </w:r>
          </w:p>
        </w:tc>
        <w:tc>
          <w:tcPr>
            <w:tcW w:w="1134" w:type="dxa"/>
            <w:gridSpan w:val="2"/>
            <w:hideMark/>
          </w:tcPr>
          <w:p w14:paraId="14A19B1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185</w:t>
            </w:r>
          </w:p>
        </w:tc>
        <w:tc>
          <w:tcPr>
            <w:tcW w:w="1137" w:type="dxa"/>
            <w:noWrap/>
            <w:hideMark/>
          </w:tcPr>
          <w:p w14:paraId="16C7E72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-185</w:t>
            </w:r>
          </w:p>
        </w:tc>
        <w:tc>
          <w:tcPr>
            <w:tcW w:w="1279" w:type="dxa"/>
            <w:noWrap/>
            <w:hideMark/>
          </w:tcPr>
          <w:p w14:paraId="0DFC5B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2556BE4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E2B75FE" w14:textId="77777777" w:rsidTr="007D62A2">
        <w:trPr>
          <w:trHeight w:val="261"/>
        </w:trPr>
        <w:tc>
          <w:tcPr>
            <w:tcW w:w="928" w:type="dxa"/>
            <w:vMerge/>
            <w:hideMark/>
          </w:tcPr>
          <w:p w14:paraId="791030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7D285D6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1094ECC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Ластівка</w:t>
            </w:r>
          </w:p>
        </w:tc>
        <w:tc>
          <w:tcPr>
            <w:tcW w:w="1421" w:type="dxa"/>
            <w:hideMark/>
          </w:tcPr>
          <w:p w14:paraId="3C4B469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склопакети</w:t>
            </w:r>
          </w:p>
        </w:tc>
        <w:tc>
          <w:tcPr>
            <w:tcW w:w="1134" w:type="dxa"/>
            <w:gridSpan w:val="2"/>
            <w:hideMark/>
          </w:tcPr>
          <w:p w14:paraId="2EE0A5B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7B43200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18</w:t>
            </w:r>
          </w:p>
        </w:tc>
        <w:tc>
          <w:tcPr>
            <w:tcW w:w="1279" w:type="dxa"/>
            <w:noWrap/>
            <w:hideMark/>
          </w:tcPr>
          <w:p w14:paraId="593144C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18</w:t>
            </w:r>
          </w:p>
        </w:tc>
        <w:tc>
          <w:tcPr>
            <w:tcW w:w="1213" w:type="dxa"/>
            <w:gridSpan w:val="2"/>
            <w:hideMark/>
          </w:tcPr>
          <w:p w14:paraId="522846A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F80759D" w14:textId="77777777" w:rsidTr="007D62A2">
        <w:trPr>
          <w:trHeight w:val="1414"/>
        </w:trPr>
        <w:tc>
          <w:tcPr>
            <w:tcW w:w="928" w:type="dxa"/>
            <w:vMerge/>
            <w:hideMark/>
          </w:tcPr>
          <w:p w14:paraId="145A7EB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6EBD276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699D4E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Оленка</w:t>
            </w:r>
          </w:p>
        </w:tc>
        <w:tc>
          <w:tcPr>
            <w:tcW w:w="1421" w:type="dxa"/>
            <w:hideMark/>
          </w:tcPr>
          <w:p w14:paraId="52E77A2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058">
              <w:rPr>
                <w:rFonts w:ascii="Times New Roman" w:hAnsi="Times New Roman"/>
                <w:sz w:val="20"/>
                <w:szCs w:val="20"/>
              </w:rPr>
              <w:t>заміна склопакетів, ремонт дверей пожежних виходів</w:t>
            </w:r>
          </w:p>
        </w:tc>
        <w:tc>
          <w:tcPr>
            <w:tcW w:w="1134" w:type="dxa"/>
            <w:gridSpan w:val="2"/>
            <w:hideMark/>
          </w:tcPr>
          <w:p w14:paraId="1547274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35</w:t>
            </w:r>
          </w:p>
        </w:tc>
        <w:tc>
          <w:tcPr>
            <w:tcW w:w="1137" w:type="dxa"/>
            <w:noWrap/>
            <w:hideMark/>
          </w:tcPr>
          <w:p w14:paraId="65B9BBB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-10</w:t>
            </w:r>
          </w:p>
        </w:tc>
        <w:tc>
          <w:tcPr>
            <w:tcW w:w="1279" w:type="dxa"/>
            <w:noWrap/>
            <w:hideMark/>
          </w:tcPr>
          <w:p w14:paraId="2162F97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</w:t>
            </w:r>
          </w:p>
        </w:tc>
        <w:tc>
          <w:tcPr>
            <w:tcW w:w="1213" w:type="dxa"/>
            <w:gridSpan w:val="2"/>
            <w:hideMark/>
          </w:tcPr>
          <w:p w14:paraId="6D08A3C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76B7872" w14:textId="77777777" w:rsidTr="000300F8">
        <w:trPr>
          <w:trHeight w:val="129"/>
        </w:trPr>
        <w:tc>
          <w:tcPr>
            <w:tcW w:w="928" w:type="dxa"/>
            <w:noWrap/>
            <w:hideMark/>
          </w:tcPr>
          <w:p w14:paraId="7E2D04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00C64A2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167D6B6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648E0C0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-177</w:t>
            </w:r>
          </w:p>
        </w:tc>
        <w:tc>
          <w:tcPr>
            <w:tcW w:w="1279" w:type="dxa"/>
            <w:noWrap/>
            <w:hideMark/>
          </w:tcPr>
          <w:p w14:paraId="386F8E6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2AB6F1E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1AD01220" w14:textId="77777777" w:rsidTr="007D62A2">
        <w:trPr>
          <w:trHeight w:val="715"/>
        </w:trPr>
        <w:tc>
          <w:tcPr>
            <w:tcW w:w="928" w:type="dxa"/>
            <w:noWrap/>
            <w:hideMark/>
          </w:tcPr>
          <w:p w14:paraId="00F8907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9.7.1.1</w:t>
            </w:r>
          </w:p>
        </w:tc>
        <w:tc>
          <w:tcPr>
            <w:tcW w:w="1331" w:type="dxa"/>
            <w:hideMark/>
          </w:tcPr>
          <w:p w14:paraId="5ACB2A6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території</w:t>
            </w:r>
          </w:p>
        </w:tc>
        <w:tc>
          <w:tcPr>
            <w:tcW w:w="1274" w:type="dxa"/>
            <w:hideMark/>
          </w:tcPr>
          <w:p w14:paraId="3F259C7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Ластівка</w:t>
            </w:r>
          </w:p>
        </w:tc>
        <w:tc>
          <w:tcPr>
            <w:tcW w:w="1421" w:type="dxa"/>
            <w:hideMark/>
          </w:tcPr>
          <w:p w14:paraId="20F03C4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тротуари</w:t>
            </w:r>
          </w:p>
        </w:tc>
        <w:tc>
          <w:tcPr>
            <w:tcW w:w="1134" w:type="dxa"/>
            <w:gridSpan w:val="2"/>
            <w:hideMark/>
          </w:tcPr>
          <w:p w14:paraId="3B45285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672A56F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-200</w:t>
            </w:r>
          </w:p>
        </w:tc>
        <w:tc>
          <w:tcPr>
            <w:tcW w:w="1279" w:type="dxa"/>
            <w:noWrap/>
            <w:hideMark/>
          </w:tcPr>
          <w:p w14:paraId="5E564F9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303921BD" w14:textId="7E43B935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на КЕКВ 2240 </w:t>
            </w:r>
          </w:p>
        </w:tc>
      </w:tr>
      <w:tr w:rsidR="001D7058" w:rsidRPr="001D7058" w14:paraId="0EB754E7" w14:textId="77777777" w:rsidTr="000300F8">
        <w:trPr>
          <w:trHeight w:val="229"/>
        </w:trPr>
        <w:tc>
          <w:tcPr>
            <w:tcW w:w="928" w:type="dxa"/>
            <w:noWrap/>
            <w:hideMark/>
          </w:tcPr>
          <w:p w14:paraId="3B540D8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297947D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2C284BD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20F235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-200</w:t>
            </w:r>
          </w:p>
        </w:tc>
        <w:tc>
          <w:tcPr>
            <w:tcW w:w="1279" w:type="dxa"/>
            <w:noWrap/>
            <w:hideMark/>
          </w:tcPr>
          <w:p w14:paraId="06EAD5B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A14E58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AA2F7DD" w14:textId="77777777" w:rsidTr="007D62A2">
        <w:trPr>
          <w:trHeight w:val="248"/>
        </w:trPr>
        <w:tc>
          <w:tcPr>
            <w:tcW w:w="928" w:type="dxa"/>
            <w:vMerge w:val="restart"/>
            <w:noWrap/>
            <w:hideMark/>
          </w:tcPr>
          <w:p w14:paraId="2A40CD0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9.8.1.3</w:t>
            </w:r>
          </w:p>
        </w:tc>
        <w:tc>
          <w:tcPr>
            <w:tcW w:w="1331" w:type="dxa"/>
            <w:vMerge w:val="restart"/>
            <w:hideMark/>
          </w:tcPr>
          <w:p w14:paraId="130563DA" w14:textId="7FC0822D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встановлення системи блискавко-захисту</w:t>
            </w:r>
          </w:p>
        </w:tc>
        <w:tc>
          <w:tcPr>
            <w:tcW w:w="1274" w:type="dxa"/>
            <w:hideMark/>
          </w:tcPr>
          <w:p w14:paraId="50D4566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Перлинка</w:t>
            </w:r>
          </w:p>
        </w:tc>
        <w:tc>
          <w:tcPr>
            <w:tcW w:w="1421" w:type="dxa"/>
            <w:hideMark/>
          </w:tcPr>
          <w:p w14:paraId="7D0437D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5DFEFD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1B006A1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-200</w:t>
            </w:r>
          </w:p>
        </w:tc>
        <w:tc>
          <w:tcPr>
            <w:tcW w:w="1279" w:type="dxa"/>
            <w:noWrap/>
            <w:hideMark/>
          </w:tcPr>
          <w:p w14:paraId="79F1BD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4A069C3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ECB7C27" w14:textId="77777777" w:rsidTr="00D7775F">
        <w:trPr>
          <w:trHeight w:val="443"/>
        </w:trPr>
        <w:tc>
          <w:tcPr>
            <w:tcW w:w="928" w:type="dxa"/>
            <w:vMerge/>
            <w:hideMark/>
          </w:tcPr>
          <w:p w14:paraId="590BC0F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32F76C5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590556C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Капітошка</w:t>
            </w:r>
          </w:p>
        </w:tc>
        <w:tc>
          <w:tcPr>
            <w:tcW w:w="1421" w:type="dxa"/>
            <w:hideMark/>
          </w:tcPr>
          <w:p w14:paraId="3CDEB0B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62F0F1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1662A35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24</w:t>
            </w:r>
          </w:p>
        </w:tc>
        <w:tc>
          <w:tcPr>
            <w:tcW w:w="1279" w:type="dxa"/>
            <w:noWrap/>
            <w:hideMark/>
          </w:tcPr>
          <w:p w14:paraId="612062F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24</w:t>
            </w:r>
          </w:p>
        </w:tc>
        <w:tc>
          <w:tcPr>
            <w:tcW w:w="1213" w:type="dxa"/>
            <w:gridSpan w:val="2"/>
            <w:hideMark/>
          </w:tcPr>
          <w:p w14:paraId="3280B5CE" w14:textId="38D19BD1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з КЕКВ 2240</w:t>
            </w:r>
          </w:p>
        </w:tc>
      </w:tr>
      <w:tr w:rsidR="001D7058" w:rsidRPr="001D7058" w14:paraId="13B2D636" w14:textId="77777777" w:rsidTr="000300F8">
        <w:trPr>
          <w:trHeight w:val="219"/>
        </w:trPr>
        <w:tc>
          <w:tcPr>
            <w:tcW w:w="928" w:type="dxa"/>
            <w:noWrap/>
            <w:hideMark/>
          </w:tcPr>
          <w:p w14:paraId="2F668F4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0C92751A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69A31AA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3143031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-176</w:t>
            </w:r>
          </w:p>
        </w:tc>
        <w:tc>
          <w:tcPr>
            <w:tcW w:w="1279" w:type="dxa"/>
            <w:noWrap/>
            <w:hideMark/>
          </w:tcPr>
          <w:p w14:paraId="72DB46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611C3F3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16B2D4B" w14:textId="77777777" w:rsidTr="007D62A2">
        <w:trPr>
          <w:trHeight w:val="238"/>
        </w:trPr>
        <w:tc>
          <w:tcPr>
            <w:tcW w:w="928" w:type="dxa"/>
            <w:vMerge w:val="restart"/>
            <w:noWrap/>
            <w:hideMark/>
          </w:tcPr>
          <w:p w14:paraId="4ED0A14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9.8.1.4</w:t>
            </w:r>
          </w:p>
        </w:tc>
        <w:tc>
          <w:tcPr>
            <w:tcW w:w="1331" w:type="dxa"/>
            <w:vMerge w:val="restart"/>
            <w:hideMark/>
          </w:tcPr>
          <w:p w14:paraId="34C8A59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7058">
              <w:rPr>
                <w:rFonts w:ascii="Times New Roman" w:hAnsi="Times New Roman"/>
                <w:sz w:val="16"/>
                <w:szCs w:val="16"/>
              </w:rPr>
              <w:t>обробка дерев'яних конструкцій вогнезахисним розчином</w:t>
            </w:r>
          </w:p>
        </w:tc>
        <w:tc>
          <w:tcPr>
            <w:tcW w:w="1274" w:type="dxa"/>
            <w:hideMark/>
          </w:tcPr>
          <w:p w14:paraId="1086836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Калинка</w:t>
            </w:r>
          </w:p>
        </w:tc>
        <w:tc>
          <w:tcPr>
            <w:tcW w:w="1421" w:type="dxa"/>
            <w:hideMark/>
          </w:tcPr>
          <w:p w14:paraId="136BDA9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BAC9F7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162,324</w:t>
            </w:r>
          </w:p>
        </w:tc>
        <w:tc>
          <w:tcPr>
            <w:tcW w:w="1137" w:type="dxa"/>
            <w:noWrap/>
            <w:hideMark/>
          </w:tcPr>
          <w:p w14:paraId="186EEB0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-70</w:t>
            </w:r>
          </w:p>
        </w:tc>
        <w:tc>
          <w:tcPr>
            <w:tcW w:w="1279" w:type="dxa"/>
            <w:noWrap/>
            <w:hideMark/>
          </w:tcPr>
          <w:p w14:paraId="723A5D7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92,324</w:t>
            </w:r>
          </w:p>
        </w:tc>
        <w:tc>
          <w:tcPr>
            <w:tcW w:w="1213" w:type="dxa"/>
            <w:gridSpan w:val="2"/>
            <w:hideMark/>
          </w:tcPr>
          <w:p w14:paraId="4421028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723F00B" w14:textId="77777777" w:rsidTr="007D62A2">
        <w:trPr>
          <w:trHeight w:val="553"/>
        </w:trPr>
        <w:tc>
          <w:tcPr>
            <w:tcW w:w="928" w:type="dxa"/>
            <w:vMerge/>
            <w:hideMark/>
          </w:tcPr>
          <w:p w14:paraId="47B562D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149D048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66C4957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 xml:space="preserve"> Оленка</w:t>
            </w:r>
          </w:p>
        </w:tc>
        <w:tc>
          <w:tcPr>
            <w:tcW w:w="1421" w:type="dxa"/>
            <w:hideMark/>
          </w:tcPr>
          <w:p w14:paraId="1EA8282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418C25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179,5</w:t>
            </w:r>
          </w:p>
        </w:tc>
        <w:tc>
          <w:tcPr>
            <w:tcW w:w="1137" w:type="dxa"/>
            <w:noWrap/>
            <w:hideMark/>
          </w:tcPr>
          <w:p w14:paraId="34E49EE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-24,5</w:t>
            </w:r>
          </w:p>
        </w:tc>
        <w:tc>
          <w:tcPr>
            <w:tcW w:w="1279" w:type="dxa"/>
            <w:noWrap/>
            <w:hideMark/>
          </w:tcPr>
          <w:p w14:paraId="41B1FF0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155</w:t>
            </w:r>
          </w:p>
        </w:tc>
        <w:tc>
          <w:tcPr>
            <w:tcW w:w="1213" w:type="dxa"/>
            <w:gridSpan w:val="2"/>
            <w:hideMark/>
          </w:tcPr>
          <w:p w14:paraId="649299D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E8B87BD" w14:textId="77777777" w:rsidTr="000300F8">
        <w:trPr>
          <w:trHeight w:val="165"/>
        </w:trPr>
        <w:tc>
          <w:tcPr>
            <w:tcW w:w="928" w:type="dxa"/>
            <w:noWrap/>
            <w:hideMark/>
          </w:tcPr>
          <w:p w14:paraId="68BCBF4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C029BC6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7B1ECF5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6806648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-94,5</w:t>
            </w:r>
          </w:p>
        </w:tc>
        <w:tc>
          <w:tcPr>
            <w:tcW w:w="1279" w:type="dxa"/>
            <w:noWrap/>
            <w:hideMark/>
          </w:tcPr>
          <w:p w14:paraId="584C449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00EF7C9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ED1FE67" w14:textId="77777777" w:rsidTr="007D62A2">
        <w:trPr>
          <w:trHeight w:val="184"/>
        </w:trPr>
        <w:tc>
          <w:tcPr>
            <w:tcW w:w="928" w:type="dxa"/>
            <w:vMerge w:val="restart"/>
            <w:noWrap/>
            <w:hideMark/>
          </w:tcPr>
          <w:p w14:paraId="49E36A8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9.8.1.7</w:t>
            </w:r>
          </w:p>
        </w:tc>
        <w:tc>
          <w:tcPr>
            <w:tcW w:w="1331" w:type="dxa"/>
            <w:vMerge w:val="restart"/>
            <w:hideMark/>
          </w:tcPr>
          <w:p w14:paraId="347A8EA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 xml:space="preserve"> ремонт споруд цивільного захисту </w:t>
            </w:r>
          </w:p>
        </w:tc>
        <w:tc>
          <w:tcPr>
            <w:tcW w:w="1274" w:type="dxa"/>
            <w:hideMark/>
          </w:tcPr>
          <w:p w14:paraId="5CBEFBF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Перлинка</w:t>
            </w:r>
          </w:p>
        </w:tc>
        <w:tc>
          <w:tcPr>
            <w:tcW w:w="1421" w:type="dxa"/>
            <w:hideMark/>
          </w:tcPr>
          <w:p w14:paraId="25D65E5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BEE47B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6F41E09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400</w:t>
            </w:r>
          </w:p>
        </w:tc>
        <w:tc>
          <w:tcPr>
            <w:tcW w:w="1279" w:type="dxa"/>
            <w:noWrap/>
            <w:hideMark/>
          </w:tcPr>
          <w:p w14:paraId="4D52DC8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400</w:t>
            </w:r>
          </w:p>
        </w:tc>
        <w:tc>
          <w:tcPr>
            <w:tcW w:w="1213" w:type="dxa"/>
            <w:gridSpan w:val="2"/>
            <w:hideMark/>
          </w:tcPr>
          <w:p w14:paraId="7EE2D35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C8B9566" w14:textId="77777777" w:rsidTr="007D62A2">
        <w:trPr>
          <w:trHeight w:val="201"/>
        </w:trPr>
        <w:tc>
          <w:tcPr>
            <w:tcW w:w="928" w:type="dxa"/>
            <w:vMerge/>
            <w:hideMark/>
          </w:tcPr>
          <w:p w14:paraId="39199AF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65A147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68D048A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Ромашка</w:t>
            </w:r>
          </w:p>
        </w:tc>
        <w:tc>
          <w:tcPr>
            <w:tcW w:w="1421" w:type="dxa"/>
            <w:hideMark/>
          </w:tcPr>
          <w:p w14:paraId="197F778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A190F2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110</w:t>
            </w:r>
          </w:p>
        </w:tc>
        <w:tc>
          <w:tcPr>
            <w:tcW w:w="1137" w:type="dxa"/>
            <w:noWrap/>
            <w:hideMark/>
          </w:tcPr>
          <w:p w14:paraId="3E66D28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46</w:t>
            </w:r>
          </w:p>
        </w:tc>
        <w:tc>
          <w:tcPr>
            <w:tcW w:w="1279" w:type="dxa"/>
            <w:noWrap/>
            <w:hideMark/>
          </w:tcPr>
          <w:p w14:paraId="09A6BDC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156</w:t>
            </w:r>
          </w:p>
        </w:tc>
        <w:tc>
          <w:tcPr>
            <w:tcW w:w="1213" w:type="dxa"/>
            <w:gridSpan w:val="2"/>
            <w:hideMark/>
          </w:tcPr>
          <w:p w14:paraId="5CCBABD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7319BFE3" w14:textId="77777777" w:rsidTr="007D62A2">
        <w:trPr>
          <w:trHeight w:val="220"/>
        </w:trPr>
        <w:tc>
          <w:tcPr>
            <w:tcW w:w="928" w:type="dxa"/>
            <w:vMerge/>
            <w:hideMark/>
          </w:tcPr>
          <w:p w14:paraId="61EF121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B94EF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0BC2DB6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Оленка</w:t>
            </w:r>
          </w:p>
        </w:tc>
        <w:tc>
          <w:tcPr>
            <w:tcW w:w="1421" w:type="dxa"/>
            <w:hideMark/>
          </w:tcPr>
          <w:p w14:paraId="4D67203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84C6B4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165</w:t>
            </w:r>
          </w:p>
        </w:tc>
        <w:tc>
          <w:tcPr>
            <w:tcW w:w="1137" w:type="dxa"/>
            <w:noWrap/>
            <w:hideMark/>
          </w:tcPr>
          <w:p w14:paraId="76BC2F3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34,5</w:t>
            </w:r>
          </w:p>
        </w:tc>
        <w:tc>
          <w:tcPr>
            <w:tcW w:w="1279" w:type="dxa"/>
            <w:noWrap/>
            <w:hideMark/>
          </w:tcPr>
          <w:p w14:paraId="2C6C92E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199,5</w:t>
            </w:r>
          </w:p>
        </w:tc>
        <w:tc>
          <w:tcPr>
            <w:tcW w:w="1213" w:type="dxa"/>
            <w:gridSpan w:val="2"/>
            <w:hideMark/>
          </w:tcPr>
          <w:p w14:paraId="5C4C385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ADE9C50" w14:textId="77777777" w:rsidTr="007D62A2">
        <w:trPr>
          <w:trHeight w:val="521"/>
        </w:trPr>
        <w:tc>
          <w:tcPr>
            <w:tcW w:w="928" w:type="dxa"/>
            <w:vMerge/>
            <w:hideMark/>
          </w:tcPr>
          <w:p w14:paraId="3DE34B5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53CE4DC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2C89B6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Золотий ключик</w:t>
            </w:r>
          </w:p>
        </w:tc>
        <w:tc>
          <w:tcPr>
            <w:tcW w:w="1421" w:type="dxa"/>
            <w:hideMark/>
          </w:tcPr>
          <w:p w14:paraId="3A24D73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2600D0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29E08F0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252,5</w:t>
            </w:r>
          </w:p>
        </w:tc>
        <w:tc>
          <w:tcPr>
            <w:tcW w:w="1279" w:type="dxa"/>
            <w:noWrap/>
            <w:hideMark/>
          </w:tcPr>
          <w:p w14:paraId="26DCA07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252,5</w:t>
            </w:r>
          </w:p>
        </w:tc>
        <w:tc>
          <w:tcPr>
            <w:tcW w:w="1213" w:type="dxa"/>
            <w:gridSpan w:val="2"/>
            <w:hideMark/>
          </w:tcPr>
          <w:p w14:paraId="7904DEA7" w14:textId="64571BAD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125,5 з КЕКВ 2240 </w:t>
            </w:r>
          </w:p>
        </w:tc>
      </w:tr>
      <w:tr w:rsidR="001D7058" w:rsidRPr="001D7058" w14:paraId="6B4C6C17" w14:textId="77777777" w:rsidTr="007D62A2">
        <w:trPr>
          <w:trHeight w:val="287"/>
        </w:trPr>
        <w:tc>
          <w:tcPr>
            <w:tcW w:w="928" w:type="dxa"/>
            <w:vMerge/>
            <w:hideMark/>
          </w:tcPr>
          <w:p w14:paraId="591F756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6E840D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70D6AE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Калинка</w:t>
            </w:r>
          </w:p>
        </w:tc>
        <w:tc>
          <w:tcPr>
            <w:tcW w:w="1421" w:type="dxa"/>
            <w:hideMark/>
          </w:tcPr>
          <w:p w14:paraId="18CBDD9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001AF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200</w:t>
            </w:r>
          </w:p>
        </w:tc>
        <w:tc>
          <w:tcPr>
            <w:tcW w:w="1137" w:type="dxa"/>
            <w:noWrap/>
            <w:hideMark/>
          </w:tcPr>
          <w:p w14:paraId="3BC4BD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70</w:t>
            </w:r>
          </w:p>
        </w:tc>
        <w:tc>
          <w:tcPr>
            <w:tcW w:w="1279" w:type="dxa"/>
            <w:noWrap/>
            <w:hideMark/>
          </w:tcPr>
          <w:p w14:paraId="05AE650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270</w:t>
            </w:r>
          </w:p>
        </w:tc>
        <w:tc>
          <w:tcPr>
            <w:tcW w:w="1213" w:type="dxa"/>
            <w:gridSpan w:val="2"/>
            <w:hideMark/>
          </w:tcPr>
          <w:p w14:paraId="0E659D3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197C8C6" w14:textId="77777777" w:rsidTr="007D62A2">
        <w:trPr>
          <w:trHeight w:val="264"/>
        </w:trPr>
        <w:tc>
          <w:tcPr>
            <w:tcW w:w="928" w:type="dxa"/>
            <w:vMerge/>
            <w:hideMark/>
          </w:tcPr>
          <w:p w14:paraId="6DDBA1E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1DDEABA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026B067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Дивосвіт</w:t>
            </w:r>
          </w:p>
        </w:tc>
        <w:tc>
          <w:tcPr>
            <w:tcW w:w="1421" w:type="dxa"/>
            <w:hideMark/>
          </w:tcPr>
          <w:p w14:paraId="5EE31DC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49FA376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1F2B7E2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150</w:t>
            </w:r>
          </w:p>
        </w:tc>
        <w:tc>
          <w:tcPr>
            <w:tcW w:w="1279" w:type="dxa"/>
            <w:noWrap/>
            <w:hideMark/>
          </w:tcPr>
          <w:p w14:paraId="62933F9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150</w:t>
            </w:r>
          </w:p>
        </w:tc>
        <w:tc>
          <w:tcPr>
            <w:tcW w:w="1213" w:type="dxa"/>
            <w:gridSpan w:val="2"/>
            <w:hideMark/>
          </w:tcPr>
          <w:p w14:paraId="45FB37C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B6B9584" w14:textId="77777777" w:rsidTr="007D62A2">
        <w:trPr>
          <w:trHeight w:val="315"/>
        </w:trPr>
        <w:tc>
          <w:tcPr>
            <w:tcW w:w="928" w:type="dxa"/>
            <w:vMerge/>
            <w:hideMark/>
          </w:tcPr>
          <w:p w14:paraId="46FE3AF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228997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vMerge w:val="restart"/>
            <w:hideMark/>
          </w:tcPr>
          <w:p w14:paraId="0A94BA4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Вишенька</w:t>
            </w:r>
          </w:p>
        </w:tc>
        <w:tc>
          <w:tcPr>
            <w:tcW w:w="1421" w:type="dxa"/>
            <w:hideMark/>
          </w:tcPr>
          <w:p w14:paraId="06BC2C2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вхідна двері</w:t>
            </w:r>
          </w:p>
        </w:tc>
        <w:tc>
          <w:tcPr>
            <w:tcW w:w="1134" w:type="dxa"/>
            <w:gridSpan w:val="2"/>
            <w:hideMark/>
          </w:tcPr>
          <w:p w14:paraId="7BF6007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277CFFE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</w:t>
            </w:r>
          </w:p>
        </w:tc>
        <w:tc>
          <w:tcPr>
            <w:tcW w:w="1279" w:type="dxa"/>
            <w:noWrap/>
            <w:hideMark/>
          </w:tcPr>
          <w:p w14:paraId="0172ABD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25</w:t>
            </w:r>
          </w:p>
        </w:tc>
        <w:tc>
          <w:tcPr>
            <w:tcW w:w="1213" w:type="dxa"/>
            <w:gridSpan w:val="2"/>
            <w:vMerge w:val="restart"/>
            <w:hideMark/>
          </w:tcPr>
          <w:p w14:paraId="27365BC6" w14:textId="7A8BC741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11,5 з приміщень, 80,5 з КЕКВ 2240 </w:t>
            </w:r>
          </w:p>
        </w:tc>
      </w:tr>
      <w:tr w:rsidR="001D7058" w:rsidRPr="001D7058" w14:paraId="42760659" w14:textId="77777777" w:rsidTr="007D62A2">
        <w:trPr>
          <w:trHeight w:val="315"/>
        </w:trPr>
        <w:tc>
          <w:tcPr>
            <w:tcW w:w="928" w:type="dxa"/>
            <w:vMerge/>
            <w:hideMark/>
          </w:tcPr>
          <w:p w14:paraId="1953E57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42962BA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vMerge/>
            <w:hideMark/>
          </w:tcPr>
          <w:p w14:paraId="16151BA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421" w:type="dxa"/>
            <w:hideMark/>
          </w:tcPr>
          <w:p w14:paraId="42D1BC4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каналізація</w:t>
            </w:r>
          </w:p>
        </w:tc>
        <w:tc>
          <w:tcPr>
            <w:tcW w:w="1134" w:type="dxa"/>
            <w:gridSpan w:val="2"/>
            <w:hideMark/>
          </w:tcPr>
          <w:p w14:paraId="033143B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13FEAAD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67</w:t>
            </w:r>
          </w:p>
        </w:tc>
        <w:tc>
          <w:tcPr>
            <w:tcW w:w="1279" w:type="dxa"/>
            <w:noWrap/>
            <w:hideMark/>
          </w:tcPr>
          <w:p w14:paraId="2BED46F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67</w:t>
            </w:r>
          </w:p>
        </w:tc>
        <w:tc>
          <w:tcPr>
            <w:tcW w:w="1213" w:type="dxa"/>
            <w:gridSpan w:val="2"/>
            <w:vMerge/>
            <w:hideMark/>
          </w:tcPr>
          <w:p w14:paraId="48C82D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7058" w:rsidRPr="001D7058" w14:paraId="6BD6239A" w14:textId="77777777" w:rsidTr="000300F8">
        <w:trPr>
          <w:trHeight w:val="294"/>
        </w:trPr>
        <w:tc>
          <w:tcPr>
            <w:tcW w:w="928" w:type="dxa"/>
            <w:noWrap/>
            <w:hideMark/>
          </w:tcPr>
          <w:p w14:paraId="44DE530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02342EE" w14:textId="77777777" w:rsidR="001D7058" w:rsidRPr="001D7058" w:rsidRDefault="001D7058" w:rsidP="002D5AF7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03CB57B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2AF0C44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1045</w:t>
            </w:r>
          </w:p>
        </w:tc>
        <w:tc>
          <w:tcPr>
            <w:tcW w:w="1279" w:type="dxa"/>
            <w:noWrap/>
            <w:hideMark/>
          </w:tcPr>
          <w:p w14:paraId="71A58AA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6C482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B1BF2E0" w14:textId="77777777" w:rsidTr="007D62A2">
        <w:trPr>
          <w:trHeight w:val="411"/>
        </w:trPr>
        <w:tc>
          <w:tcPr>
            <w:tcW w:w="928" w:type="dxa"/>
            <w:vMerge w:val="restart"/>
            <w:noWrap/>
            <w:hideMark/>
          </w:tcPr>
          <w:p w14:paraId="1120B56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9.13.2.1</w:t>
            </w:r>
          </w:p>
        </w:tc>
        <w:tc>
          <w:tcPr>
            <w:tcW w:w="1331" w:type="dxa"/>
            <w:vMerge w:val="restart"/>
            <w:hideMark/>
          </w:tcPr>
          <w:p w14:paraId="2EDCA80F" w14:textId="77777777" w:rsidR="001D7058" w:rsidRPr="007D62A2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62A2">
              <w:rPr>
                <w:rFonts w:ascii="Times New Roman" w:hAnsi="Times New Roman"/>
                <w:sz w:val="20"/>
                <w:szCs w:val="20"/>
              </w:rPr>
              <w:t>капітальний ремонт мереж</w:t>
            </w:r>
          </w:p>
        </w:tc>
        <w:tc>
          <w:tcPr>
            <w:tcW w:w="1274" w:type="dxa"/>
            <w:hideMark/>
          </w:tcPr>
          <w:p w14:paraId="6228074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Країна дитинства</w:t>
            </w:r>
          </w:p>
        </w:tc>
        <w:tc>
          <w:tcPr>
            <w:tcW w:w="1421" w:type="dxa"/>
            <w:hideMark/>
          </w:tcPr>
          <w:p w14:paraId="34AC726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6AEC9E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0A84FBB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1600</w:t>
            </w:r>
          </w:p>
        </w:tc>
        <w:tc>
          <w:tcPr>
            <w:tcW w:w="1279" w:type="dxa"/>
            <w:noWrap/>
            <w:hideMark/>
          </w:tcPr>
          <w:p w14:paraId="2AB8551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1600</w:t>
            </w:r>
          </w:p>
        </w:tc>
        <w:tc>
          <w:tcPr>
            <w:tcW w:w="1213" w:type="dxa"/>
            <w:gridSpan w:val="2"/>
            <w:hideMark/>
          </w:tcPr>
          <w:p w14:paraId="7CA46DF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1F6381EC" w14:textId="77777777" w:rsidTr="007D62A2">
        <w:trPr>
          <w:trHeight w:val="315"/>
        </w:trPr>
        <w:tc>
          <w:tcPr>
            <w:tcW w:w="928" w:type="dxa"/>
            <w:vMerge/>
            <w:hideMark/>
          </w:tcPr>
          <w:p w14:paraId="0A415A5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083267D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10C730A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Ластівка</w:t>
            </w:r>
          </w:p>
        </w:tc>
        <w:tc>
          <w:tcPr>
            <w:tcW w:w="1421" w:type="dxa"/>
            <w:hideMark/>
          </w:tcPr>
          <w:p w14:paraId="44A12B7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60D36B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955,2</w:t>
            </w:r>
          </w:p>
        </w:tc>
        <w:tc>
          <w:tcPr>
            <w:tcW w:w="1137" w:type="dxa"/>
            <w:noWrap/>
            <w:hideMark/>
          </w:tcPr>
          <w:p w14:paraId="73F8028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29,555</w:t>
            </w:r>
          </w:p>
        </w:tc>
        <w:tc>
          <w:tcPr>
            <w:tcW w:w="1279" w:type="dxa"/>
            <w:noWrap/>
            <w:hideMark/>
          </w:tcPr>
          <w:p w14:paraId="0C87154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984,755</w:t>
            </w:r>
          </w:p>
        </w:tc>
        <w:tc>
          <w:tcPr>
            <w:tcW w:w="1213" w:type="dxa"/>
            <w:gridSpan w:val="2"/>
            <w:hideMark/>
          </w:tcPr>
          <w:p w14:paraId="3547D28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12D05EA" w14:textId="77777777" w:rsidTr="000300F8">
        <w:trPr>
          <w:trHeight w:val="282"/>
        </w:trPr>
        <w:tc>
          <w:tcPr>
            <w:tcW w:w="928" w:type="dxa"/>
            <w:noWrap/>
            <w:hideMark/>
          </w:tcPr>
          <w:p w14:paraId="477BF32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792C16C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2B71C00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45E1C01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1629,555</w:t>
            </w:r>
          </w:p>
        </w:tc>
        <w:tc>
          <w:tcPr>
            <w:tcW w:w="1279" w:type="dxa"/>
            <w:noWrap/>
            <w:hideMark/>
          </w:tcPr>
          <w:p w14:paraId="0093E90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455ECEB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D78ADD4" w14:textId="77777777" w:rsidTr="000300F8">
        <w:trPr>
          <w:trHeight w:val="413"/>
        </w:trPr>
        <w:tc>
          <w:tcPr>
            <w:tcW w:w="928" w:type="dxa"/>
            <w:noWrap/>
            <w:hideMark/>
          </w:tcPr>
          <w:p w14:paraId="1748D99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60D0722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По закладам дошкільної освіти (загальний фонд)</w:t>
            </w:r>
          </w:p>
        </w:tc>
        <w:tc>
          <w:tcPr>
            <w:tcW w:w="1114" w:type="dxa"/>
            <w:hideMark/>
          </w:tcPr>
          <w:p w14:paraId="37B875D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3A8DCF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-1588,5</w:t>
            </w:r>
          </w:p>
        </w:tc>
        <w:tc>
          <w:tcPr>
            <w:tcW w:w="1279" w:type="dxa"/>
            <w:noWrap/>
            <w:hideMark/>
          </w:tcPr>
          <w:p w14:paraId="6D57F75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62B8FAC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866B3C8" w14:textId="77777777" w:rsidTr="000300F8">
        <w:trPr>
          <w:trHeight w:val="463"/>
        </w:trPr>
        <w:tc>
          <w:tcPr>
            <w:tcW w:w="928" w:type="dxa"/>
            <w:noWrap/>
            <w:hideMark/>
          </w:tcPr>
          <w:p w14:paraId="49B1978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3D0FC7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По закладам дошкільної освіти (бюджет розвитку)</w:t>
            </w:r>
          </w:p>
        </w:tc>
        <w:tc>
          <w:tcPr>
            <w:tcW w:w="1114" w:type="dxa"/>
            <w:hideMark/>
          </w:tcPr>
          <w:p w14:paraId="216C0E5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496E046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5440</w:t>
            </w:r>
          </w:p>
        </w:tc>
        <w:tc>
          <w:tcPr>
            <w:tcW w:w="1279" w:type="dxa"/>
            <w:noWrap/>
            <w:hideMark/>
          </w:tcPr>
          <w:p w14:paraId="1CACC2F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2AC0FAE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31BBE683" w14:textId="77777777" w:rsidTr="000300F8">
        <w:trPr>
          <w:trHeight w:val="303"/>
        </w:trPr>
        <w:tc>
          <w:tcPr>
            <w:tcW w:w="928" w:type="dxa"/>
            <w:noWrap/>
            <w:hideMark/>
          </w:tcPr>
          <w:p w14:paraId="270BD22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503CFA7D" w14:textId="77777777" w:rsid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ЗДО</w:t>
            </w:r>
          </w:p>
          <w:p w14:paraId="0B89FB7C" w14:textId="19F1119A" w:rsidR="00FF6134" w:rsidRPr="001D7058" w:rsidRDefault="00FF6134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14" w:type="dxa"/>
            <w:hideMark/>
          </w:tcPr>
          <w:p w14:paraId="47818B4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4FC9FF3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3851,5</w:t>
            </w:r>
          </w:p>
        </w:tc>
        <w:tc>
          <w:tcPr>
            <w:tcW w:w="1279" w:type="dxa"/>
            <w:noWrap/>
            <w:hideMark/>
          </w:tcPr>
          <w:p w14:paraId="1350863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1339F6C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AB2FA54" w14:textId="77777777" w:rsidTr="007D62A2">
        <w:trPr>
          <w:gridAfter w:val="1"/>
          <w:wAfter w:w="9" w:type="dxa"/>
          <w:trHeight w:val="303"/>
        </w:trPr>
        <w:tc>
          <w:tcPr>
            <w:tcW w:w="928" w:type="dxa"/>
            <w:noWrap/>
            <w:hideMark/>
          </w:tcPr>
          <w:p w14:paraId="1087035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576" w:type="dxa"/>
            <w:gridSpan w:val="7"/>
            <w:noWrap/>
            <w:hideMark/>
          </w:tcPr>
          <w:p w14:paraId="2698BD1C" w14:textId="77777777" w:rsidR="001D7058" w:rsidRPr="001D7058" w:rsidRDefault="001D7058" w:rsidP="007D62A2">
            <w:pPr>
              <w:ind w:hanging="1"/>
              <w:jc w:val="center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ЗЗСО</w:t>
            </w:r>
          </w:p>
        </w:tc>
        <w:tc>
          <w:tcPr>
            <w:tcW w:w="1204" w:type="dxa"/>
            <w:hideMark/>
          </w:tcPr>
          <w:p w14:paraId="4C9BA91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FF6134" w14:paraId="61CEBA7F" w14:textId="77777777" w:rsidTr="007D62A2">
        <w:trPr>
          <w:trHeight w:val="510"/>
        </w:trPr>
        <w:tc>
          <w:tcPr>
            <w:tcW w:w="928" w:type="dxa"/>
            <w:noWrap/>
            <w:hideMark/>
          </w:tcPr>
          <w:p w14:paraId="0F3A1E9E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F613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1" w:type="dxa"/>
            <w:hideMark/>
          </w:tcPr>
          <w:p w14:paraId="43B54C6B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74" w:type="dxa"/>
            <w:hideMark/>
          </w:tcPr>
          <w:p w14:paraId="1D41877B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421" w:type="dxa"/>
            <w:hideMark/>
          </w:tcPr>
          <w:p w14:paraId="75F72EA8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 xml:space="preserve">захід </w:t>
            </w:r>
          </w:p>
        </w:tc>
        <w:tc>
          <w:tcPr>
            <w:tcW w:w="1134" w:type="dxa"/>
            <w:gridSpan w:val="2"/>
            <w:hideMark/>
          </w:tcPr>
          <w:p w14:paraId="26C5CCFB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137" w:type="dxa"/>
            <w:hideMark/>
          </w:tcPr>
          <w:p w14:paraId="0D558D08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79" w:type="dxa"/>
            <w:hideMark/>
          </w:tcPr>
          <w:p w14:paraId="26102933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213" w:type="dxa"/>
            <w:gridSpan w:val="2"/>
            <w:hideMark/>
          </w:tcPr>
          <w:p w14:paraId="55095355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1D7058" w:rsidRPr="001D7058" w14:paraId="13B2DF14" w14:textId="77777777" w:rsidTr="00FF6134">
        <w:trPr>
          <w:trHeight w:val="428"/>
        </w:trPr>
        <w:tc>
          <w:tcPr>
            <w:tcW w:w="928" w:type="dxa"/>
            <w:vMerge w:val="restart"/>
            <w:noWrap/>
            <w:hideMark/>
          </w:tcPr>
          <w:p w14:paraId="52D573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9.2.2.1</w:t>
            </w:r>
          </w:p>
        </w:tc>
        <w:tc>
          <w:tcPr>
            <w:tcW w:w="1331" w:type="dxa"/>
            <w:vMerge w:val="restart"/>
            <w:hideMark/>
          </w:tcPr>
          <w:p w14:paraId="61AC910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приміщень</w:t>
            </w:r>
          </w:p>
        </w:tc>
        <w:tc>
          <w:tcPr>
            <w:tcW w:w="1274" w:type="dxa"/>
            <w:hideMark/>
          </w:tcPr>
          <w:p w14:paraId="3445377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2</w:t>
            </w:r>
          </w:p>
        </w:tc>
        <w:tc>
          <w:tcPr>
            <w:tcW w:w="1421" w:type="dxa"/>
            <w:hideMark/>
          </w:tcPr>
          <w:p w14:paraId="5E6E0D0C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стеля, сходові клітини</w:t>
            </w:r>
          </w:p>
        </w:tc>
        <w:tc>
          <w:tcPr>
            <w:tcW w:w="1134" w:type="dxa"/>
            <w:gridSpan w:val="2"/>
            <w:hideMark/>
          </w:tcPr>
          <w:p w14:paraId="3EF77B5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350</w:t>
            </w:r>
          </w:p>
        </w:tc>
        <w:tc>
          <w:tcPr>
            <w:tcW w:w="1137" w:type="dxa"/>
            <w:hideMark/>
          </w:tcPr>
          <w:p w14:paraId="3744C89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-350</w:t>
            </w:r>
          </w:p>
        </w:tc>
        <w:tc>
          <w:tcPr>
            <w:tcW w:w="1279" w:type="dxa"/>
            <w:hideMark/>
          </w:tcPr>
          <w:p w14:paraId="64CF79C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0680BBD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6E673F4" w14:textId="77777777" w:rsidTr="00FF6134">
        <w:trPr>
          <w:trHeight w:val="264"/>
        </w:trPr>
        <w:tc>
          <w:tcPr>
            <w:tcW w:w="928" w:type="dxa"/>
            <w:vMerge/>
            <w:hideMark/>
          </w:tcPr>
          <w:p w14:paraId="5024D00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F4DFE4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5E21B4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4</w:t>
            </w:r>
          </w:p>
        </w:tc>
        <w:tc>
          <w:tcPr>
            <w:tcW w:w="1421" w:type="dxa"/>
            <w:hideMark/>
          </w:tcPr>
          <w:p w14:paraId="4E1D2F7B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кабінети</w:t>
            </w:r>
          </w:p>
        </w:tc>
        <w:tc>
          <w:tcPr>
            <w:tcW w:w="1134" w:type="dxa"/>
            <w:gridSpan w:val="2"/>
            <w:hideMark/>
          </w:tcPr>
          <w:p w14:paraId="50B36B5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450</w:t>
            </w:r>
          </w:p>
        </w:tc>
        <w:tc>
          <w:tcPr>
            <w:tcW w:w="1137" w:type="dxa"/>
            <w:noWrap/>
            <w:hideMark/>
          </w:tcPr>
          <w:p w14:paraId="0E297A1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-48,857</w:t>
            </w:r>
          </w:p>
        </w:tc>
        <w:tc>
          <w:tcPr>
            <w:tcW w:w="1279" w:type="dxa"/>
            <w:noWrap/>
            <w:hideMark/>
          </w:tcPr>
          <w:p w14:paraId="683C9E0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401,143</w:t>
            </w:r>
          </w:p>
        </w:tc>
        <w:tc>
          <w:tcPr>
            <w:tcW w:w="1213" w:type="dxa"/>
            <w:gridSpan w:val="2"/>
            <w:hideMark/>
          </w:tcPr>
          <w:p w14:paraId="7886CFF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1974A6F" w14:textId="77777777" w:rsidTr="00FF6134">
        <w:trPr>
          <w:trHeight w:val="281"/>
        </w:trPr>
        <w:tc>
          <w:tcPr>
            <w:tcW w:w="928" w:type="dxa"/>
            <w:vMerge/>
            <w:hideMark/>
          </w:tcPr>
          <w:p w14:paraId="31FB3D7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0E71F8A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455D63F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5</w:t>
            </w:r>
          </w:p>
        </w:tc>
        <w:tc>
          <w:tcPr>
            <w:tcW w:w="1421" w:type="dxa"/>
            <w:hideMark/>
          </w:tcPr>
          <w:p w14:paraId="2AD06B72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вбиральні</w:t>
            </w:r>
          </w:p>
        </w:tc>
        <w:tc>
          <w:tcPr>
            <w:tcW w:w="1134" w:type="dxa"/>
            <w:gridSpan w:val="2"/>
            <w:hideMark/>
          </w:tcPr>
          <w:p w14:paraId="18B6CC2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350</w:t>
            </w:r>
          </w:p>
        </w:tc>
        <w:tc>
          <w:tcPr>
            <w:tcW w:w="1137" w:type="dxa"/>
            <w:noWrap/>
            <w:hideMark/>
          </w:tcPr>
          <w:p w14:paraId="37C2E8E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-350</w:t>
            </w:r>
          </w:p>
        </w:tc>
        <w:tc>
          <w:tcPr>
            <w:tcW w:w="1279" w:type="dxa"/>
            <w:noWrap/>
            <w:hideMark/>
          </w:tcPr>
          <w:p w14:paraId="4B6DE5F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521C453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1E25032" w14:textId="77777777" w:rsidTr="00FF6134">
        <w:trPr>
          <w:trHeight w:val="130"/>
        </w:trPr>
        <w:tc>
          <w:tcPr>
            <w:tcW w:w="928" w:type="dxa"/>
            <w:vMerge/>
            <w:hideMark/>
          </w:tcPr>
          <w:p w14:paraId="440F51C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1AC1F84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1E5E3DE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11</w:t>
            </w:r>
          </w:p>
        </w:tc>
        <w:tc>
          <w:tcPr>
            <w:tcW w:w="1421" w:type="dxa"/>
            <w:hideMark/>
          </w:tcPr>
          <w:p w14:paraId="207930F7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кабінети</w:t>
            </w:r>
          </w:p>
        </w:tc>
        <w:tc>
          <w:tcPr>
            <w:tcW w:w="1134" w:type="dxa"/>
            <w:gridSpan w:val="2"/>
            <w:hideMark/>
          </w:tcPr>
          <w:p w14:paraId="6458451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300</w:t>
            </w:r>
          </w:p>
        </w:tc>
        <w:tc>
          <w:tcPr>
            <w:tcW w:w="1137" w:type="dxa"/>
            <w:noWrap/>
            <w:hideMark/>
          </w:tcPr>
          <w:p w14:paraId="295FDA5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-39,779</w:t>
            </w:r>
          </w:p>
        </w:tc>
        <w:tc>
          <w:tcPr>
            <w:tcW w:w="1279" w:type="dxa"/>
            <w:noWrap/>
            <w:hideMark/>
          </w:tcPr>
          <w:p w14:paraId="5D4780D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260,221</w:t>
            </w:r>
          </w:p>
        </w:tc>
        <w:tc>
          <w:tcPr>
            <w:tcW w:w="1213" w:type="dxa"/>
            <w:gridSpan w:val="2"/>
            <w:hideMark/>
          </w:tcPr>
          <w:p w14:paraId="1B27688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6E07A79" w14:textId="77777777" w:rsidTr="000300F8">
        <w:trPr>
          <w:trHeight w:val="161"/>
        </w:trPr>
        <w:tc>
          <w:tcPr>
            <w:tcW w:w="928" w:type="dxa"/>
            <w:noWrap/>
            <w:hideMark/>
          </w:tcPr>
          <w:p w14:paraId="722B74B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lastRenderedPageBreak/>
              <w:t> </w:t>
            </w:r>
          </w:p>
        </w:tc>
        <w:tc>
          <w:tcPr>
            <w:tcW w:w="4026" w:type="dxa"/>
            <w:gridSpan w:val="3"/>
            <w:hideMark/>
          </w:tcPr>
          <w:p w14:paraId="082A6A0E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5E33441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6FC74E1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-788,636</w:t>
            </w:r>
          </w:p>
        </w:tc>
        <w:tc>
          <w:tcPr>
            <w:tcW w:w="1279" w:type="dxa"/>
            <w:noWrap/>
            <w:hideMark/>
          </w:tcPr>
          <w:p w14:paraId="4C0BA33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582681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E252607" w14:textId="77777777" w:rsidTr="00FF6134">
        <w:trPr>
          <w:trHeight w:val="180"/>
        </w:trPr>
        <w:tc>
          <w:tcPr>
            <w:tcW w:w="928" w:type="dxa"/>
            <w:vMerge w:val="restart"/>
            <w:noWrap/>
            <w:hideMark/>
          </w:tcPr>
          <w:p w14:paraId="0CC7434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9.5.2.1</w:t>
            </w:r>
          </w:p>
        </w:tc>
        <w:tc>
          <w:tcPr>
            <w:tcW w:w="1331" w:type="dxa"/>
            <w:vMerge w:val="restart"/>
            <w:hideMark/>
          </w:tcPr>
          <w:p w14:paraId="536DEEE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будівлі</w:t>
            </w:r>
          </w:p>
        </w:tc>
        <w:tc>
          <w:tcPr>
            <w:tcW w:w="1274" w:type="dxa"/>
            <w:hideMark/>
          </w:tcPr>
          <w:p w14:paraId="3B72555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5</w:t>
            </w:r>
          </w:p>
        </w:tc>
        <w:tc>
          <w:tcPr>
            <w:tcW w:w="1421" w:type="dxa"/>
            <w:hideMark/>
          </w:tcPr>
          <w:p w14:paraId="2C414433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водовідведення</w:t>
            </w:r>
          </w:p>
        </w:tc>
        <w:tc>
          <w:tcPr>
            <w:tcW w:w="1134" w:type="dxa"/>
            <w:gridSpan w:val="2"/>
            <w:hideMark/>
          </w:tcPr>
          <w:p w14:paraId="5EE21E9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23BC33F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350</w:t>
            </w:r>
          </w:p>
        </w:tc>
        <w:tc>
          <w:tcPr>
            <w:tcW w:w="1279" w:type="dxa"/>
            <w:noWrap/>
            <w:hideMark/>
          </w:tcPr>
          <w:p w14:paraId="06224B8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350</w:t>
            </w:r>
          </w:p>
        </w:tc>
        <w:tc>
          <w:tcPr>
            <w:tcW w:w="1213" w:type="dxa"/>
            <w:gridSpan w:val="2"/>
            <w:hideMark/>
          </w:tcPr>
          <w:p w14:paraId="6CB8F1E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2714027" w14:textId="77777777" w:rsidTr="00FF6134">
        <w:trPr>
          <w:trHeight w:val="197"/>
        </w:trPr>
        <w:tc>
          <w:tcPr>
            <w:tcW w:w="928" w:type="dxa"/>
            <w:vMerge/>
            <w:hideMark/>
          </w:tcPr>
          <w:p w14:paraId="42309EC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5E490A8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325674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6</w:t>
            </w:r>
          </w:p>
        </w:tc>
        <w:tc>
          <w:tcPr>
            <w:tcW w:w="1421" w:type="dxa"/>
            <w:hideMark/>
          </w:tcPr>
          <w:p w14:paraId="3CF9171E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відмостя</w:t>
            </w:r>
          </w:p>
        </w:tc>
        <w:tc>
          <w:tcPr>
            <w:tcW w:w="1134" w:type="dxa"/>
            <w:gridSpan w:val="2"/>
            <w:hideMark/>
          </w:tcPr>
          <w:p w14:paraId="3AF8B66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370</w:t>
            </w:r>
          </w:p>
        </w:tc>
        <w:tc>
          <w:tcPr>
            <w:tcW w:w="1137" w:type="dxa"/>
            <w:noWrap/>
            <w:hideMark/>
          </w:tcPr>
          <w:p w14:paraId="727BA6A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-370</w:t>
            </w:r>
          </w:p>
        </w:tc>
        <w:tc>
          <w:tcPr>
            <w:tcW w:w="1279" w:type="dxa"/>
            <w:noWrap/>
            <w:hideMark/>
          </w:tcPr>
          <w:p w14:paraId="0CB6195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40F6ADA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292BBAB" w14:textId="77777777" w:rsidTr="00FF6134">
        <w:trPr>
          <w:trHeight w:val="358"/>
        </w:trPr>
        <w:tc>
          <w:tcPr>
            <w:tcW w:w="928" w:type="dxa"/>
            <w:vMerge/>
            <w:hideMark/>
          </w:tcPr>
          <w:p w14:paraId="5DB6F98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4F8E7B7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2823678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10</w:t>
            </w:r>
          </w:p>
        </w:tc>
        <w:tc>
          <w:tcPr>
            <w:tcW w:w="1421" w:type="dxa"/>
            <w:hideMark/>
          </w:tcPr>
          <w:p w14:paraId="7146D9EA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відмостя, дах</w:t>
            </w:r>
          </w:p>
        </w:tc>
        <w:tc>
          <w:tcPr>
            <w:tcW w:w="1134" w:type="dxa"/>
            <w:gridSpan w:val="2"/>
            <w:hideMark/>
          </w:tcPr>
          <w:p w14:paraId="4622D13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850</w:t>
            </w:r>
          </w:p>
        </w:tc>
        <w:tc>
          <w:tcPr>
            <w:tcW w:w="1137" w:type="dxa"/>
            <w:noWrap/>
            <w:hideMark/>
          </w:tcPr>
          <w:p w14:paraId="40C19B9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-850</w:t>
            </w:r>
          </w:p>
        </w:tc>
        <w:tc>
          <w:tcPr>
            <w:tcW w:w="1279" w:type="dxa"/>
            <w:noWrap/>
            <w:hideMark/>
          </w:tcPr>
          <w:p w14:paraId="5E7A39C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12069BC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50,0 на КЕКВ 2240</w:t>
            </w:r>
          </w:p>
        </w:tc>
      </w:tr>
      <w:tr w:rsidR="001D7058" w:rsidRPr="001D7058" w14:paraId="46554A70" w14:textId="77777777" w:rsidTr="000300F8">
        <w:trPr>
          <w:trHeight w:val="222"/>
        </w:trPr>
        <w:tc>
          <w:tcPr>
            <w:tcW w:w="928" w:type="dxa"/>
            <w:noWrap/>
            <w:hideMark/>
          </w:tcPr>
          <w:p w14:paraId="7236668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C097B2E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02C757A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347B31A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-870</w:t>
            </w:r>
          </w:p>
        </w:tc>
        <w:tc>
          <w:tcPr>
            <w:tcW w:w="1279" w:type="dxa"/>
            <w:noWrap/>
            <w:hideMark/>
          </w:tcPr>
          <w:p w14:paraId="752CE18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55D4232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C73E8AF" w14:textId="77777777" w:rsidTr="007D62A2">
        <w:trPr>
          <w:trHeight w:val="405"/>
        </w:trPr>
        <w:tc>
          <w:tcPr>
            <w:tcW w:w="928" w:type="dxa"/>
            <w:vMerge w:val="restart"/>
            <w:noWrap/>
            <w:hideMark/>
          </w:tcPr>
          <w:p w14:paraId="5115782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9.7.2.1</w:t>
            </w:r>
          </w:p>
        </w:tc>
        <w:tc>
          <w:tcPr>
            <w:tcW w:w="1331" w:type="dxa"/>
            <w:vMerge w:val="restart"/>
            <w:hideMark/>
          </w:tcPr>
          <w:p w14:paraId="3FAFB60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території</w:t>
            </w:r>
          </w:p>
        </w:tc>
        <w:tc>
          <w:tcPr>
            <w:tcW w:w="1274" w:type="dxa"/>
            <w:hideMark/>
          </w:tcPr>
          <w:p w14:paraId="52E805E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2</w:t>
            </w:r>
          </w:p>
        </w:tc>
        <w:tc>
          <w:tcPr>
            <w:tcW w:w="1421" w:type="dxa"/>
            <w:hideMark/>
          </w:tcPr>
          <w:p w14:paraId="2A3798C8" w14:textId="605A700B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ту</w:t>
            </w:r>
            <w:r w:rsidR="00FF6134">
              <w:rPr>
                <w:rFonts w:ascii="Times New Roman" w:hAnsi="Times New Roman"/>
              </w:rPr>
              <w:t>р</w:t>
            </w:r>
            <w:r w:rsidRPr="001D7058">
              <w:rPr>
                <w:rFonts w:ascii="Times New Roman" w:hAnsi="Times New Roman"/>
              </w:rPr>
              <w:t>нікети</w:t>
            </w:r>
          </w:p>
        </w:tc>
        <w:tc>
          <w:tcPr>
            <w:tcW w:w="1134" w:type="dxa"/>
            <w:gridSpan w:val="2"/>
            <w:hideMark/>
          </w:tcPr>
          <w:p w14:paraId="31ED020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6C73AA6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74</w:t>
            </w:r>
          </w:p>
        </w:tc>
        <w:tc>
          <w:tcPr>
            <w:tcW w:w="1279" w:type="dxa"/>
            <w:noWrap/>
            <w:hideMark/>
          </w:tcPr>
          <w:p w14:paraId="2C5DCFF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74</w:t>
            </w:r>
          </w:p>
        </w:tc>
        <w:tc>
          <w:tcPr>
            <w:tcW w:w="1213" w:type="dxa"/>
            <w:gridSpan w:val="2"/>
            <w:hideMark/>
          </w:tcPr>
          <w:p w14:paraId="25FF412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з КЕКВ 2240</w:t>
            </w:r>
          </w:p>
        </w:tc>
      </w:tr>
      <w:tr w:rsidR="001D7058" w:rsidRPr="001D7058" w14:paraId="24488EA1" w14:textId="77777777" w:rsidTr="00FF6134">
        <w:trPr>
          <w:trHeight w:val="1380"/>
        </w:trPr>
        <w:tc>
          <w:tcPr>
            <w:tcW w:w="928" w:type="dxa"/>
            <w:vMerge/>
            <w:hideMark/>
          </w:tcPr>
          <w:p w14:paraId="15B2682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78526D3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0D33E68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4</w:t>
            </w:r>
          </w:p>
        </w:tc>
        <w:tc>
          <w:tcPr>
            <w:tcW w:w="1421" w:type="dxa"/>
            <w:hideMark/>
          </w:tcPr>
          <w:p w14:paraId="1B1F173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знесення будівлі майстерні</w:t>
            </w:r>
          </w:p>
        </w:tc>
        <w:tc>
          <w:tcPr>
            <w:tcW w:w="1134" w:type="dxa"/>
            <w:gridSpan w:val="2"/>
            <w:hideMark/>
          </w:tcPr>
          <w:p w14:paraId="12CA7AD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7CD7461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294</w:t>
            </w:r>
          </w:p>
        </w:tc>
        <w:tc>
          <w:tcPr>
            <w:tcW w:w="1279" w:type="dxa"/>
            <w:noWrap/>
            <w:hideMark/>
          </w:tcPr>
          <w:p w14:paraId="69AA000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294</w:t>
            </w:r>
          </w:p>
        </w:tc>
        <w:tc>
          <w:tcPr>
            <w:tcW w:w="1213" w:type="dxa"/>
            <w:gridSpan w:val="2"/>
            <w:hideMark/>
          </w:tcPr>
          <w:p w14:paraId="39D10F6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193,509 з КЕКВ 2240, 100,491 приміщень та блискавкозахисту</w:t>
            </w:r>
          </w:p>
        </w:tc>
      </w:tr>
      <w:tr w:rsidR="001D7058" w:rsidRPr="001D7058" w14:paraId="6C01EEDA" w14:textId="77777777" w:rsidTr="000300F8">
        <w:trPr>
          <w:trHeight w:val="209"/>
        </w:trPr>
        <w:tc>
          <w:tcPr>
            <w:tcW w:w="928" w:type="dxa"/>
            <w:noWrap/>
            <w:hideMark/>
          </w:tcPr>
          <w:p w14:paraId="0E94706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6FA92F47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4887AD6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181436F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368</w:t>
            </w:r>
          </w:p>
        </w:tc>
        <w:tc>
          <w:tcPr>
            <w:tcW w:w="1279" w:type="dxa"/>
            <w:noWrap/>
            <w:hideMark/>
          </w:tcPr>
          <w:p w14:paraId="5A8C6BF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5816568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A291285" w14:textId="77777777" w:rsidTr="00FF6134">
        <w:trPr>
          <w:trHeight w:val="511"/>
        </w:trPr>
        <w:tc>
          <w:tcPr>
            <w:tcW w:w="928" w:type="dxa"/>
            <w:noWrap/>
            <w:hideMark/>
          </w:tcPr>
          <w:p w14:paraId="2135066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9.8.2.3</w:t>
            </w:r>
          </w:p>
        </w:tc>
        <w:tc>
          <w:tcPr>
            <w:tcW w:w="1331" w:type="dxa"/>
            <w:hideMark/>
          </w:tcPr>
          <w:p w14:paraId="0A44465D" w14:textId="6AC9DE24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6134">
              <w:rPr>
                <w:rFonts w:ascii="Times New Roman" w:hAnsi="Times New Roman"/>
                <w:sz w:val="18"/>
                <w:szCs w:val="18"/>
              </w:rPr>
              <w:t>встановлення блискавко</w:t>
            </w:r>
            <w:r w:rsidR="00FF6134">
              <w:rPr>
                <w:rFonts w:ascii="Times New Roman" w:hAnsi="Times New Roman"/>
                <w:sz w:val="18"/>
                <w:szCs w:val="18"/>
              </w:rPr>
              <w:t>-</w:t>
            </w:r>
            <w:r w:rsidRPr="00FF6134">
              <w:rPr>
                <w:rFonts w:ascii="Times New Roman" w:hAnsi="Times New Roman"/>
                <w:sz w:val="18"/>
                <w:szCs w:val="18"/>
              </w:rPr>
              <w:t>захисту</w:t>
            </w:r>
          </w:p>
        </w:tc>
        <w:tc>
          <w:tcPr>
            <w:tcW w:w="1274" w:type="dxa"/>
            <w:hideMark/>
          </w:tcPr>
          <w:p w14:paraId="784C0B3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4</w:t>
            </w:r>
          </w:p>
        </w:tc>
        <w:tc>
          <w:tcPr>
            <w:tcW w:w="1421" w:type="dxa"/>
            <w:hideMark/>
          </w:tcPr>
          <w:p w14:paraId="1856337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E02106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517,538</w:t>
            </w:r>
          </w:p>
        </w:tc>
        <w:tc>
          <w:tcPr>
            <w:tcW w:w="1137" w:type="dxa"/>
            <w:noWrap/>
            <w:hideMark/>
          </w:tcPr>
          <w:p w14:paraId="703C695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-51,634</w:t>
            </w:r>
          </w:p>
        </w:tc>
        <w:tc>
          <w:tcPr>
            <w:tcW w:w="1279" w:type="dxa"/>
            <w:noWrap/>
            <w:hideMark/>
          </w:tcPr>
          <w:p w14:paraId="58A2A06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465,904</w:t>
            </w:r>
          </w:p>
        </w:tc>
        <w:tc>
          <w:tcPr>
            <w:tcW w:w="1213" w:type="dxa"/>
            <w:gridSpan w:val="2"/>
            <w:hideMark/>
          </w:tcPr>
          <w:p w14:paraId="71F048E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E645E94" w14:textId="77777777" w:rsidTr="000300F8">
        <w:trPr>
          <w:trHeight w:val="189"/>
        </w:trPr>
        <w:tc>
          <w:tcPr>
            <w:tcW w:w="928" w:type="dxa"/>
            <w:noWrap/>
            <w:hideMark/>
          </w:tcPr>
          <w:p w14:paraId="04B83B1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ABF4209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06552FF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0D1D97E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-51,634</w:t>
            </w:r>
          </w:p>
        </w:tc>
        <w:tc>
          <w:tcPr>
            <w:tcW w:w="1279" w:type="dxa"/>
            <w:noWrap/>
            <w:hideMark/>
          </w:tcPr>
          <w:p w14:paraId="435A5B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C7CE4D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6E507740" w14:textId="77777777" w:rsidTr="00FF6134">
        <w:trPr>
          <w:trHeight w:val="577"/>
        </w:trPr>
        <w:tc>
          <w:tcPr>
            <w:tcW w:w="928" w:type="dxa"/>
            <w:noWrap/>
            <w:hideMark/>
          </w:tcPr>
          <w:p w14:paraId="4B8D367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9.8.2.4</w:t>
            </w:r>
          </w:p>
        </w:tc>
        <w:tc>
          <w:tcPr>
            <w:tcW w:w="1331" w:type="dxa"/>
            <w:hideMark/>
          </w:tcPr>
          <w:p w14:paraId="036E95B9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6134">
              <w:rPr>
                <w:rFonts w:ascii="Times New Roman" w:hAnsi="Times New Roman"/>
                <w:sz w:val="16"/>
                <w:szCs w:val="16"/>
              </w:rPr>
              <w:t>обробка дерев'яних конструкцій вогнезахисним розчином</w:t>
            </w:r>
          </w:p>
        </w:tc>
        <w:tc>
          <w:tcPr>
            <w:tcW w:w="1274" w:type="dxa"/>
            <w:hideMark/>
          </w:tcPr>
          <w:p w14:paraId="447299A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3</w:t>
            </w:r>
          </w:p>
        </w:tc>
        <w:tc>
          <w:tcPr>
            <w:tcW w:w="1421" w:type="dxa"/>
            <w:hideMark/>
          </w:tcPr>
          <w:p w14:paraId="7B7E2F8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2F32CC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137" w:type="dxa"/>
            <w:noWrap/>
            <w:hideMark/>
          </w:tcPr>
          <w:p w14:paraId="3609D88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335,4</w:t>
            </w:r>
          </w:p>
        </w:tc>
        <w:tc>
          <w:tcPr>
            <w:tcW w:w="1279" w:type="dxa"/>
            <w:noWrap/>
            <w:hideMark/>
          </w:tcPr>
          <w:p w14:paraId="32C4DE7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335,4</w:t>
            </w:r>
          </w:p>
        </w:tc>
        <w:tc>
          <w:tcPr>
            <w:tcW w:w="1213" w:type="dxa"/>
            <w:gridSpan w:val="2"/>
            <w:hideMark/>
          </w:tcPr>
          <w:p w14:paraId="4597DEF0" w14:textId="07373D6F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218,5 із КЕКВ 2240 ЗДО, 116,9 з КЕКВ 2240 </w:t>
            </w:r>
          </w:p>
        </w:tc>
      </w:tr>
      <w:tr w:rsidR="001D7058" w:rsidRPr="001D7058" w14:paraId="075A63A9" w14:textId="77777777" w:rsidTr="000300F8">
        <w:trPr>
          <w:trHeight w:val="208"/>
        </w:trPr>
        <w:tc>
          <w:tcPr>
            <w:tcW w:w="928" w:type="dxa"/>
            <w:noWrap/>
            <w:hideMark/>
          </w:tcPr>
          <w:p w14:paraId="1FFBB8D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16EE6A1F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5369D73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1E723C6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335,4</w:t>
            </w:r>
          </w:p>
        </w:tc>
        <w:tc>
          <w:tcPr>
            <w:tcW w:w="1279" w:type="dxa"/>
            <w:noWrap/>
            <w:hideMark/>
          </w:tcPr>
          <w:p w14:paraId="1F84636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34E66FC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0D2FCB5" w14:textId="77777777" w:rsidTr="00FF6134">
        <w:trPr>
          <w:trHeight w:val="154"/>
        </w:trPr>
        <w:tc>
          <w:tcPr>
            <w:tcW w:w="928" w:type="dxa"/>
            <w:vMerge w:val="restart"/>
            <w:noWrap/>
            <w:hideMark/>
          </w:tcPr>
          <w:p w14:paraId="31ADF96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9.8.2.6</w:t>
            </w:r>
          </w:p>
        </w:tc>
        <w:tc>
          <w:tcPr>
            <w:tcW w:w="1331" w:type="dxa"/>
            <w:vMerge w:val="restart"/>
            <w:hideMark/>
          </w:tcPr>
          <w:p w14:paraId="7A44AD7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 xml:space="preserve"> ремонт споруд цивільного захисту </w:t>
            </w:r>
          </w:p>
        </w:tc>
        <w:tc>
          <w:tcPr>
            <w:tcW w:w="1274" w:type="dxa"/>
            <w:hideMark/>
          </w:tcPr>
          <w:p w14:paraId="37BEB28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2</w:t>
            </w:r>
          </w:p>
        </w:tc>
        <w:tc>
          <w:tcPr>
            <w:tcW w:w="1421" w:type="dxa"/>
            <w:hideMark/>
          </w:tcPr>
          <w:p w14:paraId="29D39CD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635B07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6565</w:t>
            </w:r>
          </w:p>
        </w:tc>
        <w:tc>
          <w:tcPr>
            <w:tcW w:w="1137" w:type="dxa"/>
            <w:noWrap/>
            <w:hideMark/>
          </w:tcPr>
          <w:p w14:paraId="44C07BF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436,36</w:t>
            </w:r>
          </w:p>
        </w:tc>
        <w:tc>
          <w:tcPr>
            <w:tcW w:w="1279" w:type="dxa"/>
            <w:noWrap/>
            <w:hideMark/>
          </w:tcPr>
          <w:p w14:paraId="276049F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7001,36</w:t>
            </w:r>
          </w:p>
        </w:tc>
        <w:tc>
          <w:tcPr>
            <w:tcW w:w="1213" w:type="dxa"/>
            <w:gridSpan w:val="2"/>
            <w:hideMark/>
          </w:tcPr>
          <w:p w14:paraId="340221AF" w14:textId="6F1E8C15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136,36 з КЕКВ 2240 </w:t>
            </w:r>
          </w:p>
        </w:tc>
      </w:tr>
      <w:tr w:rsidR="001D7058" w:rsidRPr="001D7058" w14:paraId="4177879B" w14:textId="77777777" w:rsidTr="00FF6134">
        <w:trPr>
          <w:trHeight w:val="146"/>
        </w:trPr>
        <w:tc>
          <w:tcPr>
            <w:tcW w:w="928" w:type="dxa"/>
            <w:vMerge/>
            <w:hideMark/>
          </w:tcPr>
          <w:p w14:paraId="4935863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569E8D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6B16F85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6</w:t>
            </w:r>
          </w:p>
        </w:tc>
        <w:tc>
          <w:tcPr>
            <w:tcW w:w="1421" w:type="dxa"/>
            <w:hideMark/>
          </w:tcPr>
          <w:p w14:paraId="6B42193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1CD42B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180</w:t>
            </w:r>
          </w:p>
        </w:tc>
        <w:tc>
          <w:tcPr>
            <w:tcW w:w="1137" w:type="dxa"/>
            <w:noWrap/>
            <w:hideMark/>
          </w:tcPr>
          <w:p w14:paraId="1A865A0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370</w:t>
            </w:r>
          </w:p>
        </w:tc>
        <w:tc>
          <w:tcPr>
            <w:tcW w:w="1279" w:type="dxa"/>
            <w:noWrap/>
            <w:hideMark/>
          </w:tcPr>
          <w:p w14:paraId="2F39753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550</w:t>
            </w:r>
          </w:p>
        </w:tc>
        <w:tc>
          <w:tcPr>
            <w:tcW w:w="1213" w:type="dxa"/>
            <w:gridSpan w:val="2"/>
            <w:hideMark/>
          </w:tcPr>
          <w:p w14:paraId="4A51DC2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735D982" w14:textId="77777777" w:rsidTr="00FF6134">
        <w:trPr>
          <w:trHeight w:val="163"/>
        </w:trPr>
        <w:tc>
          <w:tcPr>
            <w:tcW w:w="928" w:type="dxa"/>
            <w:vMerge/>
            <w:hideMark/>
          </w:tcPr>
          <w:p w14:paraId="219A0B1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2DA7692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0A79350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10</w:t>
            </w:r>
          </w:p>
        </w:tc>
        <w:tc>
          <w:tcPr>
            <w:tcW w:w="1421" w:type="dxa"/>
            <w:hideMark/>
          </w:tcPr>
          <w:p w14:paraId="66F3910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90E8FD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5409</w:t>
            </w:r>
          </w:p>
        </w:tc>
        <w:tc>
          <w:tcPr>
            <w:tcW w:w="1137" w:type="dxa"/>
            <w:noWrap/>
            <w:hideMark/>
          </w:tcPr>
          <w:p w14:paraId="2EB0A84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800</w:t>
            </w:r>
          </w:p>
        </w:tc>
        <w:tc>
          <w:tcPr>
            <w:tcW w:w="1279" w:type="dxa"/>
            <w:noWrap/>
            <w:hideMark/>
          </w:tcPr>
          <w:p w14:paraId="4A33C99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6209</w:t>
            </w:r>
          </w:p>
        </w:tc>
        <w:tc>
          <w:tcPr>
            <w:tcW w:w="1213" w:type="dxa"/>
            <w:gridSpan w:val="2"/>
            <w:hideMark/>
          </w:tcPr>
          <w:p w14:paraId="3FC86E2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3726A950" w14:textId="77777777" w:rsidTr="00FF6134">
        <w:trPr>
          <w:trHeight w:val="338"/>
        </w:trPr>
        <w:tc>
          <w:tcPr>
            <w:tcW w:w="928" w:type="dxa"/>
            <w:vMerge/>
            <w:hideMark/>
          </w:tcPr>
          <w:p w14:paraId="37E60AD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31" w:type="dxa"/>
            <w:vMerge/>
            <w:hideMark/>
          </w:tcPr>
          <w:p w14:paraId="0F39F5C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</w:p>
        </w:tc>
        <w:tc>
          <w:tcPr>
            <w:tcW w:w="1274" w:type="dxa"/>
            <w:hideMark/>
          </w:tcPr>
          <w:p w14:paraId="3D96A4D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№ 11</w:t>
            </w:r>
          </w:p>
        </w:tc>
        <w:tc>
          <w:tcPr>
            <w:tcW w:w="1421" w:type="dxa"/>
            <w:hideMark/>
          </w:tcPr>
          <w:p w14:paraId="573DB16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74CAACB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388</w:t>
            </w:r>
          </w:p>
        </w:tc>
        <w:tc>
          <w:tcPr>
            <w:tcW w:w="1137" w:type="dxa"/>
            <w:noWrap/>
            <w:hideMark/>
          </w:tcPr>
          <w:p w14:paraId="1E5066C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66,613</w:t>
            </w:r>
          </w:p>
        </w:tc>
        <w:tc>
          <w:tcPr>
            <w:tcW w:w="1279" w:type="dxa"/>
            <w:noWrap/>
            <w:hideMark/>
          </w:tcPr>
          <w:p w14:paraId="0D82F39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454,613</w:t>
            </w:r>
          </w:p>
        </w:tc>
        <w:tc>
          <w:tcPr>
            <w:tcW w:w="1213" w:type="dxa"/>
            <w:gridSpan w:val="2"/>
            <w:hideMark/>
          </w:tcPr>
          <w:p w14:paraId="73C712B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26,834 з КЕКВ 2240</w:t>
            </w:r>
          </w:p>
        </w:tc>
      </w:tr>
      <w:tr w:rsidR="001D7058" w:rsidRPr="001D7058" w14:paraId="72BC8397" w14:textId="77777777" w:rsidTr="000300F8">
        <w:trPr>
          <w:trHeight w:val="187"/>
        </w:trPr>
        <w:tc>
          <w:tcPr>
            <w:tcW w:w="928" w:type="dxa"/>
            <w:noWrap/>
            <w:hideMark/>
          </w:tcPr>
          <w:p w14:paraId="613A350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11106A7E" w14:textId="77777777" w:rsidR="001D7058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3DD2124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3F150C7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1672,973</w:t>
            </w:r>
          </w:p>
        </w:tc>
        <w:tc>
          <w:tcPr>
            <w:tcW w:w="1279" w:type="dxa"/>
            <w:noWrap/>
            <w:hideMark/>
          </w:tcPr>
          <w:p w14:paraId="258BC15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D85027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5F23A57B" w14:textId="77777777" w:rsidTr="00FF6134">
        <w:trPr>
          <w:trHeight w:val="1198"/>
        </w:trPr>
        <w:tc>
          <w:tcPr>
            <w:tcW w:w="928" w:type="dxa"/>
            <w:noWrap/>
            <w:hideMark/>
          </w:tcPr>
          <w:p w14:paraId="45113B8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9.15.1.1</w:t>
            </w:r>
          </w:p>
        </w:tc>
        <w:tc>
          <w:tcPr>
            <w:tcW w:w="1331" w:type="dxa"/>
            <w:hideMark/>
          </w:tcPr>
          <w:p w14:paraId="4124A33F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134">
              <w:rPr>
                <w:rFonts w:ascii="Times New Roman" w:hAnsi="Times New Roman"/>
                <w:sz w:val="20"/>
                <w:szCs w:val="20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274" w:type="dxa"/>
            <w:hideMark/>
          </w:tcPr>
          <w:p w14:paraId="35978A7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 xml:space="preserve">7 закладів </w:t>
            </w:r>
          </w:p>
        </w:tc>
        <w:tc>
          <w:tcPr>
            <w:tcW w:w="1421" w:type="dxa"/>
            <w:hideMark/>
          </w:tcPr>
          <w:p w14:paraId="11A8DF1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6841F2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575,05</w:t>
            </w:r>
          </w:p>
        </w:tc>
        <w:tc>
          <w:tcPr>
            <w:tcW w:w="1137" w:type="dxa"/>
            <w:noWrap/>
            <w:hideMark/>
          </w:tcPr>
          <w:p w14:paraId="65AABBF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-51,51</w:t>
            </w:r>
          </w:p>
        </w:tc>
        <w:tc>
          <w:tcPr>
            <w:tcW w:w="1279" w:type="dxa"/>
            <w:noWrap/>
            <w:hideMark/>
          </w:tcPr>
          <w:p w14:paraId="61F97BB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523,54</w:t>
            </w:r>
          </w:p>
        </w:tc>
        <w:tc>
          <w:tcPr>
            <w:tcW w:w="1213" w:type="dxa"/>
            <w:gridSpan w:val="2"/>
            <w:hideMark/>
          </w:tcPr>
          <w:p w14:paraId="3B0C3A41" w14:textId="6A17C38C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на КЕКВ 2240 </w:t>
            </w:r>
          </w:p>
        </w:tc>
      </w:tr>
      <w:tr w:rsidR="001D7058" w:rsidRPr="001D7058" w14:paraId="4975E6C7" w14:textId="77777777" w:rsidTr="000300F8">
        <w:trPr>
          <w:trHeight w:val="239"/>
        </w:trPr>
        <w:tc>
          <w:tcPr>
            <w:tcW w:w="928" w:type="dxa"/>
            <w:noWrap/>
            <w:hideMark/>
          </w:tcPr>
          <w:p w14:paraId="75903FA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39E750B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7A11901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0ED2BBD9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-51,51</w:t>
            </w:r>
          </w:p>
        </w:tc>
        <w:tc>
          <w:tcPr>
            <w:tcW w:w="1279" w:type="dxa"/>
            <w:noWrap/>
            <w:hideMark/>
          </w:tcPr>
          <w:p w14:paraId="457D2B8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6DFACC2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162C8FA" w14:textId="77777777" w:rsidTr="000300F8">
        <w:trPr>
          <w:trHeight w:val="413"/>
        </w:trPr>
        <w:tc>
          <w:tcPr>
            <w:tcW w:w="928" w:type="dxa"/>
            <w:noWrap/>
            <w:hideMark/>
          </w:tcPr>
          <w:p w14:paraId="4B23439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2E42BB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По закладам загальної середньої освіти (загальний фонд)</w:t>
            </w:r>
          </w:p>
        </w:tc>
        <w:tc>
          <w:tcPr>
            <w:tcW w:w="1114" w:type="dxa"/>
            <w:hideMark/>
          </w:tcPr>
          <w:p w14:paraId="266E69C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74DD67C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614,593</w:t>
            </w:r>
          </w:p>
        </w:tc>
        <w:tc>
          <w:tcPr>
            <w:tcW w:w="1279" w:type="dxa"/>
            <w:noWrap/>
            <w:hideMark/>
          </w:tcPr>
          <w:p w14:paraId="6CE472F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131AACC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9D1D150" w14:textId="77777777" w:rsidTr="000300F8">
        <w:trPr>
          <w:trHeight w:val="180"/>
        </w:trPr>
        <w:tc>
          <w:tcPr>
            <w:tcW w:w="928" w:type="dxa"/>
            <w:noWrap/>
            <w:hideMark/>
          </w:tcPr>
          <w:p w14:paraId="45C4D644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B5CD86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ЗЗСО</w:t>
            </w:r>
          </w:p>
        </w:tc>
        <w:tc>
          <w:tcPr>
            <w:tcW w:w="1114" w:type="dxa"/>
            <w:hideMark/>
          </w:tcPr>
          <w:p w14:paraId="23E7BE3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0C791E0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614,593</w:t>
            </w:r>
          </w:p>
        </w:tc>
        <w:tc>
          <w:tcPr>
            <w:tcW w:w="1279" w:type="dxa"/>
            <w:noWrap/>
            <w:hideMark/>
          </w:tcPr>
          <w:p w14:paraId="1D82729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30723E6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FF6134" w14:paraId="1339D24B" w14:textId="77777777" w:rsidTr="00FF6134">
        <w:trPr>
          <w:gridAfter w:val="1"/>
          <w:wAfter w:w="9" w:type="dxa"/>
          <w:trHeight w:val="198"/>
        </w:trPr>
        <w:tc>
          <w:tcPr>
            <w:tcW w:w="928" w:type="dxa"/>
            <w:noWrap/>
            <w:hideMark/>
          </w:tcPr>
          <w:p w14:paraId="7157AB3F" w14:textId="43317FEC" w:rsidR="001D7058" w:rsidRPr="00FF6134" w:rsidRDefault="001D7058" w:rsidP="00FF6134">
            <w:pPr>
              <w:ind w:hanging="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80" w:type="dxa"/>
            <w:gridSpan w:val="8"/>
            <w:hideMark/>
          </w:tcPr>
          <w:p w14:paraId="4B519123" w14:textId="77777777" w:rsidR="001D7058" w:rsidRPr="00FF6134" w:rsidRDefault="001D7058" w:rsidP="00FF6134">
            <w:pPr>
              <w:ind w:hanging="1"/>
              <w:jc w:val="center"/>
              <w:rPr>
                <w:rFonts w:ascii="Times New Roman" w:hAnsi="Times New Roman"/>
                <w:b/>
                <w:bCs/>
              </w:rPr>
            </w:pPr>
            <w:r w:rsidRPr="00FF6134">
              <w:rPr>
                <w:rFonts w:ascii="Times New Roman" w:hAnsi="Times New Roman"/>
                <w:b/>
                <w:bCs/>
              </w:rPr>
              <w:t>Інші (централізована бухгалтерія)</w:t>
            </w:r>
          </w:p>
        </w:tc>
      </w:tr>
      <w:tr w:rsidR="001D7058" w:rsidRPr="001D7058" w14:paraId="7342D388" w14:textId="77777777" w:rsidTr="00FF6134">
        <w:trPr>
          <w:trHeight w:val="617"/>
        </w:trPr>
        <w:tc>
          <w:tcPr>
            <w:tcW w:w="928" w:type="dxa"/>
            <w:noWrap/>
            <w:hideMark/>
          </w:tcPr>
          <w:p w14:paraId="2C45544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9.2.4.1</w:t>
            </w:r>
          </w:p>
        </w:tc>
        <w:tc>
          <w:tcPr>
            <w:tcW w:w="1331" w:type="dxa"/>
            <w:hideMark/>
          </w:tcPr>
          <w:p w14:paraId="7ABED0C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поточний ремонт приміщень</w:t>
            </w:r>
          </w:p>
        </w:tc>
        <w:tc>
          <w:tcPr>
            <w:tcW w:w="1274" w:type="dxa"/>
            <w:hideMark/>
          </w:tcPr>
          <w:p w14:paraId="055C49D9" w14:textId="77777777" w:rsidR="001D7058" w:rsidRPr="00FF6134" w:rsidRDefault="001D7058" w:rsidP="001D7058">
            <w:pPr>
              <w:ind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134">
              <w:rPr>
                <w:rFonts w:ascii="Times New Roman" w:hAnsi="Times New Roman"/>
                <w:sz w:val="20"/>
                <w:szCs w:val="20"/>
              </w:rPr>
              <w:t>централізована бухгалтерія</w:t>
            </w:r>
          </w:p>
        </w:tc>
        <w:tc>
          <w:tcPr>
            <w:tcW w:w="1421" w:type="dxa"/>
            <w:hideMark/>
          </w:tcPr>
          <w:p w14:paraId="4089BE8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серверна</w:t>
            </w:r>
          </w:p>
        </w:tc>
        <w:tc>
          <w:tcPr>
            <w:tcW w:w="1134" w:type="dxa"/>
            <w:gridSpan w:val="2"/>
            <w:hideMark/>
          </w:tcPr>
          <w:p w14:paraId="7F5E4F4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86,4</w:t>
            </w:r>
          </w:p>
        </w:tc>
        <w:tc>
          <w:tcPr>
            <w:tcW w:w="1137" w:type="dxa"/>
            <w:noWrap/>
            <w:hideMark/>
          </w:tcPr>
          <w:p w14:paraId="6015212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-86,4</w:t>
            </w:r>
          </w:p>
        </w:tc>
        <w:tc>
          <w:tcPr>
            <w:tcW w:w="1279" w:type="dxa"/>
            <w:noWrap/>
            <w:hideMark/>
          </w:tcPr>
          <w:p w14:paraId="25A5A97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0</w:t>
            </w:r>
          </w:p>
        </w:tc>
        <w:tc>
          <w:tcPr>
            <w:tcW w:w="1213" w:type="dxa"/>
            <w:gridSpan w:val="2"/>
            <w:hideMark/>
          </w:tcPr>
          <w:p w14:paraId="5F62FAF8" w14:textId="61D35630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 xml:space="preserve">на КЕКВ 2240 </w:t>
            </w:r>
          </w:p>
        </w:tc>
      </w:tr>
      <w:tr w:rsidR="001D7058" w:rsidRPr="001D7058" w14:paraId="4A0DCD2D" w14:textId="77777777" w:rsidTr="000300F8">
        <w:trPr>
          <w:trHeight w:val="260"/>
        </w:trPr>
        <w:tc>
          <w:tcPr>
            <w:tcW w:w="928" w:type="dxa"/>
            <w:noWrap/>
            <w:hideMark/>
          </w:tcPr>
          <w:p w14:paraId="65BA07A2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CC3BC2D" w14:textId="4460F6CB" w:rsidR="00FF6134" w:rsidRPr="001D7058" w:rsidRDefault="001D7058" w:rsidP="00FF6134">
            <w:pPr>
              <w:ind w:hanging="1"/>
              <w:jc w:val="right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заходу</w:t>
            </w:r>
          </w:p>
        </w:tc>
        <w:tc>
          <w:tcPr>
            <w:tcW w:w="1114" w:type="dxa"/>
            <w:hideMark/>
          </w:tcPr>
          <w:p w14:paraId="6C16DA85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43CA07C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-86,4</w:t>
            </w:r>
          </w:p>
        </w:tc>
        <w:tc>
          <w:tcPr>
            <w:tcW w:w="1279" w:type="dxa"/>
            <w:noWrap/>
            <w:hideMark/>
          </w:tcPr>
          <w:p w14:paraId="3899CAB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7F03A63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0020B125" w14:textId="77777777" w:rsidTr="000300F8">
        <w:trPr>
          <w:trHeight w:val="444"/>
        </w:trPr>
        <w:tc>
          <w:tcPr>
            <w:tcW w:w="928" w:type="dxa"/>
            <w:noWrap/>
            <w:hideMark/>
          </w:tcPr>
          <w:p w14:paraId="0E850EC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2195344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ІНШИМ (загальний фонд)</w:t>
            </w:r>
          </w:p>
        </w:tc>
        <w:tc>
          <w:tcPr>
            <w:tcW w:w="1114" w:type="dxa"/>
            <w:hideMark/>
          </w:tcPr>
          <w:p w14:paraId="74023F0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153A0B0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-86,4</w:t>
            </w:r>
          </w:p>
        </w:tc>
        <w:tc>
          <w:tcPr>
            <w:tcW w:w="1279" w:type="dxa"/>
            <w:noWrap/>
            <w:hideMark/>
          </w:tcPr>
          <w:p w14:paraId="6EC6BB13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5903C16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4E822C3A" w14:textId="77777777" w:rsidTr="000300F8">
        <w:trPr>
          <w:trHeight w:val="445"/>
        </w:trPr>
        <w:tc>
          <w:tcPr>
            <w:tcW w:w="928" w:type="dxa"/>
            <w:noWrap/>
            <w:hideMark/>
          </w:tcPr>
          <w:p w14:paraId="0138888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70DB2DD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ПРОГРАМІ (загальний фонд)</w:t>
            </w:r>
          </w:p>
        </w:tc>
        <w:tc>
          <w:tcPr>
            <w:tcW w:w="1114" w:type="dxa"/>
            <w:noWrap/>
            <w:hideMark/>
          </w:tcPr>
          <w:p w14:paraId="237B58AE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4E05DEE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-1060,307</w:t>
            </w:r>
          </w:p>
        </w:tc>
        <w:tc>
          <w:tcPr>
            <w:tcW w:w="1279" w:type="dxa"/>
            <w:noWrap/>
            <w:hideMark/>
          </w:tcPr>
          <w:p w14:paraId="52454000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45B5120C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31BF11AB" w14:textId="77777777" w:rsidTr="000300F8">
        <w:trPr>
          <w:trHeight w:val="444"/>
        </w:trPr>
        <w:tc>
          <w:tcPr>
            <w:tcW w:w="928" w:type="dxa"/>
            <w:noWrap/>
            <w:hideMark/>
          </w:tcPr>
          <w:p w14:paraId="72E78D0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381B1FB6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РАЗОМ ПО ПРОГРАМІ (бюджет розвитку)</w:t>
            </w:r>
          </w:p>
        </w:tc>
        <w:tc>
          <w:tcPr>
            <w:tcW w:w="1114" w:type="dxa"/>
            <w:noWrap/>
            <w:hideMark/>
          </w:tcPr>
          <w:p w14:paraId="039C69D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229596C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5440</w:t>
            </w:r>
          </w:p>
        </w:tc>
        <w:tc>
          <w:tcPr>
            <w:tcW w:w="1279" w:type="dxa"/>
            <w:noWrap/>
            <w:hideMark/>
          </w:tcPr>
          <w:p w14:paraId="5FC62E2D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50E6650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1D7058" w:rsidRPr="001D7058" w14:paraId="263DF8B1" w14:textId="77777777" w:rsidTr="000300F8">
        <w:trPr>
          <w:trHeight w:val="211"/>
        </w:trPr>
        <w:tc>
          <w:tcPr>
            <w:tcW w:w="928" w:type="dxa"/>
            <w:noWrap/>
            <w:hideMark/>
          </w:tcPr>
          <w:p w14:paraId="0A158938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026" w:type="dxa"/>
            <w:gridSpan w:val="3"/>
            <w:hideMark/>
          </w:tcPr>
          <w:p w14:paraId="773DD061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 xml:space="preserve">РАЗОМ ПО ПРОГРАМІ </w:t>
            </w:r>
          </w:p>
        </w:tc>
        <w:tc>
          <w:tcPr>
            <w:tcW w:w="1114" w:type="dxa"/>
            <w:noWrap/>
            <w:hideMark/>
          </w:tcPr>
          <w:p w14:paraId="19700B6F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157" w:type="dxa"/>
            <w:gridSpan w:val="2"/>
            <w:noWrap/>
            <w:hideMark/>
          </w:tcPr>
          <w:p w14:paraId="7A734DE7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b/>
                <w:bCs/>
              </w:rPr>
            </w:pPr>
            <w:r w:rsidRPr="001D7058">
              <w:rPr>
                <w:rFonts w:ascii="Times New Roman" w:hAnsi="Times New Roman"/>
                <w:b/>
                <w:bCs/>
              </w:rPr>
              <w:t>4379,693</w:t>
            </w:r>
          </w:p>
        </w:tc>
        <w:tc>
          <w:tcPr>
            <w:tcW w:w="1279" w:type="dxa"/>
            <w:noWrap/>
            <w:hideMark/>
          </w:tcPr>
          <w:p w14:paraId="34809A0B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</w:rPr>
            </w:pPr>
            <w:r w:rsidRPr="001D7058">
              <w:rPr>
                <w:rFonts w:ascii="Times New Roman" w:hAnsi="Times New Roman"/>
              </w:rPr>
              <w:t> </w:t>
            </w:r>
          </w:p>
        </w:tc>
        <w:tc>
          <w:tcPr>
            <w:tcW w:w="1213" w:type="dxa"/>
            <w:gridSpan w:val="2"/>
            <w:hideMark/>
          </w:tcPr>
          <w:p w14:paraId="44A26D0A" w14:textId="77777777" w:rsidR="001D7058" w:rsidRPr="001D7058" w:rsidRDefault="001D7058" w:rsidP="001D7058">
            <w:pPr>
              <w:ind w:hanging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D705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14:paraId="6CB175D1" w14:textId="77777777" w:rsidR="001D7058" w:rsidRDefault="001D7058" w:rsidP="00DF04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B9FA11" w14:textId="130DB8A6" w:rsidR="00EA21BD" w:rsidRPr="0097023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7A558C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9E54E1">
        <w:rPr>
          <w:rFonts w:ascii="Times New Roman" w:hAnsi="Times New Roman"/>
          <w:sz w:val="24"/>
          <w:szCs w:val="24"/>
        </w:rPr>
        <w:t>4379,693</w:t>
      </w:r>
      <w:r w:rsidRPr="00970237">
        <w:rPr>
          <w:rFonts w:ascii="Times New Roman" w:hAnsi="Times New Roman"/>
          <w:sz w:val="24"/>
          <w:szCs w:val="24"/>
        </w:rPr>
        <w:t xml:space="preserve"> тис.грн</w:t>
      </w:r>
      <w:r w:rsidR="00C61780" w:rsidRPr="00970237">
        <w:rPr>
          <w:rFonts w:ascii="Times New Roman" w:hAnsi="Times New Roman"/>
          <w:sz w:val="24"/>
          <w:szCs w:val="24"/>
        </w:rPr>
        <w:t xml:space="preserve">, у тому </w:t>
      </w:r>
      <w:r w:rsidR="00055620" w:rsidRPr="00970237">
        <w:rPr>
          <w:rFonts w:ascii="Times New Roman" w:hAnsi="Times New Roman"/>
          <w:sz w:val="24"/>
          <w:szCs w:val="24"/>
        </w:rPr>
        <w:t xml:space="preserve">числі за бюджетом розвитку </w:t>
      </w:r>
      <w:r w:rsidR="00055620">
        <w:rPr>
          <w:rFonts w:ascii="Times New Roman" w:hAnsi="Times New Roman"/>
          <w:sz w:val="24"/>
          <w:szCs w:val="24"/>
        </w:rPr>
        <w:t xml:space="preserve">збільшується </w:t>
      </w:r>
      <w:r w:rsidR="00C61780" w:rsidRPr="00970237">
        <w:rPr>
          <w:rFonts w:ascii="Times New Roman" w:hAnsi="Times New Roman"/>
          <w:sz w:val="24"/>
          <w:szCs w:val="24"/>
        </w:rPr>
        <w:t xml:space="preserve">на </w:t>
      </w:r>
      <w:r w:rsidR="009E54E1">
        <w:rPr>
          <w:rFonts w:ascii="Times New Roman" w:hAnsi="Times New Roman"/>
          <w:sz w:val="24"/>
          <w:szCs w:val="24"/>
        </w:rPr>
        <w:t>5440,0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 та </w:t>
      </w:r>
      <w:r w:rsidR="00055620" w:rsidRPr="00970237">
        <w:rPr>
          <w:rFonts w:ascii="Times New Roman" w:hAnsi="Times New Roman"/>
          <w:sz w:val="24"/>
          <w:szCs w:val="24"/>
        </w:rPr>
        <w:t>за загальним фондом</w:t>
      </w:r>
      <w:r w:rsidR="00055620">
        <w:rPr>
          <w:rFonts w:ascii="Times New Roman" w:hAnsi="Times New Roman"/>
          <w:sz w:val="24"/>
          <w:szCs w:val="24"/>
        </w:rPr>
        <w:t xml:space="preserve"> зменшується </w:t>
      </w:r>
      <w:r w:rsidR="00BD1991" w:rsidRPr="00970237">
        <w:rPr>
          <w:rFonts w:ascii="Times New Roman" w:hAnsi="Times New Roman"/>
          <w:sz w:val="24"/>
          <w:szCs w:val="24"/>
        </w:rPr>
        <w:t xml:space="preserve">на </w:t>
      </w:r>
      <w:r w:rsidR="009E54E1">
        <w:rPr>
          <w:rFonts w:ascii="Times New Roman" w:hAnsi="Times New Roman"/>
          <w:sz w:val="24"/>
          <w:szCs w:val="24"/>
        </w:rPr>
        <w:t>1060,307</w:t>
      </w:r>
      <w:r w:rsidR="00C61780" w:rsidRPr="00970237">
        <w:rPr>
          <w:rFonts w:ascii="Times New Roman" w:hAnsi="Times New Roman"/>
          <w:sz w:val="24"/>
          <w:szCs w:val="24"/>
        </w:rPr>
        <w:t xml:space="preserve"> тис.грн</w:t>
      </w:r>
      <w:r w:rsidR="00055620">
        <w:rPr>
          <w:rFonts w:ascii="Times New Roman" w:hAnsi="Times New Roman"/>
          <w:sz w:val="24"/>
          <w:szCs w:val="24"/>
        </w:rPr>
        <w:t>;</w:t>
      </w:r>
      <w:r w:rsidR="00893609" w:rsidRPr="00970237">
        <w:rPr>
          <w:rFonts w:ascii="Times New Roman" w:hAnsi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 xml:space="preserve">становить по </w:t>
      </w:r>
      <w:r w:rsidR="0069775E" w:rsidRPr="00970237">
        <w:rPr>
          <w:rFonts w:ascii="Times New Roman" w:hAnsi="Times New Roman"/>
          <w:sz w:val="24"/>
          <w:szCs w:val="24"/>
        </w:rPr>
        <w:t xml:space="preserve">бюджету розвитку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32192,05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75E" w:rsidRPr="00970237">
        <w:rPr>
          <w:rFonts w:ascii="Times New Roman" w:hAnsi="Times New Roman"/>
          <w:sz w:val="24"/>
          <w:szCs w:val="24"/>
        </w:rPr>
        <w:t xml:space="preserve">тис.грн, по </w:t>
      </w:r>
      <w:r w:rsidR="007A558C" w:rsidRPr="00970237">
        <w:rPr>
          <w:rFonts w:ascii="Times New Roman" w:hAnsi="Times New Roman"/>
          <w:sz w:val="24"/>
          <w:szCs w:val="24"/>
        </w:rPr>
        <w:t>загальному фонду</w:t>
      </w:r>
      <w:r w:rsidR="00FB4125" w:rsidRPr="00970237">
        <w:rPr>
          <w:rFonts w:ascii="Times New Roman" w:hAnsi="Times New Roman"/>
          <w:sz w:val="24"/>
          <w:szCs w:val="24"/>
        </w:rPr>
        <w:t xml:space="preserve">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57670,126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 xml:space="preserve">тис.грн, загалом по програмі –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89862,176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>тис.грн.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D876F" w14:textId="77777777" w:rsidR="00E86A6B" w:rsidRPr="00970237" w:rsidRDefault="00E86A6B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723FC4" w14:textId="4E81D8C3" w:rsidR="0091312C" w:rsidRPr="0097023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Прогноз результатів.</w:t>
      </w:r>
    </w:p>
    <w:p w14:paraId="0DDE1182" w14:textId="76F7D01A" w:rsidR="0091312C" w:rsidRPr="0097023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970237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970237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7023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Суб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970237">
        <w:rPr>
          <w:rFonts w:ascii="Times New Roman" w:hAnsi="Times New Roman" w:cs="Times New Roman"/>
          <w:sz w:val="24"/>
          <w:szCs w:val="24"/>
        </w:rPr>
        <w:t>єкт подання проєкту рішення.</w:t>
      </w:r>
    </w:p>
    <w:p w14:paraId="445DB9FD" w14:textId="77777777" w:rsidR="003C1B2D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970237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970237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970237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97023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Порівняльна таблиця</w:t>
      </w:r>
      <w:r w:rsidR="006F3510" w:rsidRPr="00970237">
        <w:rPr>
          <w:rFonts w:ascii="Times New Roman" w:hAnsi="Times New Roman" w:cs="Times New Roman"/>
          <w:sz w:val="24"/>
          <w:szCs w:val="24"/>
        </w:rPr>
        <w:t xml:space="preserve"> до проєкту рішення (додається).</w:t>
      </w:r>
    </w:p>
    <w:p w14:paraId="4F5BDB84" w14:textId="77777777" w:rsidR="00C5159D" w:rsidRPr="00970237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970237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B7E77" w14:textId="1BA6DDAA" w:rsidR="00334AFA" w:rsidRPr="00970237" w:rsidRDefault="00BB6797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C7488" w:rsidRPr="00970237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970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Оксана МЕЛЬНИК</w:t>
      </w:r>
    </w:p>
    <w:sectPr w:rsidR="00334AFA" w:rsidRPr="00970237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2FE0C" w14:textId="77777777" w:rsidR="00BD148E" w:rsidRDefault="00BD148E" w:rsidP="009C1BFB">
      <w:pPr>
        <w:spacing w:after="0" w:line="240" w:lineRule="auto"/>
      </w:pPr>
      <w:r>
        <w:separator/>
      </w:r>
    </w:p>
  </w:endnote>
  <w:endnote w:type="continuationSeparator" w:id="0">
    <w:p w14:paraId="36DB81FA" w14:textId="77777777" w:rsidR="00BD148E" w:rsidRDefault="00BD148E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5A187" w14:textId="77777777" w:rsidR="00BD148E" w:rsidRDefault="00BD148E" w:rsidP="009C1BFB">
      <w:pPr>
        <w:spacing w:after="0" w:line="240" w:lineRule="auto"/>
      </w:pPr>
      <w:r>
        <w:separator/>
      </w:r>
    </w:p>
  </w:footnote>
  <w:footnote w:type="continuationSeparator" w:id="0">
    <w:p w14:paraId="38E54A0A" w14:textId="77777777" w:rsidR="00BD148E" w:rsidRDefault="00BD148E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1D7058" w:rsidRDefault="001D70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1D7058" w:rsidRDefault="001D70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00F8"/>
    <w:rsid w:val="00031814"/>
    <w:rsid w:val="00031B93"/>
    <w:rsid w:val="00031F42"/>
    <w:rsid w:val="00035D66"/>
    <w:rsid w:val="00037AF4"/>
    <w:rsid w:val="00045973"/>
    <w:rsid w:val="000470FA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145A"/>
    <w:rsid w:val="0023685A"/>
    <w:rsid w:val="00243A79"/>
    <w:rsid w:val="00246883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2D5AF7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4F2389"/>
    <w:rsid w:val="004F2FF5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53E32"/>
    <w:rsid w:val="00572AB7"/>
    <w:rsid w:val="00576BDC"/>
    <w:rsid w:val="0058568D"/>
    <w:rsid w:val="00593673"/>
    <w:rsid w:val="00597E60"/>
    <w:rsid w:val="005A0869"/>
    <w:rsid w:val="005A244A"/>
    <w:rsid w:val="005A31D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90D8A"/>
    <w:rsid w:val="00696A21"/>
    <w:rsid w:val="0069775E"/>
    <w:rsid w:val="006A2ED8"/>
    <w:rsid w:val="006A5CA6"/>
    <w:rsid w:val="006C1D19"/>
    <w:rsid w:val="006C4730"/>
    <w:rsid w:val="006D02D5"/>
    <w:rsid w:val="006D5A29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57E22"/>
    <w:rsid w:val="00765EED"/>
    <w:rsid w:val="00766642"/>
    <w:rsid w:val="00770106"/>
    <w:rsid w:val="0077237F"/>
    <w:rsid w:val="00773BDD"/>
    <w:rsid w:val="0079578A"/>
    <w:rsid w:val="00796293"/>
    <w:rsid w:val="007A192D"/>
    <w:rsid w:val="007A21DB"/>
    <w:rsid w:val="007A532E"/>
    <w:rsid w:val="007A558C"/>
    <w:rsid w:val="007B30F2"/>
    <w:rsid w:val="007B38B5"/>
    <w:rsid w:val="007B5F6B"/>
    <w:rsid w:val="007C5028"/>
    <w:rsid w:val="007D0005"/>
    <w:rsid w:val="007D197F"/>
    <w:rsid w:val="007D62A2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939"/>
    <w:rsid w:val="00873C83"/>
    <w:rsid w:val="008771F3"/>
    <w:rsid w:val="0088562F"/>
    <w:rsid w:val="00885955"/>
    <w:rsid w:val="00893609"/>
    <w:rsid w:val="008C770C"/>
    <w:rsid w:val="008C7E85"/>
    <w:rsid w:val="008D568B"/>
    <w:rsid w:val="008E0D9F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5022A"/>
    <w:rsid w:val="00A5522E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463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0616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7775F"/>
    <w:rsid w:val="00D85993"/>
    <w:rsid w:val="00D96584"/>
    <w:rsid w:val="00DD7303"/>
    <w:rsid w:val="00DF044B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6515F"/>
    <w:rsid w:val="00E721DA"/>
    <w:rsid w:val="00E86A6B"/>
    <w:rsid w:val="00E91027"/>
    <w:rsid w:val="00EA21BD"/>
    <w:rsid w:val="00EA6833"/>
    <w:rsid w:val="00EA6E75"/>
    <w:rsid w:val="00EB51BB"/>
    <w:rsid w:val="00EB7F60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0293B-273A-4832-A3F3-4FFC5218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5837</Words>
  <Characters>3328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26</cp:revision>
  <cp:lastPrinted>2023-11-10T09:35:00Z</cp:lastPrinted>
  <dcterms:created xsi:type="dcterms:W3CDTF">2023-11-07T08:56:00Z</dcterms:created>
  <dcterms:modified xsi:type="dcterms:W3CDTF">2023-11-10T11:18:00Z</dcterms:modified>
</cp:coreProperties>
</file>