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4110B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110B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6A667878" w14:textId="7D6F4C89" w:rsidR="004208DA" w:rsidRDefault="004110B8" w:rsidP="00FF01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FF0196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FF0196">
        <w:rPr>
          <w:rFonts w:ascii="Times New Roman" w:hAnsi="Times New Roman" w:cs="Times New Roman"/>
          <w:sz w:val="28"/>
          <w:szCs w:val="28"/>
        </w:rPr>
        <w:t xml:space="preserve"> від 15.02.2022 № 127</w:t>
      </w:r>
    </w:p>
    <w:p w14:paraId="3020DF65" w14:textId="2C14DB41" w:rsidR="00FF0196" w:rsidRPr="00FF0196" w:rsidRDefault="00FF0196" w:rsidP="00FF0196">
      <w:pPr>
        <w:spacing w:after="0" w:line="240" w:lineRule="auto"/>
        <w:ind w:left="5812" w:hanging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редакції рішення </w:t>
      </w:r>
      <w:r w:rsidRPr="00FF0196">
        <w:rPr>
          <w:rFonts w:ascii="Times New Roman" w:hAnsi="Times New Roman" w:cs="Times New Roman"/>
          <w:sz w:val="28"/>
          <w:szCs w:val="28"/>
        </w:rPr>
        <w:t xml:space="preserve">виконавчого </w:t>
      </w:r>
    </w:p>
    <w:p w14:paraId="7826F423" w14:textId="77777777" w:rsidR="00FF0196" w:rsidRPr="00FF0196" w:rsidRDefault="00FF0196" w:rsidP="00FF0196">
      <w:pPr>
        <w:spacing w:after="0" w:line="240" w:lineRule="auto"/>
        <w:ind w:left="5954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0196">
        <w:rPr>
          <w:rFonts w:ascii="Times New Roman" w:hAnsi="Times New Roman" w:cs="Times New Roman"/>
          <w:sz w:val="28"/>
          <w:szCs w:val="28"/>
        </w:rPr>
        <w:t>комітету Броварської міської</w:t>
      </w:r>
    </w:p>
    <w:p w14:paraId="0970E9BD" w14:textId="77777777" w:rsidR="00FF0196" w:rsidRPr="00FF0196" w:rsidRDefault="00FF0196" w:rsidP="00FF0196">
      <w:pPr>
        <w:spacing w:after="0" w:line="240" w:lineRule="auto"/>
        <w:ind w:left="5954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ради Броварського району </w:t>
      </w:r>
    </w:p>
    <w:p w14:paraId="7566F701" w14:textId="3CA523EC" w:rsidR="00FF0196" w:rsidRPr="00FF0196" w:rsidRDefault="00FF0196" w:rsidP="00FF0196">
      <w:pPr>
        <w:spacing w:after="0" w:line="240" w:lineRule="auto"/>
        <w:ind w:left="595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ermEnd w:id="0"/>
    <w:p w14:paraId="78288CAD" w14:textId="68C8A6E3" w:rsidR="004208DA" w:rsidRPr="004208DA" w:rsidRDefault="004110B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F2033" w14:textId="77777777" w:rsidR="00DE6FC7" w:rsidRPr="00FF0196" w:rsidRDefault="00DE6FC7" w:rsidP="00DE6F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FF0196">
        <w:rPr>
          <w:rFonts w:ascii="Times New Roman" w:hAnsi="Times New Roman" w:cs="Times New Roman"/>
          <w:b/>
          <w:sz w:val="28"/>
          <w:szCs w:val="28"/>
        </w:rPr>
        <w:t>Архітектурно-містобудівна рада:</w:t>
      </w:r>
    </w:p>
    <w:p w14:paraId="06833AD8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Світлана Миколаївна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міста, голова ради;</w:t>
      </w:r>
    </w:p>
    <w:p w14:paraId="73751CC0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2. Бабич Петро Іванович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заступник міського голови з питань діяльності виконавчих органів ради, заступник голови ради;</w:t>
      </w:r>
    </w:p>
    <w:p w14:paraId="6EDCD900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>3. Рибакова Лілія Євгеніївна</w:t>
      </w:r>
      <w:r w:rsidRPr="00FF0196">
        <w:rPr>
          <w:rFonts w:ascii="Times New Roman" w:hAnsi="Times New Roman" w:cs="Times New Roman"/>
          <w:sz w:val="28"/>
          <w:szCs w:val="28"/>
        </w:rPr>
        <w:tab/>
        <w:t xml:space="preserve"> - заступник начальника управління - начальник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області, секретар ради.</w:t>
      </w:r>
    </w:p>
    <w:p w14:paraId="297DBA88" w14:textId="77777777" w:rsidR="00DE6FC7" w:rsidRPr="00FF0196" w:rsidRDefault="00DE6FC7" w:rsidP="00DE6FC7">
      <w:pPr>
        <w:tabs>
          <w:tab w:val="left" w:pos="5103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196">
        <w:rPr>
          <w:rFonts w:ascii="Times New Roman" w:hAnsi="Times New Roman" w:cs="Times New Roman"/>
          <w:b/>
          <w:sz w:val="28"/>
          <w:szCs w:val="28"/>
        </w:rPr>
        <w:t>Члени ради:</w:t>
      </w:r>
    </w:p>
    <w:p w14:paraId="5769ABAD" w14:textId="77777777" w:rsidR="00DE6FC7" w:rsidRPr="00FF0196" w:rsidRDefault="00DE6FC7" w:rsidP="00DE6FC7">
      <w:pPr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4. Вакарчук Олександра Василівна </w:t>
      </w:r>
      <w:r w:rsidRPr="00FF0196">
        <w:rPr>
          <w:rFonts w:ascii="Times New Roman" w:hAnsi="Times New Roman" w:cs="Times New Roman"/>
          <w:sz w:val="28"/>
          <w:szCs w:val="28"/>
        </w:rPr>
        <w:tab/>
        <w:t xml:space="preserve">- начальник відділу Державного нагляду за дотриманням санітарного законодавства управління в Броварському районі ГУ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в Київській області (за згодою);</w:t>
      </w:r>
    </w:p>
    <w:p w14:paraId="0BEBF580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Голубовський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Григорій Павлович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директор комунального підприємства Броварської міської ради Броварського району Київської області КП «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635E752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Тетяна Сергіївна</w:t>
      </w:r>
      <w:r w:rsidRPr="00FF0196">
        <w:rPr>
          <w:rFonts w:ascii="Times New Roman" w:hAnsi="Times New Roman" w:cs="Times New Roman"/>
          <w:sz w:val="28"/>
          <w:szCs w:val="28"/>
        </w:rPr>
        <w:tab/>
        <w:t xml:space="preserve"> -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 w14:paraId="0CF81AFF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7. Довгань Василь Григорович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</w:r>
    </w:p>
    <w:p w14:paraId="253052D3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Жимайлов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Юрій Миколайович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відділу з питань екології управління інспекції та контролю Броварської міської ради Броварського району Київської області;</w:t>
      </w:r>
    </w:p>
    <w:p w14:paraId="49E6263E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Олександр Михайлович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юридичного управління виконавчого комітету Броварської міської ради Броварського району Київської області;</w:t>
      </w:r>
    </w:p>
    <w:p w14:paraId="1D55FE34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Левандовський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Микола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Марянович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</w:t>
      </w:r>
      <w:r w:rsidRPr="00FF0196">
        <w:rPr>
          <w:rFonts w:ascii="Times New Roman" w:hAnsi="Times New Roman" w:cs="Times New Roman"/>
          <w:sz w:val="28"/>
          <w:szCs w:val="28"/>
        </w:rPr>
        <w:tab/>
        <w:t>- керівник комунального підприємства «Творча архітектурна майстерня «М.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Левандовський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>» (за згодою);</w:t>
      </w:r>
    </w:p>
    <w:p w14:paraId="0705D707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11. Майборода Світлана Анатоліївна </w:t>
      </w:r>
      <w:r w:rsidRPr="00FF0196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. начальника управління земельних ресурсів виконавчого комітету Броварської міської ради Броварського району Київської </w:t>
      </w:r>
      <w:r w:rsidRPr="00FF0196">
        <w:rPr>
          <w:rFonts w:ascii="Times New Roman" w:hAnsi="Times New Roman" w:cs="Times New Roman"/>
          <w:sz w:val="28"/>
          <w:szCs w:val="28"/>
        </w:rPr>
        <w:lastRenderedPageBreak/>
        <w:t>області – заступник начальника управління;</w:t>
      </w:r>
    </w:p>
    <w:p w14:paraId="0616DB9F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12.Мельниченко Богдан Миколайович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управління інспекції та контролю Броварської міської ради Броварського району Київської області;</w:t>
      </w:r>
    </w:p>
    <w:p w14:paraId="35F41F74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Насруддінов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Артем Георгійович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заступник начальника Броварського РУ ГУ ДСНС України у Київській області, полковник служби цивільного захисту (за згодою);</w:t>
      </w:r>
    </w:p>
    <w:p w14:paraId="716783EC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14. Поліщук Тетяна Григорівна </w:t>
      </w:r>
      <w:r w:rsidRPr="00FF0196">
        <w:rPr>
          <w:rFonts w:ascii="Times New Roman" w:hAnsi="Times New Roman" w:cs="Times New Roman"/>
          <w:sz w:val="28"/>
          <w:szCs w:val="28"/>
        </w:rPr>
        <w:tab/>
        <w:t xml:space="preserve">- начальник управління економіки та інвестицій виконавчого комітету Броварської міської ради Броварського району Київської області; </w:t>
      </w:r>
    </w:p>
    <w:p w14:paraId="2B3CEC52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Світлана Ігорівна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14:paraId="5B42DBBB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Аліна Анатоліївна </w:t>
      </w:r>
      <w:r w:rsidRPr="00FF0196">
        <w:rPr>
          <w:rFonts w:ascii="Times New Roman" w:hAnsi="Times New Roman" w:cs="Times New Roman"/>
          <w:sz w:val="28"/>
          <w:szCs w:val="28"/>
        </w:rPr>
        <w:tab/>
        <w:t>- начальник управління культури, сім’ї та молоді Броварської міської ради Броварського району Київської області;</w:t>
      </w:r>
    </w:p>
    <w:p w14:paraId="2EF47BE3" w14:textId="77777777" w:rsidR="00DE6FC7" w:rsidRPr="00FF0196" w:rsidRDefault="00DE6FC7" w:rsidP="00DE6FC7">
      <w:pPr>
        <w:tabs>
          <w:tab w:val="left" w:pos="5103"/>
        </w:tabs>
        <w:ind w:left="5103" w:hanging="5103"/>
        <w:jc w:val="both"/>
        <w:rPr>
          <w:rFonts w:ascii="Times New Roman" w:hAnsi="Times New Roman" w:cs="Times New Roman"/>
          <w:sz w:val="28"/>
          <w:szCs w:val="28"/>
        </w:rPr>
      </w:pPr>
      <w:r w:rsidRPr="00FF019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 xml:space="preserve"> Андрій Андрійович </w:t>
      </w:r>
      <w:r w:rsidRPr="00FF0196">
        <w:rPr>
          <w:rFonts w:ascii="Times New Roman" w:hAnsi="Times New Roman" w:cs="Times New Roman"/>
          <w:sz w:val="28"/>
          <w:szCs w:val="28"/>
        </w:rPr>
        <w:tab/>
        <w:t>- головний інженер Броварського відділення АТ «</w:t>
      </w:r>
      <w:proofErr w:type="spellStart"/>
      <w:r w:rsidRPr="00FF0196">
        <w:rPr>
          <w:rFonts w:ascii="Times New Roman" w:hAnsi="Times New Roman" w:cs="Times New Roman"/>
          <w:sz w:val="28"/>
          <w:szCs w:val="28"/>
        </w:rPr>
        <w:t>Київоблгаз</w:t>
      </w:r>
      <w:proofErr w:type="spellEnd"/>
      <w:r w:rsidRPr="00FF0196">
        <w:rPr>
          <w:rFonts w:ascii="Times New Roman" w:hAnsi="Times New Roman" w:cs="Times New Roman"/>
          <w:sz w:val="28"/>
          <w:szCs w:val="28"/>
        </w:rPr>
        <w:t>» (за згодою).</w:t>
      </w:r>
    </w:p>
    <w:p w14:paraId="74417CF7" w14:textId="77777777" w:rsidR="00DE6FC7" w:rsidRPr="00FF0196" w:rsidRDefault="00DE6FC7" w:rsidP="00DE6FC7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641734" w14:textId="77777777" w:rsidR="00DE6FC7" w:rsidRPr="00FF0196" w:rsidRDefault="00DE6FC7" w:rsidP="00DE6FC7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DAE8F4" w14:textId="2A6164DB" w:rsidR="00DE6FC7" w:rsidRPr="00FF0196" w:rsidRDefault="00FF0196" w:rsidP="00DE6FC7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6FC7" w:rsidRPr="00FF019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14:paraId="5FF0D8BD" w14:textId="774018AA" w:rsidR="004F7CAD" w:rsidRPr="00FF0196" w:rsidRDefault="004F7CAD" w:rsidP="00DE6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FF0196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BFA3" w14:textId="77777777" w:rsidR="004110B8" w:rsidRDefault="004110B8">
      <w:pPr>
        <w:spacing w:after="0" w:line="240" w:lineRule="auto"/>
      </w:pPr>
      <w:r>
        <w:separator/>
      </w:r>
    </w:p>
  </w:endnote>
  <w:endnote w:type="continuationSeparator" w:id="0">
    <w:p w14:paraId="41536D89" w14:textId="77777777" w:rsidR="004110B8" w:rsidRDefault="0041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110B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196" w:rsidRPr="00FF019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FB52B" w14:textId="77777777" w:rsidR="004110B8" w:rsidRDefault="004110B8">
      <w:pPr>
        <w:spacing w:after="0" w:line="240" w:lineRule="auto"/>
      </w:pPr>
      <w:r>
        <w:separator/>
      </w:r>
    </w:p>
  </w:footnote>
  <w:footnote w:type="continuationSeparator" w:id="0">
    <w:p w14:paraId="5E338A85" w14:textId="77777777" w:rsidR="004110B8" w:rsidRDefault="0041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110B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10B8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E6FC7"/>
    <w:rsid w:val="00EE06C3"/>
    <w:rsid w:val="00F1156F"/>
    <w:rsid w:val="00F13CCA"/>
    <w:rsid w:val="00F33B16"/>
    <w:rsid w:val="00FA7F3E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E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D1D8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D1D8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487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2023-01-10T09:33:00Z</dcterms:modified>
</cp:coreProperties>
</file>