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18E4" w14:textId="7D336D96" w:rsidR="00CD27F2" w:rsidRPr="0044387B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№</w:t>
      </w:r>
      <w:r w:rsidR="000756C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>3</w:t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 до Програми</w:t>
      </w:r>
    </w:p>
    <w:p w14:paraId="60F4A058" w14:textId="77777777" w:rsidR="00CD27F2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відповідно до Закону України</w:t>
      </w:r>
    </w:p>
    <w:p w14:paraId="23B82EAE" w14:textId="77777777" w:rsidR="00CD27F2" w:rsidRPr="0044387B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"Основи законодавства України про </w:t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охорону здоров'я"</w:t>
      </w:r>
    </w:p>
    <w:p w14:paraId="6BE39376" w14:textId="77777777" w:rsidR="00CD27F2" w:rsidRDefault="00CD27F2" w:rsidP="00CD27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від 21.12.2017 року</w:t>
      </w:r>
    </w:p>
    <w:p w14:paraId="149D164C" w14:textId="77777777" w:rsidR="00CD27F2" w:rsidRDefault="00CD27F2" w:rsidP="00CD27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№771-36-07</w:t>
      </w:r>
    </w:p>
    <w:p w14:paraId="696D21F8" w14:textId="77777777" w:rsidR="00CD27F2" w:rsidRPr="0044387B" w:rsidRDefault="00CD27F2" w:rsidP="00CD27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2095"/>
        <w:gridCol w:w="2667"/>
        <w:gridCol w:w="1562"/>
        <w:gridCol w:w="2160"/>
      </w:tblGrid>
      <w:tr w:rsidR="00CD27F2" w:rsidRPr="002178BA" w14:paraId="46FB11F6" w14:textId="77777777" w:rsidTr="008B758C">
        <w:trPr>
          <w:trHeight w:val="381"/>
        </w:trPr>
        <w:tc>
          <w:tcPr>
            <w:tcW w:w="0" w:type="auto"/>
          </w:tcPr>
          <w:p w14:paraId="1ABD286C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65C47E57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Категорії захворювання</w:t>
            </w:r>
          </w:p>
        </w:tc>
        <w:tc>
          <w:tcPr>
            <w:tcW w:w="0" w:type="auto"/>
          </w:tcPr>
          <w:p w14:paraId="3E2FB7E8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14:paraId="47AF1320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Кошти (грн) на одну особу на рік</w:t>
            </w:r>
          </w:p>
        </w:tc>
        <w:tc>
          <w:tcPr>
            <w:tcW w:w="0" w:type="auto"/>
          </w:tcPr>
          <w:p w14:paraId="227D9648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 грн</w:t>
            </w:r>
          </w:p>
        </w:tc>
      </w:tr>
      <w:tr w:rsidR="00CD27F2" w:rsidRPr="002178BA" w14:paraId="201AE919" w14:textId="77777777" w:rsidTr="008B758C">
        <w:trPr>
          <w:trHeight w:val="976"/>
        </w:trPr>
        <w:tc>
          <w:tcPr>
            <w:tcW w:w="0" w:type="auto"/>
            <w:vAlign w:val="center"/>
          </w:tcPr>
          <w:p w14:paraId="28ECE0FC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227FFC7D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Орфанні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захворювання</w:t>
            </w:r>
          </w:p>
        </w:tc>
        <w:tc>
          <w:tcPr>
            <w:tcW w:w="0" w:type="auto"/>
            <w:vAlign w:val="center"/>
          </w:tcPr>
          <w:p w14:paraId="23061231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0" w:type="auto"/>
            <w:vAlign w:val="center"/>
          </w:tcPr>
          <w:p w14:paraId="3AF49FEB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5A7C419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1 000 000</w:t>
            </w:r>
          </w:p>
        </w:tc>
      </w:tr>
      <w:tr w:rsidR="00CD27F2" w:rsidRPr="002178BA" w14:paraId="6207055E" w14:textId="77777777" w:rsidTr="008B758C">
        <w:trPr>
          <w:trHeight w:val="835"/>
        </w:trPr>
        <w:tc>
          <w:tcPr>
            <w:tcW w:w="0" w:type="auto"/>
            <w:vAlign w:val="center"/>
          </w:tcPr>
          <w:p w14:paraId="436D1AC8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BA9350F" w14:textId="77777777" w:rsidR="00CD27F2" w:rsidRPr="002178BA" w:rsidRDefault="00CD27F2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35656873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E64E21E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F43404F" w14:textId="77777777" w:rsidR="00CD27F2" w:rsidRPr="002178BA" w:rsidRDefault="00CD27F2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1 000 000</w:t>
            </w:r>
          </w:p>
        </w:tc>
      </w:tr>
    </w:tbl>
    <w:p w14:paraId="4265CBDA" w14:textId="77777777" w:rsidR="00CD27F2" w:rsidRPr="0044387B" w:rsidRDefault="00CD27F2" w:rsidP="00CD27F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4A48D4" w14:textId="77777777" w:rsidR="00CD27F2" w:rsidRPr="0044387B" w:rsidRDefault="00CD27F2" w:rsidP="00CD27F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D8D6A9" w14:textId="77777777" w:rsidR="00CD27F2" w:rsidRPr="0044387B" w:rsidRDefault="00CD27F2" w:rsidP="00CD27F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b/>
          <w:sz w:val="28"/>
          <w:szCs w:val="28"/>
          <w:lang w:val="uk-UA"/>
        </w:rPr>
        <w:tab/>
        <w:t>В 2017 році 3 особи даної категорії забезпечувались ліками безкоштовно</w:t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</w:t>
      </w:r>
    </w:p>
    <w:p w14:paraId="6BB015F1" w14:textId="77777777" w:rsidR="00CD27F2" w:rsidRPr="0044387B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1 особа щомісячно отримувала лікарські засоби на суму 20 400 грн.</w:t>
      </w:r>
    </w:p>
    <w:p w14:paraId="5D46A4D4" w14:textId="77777777" w:rsidR="00CD27F2" w:rsidRPr="0044387B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2 особа щомісячно отримувала лікарські засоби на суму 1 500 грн.</w:t>
      </w:r>
    </w:p>
    <w:p w14:paraId="7A2E309B" w14:textId="77777777" w:rsidR="00CD27F2" w:rsidRPr="0044387B" w:rsidRDefault="00CD27F2" w:rsidP="00CD2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3 особа щомісячно отримувала лікарські засоби на суму 2 500 грн.</w:t>
      </w:r>
    </w:p>
    <w:p w14:paraId="590B911C" w14:textId="77777777" w:rsidR="00CD27F2" w:rsidRDefault="00CD27F2" w:rsidP="00CD27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CAC11B" w14:textId="77777777" w:rsidR="00CD27F2" w:rsidRPr="0044387B" w:rsidRDefault="00CD27F2" w:rsidP="00CD27F2">
      <w:pPr>
        <w:rPr>
          <w:rFonts w:ascii="Times New Roman" w:hAnsi="Times New Roman"/>
          <w:sz w:val="28"/>
          <w:szCs w:val="28"/>
          <w:lang w:val="uk-UA"/>
        </w:rPr>
      </w:pPr>
    </w:p>
    <w:p w14:paraId="1C5EEBCC" w14:textId="77777777" w:rsidR="00CD27F2" w:rsidRPr="0044387B" w:rsidRDefault="00CD27F2" w:rsidP="00CD27F2">
      <w:pPr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0088B36D" w14:textId="77777777" w:rsidR="00CD27F2" w:rsidRPr="0044387B" w:rsidRDefault="00CD27F2" w:rsidP="00CD27F2">
      <w:pPr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14:paraId="6EA333EE" w14:textId="77777777" w:rsidR="004E21D5" w:rsidRDefault="004E21D5"/>
    <w:sectPr w:rsidR="004E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A9"/>
    <w:rsid w:val="000756C5"/>
    <w:rsid w:val="000C19A9"/>
    <w:rsid w:val="004E21D5"/>
    <w:rsid w:val="00C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2B59"/>
  <w15:chartTrackingRefBased/>
  <w15:docId w15:val="{B12DE982-299D-46F4-AE02-8CC0339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2022-09-23T11:07:00Z</dcterms:created>
  <dcterms:modified xsi:type="dcterms:W3CDTF">2022-09-23T11:08:00Z</dcterms:modified>
</cp:coreProperties>
</file>