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Default="00DD3E7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1828106" w14:textId="7A7755F8" w:rsidR="00117E34" w:rsidRPr="004208DA" w:rsidRDefault="00117E3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  <w:bookmarkStart w:id="0" w:name="_GoBack"/>
      <w:bookmarkEnd w:id="0"/>
    </w:p>
    <w:p w14:paraId="6E2C2E53" w14:textId="6284E5BC" w:rsidR="007C582E" w:rsidRDefault="00DD3E7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DD3E7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DD3E7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DD3E7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17.01.2023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30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0C887F4" w14:textId="77777777" w:rsidR="00117E34" w:rsidRDefault="00117E34" w:rsidP="00117E34">
      <w:pPr>
        <w:shd w:val="clear" w:color="auto" w:fill="FFFFFF"/>
        <w:tabs>
          <w:tab w:val="left" w:pos="9639"/>
        </w:tabs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  <w:lang w:eastAsia="ru-RU"/>
        </w:rPr>
        <w:t xml:space="preserve">ІНФОРМАЦІЙНА КАРТКА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  <w:t>АДМІНІСТРАТИВНОЇ ПОСЛУГИ</w:t>
      </w:r>
    </w:p>
    <w:p w14:paraId="681476C0" w14:textId="77777777" w:rsidR="00117E34" w:rsidRDefault="00117E34" w:rsidP="00117E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1C9F27" w14:textId="77777777" w:rsidR="00117E34" w:rsidRDefault="00117E34" w:rsidP="00117E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ВИДАЧА ПОСВІДЧЕНЬ БАТЬКІВ БАГАТОДІТНОЇ СІМ’Ї</w:t>
      </w:r>
    </w:p>
    <w:p w14:paraId="0912A198" w14:textId="77777777" w:rsidR="00117E34" w:rsidRDefault="00117E34" w:rsidP="00117E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ТА ДИТИНИ З БАГАТОДІТНОЇ СІМ’Ї</w:t>
      </w:r>
    </w:p>
    <w:p w14:paraId="2ACDF29A" w14:textId="77777777" w:rsidR="00117E34" w:rsidRDefault="00117E34" w:rsidP="00117E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(назва адміністративної послуги)</w:t>
      </w:r>
    </w:p>
    <w:p w14:paraId="39E0C221" w14:textId="77777777" w:rsidR="00117E34" w:rsidRDefault="00117E34" w:rsidP="00117E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845110" w14:textId="77777777" w:rsidR="00117E34" w:rsidRDefault="00117E34" w:rsidP="00117E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  <w:lang w:eastAsia="ru-RU"/>
        </w:rPr>
        <w:t>Управління культури, сім’ї та молоді Броварської міської ради Броварського району Київської області</w:t>
      </w:r>
    </w:p>
    <w:p w14:paraId="3526D44A" w14:textId="77777777" w:rsidR="00117E34" w:rsidRDefault="00117E34" w:rsidP="00117E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(найменування суб’єкта надання адміністративної послуги)</w:t>
      </w:r>
    </w:p>
    <w:p w14:paraId="2DAAEFEE" w14:textId="77777777" w:rsidR="00117E34" w:rsidRDefault="00117E34" w:rsidP="00117E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241"/>
        <w:gridCol w:w="5681"/>
      </w:tblGrid>
      <w:tr w:rsidR="00117E34" w14:paraId="0927CE21" w14:textId="77777777" w:rsidTr="00117E34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33729" w14:textId="77777777" w:rsidR="00117E34" w:rsidRDefault="00117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Інформація про суб’єкт надання адміністративних послуг</w:t>
            </w:r>
          </w:p>
        </w:tc>
      </w:tr>
      <w:tr w:rsidR="00117E34" w:rsidRPr="00117E34" w14:paraId="5348346D" w14:textId="77777777" w:rsidTr="00117E3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B7E3C" w14:textId="77777777" w:rsidR="00117E34" w:rsidRDefault="0011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6B11E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центру надання адміністративної послуги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5A643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:rsidR="00117E34" w14:paraId="414C08C9" w14:textId="77777777" w:rsidTr="00117E3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01C82" w14:textId="77777777" w:rsidR="00117E34" w:rsidRDefault="0011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251B6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Місцезнаходження центру надання адміністративних послуг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8C95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Героїв України, 18,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114, м. Бровари, Київська обл., 07400</w:t>
            </w:r>
          </w:p>
          <w:p w14:paraId="1E0F0553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E34" w14:paraId="7B73A597" w14:textId="77777777" w:rsidTr="00117E34">
        <w:trPr>
          <w:trHeight w:val="61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9D360" w14:textId="77777777" w:rsidR="00117E34" w:rsidRDefault="0011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EC0E0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 щодо режиму роботи центру надання адміністративних послуг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A114B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понеділок – четвер  – з 8:00 до 17:00</w:t>
            </w:r>
          </w:p>
          <w:p w14:paraId="72661B65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п’ятниця - з 8:15 до 15:00</w:t>
            </w:r>
          </w:p>
          <w:p w14:paraId="5235F7E3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технічна перерва 12:00-12:45 (45 хвилин)</w:t>
            </w:r>
          </w:p>
        </w:tc>
      </w:tr>
      <w:tr w:rsidR="00117E34" w14:paraId="6AE59580" w14:textId="77777777" w:rsidTr="00117E34">
        <w:trPr>
          <w:trHeight w:val="61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81CD" w14:textId="77777777" w:rsidR="00117E34" w:rsidRDefault="0011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145756" w14:textId="77777777" w:rsidR="00117E34" w:rsidRDefault="0011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4B1F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A5AD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(04594) 5-66-16, (04594) 4-61-87</w:t>
            </w:r>
          </w:p>
          <w:p w14:paraId="7515A746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bmr_dc@ukr.net </w:t>
            </w:r>
          </w:p>
          <w:p w14:paraId="5ABF28EE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http://brovary-rada.gov.ua</w:t>
            </w:r>
          </w:p>
          <w:p w14:paraId="72922014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E34" w:rsidRPr="00117E34" w14:paraId="071121A2" w14:textId="77777777" w:rsidTr="00117E34">
        <w:trPr>
          <w:trHeight w:val="615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5419F" w14:textId="77777777" w:rsidR="00117E34" w:rsidRDefault="00117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Структурний підрозділ, відповідальний за надання послуги</w:t>
            </w:r>
          </w:p>
          <w:p w14:paraId="52D31673" w14:textId="77777777" w:rsidR="00117E34" w:rsidRDefault="00117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 сім'ї та молоді управління культури, сім’ї та молоді  Броварської міської ради Броварського району Київської області</w:t>
            </w:r>
          </w:p>
        </w:tc>
      </w:tr>
      <w:tr w:rsidR="00117E34" w14:paraId="2E6736B2" w14:textId="77777777" w:rsidTr="00117E34">
        <w:trPr>
          <w:trHeight w:val="61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3EDE3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9F37C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Місцезнаходження структурного підрозділу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EA39A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б-р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Незалежності, 2,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101, м. Бровари,  Київська обл., 07400</w:t>
            </w:r>
          </w:p>
        </w:tc>
      </w:tr>
      <w:tr w:rsidR="00117E34" w14:paraId="329554CA" w14:textId="77777777" w:rsidTr="00117E34">
        <w:trPr>
          <w:trHeight w:val="61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A05C8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CAF8F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 щодо режиму роботи структурного підрозділу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7DBFD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Понеділок – четвер з 08.00 до 17.00</w:t>
            </w:r>
          </w:p>
          <w:p w14:paraId="081F46FD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п’ятниця – з 08.00 до 15.45</w:t>
            </w:r>
          </w:p>
          <w:p w14:paraId="32F315BA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обідня перерва з 12.00 до 12.45</w:t>
            </w:r>
          </w:p>
        </w:tc>
      </w:tr>
      <w:tr w:rsidR="00117E34" w:rsidRPr="00117E34" w14:paraId="466E2A3B" w14:textId="77777777" w:rsidTr="00117E34">
        <w:trPr>
          <w:trHeight w:val="61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2A985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E0885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Телефон/факс, адреса електронної пошти та веб-сайт структурного підрозділу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8871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(04594) 7-22-07</w:t>
            </w:r>
          </w:p>
          <w:p w14:paraId="6C2444BE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uksm_bmr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@ukr.net</w:t>
            </w:r>
          </w:p>
        </w:tc>
      </w:tr>
      <w:tr w:rsidR="00117E34" w14:paraId="1F0235A9" w14:textId="77777777" w:rsidTr="00117E34">
        <w:trPr>
          <w:trHeight w:val="418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6E0FE" w14:textId="77777777" w:rsidR="00117E34" w:rsidRDefault="00117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Нормативні акти, якими регламентується надання адміністративної послуги</w:t>
            </w:r>
          </w:p>
        </w:tc>
      </w:tr>
      <w:tr w:rsidR="00117E34" w14:paraId="559ECFA3" w14:textId="77777777" w:rsidTr="00117E3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14F84" w14:textId="77777777" w:rsidR="00117E34" w:rsidRDefault="0011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43A7F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Закони України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4CED0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Закони України «Про охорону дитинства», «Про внесення змін до деяких законодавчих актів України з питань соціального захисту багатодітних сімей». </w:t>
            </w:r>
          </w:p>
        </w:tc>
      </w:tr>
      <w:tr w:rsidR="00117E34" w:rsidRPr="00117E34" w14:paraId="2907C9EF" w14:textId="77777777" w:rsidTr="00117E3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08465" w14:textId="77777777" w:rsidR="00117E34" w:rsidRDefault="0011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EAE9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 Кабінету Міністрів України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7CCC7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Постанова Кабінету Міністрів України від 02.03.2010 №209 «Деякі питання виготовлення і видачі посвідчень батьків та дитини з багатодітної сім’ї» (із змінами).</w:t>
            </w:r>
          </w:p>
        </w:tc>
      </w:tr>
      <w:tr w:rsidR="00117E34" w:rsidRPr="00117E34" w14:paraId="25889150" w14:textId="77777777" w:rsidTr="00117E3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A8EEC" w14:textId="77777777" w:rsidR="00117E34" w:rsidRDefault="0011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9B6F3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 центральних органів виконавчої влади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C3922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 Міністерства України у справах сім’ї, молоді та спорту від 29.06.2010 року № 1947 «Про затвердження Інструкції про порядок видачі посвідчень батьків та дитини з багатодітної сім’ї».</w:t>
            </w:r>
          </w:p>
        </w:tc>
      </w:tr>
      <w:tr w:rsidR="00117E34" w14:paraId="4753F3F5" w14:textId="77777777" w:rsidTr="00117E34">
        <w:trPr>
          <w:trHeight w:val="23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B7A3D" w14:textId="77777777" w:rsidR="00117E34" w:rsidRDefault="0011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D3746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E4C5A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17E34" w14:paraId="213DFB5D" w14:textId="77777777" w:rsidTr="00117E34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2E0FB" w14:textId="77777777" w:rsidR="00117E34" w:rsidRDefault="00117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Умови отримання адміністративної послуги</w:t>
            </w:r>
          </w:p>
        </w:tc>
      </w:tr>
      <w:tr w:rsidR="00117E34" w:rsidRPr="00117E34" w14:paraId="27CC4A90" w14:textId="77777777" w:rsidTr="00117E3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0F420" w14:textId="77777777" w:rsidR="00117E34" w:rsidRDefault="0011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26B8F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Підстава для одержання адміністративної послуги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51110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Звернення заявників, які проживають на території Броварської міської територіальної громади, та є багатодітною сім’єю.</w:t>
            </w:r>
          </w:p>
        </w:tc>
      </w:tr>
      <w:tr w:rsidR="00117E34" w14:paraId="6D858D96" w14:textId="77777777" w:rsidTr="00117E34">
        <w:trPr>
          <w:trHeight w:val="71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52F2E" w14:textId="77777777" w:rsidR="00117E34" w:rsidRDefault="0011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FF2BE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469A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 отримання посвідчень:</w:t>
            </w:r>
          </w:p>
          <w:p w14:paraId="26716B26" w14:textId="77777777" w:rsidR="00117E34" w:rsidRDefault="00117E34" w:rsidP="00DB56F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*Заява встановленого зразка одного з батьків про видачу посвідчень.</w:t>
            </w:r>
          </w:p>
          <w:p w14:paraId="6828452D" w14:textId="77777777" w:rsidR="00117E34" w:rsidRDefault="00117E34" w:rsidP="00DB56F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Копії свідоцтв про народження дітей.</w:t>
            </w:r>
          </w:p>
          <w:p w14:paraId="6BF2CE46" w14:textId="77777777" w:rsidR="00117E34" w:rsidRDefault="00117E34" w:rsidP="00DB56F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Копія свідоцтва про шлюб (крім батьків, які не перебувають у шлюбі).</w:t>
            </w:r>
          </w:p>
          <w:p w14:paraId="5CE04817" w14:textId="77777777" w:rsidR="00117E34" w:rsidRDefault="00117E34" w:rsidP="00DB56F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Копії сторінок паспорта громадянина України кожного з батьків із даними про прізвище, ім’я, по батькові, дату видачі паспорта і місце реєстрації. Для внутрішньо переміщених осіб – довідка про взяття на облік ВПО.</w:t>
            </w:r>
          </w:p>
          <w:p w14:paraId="233A9384" w14:textId="77777777" w:rsidR="00117E34" w:rsidRDefault="00117E34" w:rsidP="00DB56F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Посвідки на постійне проживання батьків, якщо вони є іноземцями або особами без громадянства, які перебувають в Україні на законних підставах.</w:t>
            </w:r>
          </w:p>
          <w:p w14:paraId="1939FDC8" w14:textId="77777777" w:rsidR="00117E34" w:rsidRDefault="00117E34" w:rsidP="00DB56F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Фотокартки батьків та дітей (з 6-тирічного віку) розміром 30х40 міліметрів.</w:t>
            </w:r>
          </w:p>
          <w:p w14:paraId="60C9986D" w14:textId="77777777" w:rsidR="00117E34" w:rsidRDefault="00117E34" w:rsidP="00DB56F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Довідка про підтвердження зарахування до закладу освіти або про переведення на наступний курс навчання для осіб від 18 до 23 років, які навчаються за денною формою навчання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посеместрово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(оригінал).</w:t>
            </w:r>
          </w:p>
          <w:p w14:paraId="30E98556" w14:textId="77777777" w:rsidR="00117E34" w:rsidRDefault="00117E34" w:rsidP="00DB56F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разі реєстрації повторного шлюбу та проживання з дітьми від попереднього шлюбу – документи, що підтверджують факт виховання дитини одним із батьків (копія рішення суду із зазначенням місця проживання дитини з одним із батьків після розірвання шлюбу; копія рішення суду про позбавлення батька чи матері батьківських прав, визнання батька чи матері недієздатним (недієздатною), безвісти відсутнім (відсутньою); копія свідоцтва про смерть батька чи матері, копія свідоцтва про народження дитини у разі внесення змін у зв’язку з усиновленням).</w:t>
            </w:r>
          </w:p>
          <w:p w14:paraId="09ACF1C3" w14:textId="77777777" w:rsidR="00117E34" w:rsidRDefault="00117E34" w:rsidP="00DB56F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 разі реєстрації одного з батьків за територіальними межами Броварської міської територіальної громади - довідку структурного підрозділу, виконавчого органу міської, районної у місті (у разі її утворення) рад, сільських, селищних, міських рад  територіальних громад про те, що за місцем реєстрації батька або матері посвідчення не видавалися.</w:t>
            </w:r>
          </w:p>
          <w:p w14:paraId="4AC37E30" w14:textId="77777777" w:rsidR="00117E34" w:rsidRDefault="00117E34" w:rsidP="00DB56F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разі народження дитини або навчання особи від 18 до 23 років за денною формою навчання за межами України - копія свідоцтва про народження дитини або довідки із закладу освіти з перекладом на українську мову, вірність якого засвідчено нотаріусом.</w:t>
            </w:r>
          </w:p>
          <w:p w14:paraId="48CCC1B1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2F7D5D" w14:textId="77777777" w:rsidR="00117E34" w:rsidRDefault="00117E3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разі втрати посвідчення видається його дублікат у порядку як для отримання посвідчень. Проте,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разі втрати посвідчення додатково слід подати інформацію щодо розміщення оголошення у друкованих засобах масової інформації.</w:t>
            </w:r>
          </w:p>
          <w:p w14:paraId="22E93F5D" w14:textId="77777777" w:rsidR="00117E34" w:rsidRDefault="00117E3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 разі пошкодження, посвідчення повертається суб’єкту, що його видав. </w:t>
            </w:r>
          </w:p>
          <w:p w14:paraId="69309FE2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729DC9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 продовження строку дії посвідчення:</w:t>
            </w:r>
          </w:p>
          <w:p w14:paraId="0D1BE517" w14:textId="77777777" w:rsidR="00117E34" w:rsidRDefault="00117E34" w:rsidP="00DB56F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Заява встановленого зразка одного з батьків про продовження строку дії посвідчень.</w:t>
            </w:r>
          </w:p>
          <w:p w14:paraId="02305842" w14:textId="77777777" w:rsidR="00117E34" w:rsidRDefault="00117E34" w:rsidP="00DB56F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Копії свідоцтв про народження дітей.</w:t>
            </w:r>
          </w:p>
          <w:p w14:paraId="13B69899" w14:textId="77777777" w:rsidR="00117E34" w:rsidRDefault="00117E34" w:rsidP="00DB56F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Копії сторінок паспорта дитини (з 14-річного віку) з даними про прізвище, ім’я, по батькові, дату видачі паспорта і місце реєстрації.</w:t>
            </w:r>
          </w:p>
          <w:p w14:paraId="5F08D709" w14:textId="77777777" w:rsidR="00117E34" w:rsidRDefault="00117E34" w:rsidP="00DB56F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Довідка про підтвердження зарахування до закладу освіти або про переведення на наступний курс навчання для осіб від 18 до 23 років, які навчаються за денною формою навчання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посеместрово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(оригінал).</w:t>
            </w:r>
          </w:p>
          <w:p w14:paraId="712E609D" w14:textId="77777777" w:rsidR="00117E34" w:rsidRDefault="00117E34" w:rsidP="00DB56F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разі навчання особи віком від 18 до 23 років за денною формою навчання за межами України – довідка із закладу освіти з перекладом на українську мову, вірність якого засвідчено нотаріусом.</w:t>
            </w:r>
          </w:p>
          <w:p w14:paraId="1B3D59E7" w14:textId="77777777" w:rsidR="00117E34" w:rsidRDefault="00117E34" w:rsidP="00DB56F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Фотокартка дитини розміром 30х40 міліметрів (у разі досягнення дитиною 14-річного віку).</w:t>
            </w:r>
          </w:p>
          <w:p w14:paraId="1BAEB7EE" w14:textId="77777777" w:rsidR="00117E34" w:rsidRDefault="00117E34" w:rsidP="00DB56F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Оригінали посвідчень.</w:t>
            </w:r>
          </w:p>
          <w:p w14:paraId="18D2E41B" w14:textId="77777777" w:rsidR="00117E34" w:rsidRDefault="00117E3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E34" w14:paraId="1310D009" w14:textId="77777777" w:rsidTr="00117E3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5B305" w14:textId="77777777" w:rsidR="00117E34" w:rsidRDefault="0011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1A6A7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та спосіб подання документів, необхідних для отримання адміністративної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послуги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3145C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Документи надаються суб’єктом звернення особисто або уповноваженою особою, в довіреності  якої має бути чітко зазначено, на який саме вид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адміністративних послуг подаються документи. </w:t>
            </w:r>
          </w:p>
        </w:tc>
      </w:tr>
      <w:tr w:rsidR="00117E34" w14:paraId="49484502" w14:textId="77777777" w:rsidTr="00117E3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9AF1B" w14:textId="77777777" w:rsidR="00117E34" w:rsidRDefault="0011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F5D60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Платність (безоплатність) надання адміністративної послуги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F90D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Безоплатно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117E34" w14:paraId="430E5DE8" w14:textId="77777777" w:rsidTr="00117E34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C3D08" w14:textId="77777777" w:rsidR="00117E34" w:rsidRDefault="00117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разі платності</w:t>
            </w:r>
          </w:p>
        </w:tc>
      </w:tr>
      <w:tr w:rsidR="00117E34" w14:paraId="79FD469D" w14:textId="77777777" w:rsidTr="00117E3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56CD1" w14:textId="77777777" w:rsidR="00117E34" w:rsidRDefault="0011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C581B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Нормативно–правові акти, на підставі яких стягується плата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CD6E7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17E34" w14:paraId="2391F3FF" w14:textId="77777777" w:rsidTr="00117E3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AE80E" w14:textId="77777777" w:rsidR="00117E34" w:rsidRDefault="0011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50DAB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A35E2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17E34" w14:paraId="5ED1FC19" w14:textId="77777777" w:rsidTr="00117E3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A4FC2" w14:textId="77777777" w:rsidR="00117E34" w:rsidRDefault="0011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2A251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 надання адміністративної послуги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9B2ED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робочих днів</w:t>
            </w:r>
          </w:p>
        </w:tc>
      </w:tr>
      <w:tr w:rsidR="00117E34" w14:paraId="09A442FA" w14:textId="77777777" w:rsidTr="00117E3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1284B" w14:textId="77777777" w:rsidR="00117E34" w:rsidRDefault="0011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39D96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16341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Подання суб’єктом звернення неповного пакета документів згідно з встановленим вичерпним переліком.</w:t>
            </w:r>
          </w:p>
          <w:p w14:paraId="69B96D55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Невідповідність документів чинному законодавству України.</w:t>
            </w:r>
          </w:p>
        </w:tc>
      </w:tr>
      <w:tr w:rsidR="00117E34" w:rsidRPr="00117E34" w14:paraId="4910417D" w14:textId="77777777" w:rsidTr="00117E3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A3647" w14:textId="77777777" w:rsidR="00117E34" w:rsidRDefault="0011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12A3F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 надання адміністративної послуги 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6E75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Посвідчення батьків та дитини з багатодітної сім’ї (у разі відсутності бланків посвідчень – довідка про статус батьків багатодітної сім’ї та дитини з багатодітної сім’ї).</w:t>
            </w:r>
          </w:p>
        </w:tc>
      </w:tr>
      <w:tr w:rsidR="00117E34" w14:paraId="2458A803" w14:textId="77777777" w:rsidTr="00117E3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D4117" w14:textId="77777777" w:rsidR="00117E34" w:rsidRDefault="0011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6B952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Способи отримання відповіді( результату)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0277B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Особисто або уповноваженою особою.</w:t>
            </w:r>
          </w:p>
          <w:p w14:paraId="6B973EFF" w14:textId="77777777" w:rsidR="00117E34" w:rsidRDefault="0011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83239CD" w14:textId="77777777" w:rsidR="00117E34" w:rsidRDefault="00117E34" w:rsidP="00117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E06EF3" w14:textId="77777777" w:rsidR="00117E34" w:rsidRDefault="00117E34" w:rsidP="00117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При зверненні до адміністратора пред’являється паспорт суб’єкта звернення та довіреність, якщо заявник діє в інтересах іншої особи.</w:t>
      </w:r>
    </w:p>
    <w:p w14:paraId="720D3551" w14:textId="77777777" w:rsidR="00117E34" w:rsidRDefault="00117E34" w:rsidP="00117E3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FC36AD8" w14:textId="77777777" w:rsidR="00117E34" w:rsidRDefault="00117E34" w:rsidP="00117E3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6E6DB94" w14:textId="77777777" w:rsidR="00117E34" w:rsidRDefault="00117E34" w:rsidP="00117E34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Ігор САПОЖКО</w:t>
      </w:r>
    </w:p>
    <w:permEnd w:id="1"/>
    <w:p w14:paraId="5FF0D8BD" w14:textId="5F0E4060" w:rsidR="004F7CAD" w:rsidRPr="00EE06C3" w:rsidRDefault="004F7CAD" w:rsidP="00117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381ABD" w14:textId="77777777" w:rsidR="00DD3E72" w:rsidRDefault="00DD3E72">
      <w:pPr>
        <w:spacing w:after="0" w:line="240" w:lineRule="auto"/>
      </w:pPr>
      <w:r>
        <w:separator/>
      </w:r>
    </w:p>
  </w:endnote>
  <w:endnote w:type="continuationSeparator" w:id="0">
    <w:p w14:paraId="797EE7C7" w14:textId="77777777" w:rsidR="00DD3E72" w:rsidRDefault="00DD3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DD3E7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17E34" w:rsidRPr="00117E3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1BF084" w14:textId="77777777" w:rsidR="00DD3E72" w:rsidRDefault="00DD3E72">
      <w:pPr>
        <w:spacing w:after="0" w:line="240" w:lineRule="auto"/>
      </w:pPr>
      <w:r>
        <w:separator/>
      </w:r>
    </w:p>
  </w:footnote>
  <w:footnote w:type="continuationSeparator" w:id="0">
    <w:p w14:paraId="4EF14B95" w14:textId="77777777" w:rsidR="00DD3E72" w:rsidRDefault="00DD3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DD3E72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F1B44"/>
    <w:multiLevelType w:val="hybridMultilevel"/>
    <w:tmpl w:val="4C8E3BB8"/>
    <w:lvl w:ilvl="0" w:tplc="038458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16B0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9A22B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C232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7C068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023E9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7C73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3C754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30DE5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8BB54F5"/>
    <w:multiLevelType w:val="hybridMultilevel"/>
    <w:tmpl w:val="23582E4C"/>
    <w:lvl w:ilvl="0" w:tplc="7C24CF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1AD9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CEA6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5295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B412C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B6232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5E7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56D3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4ECB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17E34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D3E72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117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7E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2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8E418F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8E418F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1087</Words>
  <Characters>6202</Characters>
  <Application>Microsoft Office Word</Application>
  <DocSecurity>8</DocSecurity>
  <Lines>51</Lines>
  <Paragraphs>14</Paragraphs>
  <ScaleCrop>false</ScaleCrop>
  <Company/>
  <LinksUpToDate>false</LinksUpToDate>
  <CharactersWithSpaces>7275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2023-01-17T12:18:00Z</dcterms:modified>
</cp:coreProperties>
</file>