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73" w:rsidRPr="00D8658B" w:rsidRDefault="00741F9B" w:rsidP="00741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22473" w:rsidRPr="00D8658B">
        <w:rPr>
          <w:rFonts w:ascii="Times New Roman" w:hAnsi="Times New Roman" w:cs="Times New Roman"/>
          <w:sz w:val="28"/>
          <w:szCs w:val="28"/>
        </w:rPr>
        <w:t>Додаток</w:t>
      </w:r>
    </w:p>
    <w:p w:rsidR="00322473" w:rsidRPr="00D8658B" w:rsidRDefault="00322473" w:rsidP="003224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658B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322473" w:rsidRDefault="006A21C0" w:rsidP="006A2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22473">
        <w:rPr>
          <w:rFonts w:ascii="Times New Roman" w:hAnsi="Times New Roman" w:cs="Times New Roman"/>
          <w:sz w:val="28"/>
          <w:szCs w:val="28"/>
        </w:rPr>
        <w:t>від</w:t>
      </w:r>
      <w:r w:rsidR="00156486">
        <w:rPr>
          <w:rFonts w:ascii="Times New Roman" w:hAnsi="Times New Roman" w:cs="Times New Roman"/>
          <w:sz w:val="28"/>
          <w:szCs w:val="28"/>
        </w:rPr>
        <w:t>16.08.2018р.</w:t>
      </w:r>
      <w:r w:rsidR="00322473">
        <w:rPr>
          <w:rFonts w:ascii="Times New Roman" w:hAnsi="Times New Roman" w:cs="Times New Roman"/>
          <w:sz w:val="28"/>
          <w:szCs w:val="28"/>
        </w:rPr>
        <w:t xml:space="preserve"> №</w:t>
      </w:r>
      <w:r w:rsidR="00156486">
        <w:rPr>
          <w:rFonts w:ascii="Times New Roman" w:hAnsi="Times New Roman" w:cs="Times New Roman"/>
          <w:sz w:val="28"/>
          <w:szCs w:val="28"/>
        </w:rPr>
        <w:t>1026-44-07</w:t>
      </w:r>
    </w:p>
    <w:p w:rsidR="00741F9B" w:rsidRDefault="00741F9B" w:rsidP="006A2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1F9B" w:rsidRPr="00D8658B" w:rsidRDefault="00741F9B" w:rsidP="006A2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1" w:type="dxa"/>
        <w:tblInd w:w="108" w:type="dxa"/>
        <w:tblLayout w:type="fixed"/>
        <w:tblLook w:val="04A0"/>
      </w:tblPr>
      <w:tblGrid>
        <w:gridCol w:w="9761"/>
      </w:tblGrid>
      <w:tr w:rsidR="00322473" w:rsidRPr="00D8658B" w:rsidTr="000F3D8A">
        <w:trPr>
          <w:trHeight w:val="40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9B" w:rsidRPr="00D8658B" w:rsidRDefault="00741F9B" w:rsidP="000F3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9761" w:type="dxa"/>
              <w:tblInd w:w="108" w:type="dxa"/>
              <w:tblLayout w:type="fixed"/>
              <w:tblLook w:val="04A0"/>
            </w:tblPr>
            <w:tblGrid>
              <w:gridCol w:w="9761"/>
            </w:tblGrid>
            <w:tr w:rsidR="00741F9B" w:rsidRPr="00D8658B" w:rsidTr="00A73B90">
              <w:trPr>
                <w:trHeight w:val="405"/>
              </w:trPr>
              <w:tc>
                <w:tcPr>
                  <w:tcW w:w="9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1F9B" w:rsidRPr="00D8658B" w:rsidRDefault="00741F9B" w:rsidP="00A73B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41F9B" w:rsidRPr="00D8658B" w:rsidRDefault="00741F9B" w:rsidP="00A73B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ІV. Фінансування  програми. Показники.</w:t>
                  </w:r>
                </w:p>
                <w:tbl>
                  <w:tblPr>
                    <w:tblW w:w="12942" w:type="dxa"/>
                    <w:tblInd w:w="34" w:type="dxa"/>
                    <w:tblLayout w:type="fixed"/>
                    <w:tblLook w:val="04A0"/>
                  </w:tblPr>
                  <w:tblGrid>
                    <w:gridCol w:w="1045"/>
                    <w:gridCol w:w="115"/>
                    <w:gridCol w:w="1042"/>
                    <w:gridCol w:w="298"/>
                    <w:gridCol w:w="1042"/>
                    <w:gridCol w:w="1980"/>
                    <w:gridCol w:w="1320"/>
                    <w:gridCol w:w="1096"/>
                    <w:gridCol w:w="1272"/>
                    <w:gridCol w:w="1232"/>
                    <w:gridCol w:w="1160"/>
                    <w:gridCol w:w="1340"/>
                  </w:tblGrid>
                  <w:tr w:rsidR="00741F9B" w:rsidRPr="00D8658B" w:rsidTr="00A73B90">
                    <w:trPr>
                      <w:gridAfter w:val="7"/>
                      <w:wAfter w:w="9400" w:type="dxa"/>
                      <w:trHeight w:val="58"/>
                    </w:trPr>
                    <w:tc>
                      <w:tcPr>
                        <w:tcW w:w="10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0" w:name="RANGE!A1:D145"/>
                        <w:bookmarkEnd w:id="0"/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330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8658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тис.грн</w:t>
                        </w:r>
                        <w:proofErr w:type="spellEnd"/>
                        <w:r w:rsidRPr="00D8658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221"/>
                    </w:trPr>
                    <w:tc>
                      <w:tcPr>
                        <w:tcW w:w="5522" w:type="dxa"/>
                        <w:gridSpan w:val="6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Видатки</w:t>
                        </w:r>
                      </w:p>
                    </w:tc>
                    <w:tc>
                      <w:tcPr>
                        <w:tcW w:w="3688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198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Разом</w:t>
                        </w:r>
                      </w:p>
                    </w:tc>
                    <w:tc>
                      <w:tcPr>
                        <w:tcW w:w="2368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в тому числі: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485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Заг</w:t>
                        </w:r>
                        <w:proofErr w:type="spellEnd"/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фонд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Спец. фонд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181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1140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vAlign w:val="center"/>
                        <w:hideMark/>
                      </w:tcPr>
                      <w:p w:rsidR="00741F9B" w:rsidRPr="0097664C" w:rsidRDefault="00741F9B" w:rsidP="00A73B90">
                        <w:pPr>
                          <w:tabs>
                            <w:tab w:val="left" w:pos="1276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Міська Програма </w:t>
                        </w:r>
                        <w:r w:rsidRPr="00BF758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Обдарованість» на 2016-2020р.р., затверджена</w:t>
                        </w:r>
                        <w:r w:rsidRPr="00BF758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F758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рішеннямБроварської</w:t>
                        </w:r>
                        <w:proofErr w:type="spellEnd"/>
                        <w:r w:rsidRPr="00BF758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міської ради від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28.01.2016</w:t>
                        </w:r>
                        <w:r w:rsidRPr="00BF758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№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87-06-07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555"/>
                    </w:trPr>
                    <w:tc>
                      <w:tcPr>
                        <w:tcW w:w="9210" w:type="dxa"/>
                        <w:gridSpan w:val="9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/>
                            <w:sz w:val="28"/>
                            <w:szCs w:val="28"/>
                          </w:rPr>
                          <w:t>Завдання 2. Забезпечити соціально-правові-гарантії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315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bCs/>
                            <w:iCs/>
                            <w:sz w:val="28"/>
                            <w:szCs w:val="28"/>
                          </w:rPr>
                          <w:t>Заходи: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330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</w:rPr>
                          <w:t>5</w:t>
                        </w:r>
                        <w:r w:rsidRPr="00D8658B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Винагорода учасникам олімпіад міжнародного рівня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315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показники</w:t>
                        </w:r>
                        <w:r w:rsidRPr="00D8658B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: 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315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 w:rsidRPr="00D8658B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кількість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учасників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trHeight w:val="600"/>
                    </w:trPr>
                    <w:tc>
                      <w:tcPr>
                        <w:tcW w:w="5522" w:type="dxa"/>
                        <w:gridSpan w:val="6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розмір винагороди</w:t>
                        </w:r>
                        <w:r w:rsidRPr="00D8658B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, тис. грн.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70,0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gridAfter w:val="8"/>
                      <w:wAfter w:w="10442" w:type="dxa"/>
                      <w:trHeight w:val="258"/>
                    </w:trPr>
                    <w:tc>
                      <w:tcPr>
                        <w:tcW w:w="11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41F9B" w:rsidRPr="00D8658B" w:rsidTr="00A73B90">
                    <w:trPr>
                      <w:gridAfter w:val="8"/>
                      <w:wAfter w:w="10442" w:type="dxa"/>
                      <w:trHeight w:val="390"/>
                    </w:trPr>
                    <w:tc>
                      <w:tcPr>
                        <w:tcW w:w="11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41F9B" w:rsidRPr="00D8658B" w:rsidRDefault="00741F9B" w:rsidP="00A73B9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41F9B" w:rsidRPr="00D8658B" w:rsidRDefault="00741F9B" w:rsidP="00A73B9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41F9B" w:rsidRPr="00D8658B" w:rsidRDefault="00741F9B" w:rsidP="00741F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І.В.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  <w:proofErr w:type="spellEnd"/>
          </w:p>
          <w:p w:rsidR="00322473" w:rsidRPr="00D8658B" w:rsidRDefault="00322473" w:rsidP="000F3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473" w:rsidRDefault="00322473" w:rsidP="00322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2473" w:rsidRPr="00D8658B" w:rsidRDefault="00741F9B" w:rsidP="00322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5F" w:rsidRDefault="00B9125F"/>
    <w:sectPr w:rsidR="00B9125F" w:rsidSect="00EA1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322473"/>
    <w:rsid w:val="00156486"/>
    <w:rsid w:val="0023206A"/>
    <w:rsid w:val="00322473"/>
    <w:rsid w:val="006A21C0"/>
    <w:rsid w:val="006A352F"/>
    <w:rsid w:val="00741F9B"/>
    <w:rsid w:val="008F6628"/>
    <w:rsid w:val="00B9125F"/>
    <w:rsid w:val="00EA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8</cp:revision>
  <dcterms:created xsi:type="dcterms:W3CDTF">2018-07-31T13:23:00Z</dcterms:created>
  <dcterms:modified xsi:type="dcterms:W3CDTF">2018-08-20T09:56:00Z</dcterms:modified>
</cp:coreProperties>
</file>