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03063" w14:textId="77777777" w:rsidR="00722714" w:rsidRPr="00722714" w:rsidRDefault="00722714" w:rsidP="0072271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22714">
        <w:rPr>
          <w:rFonts w:ascii="Times New Roman" w:hAnsi="Times New Roman" w:cs="Times New Roman"/>
          <w:sz w:val="28"/>
          <w:szCs w:val="28"/>
        </w:rPr>
        <w:t>Додаток 3</w:t>
      </w:r>
    </w:p>
    <w:p w14:paraId="215D3649" w14:textId="77777777" w:rsidR="00722714" w:rsidRPr="00722714" w:rsidRDefault="00722714" w:rsidP="0072271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2271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FF84CB7" w14:textId="77777777" w:rsidR="00722714" w:rsidRPr="00722714" w:rsidRDefault="00722714" w:rsidP="0072271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2271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3A3B2D1" w14:textId="77777777" w:rsidR="00722714" w:rsidRPr="00722714" w:rsidRDefault="00722714" w:rsidP="0072271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2271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AF34A40" w14:textId="77777777" w:rsidR="002015DE" w:rsidRDefault="002015DE" w:rsidP="002015DE">
      <w:pPr>
        <w:tabs>
          <w:tab w:val="left" w:pos="5812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30.11.2023 № 1375-59-08</w:t>
      </w:r>
    </w:p>
    <w:p w14:paraId="4A638A93" w14:textId="77777777" w:rsidR="00722714" w:rsidRPr="00722714" w:rsidRDefault="00722714" w:rsidP="00722714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7C816B8" w14:textId="77777777" w:rsidR="00722714" w:rsidRPr="00722714" w:rsidRDefault="00722714" w:rsidP="00722714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722714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722714">
        <w:rPr>
          <w:b/>
          <w:bCs/>
          <w:sz w:val="28"/>
          <w:szCs w:val="28"/>
          <w:lang w:val="uk-UA"/>
        </w:rPr>
        <w:t xml:space="preserve">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</w:p>
    <w:p w14:paraId="021C9193" w14:textId="77777777" w:rsidR="00722714" w:rsidRPr="00722714" w:rsidRDefault="00722714" w:rsidP="00722714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722714">
        <w:rPr>
          <w:b/>
          <w:bCs/>
          <w:sz w:val="28"/>
          <w:szCs w:val="28"/>
          <w:lang w:val="uk-UA"/>
        </w:rPr>
        <w:t xml:space="preserve">та передається на баланс комунального підприємства «Бровари –Благоустрій» Броварської міської ради Броварського району Київської області </w:t>
      </w:r>
    </w:p>
    <w:p w14:paraId="1D096A21" w14:textId="77777777" w:rsidR="00722714" w:rsidRPr="00722714" w:rsidRDefault="00722714" w:rsidP="0072271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528"/>
        <w:gridCol w:w="993"/>
        <w:gridCol w:w="1701"/>
      </w:tblGrid>
      <w:tr w:rsidR="00722714" w:rsidRPr="00722714" w14:paraId="71994E47" w14:textId="77777777" w:rsidTr="0072271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3089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6607B941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E960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DDE5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61BF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Балансова</w:t>
            </w:r>
          </w:p>
          <w:p w14:paraId="495AC822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14:paraId="3ABCA1D5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</w:tr>
      <w:tr w:rsidR="00722714" w:rsidRPr="00722714" w14:paraId="3F5DAFF4" w14:textId="77777777" w:rsidTr="0072271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FB32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071D7B51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22714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9737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Мережі зовнішнього освітлення по вулиці Симоненка Василя на ділянці від вулиці Київської до вулиці Кобилянської Ольги в місті Бровари Броварського району Київської області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C2B7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C6FD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7 255 144,98</w:t>
            </w:r>
          </w:p>
        </w:tc>
      </w:tr>
      <w:tr w:rsidR="00722714" w:rsidRPr="00722714" w14:paraId="1C8C3E14" w14:textId="77777777" w:rsidTr="0072271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E788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EF3F" w14:textId="77777777" w:rsidR="00722714" w:rsidRPr="00722714" w:rsidRDefault="00722714" w:rsidP="0072271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2F7B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7B99" w14:textId="77777777" w:rsidR="00722714" w:rsidRPr="00722714" w:rsidRDefault="00722714" w:rsidP="0072271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14">
              <w:rPr>
                <w:rFonts w:ascii="Times New Roman" w:hAnsi="Times New Roman" w:cs="Times New Roman"/>
                <w:lang w:eastAsia="en-US"/>
              </w:rPr>
              <w:t>7 255 144,98</w:t>
            </w:r>
          </w:p>
        </w:tc>
      </w:tr>
    </w:tbl>
    <w:p w14:paraId="4B364029" w14:textId="77777777" w:rsidR="00722714" w:rsidRPr="00722714" w:rsidRDefault="00722714" w:rsidP="00722714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7B4835E4" w14:textId="77777777" w:rsidR="00722714" w:rsidRPr="00722714" w:rsidRDefault="00722714" w:rsidP="007227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ADCB63" w14:textId="3F6D61DD" w:rsidR="00722714" w:rsidRPr="00722714" w:rsidRDefault="00722714" w:rsidP="00722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71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22714">
        <w:rPr>
          <w:rFonts w:ascii="Times New Roman" w:hAnsi="Times New Roman" w:cs="Times New Roman"/>
          <w:sz w:val="28"/>
          <w:szCs w:val="28"/>
        </w:rPr>
        <w:t xml:space="preserve">                  Ігор САПОЖКО</w:t>
      </w:r>
    </w:p>
    <w:permEnd w:id="0"/>
    <w:p w14:paraId="5FF0D8BD" w14:textId="22FFA1E7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722714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0AEE6" w14:textId="77777777" w:rsidR="005E1CF7" w:rsidRDefault="005E1CF7">
      <w:pPr>
        <w:spacing w:after="0" w:line="240" w:lineRule="auto"/>
      </w:pPr>
      <w:r>
        <w:separator/>
      </w:r>
    </w:p>
  </w:endnote>
  <w:endnote w:type="continuationSeparator" w:id="0">
    <w:p w14:paraId="3514CD97" w14:textId="77777777" w:rsidR="005E1CF7" w:rsidRDefault="005E1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F074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2714" w:rsidRPr="0072271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925A0" w14:textId="77777777" w:rsidR="005E1CF7" w:rsidRDefault="005E1CF7">
      <w:pPr>
        <w:spacing w:after="0" w:line="240" w:lineRule="auto"/>
      </w:pPr>
      <w:r>
        <w:separator/>
      </w:r>
    </w:p>
  </w:footnote>
  <w:footnote w:type="continuationSeparator" w:id="0">
    <w:p w14:paraId="2FF1ED29" w14:textId="77777777" w:rsidR="005E1CF7" w:rsidRDefault="005E1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4F074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015DE"/>
    <w:rsid w:val="00221F84"/>
    <w:rsid w:val="002940F4"/>
    <w:rsid w:val="002D195A"/>
    <w:rsid w:val="003735BC"/>
    <w:rsid w:val="003B2A39"/>
    <w:rsid w:val="004208DA"/>
    <w:rsid w:val="00424AD7"/>
    <w:rsid w:val="004D16B5"/>
    <w:rsid w:val="004F0740"/>
    <w:rsid w:val="004F7CAD"/>
    <w:rsid w:val="00520285"/>
    <w:rsid w:val="00523B2E"/>
    <w:rsid w:val="00524AF7"/>
    <w:rsid w:val="00545B76"/>
    <w:rsid w:val="005E1CF7"/>
    <w:rsid w:val="00635D96"/>
    <w:rsid w:val="00697513"/>
    <w:rsid w:val="00722714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9B96F580-94CD-4CC8-B73A-FC262071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2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2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2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4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28279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282794"/>
    <w:rsid w:val="00384212"/>
    <w:rsid w:val="004B06BA"/>
    <w:rsid w:val="00614D88"/>
    <w:rsid w:val="006734BA"/>
    <w:rsid w:val="006E5641"/>
    <w:rsid w:val="00B4082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520</Words>
  <Characters>297</Characters>
  <Application>Microsoft Office Word</Application>
  <DocSecurity>8</DocSecurity>
  <Lines>2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2023-11-30T13:53:00Z</dcterms:modified>
</cp:coreProperties>
</file>