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B4DC" w14:textId="77777777" w:rsidR="00600AD2" w:rsidRPr="00600AD2" w:rsidRDefault="00600AD2" w:rsidP="00600AD2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00AD2">
        <w:rPr>
          <w:rFonts w:ascii="Times New Roman" w:hAnsi="Times New Roman" w:cs="Times New Roman"/>
          <w:sz w:val="28"/>
          <w:szCs w:val="28"/>
        </w:rPr>
        <w:t>Додаток 1</w:t>
      </w:r>
    </w:p>
    <w:p w14:paraId="66163BFA" w14:textId="77777777" w:rsidR="00600AD2" w:rsidRPr="00600AD2" w:rsidRDefault="00600AD2" w:rsidP="00600AD2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00AD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E07E0C6" w14:textId="77777777" w:rsidR="00600AD2" w:rsidRPr="00600AD2" w:rsidRDefault="00600AD2" w:rsidP="00600AD2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00AD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F470EE8" w14:textId="77777777" w:rsidR="00600AD2" w:rsidRPr="00600AD2" w:rsidRDefault="00600AD2" w:rsidP="00600AD2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00AD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413A13D" w14:textId="0750B748" w:rsidR="00600AD2" w:rsidRPr="00600AD2" w:rsidRDefault="00DF0ECC" w:rsidP="00DF0ECC">
      <w:pPr>
        <w:tabs>
          <w:tab w:val="left" w:pos="5812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0AD2" w:rsidRPr="00600AD2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30.11.2023</w:t>
      </w:r>
      <w:r w:rsidR="00600AD2" w:rsidRPr="00600AD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1375-59-08</w:t>
      </w:r>
    </w:p>
    <w:p w14:paraId="701D7B85" w14:textId="77777777" w:rsidR="00600AD2" w:rsidRPr="00600AD2" w:rsidRDefault="00600AD2" w:rsidP="00600AD2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189FC4" w14:textId="77777777" w:rsidR="00600AD2" w:rsidRPr="00600AD2" w:rsidRDefault="00600AD2" w:rsidP="00600AD2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600AD2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600AD2">
        <w:rPr>
          <w:b/>
          <w:sz w:val="28"/>
          <w:szCs w:val="28"/>
          <w:lang w:val="uk-UA"/>
        </w:rPr>
        <w:t>управління будівництва житлово – комунального господарства інфраструктури та транспорту Броварської міської ради Броварського району Київської області та передається на баланс закладу дошкільної освіти (ясла – садок) комбінованого типу «Країна дитинства» Броварської міської ради Броварського району Київської області</w:t>
      </w:r>
    </w:p>
    <w:p w14:paraId="69B6052E" w14:textId="77777777" w:rsidR="00600AD2" w:rsidRPr="00600AD2" w:rsidRDefault="00600AD2" w:rsidP="00600AD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417"/>
        <w:gridCol w:w="709"/>
        <w:gridCol w:w="1276"/>
        <w:gridCol w:w="1134"/>
        <w:gridCol w:w="1134"/>
        <w:gridCol w:w="992"/>
      </w:tblGrid>
      <w:tr w:rsidR="00600AD2" w:rsidRPr="00600AD2" w14:paraId="4976C62B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B3E5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018F072D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F88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23B2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Інвентар-</w:t>
            </w:r>
          </w:p>
          <w:p w14:paraId="7B244D3C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ний 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F46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F133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</w:p>
          <w:p w14:paraId="7FDC01B2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  <w:p w14:paraId="363A178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483DB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5A26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14:paraId="0D864BBC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1C4C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87DF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3E0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Залишкова</w:t>
            </w:r>
          </w:p>
          <w:p w14:paraId="0AFB0EA6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  <w:p w14:paraId="5C6DBF0F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8A99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FBDA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Рік вводу в експлуатацію</w:t>
            </w:r>
          </w:p>
        </w:tc>
      </w:tr>
      <w:tr w:rsidR="00600AD2" w:rsidRPr="00600AD2" w14:paraId="3D869F37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FA4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A67B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420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6600,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2, 4 </w:t>
            </w:r>
            <w:proofErr w:type="spellStart"/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98EB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101400032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036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6B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2244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285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2244,32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BB8E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1E5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600AD2" w:rsidRPr="00600AD2" w14:paraId="5E2AA9FE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DB1E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FB7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Монітор ТЕТ 17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D78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101400034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242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367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1469,67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6D7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1469,67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61C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823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600AD2" w:rsidRPr="00600AD2" w14:paraId="256B7395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690A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077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Монітор ТЕТ 17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1D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101400036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55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A60C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1469,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EC7A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1469,66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785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54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600AD2" w:rsidRPr="00600AD2" w14:paraId="004A1A6B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F438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10F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</w:t>
            </w:r>
            <w:proofErr w:type="spellStart"/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BiostarH</w:t>
            </w:r>
            <w:proofErr w:type="spellEnd"/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1156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9500,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3, 4 </w:t>
            </w:r>
            <w:proofErr w:type="spellStart"/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proofErr w:type="spellEnd"/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8AF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101400050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26A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B7A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8900,00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188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6005,66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F2EB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2894,34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C8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0AD2" w:rsidRPr="00600AD2" w14:paraId="05740410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3504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28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3470/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3 1600,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8468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101400079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748E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F35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9050,00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302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6184,34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389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2865,66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DE7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0AD2" w:rsidRPr="00600AD2" w14:paraId="6D873B0A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5AF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A1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proofErr w:type="spellStart"/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va703b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E03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101400088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000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3F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ED52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8EC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02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00AD2" w:rsidRPr="00600AD2" w14:paraId="352DDF2A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D6A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32A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proofErr w:type="spellStart"/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va703b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9C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101400089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A52E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8C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3A4F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0BC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5B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00AD2" w:rsidRPr="00600AD2" w14:paraId="2DA85228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1A03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11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6600,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2, 4Гб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BA1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101400091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5F7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0B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DB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5A6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0EB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00AD2" w:rsidRPr="00600AD2" w14:paraId="0ABDE17D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782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1AF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Тумба – помічник 900х520х718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25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111300398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320E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1AC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585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D2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DE5A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600AD2" w:rsidRPr="00600AD2" w14:paraId="6B83A3F2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421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6EA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Шафа для одягу 2100х800х600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1913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111300400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557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29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09D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337,50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268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337,50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2193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600AD2" w:rsidRPr="00600AD2" w14:paraId="1CE71D10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66D0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29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Стіл офісний 1600х700х750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51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111300457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C6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6F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7E9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4B9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287,50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4086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600AD2" w:rsidRPr="00600AD2" w14:paraId="6C0BC8B7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41E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C7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Стіл для відвідувачів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0CF5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111300462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74E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CCEE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BF3E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A63B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174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600AD2" w:rsidRPr="00600AD2" w14:paraId="63B85F6F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5D9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28EE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Шафа для одягу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6CB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111300466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CC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57B5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6EA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E1A9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287,50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22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600AD2" w:rsidRPr="00600AD2" w14:paraId="58FBA4A7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15CB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D8E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Стіл приставний </w:t>
            </w:r>
            <w:r w:rsidRPr="0060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-500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D1D5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111300476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A4A9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76C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4A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1FF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0B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600AD2" w:rsidRPr="00600AD2" w14:paraId="46013DAB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7DA6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212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 xml:space="preserve">Стіл робочий з місцем під системний блок та надбудовою під монітор </w:t>
            </w:r>
            <w:r w:rsidRPr="00600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1660х700х750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79B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111300490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AE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5DD9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BF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9BC8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2B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600AD2" w:rsidRPr="00600AD2" w14:paraId="6E9533AC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9E5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8B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Тумба універсальна 750х500х750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14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111300493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1DF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87E3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B11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F9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9E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600AD2" w:rsidRPr="00600AD2" w14:paraId="71563923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3123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C08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Надбудова з радіусною полицею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38A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111300502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66F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0E18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8C88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0C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45B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600AD2" w:rsidRPr="00600AD2" w14:paraId="1710A147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EB01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3F6F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Стіл робочий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5665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111300503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4F0F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E1A4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3FB2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7D0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52D6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600AD2" w:rsidRPr="00600AD2" w14:paraId="334E6FF6" w14:textId="77777777" w:rsidTr="005B16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9D8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77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8B5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432A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C06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31723,65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41B" w14:textId="77777777" w:rsidR="00600AD2" w:rsidRPr="00600AD2" w:rsidRDefault="00600AD2" w:rsidP="00600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23483,65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6874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2">
              <w:rPr>
                <w:rFonts w:ascii="Times New Roman" w:hAnsi="Times New Roman" w:cs="Times New Roman"/>
                <w:sz w:val="24"/>
                <w:szCs w:val="24"/>
              </w:rPr>
              <w:t>8240,00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D90D" w14:textId="77777777" w:rsidR="00600AD2" w:rsidRPr="00600AD2" w:rsidRDefault="00600AD2" w:rsidP="00600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4592C4" w14:textId="77777777" w:rsidR="00600AD2" w:rsidRDefault="00600AD2" w:rsidP="00600A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1C4D28" w14:textId="77777777" w:rsidR="00600AD2" w:rsidRDefault="00600AD2" w:rsidP="00600A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20C8DD36" w:rsidR="004F7CAD" w:rsidRPr="00600AD2" w:rsidRDefault="00600AD2" w:rsidP="00600AD2">
      <w:pPr>
        <w:spacing w:after="0"/>
        <w:rPr>
          <w:sz w:val="28"/>
          <w:szCs w:val="28"/>
        </w:rPr>
      </w:pPr>
      <w:r w:rsidRPr="00600AD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0AD2">
        <w:rPr>
          <w:rFonts w:ascii="Times New Roman" w:hAnsi="Times New Roman" w:cs="Times New Roman"/>
          <w:sz w:val="28"/>
          <w:szCs w:val="28"/>
        </w:rPr>
        <w:t xml:space="preserve">                 Ігор САПОЖКО</w:t>
      </w:r>
      <w:permEnd w:id="0"/>
    </w:p>
    <w:sectPr w:rsidR="004F7CAD" w:rsidRPr="00600AD2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7CBB" w14:textId="77777777" w:rsidR="00465EDA" w:rsidRDefault="00465EDA">
      <w:pPr>
        <w:spacing w:after="0" w:line="240" w:lineRule="auto"/>
      </w:pPr>
      <w:r>
        <w:separator/>
      </w:r>
    </w:p>
  </w:endnote>
  <w:endnote w:type="continuationSeparator" w:id="0">
    <w:p w14:paraId="18BC3180" w14:textId="77777777" w:rsidR="00465EDA" w:rsidRDefault="0046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B574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0AD2" w:rsidRPr="00600AD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E403" w14:textId="77777777" w:rsidR="00465EDA" w:rsidRDefault="00465EDA">
      <w:pPr>
        <w:spacing w:after="0" w:line="240" w:lineRule="auto"/>
      </w:pPr>
      <w:r>
        <w:separator/>
      </w:r>
    </w:p>
  </w:footnote>
  <w:footnote w:type="continuationSeparator" w:id="0">
    <w:p w14:paraId="4052E733" w14:textId="77777777" w:rsidR="00465EDA" w:rsidRDefault="0046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BB574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65EDA"/>
    <w:rsid w:val="004D16B5"/>
    <w:rsid w:val="004F7CAD"/>
    <w:rsid w:val="00520285"/>
    <w:rsid w:val="00523B2E"/>
    <w:rsid w:val="00524AF7"/>
    <w:rsid w:val="00545B76"/>
    <w:rsid w:val="00600AD2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B5745"/>
    <w:rsid w:val="00CB633A"/>
    <w:rsid w:val="00D82467"/>
    <w:rsid w:val="00DF0ECC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D0A4A19E-5AFC-4DC7-B3FF-0E433102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00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0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2E0FC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2E0FC6"/>
    <w:rsid w:val="00384212"/>
    <w:rsid w:val="004B06BA"/>
    <w:rsid w:val="00614D88"/>
    <w:rsid w:val="006734BA"/>
    <w:rsid w:val="006E5641"/>
    <w:rsid w:val="00AC3F72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1331</Words>
  <Characters>759</Characters>
  <Application>Microsoft Office Word</Application>
  <DocSecurity>8</DocSecurity>
  <Lines>6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2023-11-30T13:53:00Z</dcterms:modified>
</cp:coreProperties>
</file>