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0A5" w:rsidRPr="006200A5" w:rsidRDefault="006200A5" w:rsidP="00D71FF8">
      <w:pPr>
        <w:spacing w:after="0" w:line="240" w:lineRule="auto"/>
        <w:ind w:left="5670" w:hanging="6"/>
        <w:jc w:val="both"/>
        <w:rPr>
          <w:rFonts w:ascii="Times New Roman" w:hAnsi="Times New Roman" w:cs="Times New Roman"/>
          <w:sz w:val="28"/>
          <w:szCs w:val="28"/>
        </w:rPr>
      </w:pPr>
      <w:r w:rsidRPr="006200A5">
        <w:rPr>
          <w:rFonts w:ascii="Times New Roman" w:hAnsi="Times New Roman" w:cs="Times New Roman"/>
          <w:sz w:val="28"/>
          <w:szCs w:val="28"/>
        </w:rPr>
        <w:t>Додаток</w:t>
      </w:r>
    </w:p>
    <w:p w:rsidR="00D71FF8" w:rsidRDefault="006200A5" w:rsidP="00D71FF8">
      <w:pPr>
        <w:spacing w:after="0" w:line="240" w:lineRule="auto"/>
        <w:ind w:left="5670" w:hanging="6"/>
        <w:jc w:val="both"/>
        <w:rPr>
          <w:rFonts w:ascii="Times New Roman" w:hAnsi="Times New Roman" w:cs="Times New Roman"/>
          <w:sz w:val="28"/>
          <w:szCs w:val="28"/>
        </w:rPr>
      </w:pPr>
      <w:r w:rsidRPr="006200A5">
        <w:rPr>
          <w:rFonts w:ascii="Times New Roman" w:hAnsi="Times New Roman" w:cs="Times New Roman"/>
          <w:sz w:val="28"/>
          <w:szCs w:val="28"/>
        </w:rPr>
        <w:t xml:space="preserve">до рішення </w:t>
      </w:r>
      <w:r w:rsidR="00346B34">
        <w:rPr>
          <w:rFonts w:ascii="Times New Roman" w:hAnsi="Times New Roman" w:cs="Times New Roman"/>
          <w:sz w:val="28"/>
          <w:szCs w:val="28"/>
        </w:rPr>
        <w:t xml:space="preserve">Броварської </w:t>
      </w:r>
    </w:p>
    <w:p w:rsidR="006200A5" w:rsidRPr="006200A5" w:rsidRDefault="006200A5" w:rsidP="00D71FF8">
      <w:pPr>
        <w:spacing w:after="0" w:line="240" w:lineRule="auto"/>
        <w:ind w:left="5670" w:hanging="6"/>
        <w:jc w:val="both"/>
        <w:rPr>
          <w:rFonts w:ascii="Times New Roman" w:hAnsi="Times New Roman" w:cs="Times New Roman"/>
          <w:sz w:val="28"/>
          <w:szCs w:val="28"/>
        </w:rPr>
      </w:pPr>
      <w:r w:rsidRPr="006200A5">
        <w:rPr>
          <w:rFonts w:ascii="Times New Roman" w:hAnsi="Times New Roman" w:cs="Times New Roman"/>
          <w:sz w:val="28"/>
          <w:szCs w:val="28"/>
        </w:rPr>
        <w:t>міської ради</w:t>
      </w:r>
    </w:p>
    <w:p w:rsidR="006200A5" w:rsidRPr="006200A5" w:rsidRDefault="006200A5" w:rsidP="00D71FF8">
      <w:pPr>
        <w:spacing w:after="0" w:line="240" w:lineRule="auto"/>
        <w:ind w:left="5670" w:hanging="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200A5">
        <w:rPr>
          <w:rFonts w:ascii="Times New Roman" w:hAnsi="Times New Roman" w:cs="Times New Roman"/>
          <w:sz w:val="28"/>
          <w:szCs w:val="28"/>
        </w:rPr>
        <w:tab/>
        <w:t xml:space="preserve">від  </w:t>
      </w:r>
      <w:r w:rsidR="00D71FF8">
        <w:rPr>
          <w:rFonts w:ascii="Times New Roman" w:hAnsi="Times New Roman" w:cs="Times New Roman"/>
          <w:sz w:val="28"/>
          <w:szCs w:val="28"/>
        </w:rPr>
        <w:t>16.08.2018 р.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D71FF8">
        <w:rPr>
          <w:rFonts w:ascii="Times New Roman" w:hAnsi="Times New Roman" w:cs="Times New Roman"/>
          <w:sz w:val="28"/>
          <w:szCs w:val="28"/>
        </w:rPr>
        <w:t>1040-44-07</w:t>
      </w:r>
    </w:p>
    <w:p w:rsidR="006200A5" w:rsidRPr="006200A5" w:rsidRDefault="006200A5" w:rsidP="006200A5">
      <w:pPr>
        <w:ind w:left="5670" w:hanging="6"/>
        <w:jc w:val="both"/>
        <w:rPr>
          <w:rFonts w:ascii="Times New Roman" w:hAnsi="Times New Roman" w:cs="Times New Roman"/>
          <w:sz w:val="28"/>
          <w:szCs w:val="28"/>
        </w:rPr>
      </w:pPr>
      <w:r w:rsidRPr="006200A5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6200A5" w:rsidRPr="006200A5" w:rsidRDefault="006200A5" w:rsidP="006200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00A5" w:rsidRPr="006200A5" w:rsidRDefault="006200A5" w:rsidP="006200A5">
      <w:pPr>
        <w:jc w:val="center"/>
        <w:rPr>
          <w:rFonts w:ascii="Times New Roman" w:hAnsi="Times New Roman" w:cs="Times New Roman"/>
          <w:sz w:val="28"/>
          <w:szCs w:val="28"/>
        </w:rPr>
      </w:pPr>
      <w:r w:rsidRPr="006200A5">
        <w:rPr>
          <w:rFonts w:ascii="Times New Roman" w:hAnsi="Times New Roman" w:cs="Times New Roman"/>
          <w:sz w:val="28"/>
          <w:szCs w:val="28"/>
        </w:rPr>
        <w:t>ДОПОВНЕННЯ ДО ПЛАНУ</w:t>
      </w:r>
    </w:p>
    <w:p w:rsidR="006200A5" w:rsidRPr="006200A5" w:rsidRDefault="006200A5" w:rsidP="006200A5">
      <w:pPr>
        <w:jc w:val="center"/>
        <w:rPr>
          <w:rFonts w:ascii="Times New Roman" w:hAnsi="Times New Roman" w:cs="Times New Roman"/>
          <w:sz w:val="28"/>
          <w:szCs w:val="28"/>
        </w:rPr>
      </w:pPr>
      <w:r w:rsidRPr="006200A5">
        <w:rPr>
          <w:rFonts w:ascii="Times New Roman" w:hAnsi="Times New Roman" w:cs="Times New Roman"/>
          <w:sz w:val="28"/>
          <w:szCs w:val="28"/>
        </w:rPr>
        <w:t>діяльності з підготовки проектів регуляторних актів  на  2018 рік</w:t>
      </w:r>
    </w:p>
    <w:p w:rsidR="006200A5" w:rsidRPr="006200A5" w:rsidRDefault="006200A5" w:rsidP="006200A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119"/>
        <w:gridCol w:w="2977"/>
        <w:gridCol w:w="1417"/>
        <w:gridCol w:w="2127"/>
      </w:tblGrid>
      <w:tr w:rsidR="006200A5" w:rsidRPr="006200A5" w:rsidTr="006200A5">
        <w:trPr>
          <w:trHeight w:val="866"/>
        </w:trPr>
        <w:tc>
          <w:tcPr>
            <w:tcW w:w="709" w:type="dxa"/>
          </w:tcPr>
          <w:p w:rsidR="006200A5" w:rsidRPr="006200A5" w:rsidRDefault="006200A5" w:rsidP="00550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00A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6200A5" w:rsidRPr="006200A5" w:rsidRDefault="006200A5" w:rsidP="00550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00A5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119" w:type="dxa"/>
          </w:tcPr>
          <w:p w:rsidR="006200A5" w:rsidRPr="006200A5" w:rsidRDefault="006200A5" w:rsidP="00550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00A5">
              <w:rPr>
                <w:rFonts w:ascii="Times New Roman" w:hAnsi="Times New Roman" w:cs="Times New Roman"/>
                <w:b/>
                <w:sz w:val="28"/>
                <w:szCs w:val="28"/>
              </w:rPr>
              <w:t>Назва рішення</w:t>
            </w:r>
          </w:p>
        </w:tc>
        <w:tc>
          <w:tcPr>
            <w:tcW w:w="2977" w:type="dxa"/>
          </w:tcPr>
          <w:p w:rsidR="006200A5" w:rsidRPr="006200A5" w:rsidRDefault="006200A5" w:rsidP="00550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00A5">
              <w:rPr>
                <w:rFonts w:ascii="Times New Roman" w:hAnsi="Times New Roman" w:cs="Times New Roman"/>
                <w:b/>
                <w:sz w:val="28"/>
                <w:szCs w:val="28"/>
              </w:rPr>
              <w:t>Ціль прийняття</w:t>
            </w:r>
          </w:p>
        </w:tc>
        <w:tc>
          <w:tcPr>
            <w:tcW w:w="1417" w:type="dxa"/>
          </w:tcPr>
          <w:p w:rsidR="006200A5" w:rsidRPr="006200A5" w:rsidRDefault="006200A5" w:rsidP="00550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00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Строк </w:t>
            </w:r>
            <w:proofErr w:type="spellStart"/>
            <w:r w:rsidRPr="006200A5">
              <w:rPr>
                <w:rFonts w:ascii="Times New Roman" w:hAnsi="Times New Roman" w:cs="Times New Roman"/>
                <w:b/>
                <w:sz w:val="28"/>
                <w:szCs w:val="28"/>
              </w:rPr>
              <w:t>підго-товки</w:t>
            </w:r>
            <w:proofErr w:type="spellEnd"/>
          </w:p>
        </w:tc>
        <w:tc>
          <w:tcPr>
            <w:tcW w:w="2127" w:type="dxa"/>
          </w:tcPr>
          <w:p w:rsidR="006200A5" w:rsidRPr="006200A5" w:rsidRDefault="006200A5" w:rsidP="00550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200A5">
              <w:rPr>
                <w:rFonts w:ascii="Times New Roman" w:hAnsi="Times New Roman" w:cs="Times New Roman"/>
                <w:b/>
                <w:sz w:val="28"/>
                <w:szCs w:val="28"/>
              </w:rPr>
              <w:t>Відповідаль-</w:t>
            </w:r>
            <w:proofErr w:type="spellEnd"/>
          </w:p>
          <w:p w:rsidR="006200A5" w:rsidRPr="006200A5" w:rsidRDefault="006200A5" w:rsidP="00550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00A5">
              <w:rPr>
                <w:rFonts w:ascii="Times New Roman" w:hAnsi="Times New Roman" w:cs="Times New Roman"/>
                <w:b/>
                <w:sz w:val="28"/>
                <w:szCs w:val="28"/>
              </w:rPr>
              <w:t>ний   за  розробку</w:t>
            </w:r>
          </w:p>
        </w:tc>
      </w:tr>
      <w:tr w:rsidR="006200A5" w:rsidRPr="006200A5" w:rsidTr="006200A5">
        <w:trPr>
          <w:trHeight w:val="19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A5" w:rsidRPr="006200A5" w:rsidRDefault="006200A5" w:rsidP="00550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A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A5" w:rsidRPr="006200A5" w:rsidRDefault="006200A5" w:rsidP="006200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0A5">
              <w:rPr>
                <w:rFonts w:ascii="Times New Roman" w:hAnsi="Times New Roman" w:cs="Times New Roman"/>
                <w:sz w:val="28"/>
                <w:szCs w:val="28"/>
              </w:rPr>
              <w:t>Про затвердження Положення про проведення конкурсу щодо надання права на використання/встановлення об’єктів для провадження підприємницької діяльності на адміністративній території Броварської міської ради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A5" w:rsidRPr="006200A5" w:rsidRDefault="006200A5" w:rsidP="006200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0A5">
              <w:rPr>
                <w:rFonts w:ascii="Times New Roman" w:hAnsi="Times New Roman" w:cs="Times New Roman"/>
                <w:sz w:val="28"/>
                <w:szCs w:val="28"/>
              </w:rPr>
              <w:t>Впорядкування процедури підготовки та проведення конкурсу щодо надання права на використання/ встановлення майданчиків або тимчасових споруд для здійснення підприємницької діяльності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A5" w:rsidRPr="006200A5" w:rsidRDefault="006200A5" w:rsidP="006200A5">
            <w:pPr>
              <w:ind w:right="1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0A5">
              <w:rPr>
                <w:rFonts w:ascii="Times New Roman" w:hAnsi="Times New Roman" w:cs="Times New Roman"/>
                <w:sz w:val="28"/>
                <w:szCs w:val="28"/>
              </w:rPr>
              <w:t>ІІ півріччя 2018 року</w:t>
            </w:r>
          </w:p>
          <w:p w:rsidR="006200A5" w:rsidRPr="006200A5" w:rsidRDefault="006200A5" w:rsidP="006200A5">
            <w:pPr>
              <w:ind w:right="1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00A5" w:rsidRPr="006200A5" w:rsidRDefault="006200A5" w:rsidP="006200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A5" w:rsidRPr="006200A5" w:rsidRDefault="006200A5" w:rsidP="006200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містобудування та </w:t>
            </w:r>
            <w:r w:rsidRPr="006200A5">
              <w:rPr>
                <w:rFonts w:ascii="Times New Roman" w:hAnsi="Times New Roman" w:cs="Times New Roman"/>
                <w:sz w:val="28"/>
                <w:szCs w:val="28"/>
              </w:rPr>
              <w:t>архітектури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00A5">
              <w:rPr>
                <w:rFonts w:ascii="Times New Roman" w:hAnsi="Times New Roman" w:cs="Times New Roman"/>
                <w:sz w:val="28"/>
                <w:szCs w:val="28"/>
              </w:rPr>
              <w:t>Броварської міської ради</w:t>
            </w:r>
          </w:p>
        </w:tc>
      </w:tr>
    </w:tbl>
    <w:p w:rsidR="006200A5" w:rsidRPr="006200A5" w:rsidRDefault="006200A5" w:rsidP="006200A5">
      <w:pPr>
        <w:rPr>
          <w:rFonts w:ascii="Times New Roman" w:hAnsi="Times New Roman" w:cs="Times New Roman"/>
          <w:sz w:val="28"/>
          <w:szCs w:val="28"/>
        </w:rPr>
      </w:pPr>
    </w:p>
    <w:p w:rsidR="006200A5" w:rsidRPr="006200A5" w:rsidRDefault="006200A5" w:rsidP="006200A5">
      <w:pPr>
        <w:rPr>
          <w:rFonts w:ascii="Times New Roman" w:hAnsi="Times New Roman" w:cs="Times New Roman"/>
          <w:sz w:val="28"/>
          <w:szCs w:val="28"/>
        </w:rPr>
      </w:pPr>
    </w:p>
    <w:p w:rsidR="006200A5" w:rsidRPr="006200A5" w:rsidRDefault="006200A5" w:rsidP="006200A5">
      <w:pPr>
        <w:rPr>
          <w:rFonts w:ascii="Times New Roman" w:hAnsi="Times New Roman" w:cs="Times New Roman"/>
          <w:sz w:val="28"/>
          <w:szCs w:val="28"/>
        </w:rPr>
      </w:pPr>
    </w:p>
    <w:p w:rsidR="006200A5" w:rsidRPr="006200A5" w:rsidRDefault="006200A5" w:rsidP="006200A5">
      <w:pPr>
        <w:rPr>
          <w:rFonts w:ascii="Times New Roman" w:hAnsi="Times New Roman" w:cs="Times New Roman"/>
          <w:sz w:val="28"/>
          <w:szCs w:val="28"/>
        </w:rPr>
      </w:pPr>
      <w:r w:rsidRPr="006200A5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                          І.В. </w:t>
      </w:r>
      <w:proofErr w:type="spellStart"/>
      <w:r w:rsidRPr="006200A5">
        <w:rPr>
          <w:rFonts w:ascii="Times New Roman" w:hAnsi="Times New Roman" w:cs="Times New Roman"/>
          <w:sz w:val="28"/>
          <w:szCs w:val="28"/>
        </w:rPr>
        <w:t>Сапожко</w:t>
      </w:r>
      <w:proofErr w:type="spellEnd"/>
    </w:p>
    <w:p w:rsidR="006200A5" w:rsidRDefault="006200A5" w:rsidP="006200A5">
      <w:pPr>
        <w:jc w:val="both"/>
        <w:rPr>
          <w:b/>
          <w:color w:val="000000"/>
          <w:sz w:val="28"/>
          <w:szCs w:val="28"/>
        </w:rPr>
      </w:pPr>
    </w:p>
    <w:p w:rsidR="006200A5" w:rsidRDefault="006200A5" w:rsidP="006200A5">
      <w:pPr>
        <w:jc w:val="both"/>
        <w:rPr>
          <w:b/>
          <w:color w:val="000000"/>
          <w:sz w:val="28"/>
          <w:szCs w:val="28"/>
        </w:rPr>
      </w:pPr>
    </w:p>
    <w:p w:rsidR="006200A5" w:rsidRDefault="006200A5" w:rsidP="006200A5">
      <w:pPr>
        <w:jc w:val="both"/>
        <w:rPr>
          <w:b/>
          <w:color w:val="000000"/>
          <w:sz w:val="28"/>
          <w:szCs w:val="28"/>
        </w:rPr>
      </w:pPr>
    </w:p>
    <w:sectPr w:rsidR="006200A5" w:rsidSect="003C27AF">
      <w:pgSz w:w="11906" w:h="16838"/>
      <w:pgMar w:top="1079" w:right="566" w:bottom="539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200A5"/>
    <w:rsid w:val="00346B34"/>
    <w:rsid w:val="006200A5"/>
    <w:rsid w:val="00716FEB"/>
    <w:rsid w:val="00C76941"/>
    <w:rsid w:val="00D71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545</Words>
  <Characters>312</Characters>
  <Application>Microsoft Office Word</Application>
  <DocSecurity>0</DocSecurity>
  <Lines>2</Lines>
  <Paragraphs>1</Paragraphs>
  <ScaleCrop>false</ScaleCrop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NL</cp:lastModifiedBy>
  <cp:revision>4</cp:revision>
  <dcterms:created xsi:type="dcterms:W3CDTF">2018-07-10T10:58:00Z</dcterms:created>
  <dcterms:modified xsi:type="dcterms:W3CDTF">2018-08-17T08:21:00Z</dcterms:modified>
</cp:coreProperties>
</file>