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ACA1" w14:textId="77777777" w:rsidR="009640CE" w:rsidRPr="009640CE" w:rsidRDefault="009640CE" w:rsidP="009640CE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4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p w14:paraId="0FD7798D" w14:textId="77777777" w:rsidR="009640CE" w:rsidRPr="009640CE" w:rsidRDefault="009640CE" w:rsidP="009640CE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4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Міської програми оформлення права власності</w:t>
      </w:r>
    </w:p>
    <w:p w14:paraId="585EE0A0" w14:textId="77777777" w:rsidR="009640CE" w:rsidRPr="009640CE" w:rsidRDefault="009640CE" w:rsidP="009640CE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4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нерухоме майно територіальної громади </w:t>
      </w:r>
    </w:p>
    <w:p w14:paraId="4ADC4220" w14:textId="77777777" w:rsidR="009640CE" w:rsidRPr="009640CE" w:rsidRDefault="009640CE" w:rsidP="009640CE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40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Бровари на 2017-2018 роки</w:t>
      </w:r>
    </w:p>
    <w:p w14:paraId="7EE1A3F5" w14:textId="77777777" w:rsidR="009640CE" w:rsidRDefault="009360A0" w:rsidP="009640CE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від 21 червня 2018 року</w:t>
      </w:r>
    </w:p>
    <w:p w14:paraId="315BE225" w14:textId="77777777" w:rsidR="009360A0" w:rsidRPr="009640CE" w:rsidRDefault="009360A0" w:rsidP="009640CE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№ 943-41-07</w:t>
      </w:r>
    </w:p>
    <w:p w14:paraId="2CFF6DE6" w14:textId="77777777" w:rsidR="009640CE" w:rsidRPr="009640CE" w:rsidRDefault="009640CE" w:rsidP="00964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E27DCD5" w14:textId="77777777" w:rsidR="009640CE" w:rsidRPr="009640CE" w:rsidRDefault="009640CE" w:rsidP="0096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40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Фінансування заходів Програми</w:t>
      </w:r>
    </w:p>
    <w:p w14:paraId="3A4FADC6" w14:textId="77777777" w:rsidR="009640CE" w:rsidRPr="009640CE" w:rsidRDefault="009640CE" w:rsidP="00964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28" w:type="dxa"/>
        <w:tblInd w:w="40" w:type="dxa"/>
        <w:tblLayout w:type="fixed"/>
        <w:tblCellMar>
          <w:left w:w="170" w:type="dxa"/>
          <w:right w:w="40" w:type="dxa"/>
        </w:tblCellMar>
        <w:tblLook w:val="04A0" w:firstRow="1" w:lastRow="0" w:firstColumn="1" w:lastColumn="0" w:noHBand="0" w:noVBand="1"/>
      </w:tblPr>
      <w:tblGrid>
        <w:gridCol w:w="668"/>
        <w:gridCol w:w="3506"/>
        <w:gridCol w:w="10"/>
        <w:gridCol w:w="1565"/>
        <w:gridCol w:w="193"/>
        <w:gridCol w:w="1985"/>
        <w:gridCol w:w="1701"/>
      </w:tblGrid>
      <w:tr w:rsidR="009640CE" w:rsidRPr="009640CE" w14:paraId="4B5255B2" w14:textId="77777777" w:rsidTr="006A18E2">
        <w:trPr>
          <w:trHeight w:hRule="exact" w:val="2479"/>
        </w:trPr>
        <w:tc>
          <w:tcPr>
            <w:tcW w:w="6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CA48F8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 з/п</w:t>
            </w:r>
          </w:p>
        </w:tc>
        <w:tc>
          <w:tcPr>
            <w:tcW w:w="35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5E02DF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Програма</w:t>
            </w:r>
            <w:proofErr w:type="spellEnd"/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08CEB" w14:textId="77777777" w:rsidR="002278D7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Всього</w:t>
            </w:r>
          </w:p>
          <w:p w14:paraId="55A1085E" w14:textId="642D3B80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п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отреба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у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фінансу</w:t>
            </w: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softHyphen/>
              <w:t>ванні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 201</w:t>
            </w: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7-2018 роки</w:t>
            </w: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тис.грн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AD298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Потреба у фінансуванні </w:t>
            </w:r>
          </w:p>
          <w:p w14:paraId="08FDDFE6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</w:t>
            </w: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2017 рік </w:t>
            </w:r>
          </w:p>
          <w:p w14:paraId="0E832365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тис.грн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18CF1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8B8DCAE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6F6E4F7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Потреба у фінансуванні на 2018 рік </w:t>
            </w:r>
          </w:p>
          <w:p w14:paraId="18BAA4D6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грн.</w:t>
            </w:r>
          </w:p>
        </w:tc>
      </w:tr>
      <w:tr w:rsidR="009640CE" w:rsidRPr="009640CE" w14:paraId="50A3F774" w14:textId="77777777" w:rsidTr="002278D7">
        <w:trPr>
          <w:trHeight w:val="258"/>
        </w:trPr>
        <w:tc>
          <w:tcPr>
            <w:tcW w:w="6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0AE7118" w14:textId="77777777" w:rsidR="009640CE" w:rsidRPr="009640CE" w:rsidRDefault="009640CE" w:rsidP="0096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F3580FC" w14:textId="77777777" w:rsidR="009640CE" w:rsidRPr="009640CE" w:rsidRDefault="009640CE" w:rsidP="0096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32A2002A" w14:textId="77777777" w:rsidR="009640CE" w:rsidRPr="009640CE" w:rsidRDefault="009640CE" w:rsidP="0096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2314" w14:textId="77777777" w:rsidR="009640CE" w:rsidRPr="009640CE" w:rsidRDefault="009640CE" w:rsidP="0096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7653F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640CE" w:rsidRPr="009640CE" w14:paraId="6066B458" w14:textId="77777777" w:rsidTr="006A18E2">
        <w:trPr>
          <w:trHeight w:hRule="exact" w:val="1511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59079D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85F026" w14:textId="2D80B75D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Міська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програма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оформлення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прав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власності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нерухоме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майно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територіальної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громади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м.Бровари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 20</w:t>
            </w: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17</w:t>
            </w: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-201</w:t>
            </w: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8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рік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тис. грн.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5A9AAC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964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13,2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AECB384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100,8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AFB2AF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712,4</w:t>
            </w:r>
          </w:p>
        </w:tc>
      </w:tr>
      <w:tr w:rsidR="009640CE" w:rsidRPr="009640CE" w14:paraId="0375D624" w14:textId="77777777" w:rsidTr="006A18E2">
        <w:trPr>
          <w:trHeight w:hRule="exact" w:val="1422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F218CD4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896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5247A55" w14:textId="2EFBF2F4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Мета: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здійснення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заходів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направлених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оформлення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прав</w:t>
            </w: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а</w:t>
            </w:r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власності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територіальної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громади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м.Бровари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нерухомі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об'єкти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комунальної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власності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для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розпорядження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комунальним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майном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та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забезпечення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майнових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прав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територіальної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громади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м.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Бровари</w:t>
            </w:r>
            <w:proofErr w:type="spellEnd"/>
          </w:p>
        </w:tc>
      </w:tr>
      <w:tr w:rsidR="009640CE" w:rsidRPr="009640CE" w14:paraId="1AEA1BE9" w14:textId="77777777" w:rsidTr="006A18E2">
        <w:trPr>
          <w:trHeight w:val="113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A4CC96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  <w:p w14:paraId="7F498874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04D4E8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 w:eastAsia="ru-RU"/>
              </w:rPr>
            </w:pPr>
            <w:proofErr w:type="spellStart"/>
            <w:r w:rsidRPr="00964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Завдання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1</w:t>
            </w:r>
          </w:p>
          <w:p w14:paraId="2B68B168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A6AB68C" w14:textId="7E517B13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Виготовлення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технічної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документації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нерухомі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об'єкти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комунально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ївласності</w:t>
            </w:r>
            <w:proofErr w:type="spellEnd"/>
          </w:p>
        </w:tc>
      </w:tr>
      <w:tr w:rsidR="009640CE" w:rsidRPr="009640CE" w14:paraId="0A8AD744" w14:textId="77777777" w:rsidTr="006A18E2">
        <w:trPr>
          <w:trHeight w:val="775"/>
        </w:trPr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3D8792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4</w:t>
            </w: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14:paraId="2D86C248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0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5D8209F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Заходи:</w:t>
            </w:r>
          </w:p>
          <w:p w14:paraId="6F682CC8" w14:textId="1281543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Проведення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інвентаризації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об'єктів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та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виготовлення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технічних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паспортів</w:t>
            </w:r>
            <w:proofErr w:type="spellEnd"/>
          </w:p>
        </w:tc>
      </w:tr>
      <w:tr w:rsidR="009640CE" w:rsidRPr="009640CE" w14:paraId="379F34B8" w14:textId="77777777" w:rsidTr="006A18E2">
        <w:trPr>
          <w:trHeight w:hRule="exact" w:val="32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7100AE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5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33D6CD" w14:textId="06887DDA" w:rsidR="009640CE" w:rsidRPr="009640CE" w:rsidRDefault="009640CE" w:rsidP="009640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Показники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виконання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423CE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E6B8F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90F8A2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0CE" w:rsidRPr="009640CE" w14:paraId="6B5F033C" w14:textId="77777777" w:rsidTr="006A18E2">
        <w:trPr>
          <w:trHeight w:hRule="exact" w:val="33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B656D3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6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2DD0A3" w14:textId="3D50CCB1" w:rsidR="009640CE" w:rsidRPr="009640CE" w:rsidRDefault="009640CE" w:rsidP="009640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Кількість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об'єктів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шт.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AA0450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79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7437B8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8A72B2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</w:tr>
      <w:tr w:rsidR="009640CE" w:rsidRPr="009640CE" w14:paraId="3CC9FB75" w14:textId="77777777" w:rsidTr="006A18E2">
        <w:trPr>
          <w:trHeight w:hRule="exact" w:val="1622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0BF634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7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F107D3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Середня ринкова вартість по інвентаризації об'єктів, грн.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C608D0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4CE143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1100,00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6AAF0A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19 060</w:t>
            </w:r>
          </w:p>
        </w:tc>
      </w:tr>
      <w:tr w:rsidR="009640CE" w:rsidRPr="009640CE" w14:paraId="1AC36ED4" w14:textId="77777777" w:rsidTr="006A18E2">
        <w:trPr>
          <w:trHeight w:hRule="exact" w:val="1784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C095C4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3E4703" w14:textId="4F6D0598" w:rsidR="009640CE" w:rsidRPr="009640CE" w:rsidRDefault="009640CE" w:rsidP="009640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Середня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ринкова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вартість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виготовлення</w:t>
            </w:r>
            <w:proofErr w:type="spellEnd"/>
            <w:r w:rsidR="002278D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технічного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паспорту на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об‘єкт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, грн</w:t>
            </w: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370A84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9B4E48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700,00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170262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12 180</w:t>
            </w:r>
          </w:p>
        </w:tc>
      </w:tr>
      <w:tr w:rsidR="009640CE" w:rsidRPr="009640CE" w14:paraId="6466F76A" w14:textId="77777777" w:rsidTr="006A18E2">
        <w:trPr>
          <w:trHeight w:hRule="exact" w:val="326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7F6CFE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9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852C07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Сума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всього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тис.грн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F70DFE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813,2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E09015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9640C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100,8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04420E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712,4</w:t>
            </w:r>
          </w:p>
        </w:tc>
      </w:tr>
      <w:tr w:rsidR="009640CE" w:rsidRPr="009640CE" w14:paraId="519710D3" w14:textId="77777777" w:rsidTr="006A18E2">
        <w:trPr>
          <w:trHeight w:hRule="exact" w:val="1857"/>
        </w:trPr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2E7FAA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>0</w:t>
            </w:r>
          </w:p>
        </w:tc>
        <w:tc>
          <w:tcPr>
            <w:tcW w:w="8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BE474A6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uk-UA" w:eastAsia="ru-RU"/>
              </w:rPr>
            </w:pPr>
            <w:proofErr w:type="spellStart"/>
            <w:r w:rsidRPr="00964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Завдання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2</w:t>
            </w:r>
          </w:p>
          <w:p w14:paraId="665BE09D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14:paraId="6DC4DED8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</w:pP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Оформлення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права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власності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за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територіальною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громадою </w:t>
            </w:r>
            <w:proofErr w:type="spellStart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м.Бровари</w:t>
            </w:r>
            <w:proofErr w:type="spellEnd"/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проводиться відділом з реєстрації речових прав на нерухоме майно виконавчого комітету Броварської міської ради.</w:t>
            </w:r>
          </w:p>
          <w:p w14:paraId="34A5EF51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14:paraId="5CDAD12A" w14:textId="77777777" w:rsidR="009640CE" w:rsidRPr="009640CE" w:rsidRDefault="009640CE" w:rsidP="009640C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0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 w:eastAsia="ru-RU"/>
              </w:rPr>
              <w:t xml:space="preserve"> Безкоштовно.</w:t>
            </w:r>
          </w:p>
        </w:tc>
      </w:tr>
    </w:tbl>
    <w:p w14:paraId="2B6D3CF4" w14:textId="77777777" w:rsidR="009640CE" w:rsidRPr="009640CE" w:rsidRDefault="009640CE" w:rsidP="00964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C82F5D" w14:textId="77777777" w:rsidR="009640CE" w:rsidRDefault="009640CE" w:rsidP="00964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CDCAA4" w14:textId="77777777" w:rsidR="009360A0" w:rsidRDefault="009360A0" w:rsidP="00964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E3D6D6" w14:textId="77777777" w:rsidR="009360A0" w:rsidRPr="009360A0" w:rsidRDefault="009360A0" w:rsidP="00964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B5A0BE" w14:textId="77777777" w:rsidR="009640CE" w:rsidRPr="009360A0" w:rsidRDefault="009640CE" w:rsidP="00964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45A11" w14:textId="77777777" w:rsidR="009640CE" w:rsidRPr="009360A0" w:rsidRDefault="009360A0" w:rsidP="00964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                                            </w:t>
      </w:r>
      <w:proofErr w:type="spellStart"/>
      <w:r w:rsidRPr="009360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П.І.Бабич</w:t>
      </w:r>
      <w:proofErr w:type="spellEnd"/>
    </w:p>
    <w:p w14:paraId="3B5FE4C4" w14:textId="77777777" w:rsidR="009640CE" w:rsidRPr="009640CE" w:rsidRDefault="009640CE" w:rsidP="00964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7FB95" w14:textId="77777777" w:rsidR="009640CE" w:rsidRPr="009640CE" w:rsidRDefault="009640CE" w:rsidP="00964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B6ECD" w14:textId="77777777" w:rsidR="009640CE" w:rsidRPr="009640CE" w:rsidRDefault="009640CE" w:rsidP="00964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688FD" w14:textId="77777777" w:rsidR="004D5058" w:rsidRDefault="004D5058"/>
    <w:sectPr w:rsidR="004D5058" w:rsidSect="008228A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1501" w14:textId="77777777" w:rsidR="00176228" w:rsidRDefault="00176228" w:rsidP="00AD1FEB">
      <w:pPr>
        <w:spacing w:after="0" w:line="240" w:lineRule="auto"/>
      </w:pPr>
      <w:r>
        <w:separator/>
      </w:r>
    </w:p>
  </w:endnote>
  <w:endnote w:type="continuationSeparator" w:id="0">
    <w:p w14:paraId="5C4BAEF5" w14:textId="77777777" w:rsidR="00176228" w:rsidRDefault="00176228" w:rsidP="00AD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1591" w14:textId="77777777" w:rsidR="00176228" w:rsidRDefault="00176228" w:rsidP="00AD1FEB">
      <w:pPr>
        <w:spacing w:after="0" w:line="240" w:lineRule="auto"/>
      </w:pPr>
      <w:r>
        <w:separator/>
      </w:r>
    </w:p>
  </w:footnote>
  <w:footnote w:type="continuationSeparator" w:id="0">
    <w:p w14:paraId="5A5B3723" w14:textId="77777777" w:rsidR="00176228" w:rsidRDefault="00176228" w:rsidP="00AD1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1501"/>
      <w:docPartObj>
        <w:docPartGallery w:val="Page Numbers (Top of Page)"/>
        <w:docPartUnique/>
      </w:docPartObj>
    </w:sdtPr>
    <w:sdtEndPr/>
    <w:sdtContent>
      <w:p w14:paraId="0494CE6C" w14:textId="77777777" w:rsidR="008228A8" w:rsidRDefault="00B96B10">
        <w:pPr>
          <w:pStyle w:val="a3"/>
          <w:jc w:val="center"/>
        </w:pPr>
        <w:r>
          <w:fldChar w:fldCharType="begin"/>
        </w:r>
        <w:r w:rsidR="007355DB">
          <w:instrText xml:space="preserve"> PAGE   \* MERGEFORMAT </w:instrText>
        </w:r>
        <w:r>
          <w:fldChar w:fldCharType="separate"/>
        </w:r>
        <w:r w:rsidR="009360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BFC61F" w14:textId="77777777" w:rsidR="008228A8" w:rsidRDefault="002278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D48"/>
    <w:rsid w:val="00176228"/>
    <w:rsid w:val="001C6A80"/>
    <w:rsid w:val="002278D7"/>
    <w:rsid w:val="00263D48"/>
    <w:rsid w:val="00287AAB"/>
    <w:rsid w:val="004D5058"/>
    <w:rsid w:val="005279E0"/>
    <w:rsid w:val="005E2863"/>
    <w:rsid w:val="007355DB"/>
    <w:rsid w:val="007708B5"/>
    <w:rsid w:val="009360A0"/>
    <w:rsid w:val="009640CE"/>
    <w:rsid w:val="00AD1FEB"/>
    <w:rsid w:val="00B96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EC55"/>
  <w15:docId w15:val="{73EE53A7-D2D2-4622-B892-6013ACA1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0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640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5</cp:revision>
  <cp:lastPrinted>2018-05-18T06:40:00Z</cp:lastPrinted>
  <dcterms:created xsi:type="dcterms:W3CDTF">2018-05-18T10:51:00Z</dcterms:created>
  <dcterms:modified xsi:type="dcterms:W3CDTF">2022-09-22T06:12:00Z</dcterms:modified>
</cp:coreProperties>
</file>