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411C4D"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411C4D"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411C4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411C4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411C4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05.12.2023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1045</w:t>
      </w:r>
    </w:p>
    <w:p w14:paraId="0A449B32" w14:textId="77777777" w:rsidR="004208DA" w:rsidRPr="007C582E" w:rsidRDefault="004208DA" w:rsidP="004208DA">
      <w:pPr>
        <w:spacing w:after="0"/>
        <w:rPr>
          <w:rFonts w:ascii="Times New Roman" w:hAnsi="Times New Roman" w:cs="Times New Roman"/>
          <w:sz w:val="28"/>
          <w:szCs w:val="28"/>
        </w:rPr>
      </w:pPr>
    </w:p>
    <w:p w14:paraId="21D73E1B" w14:textId="77777777" w:rsidR="00EB5DD0" w:rsidRDefault="00EB5DD0" w:rsidP="00EB5DD0">
      <w:pPr>
        <w:spacing w:after="0" w:line="240" w:lineRule="auto"/>
        <w:jc w:val="center"/>
        <w:rPr>
          <w:rFonts w:ascii="Times New Roman" w:eastAsia="Times New Roman" w:hAnsi="Times New Roman" w:cs="Times New Roman"/>
          <w:b/>
          <w:sz w:val="28"/>
          <w:szCs w:val="28"/>
        </w:rPr>
      </w:pPr>
      <w:permStart w:id="1" w:edGrp="everyone"/>
      <w:r>
        <w:rPr>
          <w:rFonts w:ascii="Times New Roman" w:eastAsia="Times New Roman" w:hAnsi="Times New Roman" w:cs="Times New Roman"/>
          <w:b/>
          <w:sz w:val="28"/>
          <w:szCs w:val="28"/>
        </w:rPr>
        <w:t>ВИСНОВОК</w:t>
      </w:r>
    </w:p>
    <w:p w14:paraId="5976582A" w14:textId="77777777" w:rsidR="00EB5DD0" w:rsidRDefault="00EB5DD0" w:rsidP="00EB5DD0">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про доцільність позбавлення батьківських прав</w:t>
      </w:r>
    </w:p>
    <w:p w14:paraId="2C21329A" w14:textId="77777777" w:rsidR="00EB5DD0" w:rsidRDefault="00EB5DD0" w:rsidP="00EB5DD0">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w:t>
      </w:r>
    </w:p>
    <w:p w14:paraId="109F14A4" w14:textId="77777777" w:rsidR="00EB5DD0" w:rsidRDefault="00EB5DD0" w:rsidP="00EB5DD0">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по відношенню до малолітнього</w:t>
      </w:r>
    </w:p>
    <w:p w14:paraId="41E79120" w14:textId="77777777" w:rsidR="00EB5DD0" w:rsidRDefault="00EB5DD0" w:rsidP="00EB5DD0">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w:t>
      </w:r>
      <w:r>
        <w:rPr>
          <w:rFonts w:ascii="Times New Roman" w:eastAsia="Times New Roman" w:hAnsi="Times New Roman" w:cs="Times New Roman"/>
          <w:b/>
          <w:sz w:val="28"/>
          <w:szCs w:val="28"/>
        </w:rPr>
        <w:t xml:space="preserve">, *** </w:t>
      </w:r>
      <w:proofErr w:type="spellStart"/>
      <w:r>
        <w:rPr>
          <w:rFonts w:ascii="Times New Roman" w:eastAsia="Times New Roman" w:hAnsi="Times New Roman" w:cs="Times New Roman"/>
          <w:b/>
          <w:sz w:val="28"/>
          <w:szCs w:val="28"/>
        </w:rPr>
        <w:t>р.н</w:t>
      </w:r>
      <w:proofErr w:type="spellEnd"/>
      <w:r>
        <w:rPr>
          <w:rFonts w:ascii="Times New Roman" w:eastAsia="Times New Roman" w:hAnsi="Times New Roman" w:cs="Times New Roman"/>
          <w:b/>
          <w:sz w:val="28"/>
          <w:szCs w:val="28"/>
        </w:rPr>
        <w:t>.</w:t>
      </w:r>
    </w:p>
    <w:p w14:paraId="6BB73F48" w14:textId="77777777" w:rsidR="00EB5DD0" w:rsidRDefault="00EB5DD0" w:rsidP="00EB5DD0">
      <w:pPr>
        <w:spacing w:after="0" w:line="240" w:lineRule="auto"/>
        <w:jc w:val="center"/>
        <w:rPr>
          <w:rFonts w:ascii="Times New Roman" w:eastAsia="Times New Roman" w:hAnsi="Times New Roman" w:cs="Times New Roman"/>
          <w:b/>
          <w:bCs/>
          <w:sz w:val="24"/>
          <w:szCs w:val="24"/>
        </w:rPr>
      </w:pPr>
    </w:p>
    <w:p w14:paraId="70039202" w14:textId="77777777" w:rsidR="00EB5DD0" w:rsidRDefault="00EB5DD0" w:rsidP="00EB5DD0">
      <w:pPr>
        <w:pStyle w:val="a7"/>
        <w:tabs>
          <w:tab w:val="left" w:pos="567"/>
        </w:tabs>
        <w:jc w:val="center"/>
        <w:rPr>
          <w:rFonts w:ascii="Times New Roman" w:hAnsi="Times New Roman" w:cs="Times New Roman"/>
          <w:b/>
          <w:sz w:val="28"/>
          <w:szCs w:val="28"/>
        </w:rPr>
      </w:pPr>
    </w:p>
    <w:p w14:paraId="54054372" w14:textId="77777777" w:rsidR="00EB5DD0" w:rsidRDefault="00EB5DD0" w:rsidP="00EB5DD0">
      <w:pPr>
        <w:spacing w:after="0" w:line="240" w:lineRule="auto"/>
        <w:ind w:firstLine="567"/>
        <w:jc w:val="both"/>
        <w:rPr>
          <w:rFonts w:ascii="Times New Roman" w:eastAsia="Times New Roman" w:hAnsi="Times New Roman" w:cs="Times New Roman"/>
          <w:sz w:val="28"/>
          <w:szCs w:val="28"/>
          <w:lang w:eastAsia="en-US"/>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w:t>
      </w:r>
      <w:r>
        <w:rPr>
          <w:rFonts w:ascii="Times New Roman" w:eastAsia="Times New Roman" w:hAnsi="Times New Roman" w:cs="Times New Roman"/>
          <w:sz w:val="28"/>
          <w:szCs w:val="28"/>
          <w:lang w:eastAsia="en-US"/>
        </w:rPr>
        <w:t>*** по відношенню до малолітнього ***</w:t>
      </w: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w:t>
      </w:r>
    </w:p>
    <w:p w14:paraId="68F95BD5"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26 вересня 2023 року до служби у справах дітей Броварської міської ради Броварського району київської області (далі - Служба) </w:t>
      </w:r>
      <w:r>
        <w:rPr>
          <w:rFonts w:ascii="Times New Roman" w:hAnsi="Times New Roman"/>
          <w:sz w:val="28"/>
          <w:szCs w:val="28"/>
        </w:rPr>
        <w:t>надійшла заява</w:t>
      </w:r>
      <w:r>
        <w:rPr>
          <w:rFonts w:ascii="Times New Roman" w:hAnsi="Times New Roman" w:cs="Times New Roman"/>
          <w:sz w:val="28"/>
          <w:szCs w:val="28"/>
        </w:rPr>
        <w:t xml:space="preserve">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(паспорт громадянина України: №***, орган, що видав ***, дата видачі ***), щодо надання висновку до суду про позбавлення батьківських прав *** по відношенню до малолітнього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4144D80A"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 травня 2012 року *** та *** зареєстрували шлюб (свідоцтво про шлюб: серія *** №***, видане відділом державної реєстрації актів цивільного стану *** міськрайонного управління юстиції у Київській області ***). Після реєстрації шлюбу *** змінила прізвище на «***».</w:t>
      </w:r>
    </w:p>
    <w:p w14:paraId="0920D36C"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даного шлюбу мають малолітнього сина, *** (свідоцтво про народження: серія *** №***, видане відділом державної реєстрації актів цивільного стану реєстраційної служби *** міськрайонного управління юстиції у Київській області ***). </w:t>
      </w:r>
    </w:p>
    <w:p w14:paraId="4B5B9D44"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Заочним рішенням Броварського міськрайонного суду Київської області                              від *** шлюб між *** та *** було розірвано. </w:t>
      </w:r>
    </w:p>
    <w:p w14:paraId="14AD1B0A"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Малолітній *** залишився проживати з матір’ю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вулиця ***, будинок ***, село ***, Броварський район, Київська область.</w:t>
      </w:r>
    </w:p>
    <w:p w14:paraId="4FF3003C"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Броварського міськрайонного суду Київської області                       від ***, з *** на користь *** було вирішено стягувати аліменти на утримання сина, ***, у розмірі 1/4 частки заробітку (доходу), але не менше 50% прожиткового мінімуму для дитини відповідного віку, щомісячно, починаючи з 19.05.2017 і до досягнення дитиною повноліття. </w:t>
      </w:r>
    </w:p>
    <w:p w14:paraId="385CE114"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листа розрахунку заборгованості, виданого Броварським відділом державної виконавчої служби у Броварському районі Київської області Центрального міжрегіонального управління Міністерства юстиції України, станом на 01.04.2023 заборгованість *** зі сплати аліментів відсутня.</w:t>
      </w:r>
    </w:p>
    <w:p w14:paraId="5E338997"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01 червня 2019 року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(паспорт громадянина України:                      серія *** №***, виданий *** МВ ГУ МВС України в Київській області ***), та *** зареєстрували шлюб (свідоцтво про шлюб: серія *** №***,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 Після реєстрації шлюбу *** змінила прізвище на «***».</w:t>
      </w:r>
    </w:p>
    <w:p w14:paraId="7A325113"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05 травня 2023 року *** звернулась із позовною заявою до Броварського міськрайонного суду Київської області про позбавлення батьківських прав *** по відношенню до сина ***.</w:t>
      </w:r>
    </w:p>
    <w:p w14:paraId="775D4354"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02 жовтня 2023 року спеціалістом Служби було проведено бесіду з ***, у ході якої остання розповіла, що познайомилася з *** у 2010 році. Одружилися в 2012 році й проживали з батьками чоловіка в місті Бровари Броварського району Київської області. Через два роки народився син ***. Зі слів ***, матір чоловіка постійно втручалася в їх сім’ю, у зв’язку з чим почали виникати конфлікти та непорозуміння. Як зазначила матір дитини, *** ніколи її не підтримував, а робив все так, як йому говорила його матір. Зі слів                  ***, вона неодноразово пропонувала *** проживати окремо від його матері, проте останній не погоджувався. Матір дитини розповіла, що вона постійно займалася вихованням сина, а батько дитини у вільний від роботи час займався своїми справами. В березні 2016 року *** разом із сином поїхала проживати до своїх батьків у село *** Броварського району Київської області. Згодом вона звернулася до суду про розірвання шлюбу з батьком дитини. Як зазначила ***, батько дитини протягом семи років не приймає участі у вихованні сина, не телефонує, не вітає його з днем народження та іншими святами. Також зазначила, що *** не знайомий зі своєю життєвою історією, не знає про існування біологічного батька, вважає своїм батьком вітчима та називає його батьком. </w:t>
      </w:r>
    </w:p>
    <w:p w14:paraId="4FECF06A"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актом обстеження житлово-побутових умов від 13.03.2023, складеним депутатом Броварської міської ради Броварського району Київської області </w:t>
      </w:r>
      <w:r>
        <w:rPr>
          <w:rFonts w:ascii="Times New Roman" w:hAnsi="Times New Roman" w:cs="Times New Roman"/>
          <w:sz w:val="28"/>
          <w:szCs w:val="28"/>
          <w:lang w:val="en-US"/>
        </w:rPr>
        <w:t>VIII</w:t>
      </w:r>
      <w:r>
        <w:rPr>
          <w:rFonts w:ascii="Times New Roman" w:hAnsi="Times New Roman" w:cs="Times New Roman"/>
          <w:sz w:val="28"/>
          <w:szCs w:val="28"/>
        </w:rPr>
        <w:t xml:space="preserve"> скликання </w:t>
      </w:r>
      <w:proofErr w:type="spellStart"/>
      <w:r>
        <w:rPr>
          <w:rFonts w:ascii="Times New Roman" w:hAnsi="Times New Roman" w:cs="Times New Roman"/>
          <w:sz w:val="28"/>
          <w:szCs w:val="28"/>
        </w:rPr>
        <w:t>Дудком</w:t>
      </w:r>
      <w:proofErr w:type="spellEnd"/>
      <w:r>
        <w:rPr>
          <w:rFonts w:ascii="Times New Roman" w:hAnsi="Times New Roman" w:cs="Times New Roman"/>
          <w:sz w:val="28"/>
          <w:szCs w:val="28"/>
        </w:rPr>
        <w:t xml:space="preserve"> Б.В.,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вулиця ***, будинок ***, квартира ***, місто Бровари Броварського району Київської області, проживають: ***, *** та малолітній ***.</w:t>
      </w:r>
    </w:p>
    <w:p w14:paraId="4FCFF8EF"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03 жовтня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та її малолітнього сина *** за вищезазначеною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про що складено відповідний акт №***. У ході обстеження було встановлено, що сім’я мешкає в орендованій двокімнатній квартирі з 2020 року, орендна плата, зі слів ***, становить *** грн. Помешкання з сучасним ремонтом, оснащене меблями та побутовою технікою. Санвузол роздільний, наявні водо-, </w:t>
      </w:r>
      <w:proofErr w:type="spellStart"/>
      <w:r>
        <w:rPr>
          <w:rFonts w:ascii="Times New Roman" w:hAnsi="Times New Roman" w:cs="Times New Roman"/>
          <w:sz w:val="28"/>
          <w:szCs w:val="28"/>
        </w:rPr>
        <w:t>електро</w:t>
      </w:r>
      <w:proofErr w:type="spellEnd"/>
      <w:r>
        <w:rPr>
          <w:rFonts w:ascii="Times New Roman" w:hAnsi="Times New Roman" w:cs="Times New Roman"/>
          <w:sz w:val="28"/>
          <w:szCs w:val="28"/>
        </w:rPr>
        <w:t xml:space="preserve">- та теплопостачання. Для малолітнього виділена окрема кімната, в якій наявні розкладний диван, шафа-купе, робоча зона для навчання та ігрова зона. *** забезпечений одягом, взуттям, продуктами харчування та засобами особистої гігієни. Для проживання та виховання дитини створені належні умови. </w:t>
      </w:r>
    </w:p>
    <w:p w14:paraId="788DCE46"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За цією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проживають: </w:t>
      </w:r>
    </w:p>
    <w:p w14:paraId="732F5162"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 вітчим дитини, зареєстрований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вулиця ***,                        будинок ***, квартира ***, місто Бровари, Броварський район, Київська область. Працює офіційно у ФОП «***»;</w:t>
      </w:r>
    </w:p>
    <w:p w14:paraId="7952037A"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 матір дитини, заявниця, зареєстрована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вулиця ***, будинок ***, село ***, Броварський район, Київська область. Працює офіційно в ТОВ «***» на посаді головної медичної сестри. З її слів, середньомісячний дохід сім'ї складає близько *** грн;</w:t>
      </w:r>
    </w:p>
    <w:p w14:paraId="5A5C484B"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 син заявниці, зареєстрований за місцем реєстрації батька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вулиця ***, будинок ***, квартира ***, місто Бровари, Броварський район, Київська область, учень *** класу Броварського ліцею №*** ім. *** Броварської міської ради Броварського району Київської області.</w:t>
      </w:r>
    </w:p>
    <w:p w14:paraId="214E5185"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Із 02.10 по 03.10.2023 фахівцем із соціальної роботи Центру було проведено оцінку потреб сім'ї, про що було складено відповідний висновок. За результатами оцінювання складні життєві обставини в сім’ї *** наявні, проте остання здатна забезпечувати потреби дитини.</w:t>
      </w:r>
    </w:p>
    <w:p w14:paraId="549A20D9"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медичних довідок від *** №*** та №***, виданих консультативно-діагностичним центром комунального некомерційного підприємства «Броварська багатопрофільна клінічна лікарня» територіальних громад Броварського району Київської області, *** на обліку в лікаря-психіатра та лікаря-нарколога не перебуває.</w:t>
      </w:r>
    </w:p>
    <w:p w14:paraId="37EB1440"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довідкою від *** №***, виданою директором ТОВ «***»,*** працює у вищезазначеному товаристві на посаді головної медичної сестри за основним місцем роботи з 01.02.2021.</w:t>
      </w:r>
    </w:p>
    <w:p w14:paraId="5074B8E9"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довідки вищезазначеного ТОВ, її дохід з квітня по  вересень 2023 року становить *** грн.</w:t>
      </w:r>
    </w:p>
    <w:p w14:paraId="28E69E6F"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довідки від *** №***, виданої директором закладу дошкільної освіти (ясла-садок) комбінованого типу «***» Броварської міської ради Броварського району Київської області, *** відвідував вищезазначений заклад з 23.03.2017 по 31.08.2021. За час перебування дитини в закладі адміністрація, вихователі групи з його біологічним батьком не спілкувались. *** участі у вихованні дитини не приймав. Активну участь в освітньому процесі малолітнього приймали *** та *** (вітчим).</w:t>
      </w:r>
    </w:p>
    <w:p w14:paraId="3258CF5B"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характеристикою, виданою директором Броварського ліцею №*** ім. *** Броварської міської ради Броварського району Київської області, *** навчається в ліцеї з 1 вересня 2021 року. Зарекомендував себе як старанний, дисциплінований, працелюбний, уважний учень. Має навчальні досягнення середнього рівня. На </w:t>
      </w:r>
      <w:proofErr w:type="spellStart"/>
      <w:r>
        <w:rPr>
          <w:rFonts w:ascii="Times New Roman" w:hAnsi="Times New Roman" w:cs="Times New Roman"/>
          <w:sz w:val="28"/>
          <w:szCs w:val="28"/>
        </w:rPr>
        <w:t>уроках</w:t>
      </w:r>
      <w:proofErr w:type="spellEnd"/>
      <w:r>
        <w:rPr>
          <w:rFonts w:ascii="Times New Roman" w:hAnsi="Times New Roman" w:cs="Times New Roman"/>
          <w:sz w:val="28"/>
          <w:szCs w:val="28"/>
        </w:rPr>
        <w:t xml:space="preserve"> завжди уважний, активний, допомагає товаришам. До виконання доручень ставиться сумлінно. Веселий, товариський, дисциплінований, самостійний. Підтримує дружні стосунки з усіма учнями в класі. Зовнішній вигляд учня завжди охайний, шкільне приладдя в порядку. Мати, ***, та вітчим, ***, приділяють належну увагу вихованню сина. Вони систематично відвідують школу, цікавляться не лише успіхами ***, а й справами класу, стосунками сина з однокласниками, </w:t>
      </w:r>
      <w:r>
        <w:rPr>
          <w:rFonts w:ascii="Times New Roman" w:hAnsi="Times New Roman" w:cs="Times New Roman"/>
          <w:sz w:val="28"/>
          <w:szCs w:val="28"/>
        </w:rPr>
        <w:lastRenderedPageBreak/>
        <w:t>психоемоційним станом хлопчика, його самопочуттям. Беруть активну участь у батьківських зборах, залучаються до вирішення організаційних питань класу.</w:t>
      </w:r>
    </w:p>
    <w:p w14:paraId="1417B765"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декларацією №*** 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 є пацієнтом даної медичної установи.</w:t>
      </w:r>
    </w:p>
    <w:p w14:paraId="6CE34F4B"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 вересня 2023 року спеціалістом Служби під час телефонної розмови було повідомлено *** про надходження заяви *** щодо позбавлення його батьківських прав по відношенню до малолітнього ***. Батька було запрошено з’явитись до Служби з метою проведення бесіди та з'ясування його думки щодо доцільності/недоцільності позбавлення його батьківських прав. Останній повідомив, що не зможе прийти, оскільки працює. Зазначив, що можливо прийде його представник. Також зауважив, що подав до Броварського міськрайонного суду Київської області відзив на позовну заяву про позбавлення батьківських прав, у якому зазначив, що любить сина, хоче з ним спілкуватися й допомагати йому.</w:t>
      </w:r>
    </w:p>
    <w:p w14:paraId="6765D386"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03 жовтня 2023 року спеціалістом Служби було надіслано лист-запрошення *** з’явитись 06.10.2023 до Служби для проведення бесіди, проте останній до служби не з'явився, про причини неявки не повідомив. </w:t>
      </w:r>
    </w:p>
    <w:p w14:paraId="4870AF72"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жовтня 2023 року спеціалістом Служби було направлено *** запрошення з’явитись 25.10.2023 на 13.00 год на засідання комісії з питань захисту прав дитини виконавчого комітету Броварської міської ради Броварського району Київської області.</w:t>
      </w:r>
    </w:p>
    <w:p w14:paraId="2607743E"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листом Центру від 23.10.2023 №497, фахівцям не вдалося провести оцінку потреб ***, оскільки на момент їхнього візиту, а саме 20.10.2023 двері помешкання ніхто не відчинив, на телефонні дзвінки 10.10 та 13.10.2023 року останній не відповів. </w:t>
      </w:r>
    </w:p>
    <w:p w14:paraId="07034179" w14:textId="77777777" w:rsidR="00EB5DD0" w:rsidRDefault="00EB5DD0" w:rsidP="00EB5DD0">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proofErr w:type="spellStart"/>
      <w:r>
        <w:rPr>
          <w:rFonts w:ascii="Times New Roman" w:hAnsi="Times New Roman"/>
          <w:sz w:val="28"/>
          <w:szCs w:val="28"/>
        </w:rPr>
        <w:t>сімʼї</w:t>
      </w:r>
      <w:proofErr w:type="spellEnd"/>
      <w:r>
        <w:rPr>
          <w:rFonts w:ascii="Times New Roman" w:hAnsi="Times New Roman"/>
          <w:sz w:val="28"/>
          <w:szCs w:val="28"/>
        </w:rPr>
        <w:t xml:space="preserve">, посадовими особами з питань, що стосуються її особисто, а також питань </w:t>
      </w:r>
      <w:proofErr w:type="spellStart"/>
      <w:r>
        <w:rPr>
          <w:rFonts w:ascii="Times New Roman" w:hAnsi="Times New Roman"/>
          <w:sz w:val="28"/>
          <w:szCs w:val="28"/>
        </w:rPr>
        <w:t>сімʼї</w:t>
      </w:r>
      <w:proofErr w:type="spellEnd"/>
      <w:r>
        <w:rPr>
          <w:rFonts w:ascii="Times New Roman" w:hAnsi="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14:paraId="22F3755B"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04 жовтня 2023 року спеціалістом Служби було проведено бесіду з ***. Малолітній легко йшов на контакт, впевнено відповідав на запитання. Розповів, що йому дев’ять років, навчається у Броварському ліцеї №*** у                 *** класі та має багато друзів. Зазначив, що проживає «з папою, мамою, котом </w:t>
      </w:r>
      <w:proofErr w:type="spellStart"/>
      <w:r>
        <w:rPr>
          <w:rFonts w:ascii="Times New Roman" w:hAnsi="Times New Roman" w:cs="Times New Roman"/>
          <w:sz w:val="28"/>
          <w:szCs w:val="28"/>
        </w:rPr>
        <w:t>Марсіком</w:t>
      </w:r>
      <w:proofErr w:type="spellEnd"/>
      <w:r>
        <w:rPr>
          <w:rFonts w:ascii="Times New Roman" w:hAnsi="Times New Roman" w:cs="Times New Roman"/>
          <w:sz w:val="28"/>
          <w:szCs w:val="28"/>
        </w:rPr>
        <w:t xml:space="preserve"> та хом’ячком». Зі слів дитини, «з папою вчу </w:t>
      </w:r>
      <w:proofErr w:type="spellStart"/>
      <w:r>
        <w:rPr>
          <w:rFonts w:ascii="Times New Roman" w:hAnsi="Times New Roman" w:cs="Times New Roman"/>
          <w:sz w:val="28"/>
          <w:szCs w:val="28"/>
        </w:rPr>
        <w:t>уроки</w:t>
      </w:r>
      <w:proofErr w:type="spellEnd"/>
      <w:r>
        <w:rPr>
          <w:rFonts w:ascii="Times New Roman" w:hAnsi="Times New Roman" w:cs="Times New Roman"/>
          <w:sz w:val="28"/>
          <w:szCs w:val="28"/>
        </w:rPr>
        <w:t xml:space="preserve">, папа возить мене в басейн, разом допомагаємо мамі, інколи робимо їй сюрпризи». Малолітній повідомив, що матір багато часу проводить на роботі, а батько майже постійно з ним. Також зазначив, що разом люблять ходити в парк, їздити до баби й діда </w:t>
      </w:r>
      <w:r>
        <w:rPr>
          <w:rFonts w:ascii="Times New Roman" w:hAnsi="Times New Roman" w:cs="Times New Roman"/>
          <w:sz w:val="28"/>
          <w:szCs w:val="28"/>
        </w:rPr>
        <w:lastRenderedPageBreak/>
        <w:t xml:space="preserve">в село ***. Зауважив, що батьки його дуже люблять, і він їх теж. Зважаючи, що *** не знайомий зі своєю сімейною історією, запитання про біологічного батька дитині не ставилося. </w:t>
      </w:r>
    </w:p>
    <w:p w14:paraId="70E9F8F3" w14:textId="77777777" w:rsidR="00EB5DD0" w:rsidRDefault="00EB5DD0" w:rsidP="00EB5DD0">
      <w:pPr>
        <w:spacing w:after="0" w:line="240" w:lineRule="auto"/>
        <w:ind w:firstLine="567"/>
        <w:jc w:val="both"/>
        <w:rPr>
          <w:rFonts w:ascii="Times New Roman" w:eastAsia="Times New Roman" w:hAnsi="Times New Roman" w:cs="Times New Roman"/>
          <w:sz w:val="28"/>
          <w:szCs w:val="28"/>
          <w:lang w:eastAsia="en-US"/>
        </w:rPr>
      </w:pPr>
      <w:r>
        <w:rPr>
          <w:rFonts w:ascii="Times New Roman" w:hAnsi="Times New Roman" w:cs="Times New Roman"/>
          <w:sz w:val="28"/>
          <w:szCs w:val="28"/>
        </w:rPr>
        <w:t xml:space="preserve">Питання щодо надання висновку до суду про доцільність/недоцільність  позбавлення батьківських прав *** </w:t>
      </w:r>
      <w:r>
        <w:rPr>
          <w:rFonts w:ascii="Times New Roman" w:eastAsia="Times New Roman" w:hAnsi="Times New Roman" w:cs="Times New Roman"/>
          <w:sz w:val="28"/>
          <w:szCs w:val="28"/>
          <w:lang w:eastAsia="en-US"/>
        </w:rPr>
        <w:t xml:space="preserve">по відношенню до малолітнього </w:t>
      </w:r>
      <w:r>
        <w:rPr>
          <w:rFonts w:ascii="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 xml:space="preserve">., двічі розглядалось на засіданнях комісій з питань захисту прав дитини виконавчого комітету Броварської міської ради Броварського району Київської області (далі – Комісія), а саме: 25.10.2023 та 15.11.2023. </w:t>
      </w:r>
    </w:p>
    <w:p w14:paraId="5B007AC3"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засіданнях Комісій була присутня *** разом із чоловіком,                  ***. Матір повідомила, що батько дитини не приймає участі у вихованні дитини та протягом семи років не бачив його. Зазначила, що син навіть не знає про його існування, своїм батьком дитина вважає її нинішнього чоловіка, який його виховує, дбає про його </w:t>
      </w:r>
      <w:proofErr w:type="spellStart"/>
      <w:r>
        <w:rPr>
          <w:rFonts w:ascii="Times New Roman" w:hAnsi="Times New Roman" w:cs="Times New Roman"/>
          <w:sz w:val="28"/>
          <w:szCs w:val="28"/>
        </w:rPr>
        <w:t>здоровʼя</w:t>
      </w:r>
      <w:proofErr w:type="spellEnd"/>
      <w:r>
        <w:rPr>
          <w:rFonts w:ascii="Times New Roman" w:hAnsi="Times New Roman" w:cs="Times New Roman"/>
          <w:sz w:val="28"/>
          <w:szCs w:val="28"/>
        </w:rPr>
        <w:t xml:space="preserve"> та матеріально утримує. *** на засідання комісій не з’явився, про причини неявки не повідомив, хоча належним чином двічі був запрошений.</w:t>
      </w:r>
    </w:p>
    <w:p w14:paraId="3C7267AD" w14:textId="77777777" w:rsidR="00EB5DD0" w:rsidRDefault="00EB5DD0" w:rsidP="00EB5D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14:paraId="0C0033B7" w14:textId="77777777" w:rsidR="00EB5DD0" w:rsidRDefault="00EB5DD0" w:rsidP="00EB5DD0">
      <w:pPr>
        <w:spacing w:after="0" w:line="240" w:lineRule="auto"/>
        <w:ind w:firstLine="567"/>
        <w:jc w:val="both"/>
        <w:rPr>
          <w:rFonts w:ascii="Times New Roman" w:hAnsi="Times New Roman"/>
          <w:sz w:val="28"/>
          <w:szCs w:val="28"/>
        </w:rPr>
      </w:pPr>
      <w:r>
        <w:rPr>
          <w:rFonts w:ascii="Times New Roman" w:hAnsi="Times New Roman"/>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7ECC9B1D" w14:textId="77777777" w:rsidR="00EB5DD0" w:rsidRDefault="00EB5DD0" w:rsidP="00EB5DD0">
      <w:pPr>
        <w:spacing w:after="0" w:line="240" w:lineRule="auto"/>
        <w:ind w:firstLine="567"/>
        <w:jc w:val="both"/>
        <w:rPr>
          <w:rFonts w:ascii="Times New Roman" w:eastAsia="Times New Roman" w:hAnsi="Times New Roman" w:cs="Times New Roman"/>
          <w:sz w:val="28"/>
          <w:szCs w:val="28"/>
          <w:lang w:eastAsia="en-US"/>
        </w:rPr>
      </w:pPr>
      <w:r>
        <w:rPr>
          <w:rFonts w:ascii="Times New Roman" w:hAnsi="Times New Roman" w:cs="Times New Roman"/>
          <w:sz w:val="28"/>
          <w:szCs w:val="28"/>
        </w:rPr>
        <w:t>Враховуючи вищевикладене, беручи до уваги факт, що батько протягом семи років не приймав участі у вихованні сина</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не піклувався про фізичний і духовний розвиток дитини, не цікавився його життям, не забезпечував медичного догляду, лікування дитини, не надавав хлопчику доступу до культурних та інших духовних цінностей, 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батьківських прав</w:t>
      </w:r>
      <w:r>
        <w:rPr>
          <w:rFonts w:ascii="Times New Roman" w:hAnsi="Times New Roman" w:cs="Times New Roman"/>
          <w:sz w:val="28"/>
          <w:szCs w:val="28"/>
        </w:rPr>
        <w:t xml:space="preserve"> *** </w:t>
      </w:r>
      <w:r>
        <w:rPr>
          <w:rFonts w:ascii="Times New Roman" w:eastAsia="Times New Roman" w:hAnsi="Times New Roman" w:cs="Times New Roman"/>
          <w:sz w:val="28"/>
          <w:szCs w:val="28"/>
          <w:lang w:eastAsia="en-US"/>
        </w:rPr>
        <w:t xml:space="preserve">по відношенню до малолітнього </w:t>
      </w:r>
      <w:r>
        <w:rPr>
          <w:rFonts w:ascii="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w:t>
      </w:r>
    </w:p>
    <w:p w14:paraId="0A67AB1D" w14:textId="77777777" w:rsidR="00EB5DD0" w:rsidRDefault="00EB5DD0" w:rsidP="00EB5DD0">
      <w:pPr>
        <w:tabs>
          <w:tab w:val="left" w:pos="567"/>
        </w:tabs>
        <w:spacing w:line="240" w:lineRule="auto"/>
        <w:ind w:firstLine="567"/>
        <w:contextualSpacing/>
        <w:jc w:val="both"/>
        <w:rPr>
          <w:rFonts w:ascii="Times New Roman" w:eastAsia="Times New Roman" w:hAnsi="Times New Roman" w:cs="Times New Roman"/>
          <w:sz w:val="28"/>
          <w:szCs w:val="28"/>
        </w:rPr>
      </w:pPr>
    </w:p>
    <w:p w14:paraId="461C2983" w14:textId="77777777" w:rsidR="00EB5DD0" w:rsidRDefault="00EB5DD0" w:rsidP="00EB5DD0">
      <w:pPr>
        <w:tabs>
          <w:tab w:val="left" w:pos="567"/>
        </w:tabs>
        <w:spacing w:line="240" w:lineRule="auto"/>
        <w:ind w:firstLine="567"/>
        <w:contextualSpacing/>
        <w:jc w:val="both"/>
        <w:rPr>
          <w:rFonts w:ascii="Times New Roman" w:eastAsia="Times New Roman" w:hAnsi="Times New Roman" w:cs="Times New Roman"/>
          <w:sz w:val="28"/>
          <w:szCs w:val="28"/>
        </w:rPr>
      </w:pPr>
    </w:p>
    <w:p w14:paraId="41716659" w14:textId="77777777" w:rsidR="00EB5DD0" w:rsidRDefault="00EB5DD0" w:rsidP="00EB5DD0">
      <w:pPr>
        <w:tabs>
          <w:tab w:val="left" w:pos="56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Ігор САПОЖКО</w:t>
      </w:r>
    </w:p>
    <w:p w14:paraId="3670436B" w14:textId="77777777" w:rsidR="00EB5DD0" w:rsidRDefault="00EB5DD0" w:rsidP="00EB5DD0">
      <w:pPr>
        <w:spacing w:after="0"/>
        <w:ind w:left="142"/>
        <w:jc w:val="both"/>
        <w:rPr>
          <w:rFonts w:ascii="Times New Roman" w:hAnsi="Times New Roman" w:cs="Times New Roman"/>
          <w:iCs/>
          <w:sz w:val="28"/>
          <w:szCs w:val="28"/>
        </w:rPr>
      </w:pPr>
    </w:p>
    <w:permEnd w:id="1"/>
    <w:p w14:paraId="5FF0D8BD" w14:textId="26478C1F" w:rsidR="004F7CAD" w:rsidRPr="00EE06C3" w:rsidRDefault="004F7CAD" w:rsidP="00EB5DD0">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16EC9" w14:textId="77777777" w:rsidR="00411C4D" w:rsidRDefault="00411C4D">
      <w:pPr>
        <w:spacing w:after="0" w:line="240" w:lineRule="auto"/>
      </w:pPr>
      <w:r>
        <w:separator/>
      </w:r>
    </w:p>
  </w:endnote>
  <w:endnote w:type="continuationSeparator" w:id="0">
    <w:p w14:paraId="5015D2BC" w14:textId="77777777" w:rsidR="00411C4D" w:rsidRDefault="00411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411C4D">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DD442" w14:textId="77777777" w:rsidR="00411C4D" w:rsidRDefault="00411C4D">
      <w:pPr>
        <w:spacing w:after="0" w:line="240" w:lineRule="auto"/>
      </w:pPr>
      <w:r>
        <w:separator/>
      </w:r>
    </w:p>
  </w:footnote>
  <w:footnote w:type="continuationSeparator" w:id="0">
    <w:p w14:paraId="16E55671" w14:textId="77777777" w:rsidR="00411C4D" w:rsidRDefault="00411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411C4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11C4D"/>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B5DD0"/>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uiPriority w:val="1"/>
    <w:qFormat/>
    <w:rsid w:val="00EB5DD0"/>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81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413A62"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13A62"/>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1975</Words>
  <Characters>11259</Characters>
  <Application>Microsoft Office Word</Application>
  <DocSecurity>8</DocSecurity>
  <Lines>93</Lines>
  <Paragraphs>26</Paragraphs>
  <ScaleCrop>false</ScaleCrop>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2023-12-05T09:02:00Z</dcterms:modified>
</cp:coreProperties>
</file>