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333F9D" w:rsidRDefault="00532C81" w:rsidP="00333F9D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333F9D">
        <w:rPr>
          <w:b w:val="0"/>
          <w:sz w:val="24"/>
          <w:szCs w:val="24"/>
        </w:rPr>
        <w:t xml:space="preserve">Пояснювальна записка </w:t>
      </w:r>
    </w:p>
    <w:p w14:paraId="28C1F58E" w14:textId="66B1006E" w:rsidR="0021758B" w:rsidRPr="00333F9D" w:rsidRDefault="00532C81" w:rsidP="00333F9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333F9D">
        <w:rPr>
          <w:b w:val="0"/>
          <w:sz w:val="24"/>
          <w:szCs w:val="24"/>
        </w:rPr>
        <w:t xml:space="preserve">до </w:t>
      </w:r>
      <w:proofErr w:type="spellStart"/>
      <w:r w:rsidRPr="00333F9D">
        <w:rPr>
          <w:b w:val="0"/>
          <w:sz w:val="24"/>
          <w:szCs w:val="24"/>
        </w:rPr>
        <w:t>проєкту</w:t>
      </w:r>
      <w:proofErr w:type="spellEnd"/>
      <w:r w:rsidRPr="00333F9D">
        <w:rPr>
          <w:b w:val="0"/>
          <w:sz w:val="24"/>
          <w:szCs w:val="24"/>
        </w:rPr>
        <w:t xml:space="preserve"> рішення «Про </w:t>
      </w:r>
      <w:r w:rsidR="008A48DF" w:rsidRPr="00333F9D">
        <w:rPr>
          <w:b w:val="0"/>
          <w:sz w:val="24"/>
          <w:szCs w:val="24"/>
        </w:rPr>
        <w:t>затвердження</w:t>
      </w:r>
      <w:r w:rsidRPr="00333F9D">
        <w:rPr>
          <w:b w:val="0"/>
          <w:sz w:val="24"/>
          <w:szCs w:val="24"/>
        </w:rPr>
        <w:t xml:space="preserve"> Програми </w:t>
      </w:r>
      <w:r w:rsidRPr="00333F9D">
        <w:rPr>
          <w:b w:val="0"/>
          <w:color w:val="375E00"/>
          <w:sz w:val="24"/>
          <w:szCs w:val="24"/>
        </w:rPr>
        <w:t> </w:t>
      </w:r>
      <w:r w:rsidRPr="00333F9D">
        <w:rPr>
          <w:b w:val="0"/>
          <w:sz w:val="24"/>
          <w:szCs w:val="24"/>
        </w:rPr>
        <w:t>розвитку системи освіти Броварської міської територіальної громади</w:t>
      </w:r>
      <w:r w:rsidR="00FF0317" w:rsidRPr="00333F9D">
        <w:rPr>
          <w:b w:val="0"/>
          <w:sz w:val="24"/>
          <w:szCs w:val="24"/>
        </w:rPr>
        <w:t xml:space="preserve"> </w:t>
      </w:r>
      <w:r w:rsidRPr="00333F9D">
        <w:rPr>
          <w:b w:val="0"/>
          <w:sz w:val="24"/>
          <w:szCs w:val="24"/>
        </w:rPr>
        <w:t>на 20</w:t>
      </w:r>
      <w:r w:rsidR="008A48DF" w:rsidRPr="00333F9D">
        <w:rPr>
          <w:b w:val="0"/>
          <w:sz w:val="24"/>
          <w:szCs w:val="24"/>
        </w:rPr>
        <w:t>24</w:t>
      </w:r>
      <w:r w:rsidRPr="00333F9D">
        <w:rPr>
          <w:b w:val="0"/>
          <w:sz w:val="24"/>
          <w:szCs w:val="24"/>
        </w:rPr>
        <w:t>-202</w:t>
      </w:r>
      <w:r w:rsidR="008A48DF" w:rsidRPr="00333F9D">
        <w:rPr>
          <w:b w:val="0"/>
          <w:sz w:val="24"/>
          <w:szCs w:val="24"/>
        </w:rPr>
        <w:t>8</w:t>
      </w:r>
      <w:r w:rsidRPr="00333F9D">
        <w:rPr>
          <w:b w:val="0"/>
          <w:sz w:val="24"/>
          <w:szCs w:val="24"/>
        </w:rPr>
        <w:t xml:space="preserve"> роки»</w:t>
      </w:r>
      <w:r w:rsidR="0021758B" w:rsidRPr="00333F9D">
        <w:rPr>
          <w:sz w:val="24"/>
          <w:szCs w:val="24"/>
        </w:rPr>
        <w:t xml:space="preserve"> </w:t>
      </w:r>
    </w:p>
    <w:p w14:paraId="33F62413" w14:textId="77777777" w:rsidR="00532C81" w:rsidRPr="00333F9D" w:rsidRDefault="00532C81" w:rsidP="00333F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0270D" w14:textId="77777777" w:rsidR="00532C81" w:rsidRPr="00333F9D" w:rsidRDefault="00532C81" w:rsidP="00333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F9D">
        <w:rPr>
          <w:rFonts w:ascii="Times New Roman" w:hAnsi="Times New Roman" w:cs="Times New Roman"/>
          <w:sz w:val="24"/>
          <w:szCs w:val="24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333F9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33F9D">
        <w:rPr>
          <w:rFonts w:ascii="Times New Roman" w:hAnsi="Times New Roman" w:cs="Times New Roman"/>
          <w:sz w:val="24"/>
          <w:szCs w:val="24"/>
        </w:rPr>
        <w:t xml:space="preserve"> скликання.</w:t>
      </w:r>
    </w:p>
    <w:p w14:paraId="6946F430" w14:textId="77777777" w:rsidR="009E0321" w:rsidRPr="00333F9D" w:rsidRDefault="009E0321" w:rsidP="00333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2C6CD" w14:textId="77777777" w:rsidR="00532C81" w:rsidRPr="00333F9D" w:rsidRDefault="009E0321" w:rsidP="00333F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F9D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333F9D">
        <w:rPr>
          <w:rFonts w:ascii="Times New Roman" w:hAnsi="Times New Roman" w:cs="Times New Roman"/>
          <w:sz w:val="24"/>
          <w:szCs w:val="24"/>
        </w:rPr>
        <w:t xml:space="preserve"> необхідності прийняття рішень</w:t>
      </w:r>
    </w:p>
    <w:p w14:paraId="4601BC34" w14:textId="30E33622" w:rsidR="008A48DF" w:rsidRDefault="00710B11" w:rsidP="00333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F9D">
        <w:rPr>
          <w:rFonts w:ascii="Times New Roman" w:hAnsi="Times New Roman" w:cs="Times New Roman"/>
          <w:sz w:val="24"/>
          <w:szCs w:val="24"/>
        </w:rPr>
        <w:t>П</w:t>
      </w:r>
      <w:r w:rsidR="008A48DF" w:rsidRPr="00333F9D">
        <w:rPr>
          <w:rFonts w:ascii="Times New Roman" w:hAnsi="Times New Roman" w:cs="Times New Roman"/>
          <w:sz w:val="24"/>
          <w:szCs w:val="24"/>
        </w:rPr>
        <w:t xml:space="preserve">рийняття рішення щодо затвердження Програми розвитку системи освіти Броварської міської територіальної громади на 2024-2028 роки </w:t>
      </w:r>
      <w:r w:rsidR="00CF1923" w:rsidRPr="00333F9D">
        <w:rPr>
          <w:rFonts w:ascii="Times New Roman" w:hAnsi="Times New Roman" w:cs="Times New Roman"/>
          <w:sz w:val="24"/>
          <w:szCs w:val="24"/>
        </w:rPr>
        <w:t xml:space="preserve">(далі – Програма) </w:t>
      </w:r>
      <w:r w:rsidR="008A48DF" w:rsidRPr="00333F9D">
        <w:rPr>
          <w:rFonts w:ascii="Times New Roman" w:hAnsi="Times New Roman" w:cs="Times New Roman"/>
          <w:sz w:val="24"/>
          <w:szCs w:val="24"/>
        </w:rPr>
        <w:t xml:space="preserve">обґрунтовується </w:t>
      </w:r>
      <w:r w:rsidRPr="00333F9D">
        <w:rPr>
          <w:rFonts w:ascii="Times New Roman" w:hAnsi="Times New Roman" w:cs="Times New Roman"/>
          <w:sz w:val="24"/>
          <w:szCs w:val="24"/>
        </w:rPr>
        <w:t xml:space="preserve">необхідністю </w:t>
      </w:r>
      <w:r w:rsidR="008A48DF" w:rsidRPr="00333F9D">
        <w:rPr>
          <w:rFonts w:ascii="Times New Roman" w:hAnsi="Times New Roman" w:cs="Times New Roman"/>
          <w:sz w:val="24"/>
          <w:szCs w:val="24"/>
        </w:rPr>
        <w:t>забезпечення подальшого розвитку системи освіти територіальної громади після завершення терміну дії Програми розвитку системи освіти Броварської міської територіальної громади на 2019-2023 роки. Програма визначає мету, зміст, завдання та проблеми галузі освіти, конкретизує перелік основних напрямів і заходів з реалізації стратегічних завдань, а також прогнозовані обсяги фінансового забезпечення.</w:t>
      </w:r>
    </w:p>
    <w:p w14:paraId="17A07AEA" w14:textId="77777777" w:rsidR="002F3AC4" w:rsidRPr="00333F9D" w:rsidRDefault="002F3AC4" w:rsidP="00333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F97607" w14:textId="77777777" w:rsidR="00BE5D1B" w:rsidRPr="00333F9D" w:rsidRDefault="00FF2D97" w:rsidP="00333F9D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333F9D">
        <w:rPr>
          <w:b w:val="0"/>
          <w:sz w:val="24"/>
          <w:szCs w:val="24"/>
        </w:rPr>
        <w:t>Мета і шляхи її досягнення</w:t>
      </w:r>
    </w:p>
    <w:p w14:paraId="27CB30A3" w14:textId="0221C4AE" w:rsidR="00710B11" w:rsidRPr="00333F9D" w:rsidRDefault="00710B11" w:rsidP="00333F9D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333F9D">
        <w:rPr>
          <w:b w:val="0"/>
          <w:sz w:val="24"/>
          <w:szCs w:val="24"/>
        </w:rPr>
        <w:t xml:space="preserve">Метою </w:t>
      </w:r>
      <w:r w:rsidR="00CF1923" w:rsidRPr="00333F9D">
        <w:rPr>
          <w:b w:val="0"/>
          <w:sz w:val="24"/>
          <w:szCs w:val="24"/>
        </w:rPr>
        <w:t>П</w:t>
      </w:r>
      <w:r w:rsidRPr="00333F9D">
        <w:rPr>
          <w:b w:val="0"/>
          <w:sz w:val="24"/>
          <w:szCs w:val="24"/>
        </w:rPr>
        <w:t xml:space="preserve">рограми є забезпечення діяльності закладів освіти протягом 2024-2028 років,  формування простору освітніх можливостей дітей та учнівської молоді громади у світлі реалізації засад Нової української школи, державної політики щодо створення у закладах освіти безпечного для життя і здоров’я дитини середовища. Реалізація </w:t>
      </w:r>
      <w:r w:rsidR="00CF1923" w:rsidRPr="00333F9D">
        <w:rPr>
          <w:b w:val="0"/>
          <w:sz w:val="24"/>
          <w:szCs w:val="24"/>
        </w:rPr>
        <w:t>П</w:t>
      </w:r>
      <w:r w:rsidRPr="00333F9D">
        <w:rPr>
          <w:b w:val="0"/>
          <w:sz w:val="24"/>
          <w:szCs w:val="24"/>
        </w:rPr>
        <w:t>рограми здійснюється за наступними напрямками:</w:t>
      </w:r>
      <w:r w:rsidRPr="00333F9D">
        <w:rPr>
          <w:sz w:val="24"/>
          <w:szCs w:val="24"/>
        </w:rPr>
        <w:t xml:space="preserve"> </w:t>
      </w:r>
      <w:r w:rsidR="00BE5D1B" w:rsidRPr="00333F9D">
        <w:rPr>
          <w:b w:val="0"/>
          <w:bCs w:val="0"/>
          <w:sz w:val="24"/>
          <w:szCs w:val="24"/>
        </w:rPr>
        <w:t>г</w:t>
      </w:r>
      <w:r w:rsidRPr="00333F9D">
        <w:rPr>
          <w:b w:val="0"/>
          <w:sz w:val="24"/>
          <w:szCs w:val="24"/>
        </w:rPr>
        <w:t>ромадсько-державне управління закладами освіти, дошкільна освіта</w:t>
      </w:r>
      <w:r w:rsidR="00BE5D1B" w:rsidRPr="00333F9D">
        <w:rPr>
          <w:b w:val="0"/>
          <w:sz w:val="24"/>
          <w:szCs w:val="24"/>
        </w:rPr>
        <w:t>,</w:t>
      </w:r>
      <w:r w:rsidRPr="00333F9D">
        <w:rPr>
          <w:b w:val="0"/>
          <w:sz w:val="24"/>
          <w:szCs w:val="24"/>
        </w:rPr>
        <w:t xml:space="preserve"> загальна середня освіта, позашкільна освіта, освіта дітей з особливими освітніми потребами</w:t>
      </w:r>
      <w:r w:rsidR="00BE5D1B" w:rsidRPr="00333F9D">
        <w:rPr>
          <w:b w:val="0"/>
          <w:sz w:val="24"/>
          <w:szCs w:val="24"/>
        </w:rPr>
        <w:t>,</w:t>
      </w:r>
      <w:r w:rsidRPr="00333F9D">
        <w:rPr>
          <w:b w:val="0"/>
          <w:sz w:val="24"/>
          <w:szCs w:val="24"/>
        </w:rPr>
        <w:t xml:space="preserve"> обдаровані діти</w:t>
      </w:r>
      <w:r w:rsidR="00BE5D1B" w:rsidRPr="00333F9D">
        <w:rPr>
          <w:b w:val="0"/>
          <w:sz w:val="24"/>
          <w:szCs w:val="24"/>
        </w:rPr>
        <w:t>, н</w:t>
      </w:r>
      <w:r w:rsidRPr="00333F9D">
        <w:rPr>
          <w:b w:val="0"/>
          <w:sz w:val="24"/>
          <w:szCs w:val="24"/>
        </w:rPr>
        <w:t>аціонально-патріотичне виховання</w:t>
      </w:r>
      <w:r w:rsidR="00BE5D1B" w:rsidRPr="00333F9D">
        <w:rPr>
          <w:b w:val="0"/>
          <w:sz w:val="24"/>
          <w:szCs w:val="24"/>
        </w:rPr>
        <w:t>, з</w:t>
      </w:r>
      <w:r w:rsidRPr="00333F9D">
        <w:rPr>
          <w:b w:val="0"/>
          <w:sz w:val="24"/>
          <w:szCs w:val="24"/>
        </w:rPr>
        <w:t>дорова дитина</w:t>
      </w:r>
      <w:r w:rsidR="00BE5D1B" w:rsidRPr="00333F9D">
        <w:rPr>
          <w:b w:val="0"/>
          <w:sz w:val="24"/>
          <w:szCs w:val="24"/>
        </w:rPr>
        <w:t>, о</w:t>
      </w:r>
      <w:r w:rsidRPr="00333F9D">
        <w:rPr>
          <w:b w:val="0"/>
          <w:sz w:val="24"/>
          <w:szCs w:val="24"/>
        </w:rPr>
        <w:t>рганізація харчування у закладах освіти</w:t>
      </w:r>
      <w:r w:rsidR="00BE5D1B" w:rsidRPr="00333F9D">
        <w:rPr>
          <w:b w:val="0"/>
          <w:sz w:val="24"/>
          <w:szCs w:val="24"/>
        </w:rPr>
        <w:t>, к</w:t>
      </w:r>
      <w:r w:rsidRPr="00333F9D">
        <w:rPr>
          <w:b w:val="0"/>
          <w:sz w:val="24"/>
          <w:szCs w:val="24"/>
        </w:rPr>
        <w:t>адрове забезпечення та професійний розвиток педагогічних працівників</w:t>
      </w:r>
      <w:r w:rsidR="00BE5D1B" w:rsidRPr="00333F9D">
        <w:rPr>
          <w:b w:val="0"/>
          <w:sz w:val="24"/>
          <w:szCs w:val="24"/>
        </w:rPr>
        <w:t>, б</w:t>
      </w:r>
      <w:r w:rsidRPr="00333F9D">
        <w:rPr>
          <w:b w:val="0"/>
          <w:sz w:val="24"/>
          <w:szCs w:val="24"/>
        </w:rPr>
        <w:t>езпечне освітнє середовище</w:t>
      </w:r>
      <w:r w:rsidR="00BE5D1B" w:rsidRPr="00333F9D">
        <w:rPr>
          <w:b w:val="0"/>
          <w:sz w:val="24"/>
          <w:szCs w:val="24"/>
        </w:rPr>
        <w:t>, ма</w:t>
      </w:r>
      <w:r w:rsidRPr="00333F9D">
        <w:rPr>
          <w:b w:val="0"/>
          <w:sz w:val="24"/>
          <w:szCs w:val="24"/>
        </w:rPr>
        <w:t>теріально-технічне забезпечення закладів освіти</w:t>
      </w:r>
      <w:r w:rsidR="00BE5D1B" w:rsidRPr="00333F9D">
        <w:rPr>
          <w:b w:val="0"/>
          <w:sz w:val="24"/>
          <w:szCs w:val="24"/>
        </w:rPr>
        <w:t xml:space="preserve">. </w:t>
      </w:r>
    </w:p>
    <w:p w14:paraId="58106E5B" w14:textId="77777777" w:rsidR="005C4D11" w:rsidRPr="00333F9D" w:rsidRDefault="005C4D11" w:rsidP="00333F9D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096686AF" w14:textId="77777777" w:rsidR="005C4D11" w:rsidRPr="00333F9D" w:rsidRDefault="005C4D11" w:rsidP="00333F9D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333F9D">
        <w:rPr>
          <w:b w:val="0"/>
          <w:sz w:val="24"/>
          <w:szCs w:val="24"/>
        </w:rPr>
        <w:t>Правові аспекти</w:t>
      </w:r>
    </w:p>
    <w:p w14:paraId="0B5BD7EF" w14:textId="02981E35" w:rsidR="00BE5D1B" w:rsidRDefault="00BE5D1B" w:rsidP="00333F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F9D">
        <w:rPr>
          <w:rFonts w:ascii="Times New Roman" w:hAnsi="Times New Roman" w:cs="Times New Roman"/>
          <w:sz w:val="24"/>
          <w:szCs w:val="24"/>
        </w:rPr>
        <w:t>Закони України «Про освіту», «Про повну загальну середню освіту», «Про дошкільну освіту», «Про позашкільну освіту»,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забезпечення функціонування української мови як державної»,</w:t>
      </w:r>
      <w:r w:rsidRPr="00333F9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gtFrame="_blank" w:history="1">
        <w:r w:rsidRPr="00333F9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«Про забезпечення санітарного та епідемічного благополуччя населення</w:t>
        </w:r>
      </w:hyperlink>
      <w:r w:rsidRPr="00333F9D">
        <w:rPr>
          <w:rFonts w:ascii="Times New Roman" w:hAnsi="Times New Roman" w:cs="Times New Roman"/>
          <w:sz w:val="24"/>
          <w:szCs w:val="24"/>
        </w:rPr>
        <w:t>»</w:t>
      </w:r>
      <w:r w:rsidRPr="00333F9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33F9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333F9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«</w:t>
        </w:r>
      </w:hyperlink>
      <w:hyperlink r:id="rId10" w:tgtFrame="_blank" w:history="1">
        <w:r w:rsidRPr="00333F9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Про місцеве самоврядування в Україні</w:t>
        </w:r>
      </w:hyperlink>
      <w:r w:rsidRPr="00333F9D">
        <w:rPr>
          <w:rFonts w:ascii="Times New Roman" w:hAnsi="Times New Roman" w:cs="Times New Roman"/>
          <w:sz w:val="24"/>
          <w:szCs w:val="24"/>
        </w:rPr>
        <w:t>», укази Президента України від 09 лютого 2016 року № 42 «</w:t>
      </w:r>
      <w:r w:rsidRPr="00333F9D">
        <w:rPr>
          <w:rFonts w:ascii="Times New Roman" w:hAnsi="Times New Roman" w:cs="Times New Roman"/>
          <w:sz w:val="24"/>
          <w:szCs w:val="24"/>
          <w:shd w:val="clear" w:color="auto" w:fill="FFFFFF"/>
        </w:rPr>
        <w:t>Про Національну стратегію з оздоровчої рухової активності в Україні на період до 2025 року «Рухова активність – здоровий спосіб життя – здорова нація</w:t>
      </w:r>
      <w:r w:rsidRPr="00333F9D">
        <w:rPr>
          <w:rFonts w:ascii="Times New Roman" w:hAnsi="Times New Roman" w:cs="Times New Roman"/>
          <w:sz w:val="24"/>
          <w:szCs w:val="24"/>
        </w:rPr>
        <w:t>», від 18 травня 2019 року № 286 «</w:t>
      </w:r>
      <w:r w:rsidRPr="00333F9D">
        <w:rPr>
          <w:rFonts w:ascii="Times New Roman" w:hAnsi="Times New Roman" w:cs="Times New Roman"/>
          <w:sz w:val="24"/>
          <w:szCs w:val="24"/>
          <w:shd w:val="clear" w:color="auto" w:fill="FFFFFF"/>
        </w:rPr>
        <w:t>Про Стратегію національно-патріотичного виховання</w:t>
      </w:r>
      <w:r w:rsidRPr="00333F9D">
        <w:rPr>
          <w:rFonts w:ascii="Times New Roman" w:hAnsi="Times New Roman" w:cs="Times New Roman"/>
          <w:sz w:val="24"/>
          <w:szCs w:val="24"/>
        </w:rPr>
        <w:t>», від 03 грудня 2019 року № 875 «Про підвищення ефективності заходів у сфері прав осіб з інвалідністю», від 07 грудня 2019 року № 894 «Про невідкладні заходи щодо покращення здоров’я дітей», від 25 травня 2020 року № 195 «Про Національну стратегію розбудови безпечного і здорового освітнього середовища у новій українській школі», постанови Кабінету Міністрів України від 13 вересня 2017 року № 684 «</w:t>
      </w:r>
      <w:r w:rsidRPr="00333F9D">
        <w:rPr>
          <w:rFonts w:ascii="Times New Roman" w:hAnsi="Times New Roman" w:cs="Times New Roman"/>
          <w:sz w:val="24"/>
          <w:szCs w:val="24"/>
          <w:shd w:val="clear" w:color="auto" w:fill="FFFFFF"/>
        </w:rPr>
        <w:t>Про затвердження Порядку ведення обліку дітей дошкільного, шкільного віку, вихованців та учнів</w:t>
      </w:r>
      <w:r w:rsidRPr="00333F9D">
        <w:rPr>
          <w:rFonts w:ascii="Times New Roman" w:hAnsi="Times New Roman" w:cs="Times New Roman"/>
          <w:sz w:val="24"/>
          <w:szCs w:val="24"/>
        </w:rPr>
        <w:t xml:space="preserve">», від 05 серпня 2020 року № 695 «Про затвердження Державної стратегії регіонального розвитку на 2021-2027 роки», </w:t>
      </w:r>
      <w:r w:rsidRPr="00333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 24 березня 2021 року № 305 «Про затвердження норм та Порядку організації харчування у закладах освіти та дитячих закладах оздоровлення та відпочинку», </w:t>
      </w:r>
      <w:proofErr w:type="spellStart"/>
      <w:r w:rsidRPr="00333F9D">
        <w:rPr>
          <w:rFonts w:ascii="Times New Roman" w:hAnsi="Times New Roman" w:cs="Times New Roman"/>
          <w:sz w:val="24"/>
          <w:szCs w:val="24"/>
        </w:rPr>
        <w:t>розпорядженгя</w:t>
      </w:r>
      <w:proofErr w:type="spellEnd"/>
      <w:r w:rsidRPr="00333F9D">
        <w:rPr>
          <w:rFonts w:ascii="Times New Roman" w:hAnsi="Times New Roman" w:cs="Times New Roman"/>
          <w:sz w:val="24"/>
          <w:szCs w:val="24"/>
        </w:rPr>
        <w:t xml:space="preserve"> Кабінету Міністрів України від 14 грудня 2016 року № 988-р «</w:t>
      </w:r>
      <w:r w:rsidRPr="00333F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 </w:t>
      </w:r>
      <w:r w:rsidRPr="00333F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схвалення </w:t>
      </w:r>
      <w:bookmarkStart w:id="0" w:name="_Hlk148970851"/>
      <w:r w:rsidRPr="00333F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Концепції реалізації державної політики у сфері реформування загальної середньої освіти «Нова українська школа» </w:t>
      </w:r>
      <w:bookmarkEnd w:id="0"/>
      <w:r w:rsidRPr="00333F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період до 2029 року</w:t>
      </w:r>
      <w:r w:rsidRPr="00333F9D">
        <w:rPr>
          <w:rFonts w:ascii="Times New Roman" w:hAnsi="Times New Roman" w:cs="Times New Roman"/>
          <w:sz w:val="24"/>
          <w:szCs w:val="24"/>
        </w:rPr>
        <w:t xml:space="preserve">», </w:t>
      </w:r>
      <w:r w:rsidRPr="00333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 13 січня 2021 року № 131-р «Про затвердження плану заходів щодо реалізації Концепції розвитку природничо-математичної освіти (STEM-освіти) до 2027 року», </w:t>
      </w:r>
      <w:r w:rsidRPr="00333F9D">
        <w:rPr>
          <w:rFonts w:ascii="Times New Roman" w:hAnsi="Times New Roman" w:cs="Times New Roman"/>
          <w:sz w:val="24"/>
          <w:szCs w:val="24"/>
        </w:rPr>
        <w:t xml:space="preserve">від 14 квітня 2021 року  № 366-р «Про схвалення </w:t>
      </w:r>
      <w:r w:rsidRPr="00333F9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Національної стратегії із створення </w:t>
      </w:r>
      <w:proofErr w:type="spellStart"/>
      <w:r w:rsidRPr="00333F9D">
        <w:rPr>
          <w:rFonts w:ascii="Times New Roman" w:hAnsi="Times New Roman" w:cs="Times New Roman"/>
          <w:bCs/>
          <w:sz w:val="24"/>
          <w:szCs w:val="24"/>
          <w:lang w:eastAsia="en-US"/>
        </w:rPr>
        <w:t>безбар’єрного</w:t>
      </w:r>
      <w:proofErr w:type="spellEnd"/>
      <w:r w:rsidRPr="00333F9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простору в Україні на період до 2030 року</w:t>
      </w:r>
      <w:r w:rsidRPr="00333F9D">
        <w:rPr>
          <w:rFonts w:ascii="Times New Roman" w:hAnsi="Times New Roman" w:cs="Times New Roman"/>
          <w:sz w:val="24"/>
          <w:szCs w:val="24"/>
          <w:lang w:eastAsia="en-US"/>
        </w:rPr>
        <w:t xml:space="preserve">», від 07 квітня 2023 року № 301-р «Про схвалення Концепції безпеки закладів </w:t>
      </w:r>
      <w:r w:rsidRPr="00333F9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освіти», </w:t>
      </w:r>
      <w:r w:rsidRPr="00333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Стратегія розвитку Київської області на 2020-2027 роки, затверджена рішенням Київської обласної ради від 19 грудня 2019 року № 789-32-VІІ, </w:t>
      </w:r>
      <w:r w:rsidRPr="00333F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Санітарний регламент для дошкільних навчальних закладів, затверджений наказом Міністерства охорони здоров’я України від 24 березня 2016 року № 234, Санітарний регламент для закладів загальної середньої освіти, затверджений наказом Міністерства охорони здоров’я України від 25 вересня 2020 року № 2205</w:t>
      </w:r>
      <w:r w:rsidRPr="00333F9D">
        <w:rPr>
          <w:rFonts w:ascii="Times New Roman" w:hAnsi="Times New Roman" w:cs="Times New Roman"/>
          <w:sz w:val="24"/>
          <w:szCs w:val="24"/>
        </w:rPr>
        <w:t>.</w:t>
      </w:r>
      <w:r w:rsidR="00CF1923" w:rsidRPr="00333F9D">
        <w:rPr>
          <w:rFonts w:ascii="Times New Roman" w:hAnsi="Times New Roman" w:cs="Times New Roman"/>
          <w:sz w:val="24"/>
          <w:szCs w:val="24"/>
        </w:rPr>
        <w:t xml:space="preserve"> Заходи Програми розроблено з урахуванням Указу Президента України від 24 лютого 2022 року «Про </w:t>
      </w:r>
      <w:r w:rsidR="00333F9D" w:rsidRPr="00333F9D">
        <w:rPr>
          <w:rFonts w:ascii="Times New Roman" w:hAnsi="Times New Roman" w:cs="Times New Roman"/>
          <w:sz w:val="24"/>
          <w:szCs w:val="24"/>
        </w:rPr>
        <w:t>в</w:t>
      </w:r>
      <w:r w:rsidR="00CF1923" w:rsidRPr="00333F9D">
        <w:rPr>
          <w:rFonts w:ascii="Times New Roman" w:hAnsi="Times New Roman" w:cs="Times New Roman"/>
          <w:sz w:val="24"/>
          <w:szCs w:val="24"/>
        </w:rPr>
        <w:t xml:space="preserve">ведення воєнного стану </w:t>
      </w:r>
      <w:r w:rsidR="00333F9D" w:rsidRPr="00333F9D">
        <w:rPr>
          <w:rFonts w:ascii="Times New Roman" w:hAnsi="Times New Roman" w:cs="Times New Roman"/>
          <w:sz w:val="24"/>
          <w:szCs w:val="24"/>
        </w:rPr>
        <w:t>в</w:t>
      </w:r>
      <w:r w:rsidR="00CF1923" w:rsidRPr="00333F9D">
        <w:rPr>
          <w:rFonts w:ascii="Times New Roman" w:hAnsi="Times New Roman" w:cs="Times New Roman"/>
          <w:sz w:val="24"/>
          <w:szCs w:val="24"/>
        </w:rPr>
        <w:t xml:space="preserve"> Україні».</w:t>
      </w:r>
    </w:p>
    <w:p w14:paraId="20CB7766" w14:textId="77777777" w:rsidR="002F3AC4" w:rsidRPr="00333F9D" w:rsidRDefault="002F3AC4" w:rsidP="00333F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135DF9F" w14:textId="1696AECB" w:rsidR="00A908C1" w:rsidRPr="00333F9D" w:rsidRDefault="00A908C1" w:rsidP="00333F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F9D">
        <w:rPr>
          <w:rFonts w:ascii="Times New Roman" w:hAnsi="Times New Roman" w:cs="Times New Roman"/>
          <w:sz w:val="24"/>
          <w:szCs w:val="24"/>
        </w:rPr>
        <w:t>Фінансово-економічне обґрунтування</w:t>
      </w:r>
    </w:p>
    <w:p w14:paraId="0BE9190D" w14:textId="3177EA9B" w:rsidR="00CF1923" w:rsidRPr="00333F9D" w:rsidRDefault="00CF1923" w:rsidP="00333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F9D">
        <w:rPr>
          <w:rFonts w:ascii="Times New Roman" w:hAnsi="Times New Roman" w:cs="Times New Roman"/>
          <w:color w:val="000000"/>
          <w:sz w:val="24"/>
          <w:szCs w:val="24"/>
        </w:rPr>
        <w:t>Фінансування Програми здійснюється за рахунок коштів місцевого бюджету, а також інших</w:t>
      </w:r>
      <w:r w:rsidR="00333F9D" w:rsidRPr="00333F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3F9D">
        <w:rPr>
          <w:rFonts w:ascii="Times New Roman" w:hAnsi="Times New Roman" w:cs="Times New Roman"/>
          <w:color w:val="000000"/>
          <w:sz w:val="24"/>
          <w:szCs w:val="24"/>
        </w:rPr>
        <w:t xml:space="preserve"> не заборонених чинним законодавством України</w:t>
      </w:r>
      <w:r w:rsidR="00333F9D" w:rsidRPr="00333F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3F9D">
        <w:rPr>
          <w:rFonts w:ascii="Times New Roman" w:hAnsi="Times New Roman" w:cs="Times New Roman"/>
          <w:color w:val="000000"/>
          <w:sz w:val="24"/>
          <w:szCs w:val="24"/>
        </w:rPr>
        <w:t xml:space="preserve"> джерел. </w:t>
      </w:r>
      <w:r w:rsidRPr="00333F9D">
        <w:rPr>
          <w:rFonts w:ascii="Times New Roman" w:hAnsi="Times New Roman" w:cs="Times New Roman"/>
          <w:sz w:val="24"/>
          <w:szCs w:val="24"/>
        </w:rPr>
        <w:t xml:space="preserve">Обсяг фінансування </w:t>
      </w:r>
      <w:proofErr w:type="spellStart"/>
      <w:r w:rsidRPr="00333F9D">
        <w:rPr>
          <w:rFonts w:ascii="Times New Roman" w:hAnsi="Times New Roman" w:cs="Times New Roman"/>
          <w:sz w:val="24"/>
          <w:szCs w:val="24"/>
        </w:rPr>
        <w:t>уточнюється</w:t>
      </w:r>
      <w:proofErr w:type="spellEnd"/>
      <w:r w:rsidRPr="00333F9D">
        <w:rPr>
          <w:rFonts w:ascii="Times New Roman" w:hAnsi="Times New Roman" w:cs="Times New Roman"/>
          <w:sz w:val="24"/>
          <w:szCs w:val="24"/>
        </w:rPr>
        <w:t xml:space="preserve"> щороку під час складання </w:t>
      </w:r>
      <w:proofErr w:type="spellStart"/>
      <w:r w:rsidRPr="00333F9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3F9D">
        <w:rPr>
          <w:rFonts w:ascii="Times New Roman" w:hAnsi="Times New Roman" w:cs="Times New Roman"/>
          <w:sz w:val="24"/>
          <w:szCs w:val="24"/>
        </w:rPr>
        <w:t xml:space="preserve"> місцевого бюджету  на відповідний рік у межах прогнозних показників, доведених на галузь «Освіта», та можливостей дохідної частини місцевого бюджету.</w:t>
      </w:r>
      <w:r w:rsidR="00087486" w:rsidRPr="00333F9D">
        <w:rPr>
          <w:rFonts w:ascii="Times New Roman" w:hAnsi="Times New Roman" w:cs="Times New Roman"/>
          <w:sz w:val="24"/>
          <w:szCs w:val="24"/>
        </w:rPr>
        <w:t xml:space="preserve"> Інформація про фінансування заходів Програми на відповідний рік зазначена у додатках 1-5.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134"/>
        <w:gridCol w:w="1134"/>
        <w:gridCol w:w="1134"/>
        <w:gridCol w:w="1275"/>
      </w:tblGrid>
      <w:tr w:rsidR="00CF1923" w:rsidRPr="00333F9D" w14:paraId="01A88181" w14:textId="77777777" w:rsidTr="00692C3E">
        <w:trPr>
          <w:cantSplit/>
          <w:trHeight w:val="5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C4C0" w14:textId="77777777" w:rsidR="00CF1923" w:rsidRPr="00333F9D" w:rsidRDefault="00CF1923" w:rsidP="00333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F9D">
              <w:rPr>
                <w:rFonts w:ascii="Times New Roman" w:hAnsi="Times New Roman" w:cs="Times New Roman"/>
                <w:sz w:val="20"/>
                <w:szCs w:val="20"/>
              </w:rPr>
              <w:t>Обсяг коштів, які пропонується залучити на виконання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E2E0" w14:textId="77777777" w:rsidR="00CF1923" w:rsidRPr="00333F9D" w:rsidRDefault="00CF1923" w:rsidP="00333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proofErr w:type="spellStart"/>
            <w:r w:rsidRPr="00333F9D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F25" w14:textId="77777777" w:rsidR="00CF1923" w:rsidRPr="00333F9D" w:rsidRDefault="00CF1923" w:rsidP="00333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proofErr w:type="spellStart"/>
            <w:r w:rsidRPr="00333F9D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8B21" w14:textId="77777777" w:rsidR="00CF1923" w:rsidRPr="00333F9D" w:rsidRDefault="00CF1923" w:rsidP="00333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proofErr w:type="spellStart"/>
            <w:r w:rsidRPr="00333F9D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3EEA" w14:textId="77777777" w:rsidR="00CF1923" w:rsidRPr="00333F9D" w:rsidRDefault="00CF1923" w:rsidP="00333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proofErr w:type="spellStart"/>
            <w:r w:rsidRPr="00333F9D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D40" w14:textId="77777777" w:rsidR="00CF1923" w:rsidRPr="00333F9D" w:rsidRDefault="00CF1923" w:rsidP="00333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sz w:val="24"/>
                <w:szCs w:val="24"/>
              </w:rPr>
              <w:t xml:space="preserve">2028 </w:t>
            </w:r>
            <w:proofErr w:type="spellStart"/>
            <w:r w:rsidRPr="00333F9D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0CB6" w14:textId="77777777" w:rsidR="00CF1923" w:rsidRPr="00333F9D" w:rsidRDefault="00CF1923" w:rsidP="00333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F9D">
              <w:rPr>
                <w:rFonts w:ascii="Times New Roman" w:hAnsi="Times New Roman" w:cs="Times New Roman"/>
                <w:sz w:val="20"/>
                <w:szCs w:val="20"/>
              </w:rPr>
              <w:t>Усього витрат на виконання Програми</w:t>
            </w:r>
          </w:p>
        </w:tc>
      </w:tr>
      <w:tr w:rsidR="00CF1923" w:rsidRPr="00333F9D" w14:paraId="34BCDB3B" w14:textId="77777777" w:rsidTr="00692C3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EE1B" w14:textId="77777777" w:rsidR="00CF1923" w:rsidRPr="00333F9D" w:rsidRDefault="00CF1923" w:rsidP="00333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5D26" w14:textId="77777777" w:rsidR="00CF1923" w:rsidRPr="00333F9D" w:rsidRDefault="00CF1923" w:rsidP="00333F9D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/>
                <w:sz w:val="24"/>
                <w:szCs w:val="24"/>
              </w:rPr>
              <w:t>50821,62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49DB" w14:textId="77777777" w:rsidR="00CF1923" w:rsidRPr="00333F9D" w:rsidRDefault="00CF1923" w:rsidP="00333F9D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/>
                <w:sz w:val="24"/>
                <w:szCs w:val="24"/>
              </w:rPr>
              <w:t>182736,64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23D" w14:textId="77777777" w:rsidR="00CF1923" w:rsidRPr="00333F9D" w:rsidRDefault="00CF1923" w:rsidP="00333F9D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/>
                <w:sz w:val="24"/>
                <w:szCs w:val="24"/>
              </w:rPr>
              <w:t>142797,0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432B" w14:textId="77777777" w:rsidR="00CF1923" w:rsidRPr="00333F9D" w:rsidRDefault="00CF1923" w:rsidP="00333F9D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/>
                <w:sz w:val="24"/>
                <w:szCs w:val="24"/>
              </w:rPr>
              <w:t>95130,0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AD9F" w14:textId="77777777" w:rsidR="00CF1923" w:rsidRPr="00333F9D" w:rsidRDefault="00CF1923" w:rsidP="00333F9D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/>
                <w:sz w:val="24"/>
                <w:szCs w:val="24"/>
              </w:rPr>
              <w:t>69415,0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745" w14:textId="77777777" w:rsidR="00CF1923" w:rsidRPr="00333F9D" w:rsidRDefault="00CF1923" w:rsidP="00333F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/>
                <w:sz w:val="24"/>
                <w:szCs w:val="24"/>
              </w:rPr>
              <w:t>540900,26</w:t>
            </w:r>
          </w:p>
        </w:tc>
      </w:tr>
      <w:tr w:rsidR="00CF1923" w:rsidRPr="00333F9D" w14:paraId="35C990C7" w14:textId="77777777" w:rsidTr="00692C3E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61E" w14:textId="77777777" w:rsidR="00CF1923" w:rsidRPr="00333F9D" w:rsidRDefault="00CF1923" w:rsidP="00333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sz w:val="24"/>
                <w:szCs w:val="24"/>
              </w:rPr>
              <w:t xml:space="preserve"> у тому числі: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503" w14:textId="77777777" w:rsidR="00CF1923" w:rsidRPr="00333F9D" w:rsidRDefault="00CF1923" w:rsidP="00333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F54E" w14:textId="77777777" w:rsidR="00CF1923" w:rsidRPr="00333F9D" w:rsidRDefault="00CF1923" w:rsidP="00333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CC9" w14:textId="77777777" w:rsidR="00CF1923" w:rsidRPr="00333F9D" w:rsidRDefault="00CF1923" w:rsidP="00333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1923" w:rsidRPr="00333F9D" w14:paraId="57D064B0" w14:textId="77777777" w:rsidTr="00333F9D">
        <w:trPr>
          <w:trHeight w:val="5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0042" w14:textId="77777777" w:rsidR="00CF1923" w:rsidRPr="00333F9D" w:rsidRDefault="00CF1923" w:rsidP="00333F9D">
            <w:pPr>
              <w:numPr>
                <w:ilvl w:val="0"/>
                <w:numId w:val="6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  <w:p w14:paraId="4A4A8EE9" w14:textId="77777777" w:rsidR="00CF1923" w:rsidRPr="00333F9D" w:rsidRDefault="00CF1923" w:rsidP="00333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sz w:val="24"/>
                <w:szCs w:val="24"/>
              </w:rPr>
              <w:t xml:space="preserve">(місцевий бюджет)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5D8F" w14:textId="77777777" w:rsidR="00CF1923" w:rsidRPr="00333F9D" w:rsidRDefault="00CF1923" w:rsidP="00333F9D">
            <w:pPr>
              <w:suppressLineNumbers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Cs/>
                <w:sz w:val="24"/>
                <w:szCs w:val="24"/>
              </w:rPr>
              <w:t>42821,62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36A" w14:textId="77777777" w:rsidR="00CF1923" w:rsidRPr="00333F9D" w:rsidRDefault="00CF1923" w:rsidP="00333F9D">
            <w:pPr>
              <w:suppressLineNumbers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Cs/>
                <w:sz w:val="24"/>
                <w:szCs w:val="24"/>
              </w:rPr>
              <w:t>113529,64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9C0" w14:textId="77777777" w:rsidR="00CF1923" w:rsidRPr="00333F9D" w:rsidRDefault="00CF1923" w:rsidP="00333F9D">
            <w:pPr>
              <w:suppressLineNumbers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Cs/>
                <w:sz w:val="24"/>
                <w:szCs w:val="24"/>
              </w:rPr>
              <w:t>93717,0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855" w14:textId="77777777" w:rsidR="00CF1923" w:rsidRPr="00333F9D" w:rsidRDefault="00CF1923" w:rsidP="00333F9D">
            <w:pPr>
              <w:suppressLineNumbers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Cs/>
                <w:sz w:val="24"/>
                <w:szCs w:val="24"/>
              </w:rPr>
              <w:t>42825,0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9010" w14:textId="77777777" w:rsidR="00CF1923" w:rsidRPr="00333F9D" w:rsidRDefault="00CF1923" w:rsidP="00333F9D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Cs/>
                <w:sz w:val="24"/>
                <w:szCs w:val="24"/>
              </w:rPr>
              <w:t>36977,0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80F7" w14:textId="77777777" w:rsidR="00CF1923" w:rsidRPr="00333F9D" w:rsidRDefault="00CF1923" w:rsidP="00333F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Cs/>
                <w:sz w:val="24"/>
                <w:szCs w:val="24"/>
              </w:rPr>
              <w:t>329870,26</w:t>
            </w:r>
          </w:p>
        </w:tc>
      </w:tr>
      <w:tr w:rsidR="00CF1923" w:rsidRPr="00333F9D" w14:paraId="3744140A" w14:textId="77777777" w:rsidTr="00692C3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8F6C" w14:textId="77777777" w:rsidR="00CF1923" w:rsidRPr="00333F9D" w:rsidRDefault="00CF1923" w:rsidP="00333F9D">
            <w:pPr>
              <w:numPr>
                <w:ilvl w:val="0"/>
                <w:numId w:val="6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sz w:val="24"/>
                <w:szCs w:val="24"/>
              </w:rPr>
              <w:t>Спеціальний фонд (місцевий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A1F" w14:textId="77777777" w:rsidR="00CF1923" w:rsidRPr="00333F9D" w:rsidRDefault="00CF1923" w:rsidP="00333F9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8000</w:t>
            </w:r>
            <w:r w:rsidRPr="00333F9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E2B8" w14:textId="77777777" w:rsidR="00CF1923" w:rsidRPr="00333F9D" w:rsidRDefault="00CF1923" w:rsidP="00333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Cs/>
                <w:sz w:val="24"/>
                <w:szCs w:val="24"/>
              </w:rPr>
              <w:t>69207,0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5CF3" w14:textId="77777777" w:rsidR="00CF1923" w:rsidRPr="00333F9D" w:rsidRDefault="00CF1923" w:rsidP="00333F9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Cs/>
                <w:sz w:val="24"/>
                <w:szCs w:val="24"/>
              </w:rPr>
              <w:t>49080,0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148" w14:textId="77777777" w:rsidR="00CF1923" w:rsidRPr="00333F9D" w:rsidRDefault="00CF1923" w:rsidP="00333F9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Cs/>
                <w:sz w:val="24"/>
                <w:szCs w:val="24"/>
              </w:rPr>
              <w:t>52305,0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A2E" w14:textId="77777777" w:rsidR="00CF1923" w:rsidRPr="00333F9D" w:rsidRDefault="00CF1923" w:rsidP="00333F9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Cs/>
                <w:sz w:val="24"/>
                <w:szCs w:val="24"/>
              </w:rPr>
              <w:t>32438,0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1413" w14:textId="77777777" w:rsidR="00CF1923" w:rsidRPr="00333F9D" w:rsidRDefault="00CF1923" w:rsidP="00333F9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F9D">
              <w:rPr>
                <w:rFonts w:ascii="Times New Roman" w:hAnsi="Times New Roman" w:cs="Times New Roman"/>
                <w:bCs/>
                <w:sz w:val="24"/>
                <w:szCs w:val="24"/>
              </w:rPr>
              <w:t>211030,0</w:t>
            </w:r>
          </w:p>
        </w:tc>
      </w:tr>
    </w:tbl>
    <w:p w14:paraId="54E60B43" w14:textId="77777777" w:rsidR="00CF1923" w:rsidRPr="00333F9D" w:rsidRDefault="00CF1923" w:rsidP="00333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723FC4" w14:textId="4E81D8C3" w:rsidR="0091312C" w:rsidRPr="00333F9D" w:rsidRDefault="0091312C" w:rsidP="00333F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F9D">
        <w:rPr>
          <w:rFonts w:ascii="Times New Roman" w:hAnsi="Times New Roman" w:cs="Times New Roman"/>
          <w:sz w:val="24"/>
          <w:szCs w:val="24"/>
        </w:rPr>
        <w:t>Прогноз результатів.</w:t>
      </w:r>
    </w:p>
    <w:p w14:paraId="0DDE1182" w14:textId="0A865F86" w:rsidR="0091312C" w:rsidRPr="00333F9D" w:rsidRDefault="00F3550F" w:rsidP="00333F9D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F9D">
        <w:rPr>
          <w:rFonts w:ascii="Times New Roman" w:hAnsi="Times New Roman" w:cs="Times New Roman"/>
          <w:sz w:val="24"/>
          <w:szCs w:val="24"/>
        </w:rPr>
        <w:t>Виконання заходів програми сприятиме</w:t>
      </w:r>
      <w:r w:rsidR="00333F9D" w:rsidRPr="00333F9D">
        <w:rPr>
          <w:rFonts w:ascii="Times New Roman" w:hAnsi="Times New Roman" w:cs="Times New Roman"/>
          <w:sz w:val="24"/>
          <w:szCs w:val="24"/>
        </w:rPr>
        <w:t xml:space="preserve"> забезпеченню умов для трансформації та розвитку освітньої галузі відповідно законодавства України та інтересів громади; створення єдиного освітнього простору на основі наступності та інтеграції змісту освіти; забезпечення функціонування цілісної системи освіти в громаді відповідно запитам її мешканців з метою формування творчих, відповідальних, підприємливих особистостей, кваліфікованих працівників, патріотів України; забезпечення умов для особистісного розвитку та творчої самореалізації усіх учасників освітнього процесу, зміцнення їх здоров’я; підвищення якості освіти на всіх рівнях освітньої системи; забезпечення сучасної матеріально-технічної бази закладів освіти, безпечного освітнього середовища; інтеграція української освітньої системи в міжнародний освітній простір; забезпечення відкритого інформаційного простору та прозорості щодо діяльності закладів освіти громади, а також </w:t>
      </w:r>
      <w:r w:rsidRPr="00333F9D">
        <w:rPr>
          <w:rFonts w:ascii="Times New Roman" w:hAnsi="Times New Roman" w:cs="Times New Roman"/>
          <w:sz w:val="24"/>
          <w:szCs w:val="24"/>
        </w:rPr>
        <w:t xml:space="preserve"> </w:t>
      </w:r>
      <w:r w:rsidR="00944BAE" w:rsidRPr="00333F9D">
        <w:rPr>
          <w:rFonts w:ascii="Times New Roman" w:hAnsi="Times New Roman" w:cs="Times New Roman"/>
          <w:sz w:val="24"/>
          <w:szCs w:val="24"/>
        </w:rPr>
        <w:t>ефективному використанню затверджених бюджетних призначень</w:t>
      </w:r>
      <w:r w:rsidR="00333F9D" w:rsidRPr="00333F9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4B7243F" w14:textId="77777777" w:rsidR="00944BAE" w:rsidRPr="00333F9D" w:rsidRDefault="00944BAE" w:rsidP="00333F9D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1B526E49" w14:textId="77777777" w:rsidR="003C1B2D" w:rsidRPr="00333F9D" w:rsidRDefault="003C1B2D" w:rsidP="00333F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F9D">
        <w:rPr>
          <w:rFonts w:ascii="Times New Roman" w:hAnsi="Times New Roman" w:cs="Times New Roman"/>
          <w:sz w:val="24"/>
          <w:szCs w:val="24"/>
        </w:rPr>
        <w:t>Суб</w:t>
      </w:r>
      <w:proofErr w:type="spellEnd"/>
      <w:r w:rsidRPr="00333F9D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333F9D">
        <w:rPr>
          <w:rFonts w:ascii="Times New Roman" w:hAnsi="Times New Roman" w:cs="Times New Roman"/>
          <w:sz w:val="24"/>
          <w:szCs w:val="24"/>
        </w:rPr>
        <w:t>єкт</w:t>
      </w:r>
      <w:proofErr w:type="spellEnd"/>
      <w:r w:rsidRPr="00333F9D">
        <w:rPr>
          <w:rFonts w:ascii="Times New Roman" w:hAnsi="Times New Roman" w:cs="Times New Roman"/>
          <w:sz w:val="24"/>
          <w:szCs w:val="24"/>
        </w:rPr>
        <w:t xml:space="preserve"> подання </w:t>
      </w:r>
      <w:proofErr w:type="spellStart"/>
      <w:r w:rsidRPr="00333F9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3F9D">
        <w:rPr>
          <w:rFonts w:ascii="Times New Roman" w:hAnsi="Times New Roman" w:cs="Times New Roman"/>
          <w:sz w:val="24"/>
          <w:szCs w:val="24"/>
        </w:rPr>
        <w:t xml:space="preserve"> рішення.</w:t>
      </w:r>
    </w:p>
    <w:p w14:paraId="445DB9FD" w14:textId="77777777" w:rsidR="003C1B2D" w:rsidRPr="00333F9D" w:rsidRDefault="00ED4E9E" w:rsidP="00333F9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F9D">
        <w:rPr>
          <w:rFonts w:ascii="Times New Roman" w:hAnsi="Times New Roman" w:cs="Times New Roman"/>
          <w:sz w:val="24"/>
          <w:szCs w:val="24"/>
        </w:rPr>
        <w:t xml:space="preserve">Доповідач: Начальник </w:t>
      </w:r>
      <w:r w:rsidR="003C1B2D" w:rsidRPr="00333F9D">
        <w:rPr>
          <w:rFonts w:ascii="Times New Roman" w:hAnsi="Times New Roman" w:cs="Times New Roman"/>
          <w:sz w:val="24"/>
          <w:szCs w:val="24"/>
        </w:rPr>
        <w:t>Управління освіти і науки Броварської міської ради Броварського району Київської області</w:t>
      </w:r>
      <w:r w:rsidRPr="00333F9D">
        <w:rPr>
          <w:rFonts w:ascii="Times New Roman" w:hAnsi="Times New Roman" w:cs="Times New Roman"/>
          <w:sz w:val="24"/>
          <w:szCs w:val="24"/>
        </w:rPr>
        <w:t xml:space="preserve"> – Оксана </w:t>
      </w:r>
      <w:r w:rsidR="00CD04AA" w:rsidRPr="00333F9D">
        <w:rPr>
          <w:rFonts w:ascii="Times New Roman" w:hAnsi="Times New Roman" w:cs="Times New Roman"/>
          <w:sz w:val="24"/>
          <w:szCs w:val="24"/>
        </w:rPr>
        <w:t>Мельник</w:t>
      </w:r>
      <w:r w:rsidR="006F3510" w:rsidRPr="00333F9D">
        <w:rPr>
          <w:rFonts w:ascii="Times New Roman" w:hAnsi="Times New Roman" w:cs="Times New Roman"/>
          <w:sz w:val="24"/>
          <w:szCs w:val="24"/>
        </w:rPr>
        <w:t>.</w:t>
      </w:r>
    </w:p>
    <w:p w14:paraId="5AB50616" w14:textId="77777777" w:rsidR="006F3510" w:rsidRPr="00333F9D" w:rsidRDefault="00ED4E9E" w:rsidP="00333F9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F9D">
        <w:rPr>
          <w:rFonts w:ascii="Times New Roman" w:hAnsi="Times New Roman" w:cs="Times New Roman"/>
          <w:sz w:val="24"/>
          <w:szCs w:val="24"/>
        </w:rPr>
        <w:t xml:space="preserve">Відповідальний за підготовку </w:t>
      </w:r>
      <w:proofErr w:type="spellStart"/>
      <w:r w:rsidRPr="00333F9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3F9D">
        <w:rPr>
          <w:rFonts w:ascii="Times New Roman" w:hAnsi="Times New Roman" w:cs="Times New Roman"/>
          <w:sz w:val="24"/>
          <w:szCs w:val="24"/>
        </w:rPr>
        <w:t>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333F9D" w:rsidRDefault="00ED4E9E" w:rsidP="00333F9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5BDB84" w14:textId="77777777" w:rsidR="00C5159D" w:rsidRPr="00333F9D" w:rsidRDefault="00C5159D" w:rsidP="00333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14301" w14:textId="77777777" w:rsidR="00B932FE" w:rsidRPr="00333F9D" w:rsidRDefault="00B932FE" w:rsidP="00333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B7E77" w14:textId="1BA6DDAA" w:rsidR="00334AFA" w:rsidRPr="00333F9D" w:rsidRDefault="00BB6797" w:rsidP="00333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F9D">
        <w:rPr>
          <w:rFonts w:ascii="Times New Roman" w:hAnsi="Times New Roman" w:cs="Times New Roman"/>
          <w:sz w:val="24"/>
          <w:szCs w:val="24"/>
        </w:rPr>
        <w:t>Н</w:t>
      </w:r>
      <w:r w:rsidR="004C7488" w:rsidRPr="00333F9D">
        <w:rPr>
          <w:rFonts w:ascii="Times New Roman" w:hAnsi="Times New Roman" w:cs="Times New Roman"/>
          <w:sz w:val="24"/>
          <w:szCs w:val="24"/>
        </w:rPr>
        <w:t>ачальник</w:t>
      </w:r>
      <w:r w:rsidR="00CB0820" w:rsidRPr="00333F9D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334AFA" w:rsidRPr="00333F9D">
        <w:rPr>
          <w:rFonts w:ascii="Times New Roman" w:hAnsi="Times New Roman" w:cs="Times New Roman"/>
          <w:sz w:val="24"/>
          <w:szCs w:val="24"/>
        </w:rPr>
        <w:t xml:space="preserve"> </w:t>
      </w:r>
      <w:r w:rsidRPr="00333F9D">
        <w:rPr>
          <w:rFonts w:ascii="Times New Roman" w:hAnsi="Times New Roman" w:cs="Times New Roman"/>
          <w:sz w:val="24"/>
          <w:szCs w:val="24"/>
        </w:rPr>
        <w:tab/>
      </w:r>
      <w:r w:rsidRPr="00333F9D">
        <w:rPr>
          <w:rFonts w:ascii="Times New Roman" w:hAnsi="Times New Roman" w:cs="Times New Roman"/>
          <w:sz w:val="24"/>
          <w:szCs w:val="24"/>
        </w:rPr>
        <w:tab/>
      </w:r>
      <w:r w:rsidRPr="00333F9D">
        <w:rPr>
          <w:rFonts w:ascii="Times New Roman" w:hAnsi="Times New Roman" w:cs="Times New Roman"/>
          <w:sz w:val="24"/>
          <w:szCs w:val="24"/>
        </w:rPr>
        <w:tab/>
      </w:r>
      <w:r w:rsidRPr="00333F9D">
        <w:rPr>
          <w:rFonts w:ascii="Times New Roman" w:hAnsi="Times New Roman" w:cs="Times New Roman"/>
          <w:sz w:val="24"/>
          <w:szCs w:val="24"/>
        </w:rPr>
        <w:tab/>
      </w:r>
      <w:r w:rsidRPr="00333F9D">
        <w:rPr>
          <w:rFonts w:ascii="Times New Roman" w:hAnsi="Times New Roman" w:cs="Times New Roman"/>
          <w:sz w:val="24"/>
          <w:szCs w:val="24"/>
        </w:rPr>
        <w:tab/>
      </w:r>
      <w:r w:rsidRPr="00333F9D">
        <w:rPr>
          <w:rFonts w:ascii="Times New Roman" w:hAnsi="Times New Roman" w:cs="Times New Roman"/>
          <w:sz w:val="24"/>
          <w:szCs w:val="24"/>
        </w:rPr>
        <w:tab/>
      </w:r>
      <w:r w:rsidRPr="00333F9D">
        <w:rPr>
          <w:rFonts w:ascii="Times New Roman" w:hAnsi="Times New Roman" w:cs="Times New Roman"/>
          <w:sz w:val="24"/>
          <w:szCs w:val="24"/>
        </w:rPr>
        <w:tab/>
        <w:t>Оксана МЕЛЬНИК</w:t>
      </w:r>
    </w:p>
    <w:sectPr w:rsidR="00334AFA" w:rsidRPr="00333F9D" w:rsidSect="009C1BFB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E0AD1" w14:textId="77777777" w:rsidR="00C73765" w:rsidRDefault="00C73765" w:rsidP="009C1BFB">
      <w:pPr>
        <w:spacing w:after="0" w:line="240" w:lineRule="auto"/>
      </w:pPr>
      <w:r>
        <w:separator/>
      </w:r>
    </w:p>
  </w:endnote>
  <w:endnote w:type="continuationSeparator" w:id="0">
    <w:p w14:paraId="5E3E4364" w14:textId="77777777" w:rsidR="00C73765" w:rsidRDefault="00C73765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E3A80" w14:textId="77777777" w:rsidR="00C73765" w:rsidRDefault="00C73765" w:rsidP="009C1BFB">
      <w:pPr>
        <w:spacing w:after="0" w:line="240" w:lineRule="auto"/>
      </w:pPr>
      <w:r>
        <w:separator/>
      </w:r>
    </w:p>
  </w:footnote>
  <w:footnote w:type="continuationSeparator" w:id="0">
    <w:p w14:paraId="0E178237" w14:textId="77777777" w:rsidR="00C73765" w:rsidRDefault="00C73765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710B11" w:rsidRDefault="00710B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710B11" w:rsidRDefault="00710B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08F9"/>
    <w:multiLevelType w:val="hybridMultilevel"/>
    <w:tmpl w:val="28F23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D2E7B26"/>
    <w:multiLevelType w:val="hybridMultilevel"/>
    <w:tmpl w:val="6360D49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326063"/>
    <w:multiLevelType w:val="hybridMultilevel"/>
    <w:tmpl w:val="B93CA38A"/>
    <w:lvl w:ilvl="0" w:tplc="15E8E06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300F8"/>
    <w:rsid w:val="00031814"/>
    <w:rsid w:val="00031B93"/>
    <w:rsid w:val="00031F42"/>
    <w:rsid w:val="00035D66"/>
    <w:rsid w:val="00037AF4"/>
    <w:rsid w:val="00045973"/>
    <w:rsid w:val="000470FA"/>
    <w:rsid w:val="00055620"/>
    <w:rsid w:val="00056F61"/>
    <w:rsid w:val="00057F61"/>
    <w:rsid w:val="00063F30"/>
    <w:rsid w:val="00064D25"/>
    <w:rsid w:val="000762EE"/>
    <w:rsid w:val="00076AF4"/>
    <w:rsid w:val="0008122E"/>
    <w:rsid w:val="00084D08"/>
    <w:rsid w:val="00087486"/>
    <w:rsid w:val="00092988"/>
    <w:rsid w:val="000B1506"/>
    <w:rsid w:val="000B2E52"/>
    <w:rsid w:val="000D203E"/>
    <w:rsid w:val="000D7A8A"/>
    <w:rsid w:val="000E55E6"/>
    <w:rsid w:val="000E6C94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23B9"/>
    <w:rsid w:val="00143DE1"/>
    <w:rsid w:val="0014704D"/>
    <w:rsid w:val="00154AF7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6B9C"/>
    <w:rsid w:val="001A17D9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7BB4"/>
    <w:rsid w:val="002101CE"/>
    <w:rsid w:val="00210F47"/>
    <w:rsid w:val="0021758B"/>
    <w:rsid w:val="00221F33"/>
    <w:rsid w:val="0022571B"/>
    <w:rsid w:val="002311D6"/>
    <w:rsid w:val="0023145A"/>
    <w:rsid w:val="0023685A"/>
    <w:rsid w:val="00243A79"/>
    <w:rsid w:val="00246883"/>
    <w:rsid w:val="00256424"/>
    <w:rsid w:val="00260DCF"/>
    <w:rsid w:val="0026525B"/>
    <w:rsid w:val="00277A03"/>
    <w:rsid w:val="0028392A"/>
    <w:rsid w:val="00290FB0"/>
    <w:rsid w:val="002926B3"/>
    <w:rsid w:val="00296D1C"/>
    <w:rsid w:val="002A1EA1"/>
    <w:rsid w:val="002A7062"/>
    <w:rsid w:val="002A72BC"/>
    <w:rsid w:val="002C092D"/>
    <w:rsid w:val="002C1971"/>
    <w:rsid w:val="002C4623"/>
    <w:rsid w:val="002D5AF7"/>
    <w:rsid w:val="002F3AC4"/>
    <w:rsid w:val="00304189"/>
    <w:rsid w:val="00312B02"/>
    <w:rsid w:val="00333F9D"/>
    <w:rsid w:val="00334AFA"/>
    <w:rsid w:val="0034096E"/>
    <w:rsid w:val="00340FFF"/>
    <w:rsid w:val="00342A5E"/>
    <w:rsid w:val="0037752B"/>
    <w:rsid w:val="00377F54"/>
    <w:rsid w:val="003802C2"/>
    <w:rsid w:val="00381452"/>
    <w:rsid w:val="003855D3"/>
    <w:rsid w:val="00392F63"/>
    <w:rsid w:val="00393FE8"/>
    <w:rsid w:val="003A0696"/>
    <w:rsid w:val="003A1E60"/>
    <w:rsid w:val="003A3CFC"/>
    <w:rsid w:val="003A6F56"/>
    <w:rsid w:val="003B7CE9"/>
    <w:rsid w:val="003C1B2D"/>
    <w:rsid w:val="003C5D5E"/>
    <w:rsid w:val="003C7AE9"/>
    <w:rsid w:val="003E34F0"/>
    <w:rsid w:val="003F1B99"/>
    <w:rsid w:val="0040047C"/>
    <w:rsid w:val="00401654"/>
    <w:rsid w:val="0040173F"/>
    <w:rsid w:val="00402EEF"/>
    <w:rsid w:val="0040759E"/>
    <w:rsid w:val="004102C5"/>
    <w:rsid w:val="00422ABC"/>
    <w:rsid w:val="0043587C"/>
    <w:rsid w:val="00440C65"/>
    <w:rsid w:val="0044206A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6DEB"/>
    <w:rsid w:val="004A768D"/>
    <w:rsid w:val="004B0BA4"/>
    <w:rsid w:val="004C7488"/>
    <w:rsid w:val="004C77FF"/>
    <w:rsid w:val="004D002B"/>
    <w:rsid w:val="004E5400"/>
    <w:rsid w:val="004E6F93"/>
    <w:rsid w:val="004F2389"/>
    <w:rsid w:val="004F2FF5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47A14"/>
    <w:rsid w:val="00552B00"/>
    <w:rsid w:val="00553042"/>
    <w:rsid w:val="00553E32"/>
    <w:rsid w:val="00572AB7"/>
    <w:rsid w:val="00576BDC"/>
    <w:rsid w:val="0058568D"/>
    <w:rsid w:val="00593673"/>
    <w:rsid w:val="00597E60"/>
    <w:rsid w:val="005A0869"/>
    <w:rsid w:val="005A244A"/>
    <w:rsid w:val="005A31DA"/>
    <w:rsid w:val="005B2996"/>
    <w:rsid w:val="005B5008"/>
    <w:rsid w:val="005B79A5"/>
    <w:rsid w:val="005B7DC7"/>
    <w:rsid w:val="005C1D4A"/>
    <w:rsid w:val="005C4D11"/>
    <w:rsid w:val="005D49E8"/>
    <w:rsid w:val="005D606A"/>
    <w:rsid w:val="005E2089"/>
    <w:rsid w:val="005E2B1A"/>
    <w:rsid w:val="005E56DA"/>
    <w:rsid w:val="005F1CBB"/>
    <w:rsid w:val="005F2DD5"/>
    <w:rsid w:val="005F33C8"/>
    <w:rsid w:val="005F4A43"/>
    <w:rsid w:val="005F4E45"/>
    <w:rsid w:val="00603989"/>
    <w:rsid w:val="00605159"/>
    <w:rsid w:val="006073D8"/>
    <w:rsid w:val="00615A9E"/>
    <w:rsid w:val="00622B0B"/>
    <w:rsid w:val="006346F3"/>
    <w:rsid w:val="00640BD6"/>
    <w:rsid w:val="00643B43"/>
    <w:rsid w:val="0065273E"/>
    <w:rsid w:val="00667CCC"/>
    <w:rsid w:val="006725B7"/>
    <w:rsid w:val="00674D9A"/>
    <w:rsid w:val="00690D8A"/>
    <w:rsid w:val="00696A21"/>
    <w:rsid w:val="0069775E"/>
    <w:rsid w:val="006A2ED8"/>
    <w:rsid w:val="006A5CA6"/>
    <w:rsid w:val="006C1D19"/>
    <w:rsid w:val="006C4730"/>
    <w:rsid w:val="006D02D5"/>
    <w:rsid w:val="006D5A29"/>
    <w:rsid w:val="006F281B"/>
    <w:rsid w:val="006F2A58"/>
    <w:rsid w:val="006F311A"/>
    <w:rsid w:val="006F3510"/>
    <w:rsid w:val="006F3669"/>
    <w:rsid w:val="006F5EF2"/>
    <w:rsid w:val="006F7BF6"/>
    <w:rsid w:val="00701298"/>
    <w:rsid w:val="00710B11"/>
    <w:rsid w:val="007278F9"/>
    <w:rsid w:val="00727B82"/>
    <w:rsid w:val="00740769"/>
    <w:rsid w:val="00757E22"/>
    <w:rsid w:val="00765EED"/>
    <w:rsid w:val="00766642"/>
    <w:rsid w:val="00770106"/>
    <w:rsid w:val="0077237F"/>
    <w:rsid w:val="00773BDD"/>
    <w:rsid w:val="0079578A"/>
    <w:rsid w:val="00796293"/>
    <w:rsid w:val="007A192D"/>
    <w:rsid w:val="007A21DB"/>
    <w:rsid w:val="007A532E"/>
    <w:rsid w:val="007A558C"/>
    <w:rsid w:val="007B30F2"/>
    <w:rsid w:val="007B38B5"/>
    <w:rsid w:val="007B5F6B"/>
    <w:rsid w:val="007C5028"/>
    <w:rsid w:val="007D0005"/>
    <w:rsid w:val="007D197F"/>
    <w:rsid w:val="007D62A2"/>
    <w:rsid w:val="007E12B9"/>
    <w:rsid w:val="008012F9"/>
    <w:rsid w:val="008036F6"/>
    <w:rsid w:val="008127CA"/>
    <w:rsid w:val="00814FA4"/>
    <w:rsid w:val="00822F39"/>
    <w:rsid w:val="00845721"/>
    <w:rsid w:val="00846189"/>
    <w:rsid w:val="00850246"/>
    <w:rsid w:val="00860461"/>
    <w:rsid w:val="0086249B"/>
    <w:rsid w:val="00873939"/>
    <w:rsid w:val="00873C83"/>
    <w:rsid w:val="008771F3"/>
    <w:rsid w:val="0088562F"/>
    <w:rsid w:val="00885955"/>
    <w:rsid w:val="00893609"/>
    <w:rsid w:val="008A48DF"/>
    <w:rsid w:val="008C770C"/>
    <w:rsid w:val="008C7E85"/>
    <w:rsid w:val="008D568B"/>
    <w:rsid w:val="008E0D9F"/>
    <w:rsid w:val="008F14F4"/>
    <w:rsid w:val="008F7BFD"/>
    <w:rsid w:val="00901CAE"/>
    <w:rsid w:val="00902A1A"/>
    <w:rsid w:val="0091312C"/>
    <w:rsid w:val="00916CA1"/>
    <w:rsid w:val="00921D06"/>
    <w:rsid w:val="0092648F"/>
    <w:rsid w:val="00932777"/>
    <w:rsid w:val="0093691E"/>
    <w:rsid w:val="00944B9A"/>
    <w:rsid w:val="00944BAE"/>
    <w:rsid w:val="00950045"/>
    <w:rsid w:val="009520A0"/>
    <w:rsid w:val="009577B2"/>
    <w:rsid w:val="00965E71"/>
    <w:rsid w:val="009670F3"/>
    <w:rsid w:val="00970237"/>
    <w:rsid w:val="0097093A"/>
    <w:rsid w:val="009844FE"/>
    <w:rsid w:val="00985F38"/>
    <w:rsid w:val="00986200"/>
    <w:rsid w:val="00991401"/>
    <w:rsid w:val="0099690D"/>
    <w:rsid w:val="00996DD3"/>
    <w:rsid w:val="009A0660"/>
    <w:rsid w:val="009A572B"/>
    <w:rsid w:val="009A634D"/>
    <w:rsid w:val="009B57C8"/>
    <w:rsid w:val="009C1BFB"/>
    <w:rsid w:val="009C2F66"/>
    <w:rsid w:val="009C4106"/>
    <w:rsid w:val="009C5E99"/>
    <w:rsid w:val="009C7F1F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37FA8"/>
    <w:rsid w:val="00A44FF0"/>
    <w:rsid w:val="00A46B98"/>
    <w:rsid w:val="00A5022A"/>
    <w:rsid w:val="00A5522E"/>
    <w:rsid w:val="00A55F20"/>
    <w:rsid w:val="00A721D5"/>
    <w:rsid w:val="00A848D9"/>
    <w:rsid w:val="00A908C1"/>
    <w:rsid w:val="00A91B43"/>
    <w:rsid w:val="00A95567"/>
    <w:rsid w:val="00AC2102"/>
    <w:rsid w:val="00AE0452"/>
    <w:rsid w:val="00AE1234"/>
    <w:rsid w:val="00AF4E8D"/>
    <w:rsid w:val="00AF50A5"/>
    <w:rsid w:val="00B06D6B"/>
    <w:rsid w:val="00B1296F"/>
    <w:rsid w:val="00B129B5"/>
    <w:rsid w:val="00B22A31"/>
    <w:rsid w:val="00B27084"/>
    <w:rsid w:val="00B3092B"/>
    <w:rsid w:val="00B35B42"/>
    <w:rsid w:val="00B37C28"/>
    <w:rsid w:val="00B45A83"/>
    <w:rsid w:val="00B474A3"/>
    <w:rsid w:val="00B47C7D"/>
    <w:rsid w:val="00B53282"/>
    <w:rsid w:val="00B53365"/>
    <w:rsid w:val="00B63CEE"/>
    <w:rsid w:val="00B71B8B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6797"/>
    <w:rsid w:val="00BB6BB4"/>
    <w:rsid w:val="00BC5A6C"/>
    <w:rsid w:val="00BC71B1"/>
    <w:rsid w:val="00BD148E"/>
    <w:rsid w:val="00BD1991"/>
    <w:rsid w:val="00BD2DC6"/>
    <w:rsid w:val="00BE0114"/>
    <w:rsid w:val="00BE59E0"/>
    <w:rsid w:val="00BE5D1B"/>
    <w:rsid w:val="00BE7A91"/>
    <w:rsid w:val="00C01C3F"/>
    <w:rsid w:val="00C04B4D"/>
    <w:rsid w:val="00C16FF3"/>
    <w:rsid w:val="00C22090"/>
    <w:rsid w:val="00C358A6"/>
    <w:rsid w:val="00C42491"/>
    <w:rsid w:val="00C42649"/>
    <w:rsid w:val="00C50A8C"/>
    <w:rsid w:val="00C5159D"/>
    <w:rsid w:val="00C54BA3"/>
    <w:rsid w:val="00C556D3"/>
    <w:rsid w:val="00C57BEF"/>
    <w:rsid w:val="00C61780"/>
    <w:rsid w:val="00C73192"/>
    <w:rsid w:val="00C73765"/>
    <w:rsid w:val="00C74632"/>
    <w:rsid w:val="00C77DAF"/>
    <w:rsid w:val="00C82059"/>
    <w:rsid w:val="00C8511F"/>
    <w:rsid w:val="00C85CDA"/>
    <w:rsid w:val="00C87A41"/>
    <w:rsid w:val="00CA0FEC"/>
    <w:rsid w:val="00CA44F7"/>
    <w:rsid w:val="00CA7595"/>
    <w:rsid w:val="00CB0820"/>
    <w:rsid w:val="00CD04AA"/>
    <w:rsid w:val="00CD56FB"/>
    <w:rsid w:val="00CF1923"/>
    <w:rsid w:val="00D0616B"/>
    <w:rsid w:val="00D11F87"/>
    <w:rsid w:val="00D26DDA"/>
    <w:rsid w:val="00D37213"/>
    <w:rsid w:val="00D404F0"/>
    <w:rsid w:val="00D54D27"/>
    <w:rsid w:val="00D56D02"/>
    <w:rsid w:val="00D642DA"/>
    <w:rsid w:val="00D70DB1"/>
    <w:rsid w:val="00D7409A"/>
    <w:rsid w:val="00D75DC6"/>
    <w:rsid w:val="00D7775F"/>
    <w:rsid w:val="00D85993"/>
    <w:rsid w:val="00D96584"/>
    <w:rsid w:val="00DD7303"/>
    <w:rsid w:val="00DF044B"/>
    <w:rsid w:val="00DF5AFC"/>
    <w:rsid w:val="00E032C6"/>
    <w:rsid w:val="00E1022B"/>
    <w:rsid w:val="00E122B4"/>
    <w:rsid w:val="00E17298"/>
    <w:rsid w:val="00E2246F"/>
    <w:rsid w:val="00E24DA9"/>
    <w:rsid w:val="00E37B13"/>
    <w:rsid w:val="00E42F06"/>
    <w:rsid w:val="00E6515F"/>
    <w:rsid w:val="00E721DA"/>
    <w:rsid w:val="00E86A6B"/>
    <w:rsid w:val="00E91027"/>
    <w:rsid w:val="00EA21BD"/>
    <w:rsid w:val="00EA6833"/>
    <w:rsid w:val="00EA6E75"/>
    <w:rsid w:val="00EB51BB"/>
    <w:rsid w:val="00EB7F60"/>
    <w:rsid w:val="00EC111D"/>
    <w:rsid w:val="00EC15F8"/>
    <w:rsid w:val="00EC4CC9"/>
    <w:rsid w:val="00ED2DC4"/>
    <w:rsid w:val="00ED4E9E"/>
    <w:rsid w:val="00EE771A"/>
    <w:rsid w:val="00EF3606"/>
    <w:rsid w:val="00F06ED1"/>
    <w:rsid w:val="00F0754C"/>
    <w:rsid w:val="00F12D0F"/>
    <w:rsid w:val="00F22381"/>
    <w:rsid w:val="00F277AD"/>
    <w:rsid w:val="00F27A94"/>
    <w:rsid w:val="00F32BDD"/>
    <w:rsid w:val="00F3550F"/>
    <w:rsid w:val="00F46682"/>
    <w:rsid w:val="00F549A5"/>
    <w:rsid w:val="00F6176E"/>
    <w:rsid w:val="00F6374B"/>
    <w:rsid w:val="00F63B28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customStyle="1" w:styleId="ac">
    <w:name w:val="a"/>
    <w:basedOn w:val="a"/>
    <w:uiPriority w:val="99"/>
    <w:rsid w:val="00CF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004-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80/97-%D0%B2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6DD6-E300-4950-8224-AA996CCA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4429</Words>
  <Characters>2526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9</cp:revision>
  <cp:lastPrinted>2023-11-30T11:34:00Z</cp:lastPrinted>
  <dcterms:created xsi:type="dcterms:W3CDTF">2023-11-28T14:59:00Z</dcterms:created>
  <dcterms:modified xsi:type="dcterms:W3CDTF">2023-11-30T11:41:00Z</dcterms:modified>
</cp:coreProperties>
</file>