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EA9A" w14:textId="77777777" w:rsidR="0061059C" w:rsidRDefault="00000000">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ПС-333</w:t>
      </w:r>
    </w:p>
    <w:p w14:paraId="3CE0DFD3" w14:textId="77777777" w:rsidR="0061059C" w:rsidRDefault="0061059C">
      <w:pPr>
        <w:tabs>
          <w:tab w:val="left" w:pos="5610"/>
          <w:tab w:val="left" w:pos="6358"/>
        </w:tabs>
        <w:spacing w:after="0"/>
        <w:ind w:left="5103"/>
        <w:jc w:val="center"/>
        <w:rPr>
          <w:rFonts w:ascii="Times New Roman" w:hAnsi="Times New Roman"/>
          <w:sz w:val="28"/>
          <w:szCs w:val="28"/>
        </w:rPr>
      </w:pPr>
    </w:p>
    <w:p w14:paraId="37C6E1FA" w14:textId="77777777" w:rsidR="0061059C" w:rsidRDefault="0061059C">
      <w:pPr>
        <w:spacing w:after="0"/>
        <w:rPr>
          <w:rFonts w:ascii="Times New Roman" w:hAnsi="Times New Roman"/>
          <w:sz w:val="28"/>
          <w:szCs w:val="28"/>
        </w:rPr>
      </w:pPr>
      <w:permStart w:id="0" w:edGrp="everyone"/>
    </w:p>
    <w:p w14:paraId="63D7FF45" w14:textId="2042AE79" w:rsidR="0061059C" w:rsidRPr="00F11D25" w:rsidRDefault="00000000">
      <w:pPr>
        <w:spacing w:line="240" w:lineRule="auto"/>
        <w:jc w:val="center"/>
        <w:rPr>
          <w:rFonts w:ascii="Times" w:hAnsi="Times"/>
          <w:bCs/>
          <w:sz w:val="28"/>
          <w:szCs w:val="28"/>
        </w:rPr>
      </w:pPr>
      <w:r>
        <w:rPr>
          <w:rFonts w:ascii="Times New Roman" w:hAnsi="Times New Roman"/>
          <w:b/>
          <w:sz w:val="28"/>
        </w:rPr>
        <w:t xml:space="preserve">                                                      </w:t>
      </w:r>
      <w:r>
        <w:rPr>
          <w:rFonts w:ascii="Times" w:hAnsi="Times"/>
          <w:b/>
          <w:sz w:val="24"/>
        </w:rPr>
        <w:t xml:space="preserve"> </w:t>
      </w:r>
      <w:r w:rsidRPr="00F11D25">
        <w:rPr>
          <w:rFonts w:ascii="Times" w:hAnsi="Times"/>
          <w:bCs/>
          <w:sz w:val="28"/>
          <w:szCs w:val="28"/>
        </w:rPr>
        <w:t>Додаток</w:t>
      </w:r>
    </w:p>
    <w:p w14:paraId="7068F6E5" w14:textId="38BEBF79" w:rsidR="0061059C" w:rsidRDefault="00000000">
      <w:pPr>
        <w:spacing w:after="0" w:line="240" w:lineRule="auto"/>
        <w:rPr>
          <w:rFonts w:ascii="Times" w:hAnsi="Times"/>
          <w:sz w:val="28"/>
        </w:rPr>
      </w:pPr>
      <w:r>
        <w:rPr>
          <w:rFonts w:ascii="Times" w:hAnsi="Times"/>
          <w:sz w:val="28"/>
        </w:rPr>
        <w:t xml:space="preserve"> СХВАЛЕНО</w:t>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t xml:space="preserve"> </w:t>
      </w:r>
      <w:r w:rsidR="00F11D25">
        <w:rPr>
          <w:rFonts w:ascii="Times" w:hAnsi="Times"/>
          <w:sz w:val="28"/>
        </w:rPr>
        <w:t xml:space="preserve">           </w:t>
      </w:r>
      <w:r>
        <w:rPr>
          <w:rFonts w:ascii="Times" w:hAnsi="Times"/>
          <w:sz w:val="28"/>
        </w:rPr>
        <w:t>ЗАТВЕРДЖЕНО</w:t>
      </w:r>
    </w:p>
    <w:p w14:paraId="05D4A090" w14:textId="169F65C1" w:rsidR="0061059C"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Рішення виконавчого комітету</w:t>
      </w:r>
      <w:r>
        <w:rPr>
          <w:rFonts w:ascii="Times" w:hAnsi="Times"/>
          <w:sz w:val="28"/>
        </w:rPr>
        <w:tab/>
      </w:r>
      <w:r>
        <w:rPr>
          <w:rFonts w:ascii="Times" w:hAnsi="Times"/>
          <w:sz w:val="28"/>
        </w:rPr>
        <w:tab/>
      </w:r>
      <w:r w:rsidR="00F11D25">
        <w:rPr>
          <w:rFonts w:ascii="Times" w:hAnsi="Times"/>
          <w:sz w:val="28"/>
        </w:rPr>
        <w:t xml:space="preserve">           </w:t>
      </w:r>
      <w:r>
        <w:rPr>
          <w:rFonts w:ascii="Times" w:hAnsi="Times"/>
          <w:sz w:val="28"/>
        </w:rPr>
        <w:t xml:space="preserve"> Рішення Броварської</w:t>
      </w:r>
    </w:p>
    <w:p w14:paraId="4920610B" w14:textId="388B9B33" w:rsidR="0061059C"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 xml:space="preserve">Броварської міської ради </w:t>
      </w:r>
      <w:r>
        <w:rPr>
          <w:rFonts w:ascii="Times" w:hAnsi="Times"/>
          <w:sz w:val="28"/>
        </w:rPr>
        <w:tab/>
      </w:r>
      <w:r>
        <w:rPr>
          <w:rFonts w:ascii="Times" w:hAnsi="Times"/>
          <w:sz w:val="28"/>
        </w:rPr>
        <w:tab/>
      </w:r>
      <w:r>
        <w:rPr>
          <w:rFonts w:ascii="Times" w:hAnsi="Times"/>
          <w:sz w:val="28"/>
        </w:rPr>
        <w:tab/>
      </w:r>
      <w:r w:rsidR="00F11D25">
        <w:rPr>
          <w:rFonts w:ascii="Times" w:hAnsi="Times"/>
          <w:sz w:val="28"/>
        </w:rPr>
        <w:t xml:space="preserve">           </w:t>
      </w:r>
      <w:r>
        <w:rPr>
          <w:rFonts w:ascii="Times" w:hAnsi="Times"/>
          <w:sz w:val="28"/>
        </w:rPr>
        <w:t xml:space="preserve"> міської ради</w:t>
      </w:r>
    </w:p>
    <w:p w14:paraId="7A37CDB1" w14:textId="08A0FCC4" w:rsidR="0061059C"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Броварського району</w:t>
      </w:r>
      <w:r>
        <w:rPr>
          <w:rFonts w:ascii="Times" w:hAnsi="Times"/>
          <w:sz w:val="28"/>
        </w:rPr>
        <w:tab/>
      </w:r>
      <w:r>
        <w:rPr>
          <w:rFonts w:ascii="Times" w:hAnsi="Times"/>
          <w:sz w:val="28"/>
        </w:rPr>
        <w:tab/>
      </w:r>
      <w:r>
        <w:rPr>
          <w:rFonts w:ascii="Times" w:hAnsi="Times"/>
          <w:sz w:val="28"/>
        </w:rPr>
        <w:tab/>
      </w:r>
      <w:r>
        <w:rPr>
          <w:rFonts w:ascii="Times" w:hAnsi="Times"/>
          <w:sz w:val="28"/>
        </w:rPr>
        <w:tab/>
      </w:r>
      <w:r w:rsidR="00F11D25">
        <w:rPr>
          <w:rFonts w:ascii="Times" w:hAnsi="Times"/>
          <w:sz w:val="28"/>
        </w:rPr>
        <w:t xml:space="preserve">           </w:t>
      </w:r>
      <w:r>
        <w:rPr>
          <w:rFonts w:ascii="Times" w:hAnsi="Times"/>
          <w:sz w:val="28"/>
        </w:rPr>
        <w:t xml:space="preserve"> Броварського району</w:t>
      </w:r>
    </w:p>
    <w:p w14:paraId="49DAF251" w14:textId="100F8406" w:rsidR="0061059C"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Київської області</w:t>
      </w:r>
      <w:r>
        <w:rPr>
          <w:rFonts w:ascii="Times" w:hAnsi="Times"/>
          <w:sz w:val="28"/>
        </w:rPr>
        <w:tab/>
      </w:r>
      <w:r>
        <w:rPr>
          <w:rFonts w:ascii="Times" w:hAnsi="Times"/>
          <w:sz w:val="28"/>
        </w:rPr>
        <w:tab/>
      </w:r>
      <w:r>
        <w:rPr>
          <w:rFonts w:ascii="Times" w:hAnsi="Times"/>
          <w:sz w:val="28"/>
        </w:rPr>
        <w:tab/>
      </w:r>
      <w:r>
        <w:rPr>
          <w:rFonts w:ascii="Times" w:hAnsi="Times"/>
          <w:sz w:val="28"/>
        </w:rPr>
        <w:tab/>
      </w:r>
      <w:r w:rsidR="00F11D25">
        <w:rPr>
          <w:rFonts w:ascii="Times" w:hAnsi="Times"/>
          <w:sz w:val="28"/>
        </w:rPr>
        <w:t xml:space="preserve">            </w:t>
      </w:r>
      <w:r>
        <w:rPr>
          <w:rFonts w:ascii="Times" w:hAnsi="Times"/>
          <w:sz w:val="28"/>
        </w:rPr>
        <w:t>Київської області</w:t>
      </w:r>
      <w:r>
        <w:rPr>
          <w:rFonts w:ascii="Times" w:hAnsi="Times"/>
          <w:sz w:val="28"/>
        </w:rPr>
        <w:tab/>
      </w:r>
      <w:r>
        <w:rPr>
          <w:rFonts w:ascii="Times" w:hAnsi="Times"/>
          <w:sz w:val="28"/>
        </w:rPr>
        <w:tab/>
        <w:t xml:space="preserve">  </w:t>
      </w:r>
    </w:p>
    <w:p w14:paraId="6F8EE05E" w14:textId="64A0443E" w:rsidR="0061059C"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від _____</w:t>
      </w:r>
      <w:r w:rsidR="00F11D25">
        <w:rPr>
          <w:rFonts w:ascii="Times" w:hAnsi="Times"/>
          <w:sz w:val="28"/>
        </w:rPr>
        <w:t xml:space="preserve"> </w:t>
      </w:r>
      <w:r w:rsidR="00F11D25">
        <w:rPr>
          <w:rFonts w:ascii="Times New Roman" w:hAnsi="Times New Roman"/>
          <w:sz w:val="28"/>
        </w:rPr>
        <w:t xml:space="preserve"> </w:t>
      </w:r>
      <w:r w:rsidR="00F11D25">
        <w:rPr>
          <w:rFonts w:ascii="Times" w:hAnsi="Times"/>
          <w:sz w:val="28"/>
        </w:rPr>
        <w:t>№ _________</w:t>
      </w:r>
      <w:r>
        <w:rPr>
          <w:rFonts w:ascii="Times" w:hAnsi="Times"/>
          <w:sz w:val="28"/>
        </w:rPr>
        <w:tab/>
      </w:r>
      <w:r>
        <w:rPr>
          <w:rFonts w:ascii="Times" w:hAnsi="Times"/>
          <w:sz w:val="28"/>
        </w:rPr>
        <w:tab/>
      </w:r>
      <w:r>
        <w:rPr>
          <w:rFonts w:ascii="Times" w:hAnsi="Times"/>
          <w:sz w:val="28"/>
        </w:rPr>
        <w:tab/>
      </w:r>
      <w:r w:rsidR="00F11D25">
        <w:rPr>
          <w:rFonts w:ascii="Times" w:hAnsi="Times"/>
          <w:sz w:val="28"/>
        </w:rPr>
        <w:t xml:space="preserve">            </w:t>
      </w:r>
      <w:r>
        <w:rPr>
          <w:rFonts w:ascii="Times" w:hAnsi="Times"/>
          <w:sz w:val="28"/>
        </w:rPr>
        <w:t>від ________</w:t>
      </w:r>
      <w:r w:rsidR="00F11D25">
        <w:rPr>
          <w:rFonts w:ascii="Times" w:hAnsi="Times"/>
          <w:sz w:val="28"/>
        </w:rPr>
        <w:t>№ __________</w:t>
      </w:r>
    </w:p>
    <w:p w14:paraId="57427946" w14:textId="52992776" w:rsidR="0061059C" w:rsidRDefault="00000000">
      <w:pPr>
        <w:spacing w:after="0" w:line="240" w:lineRule="auto"/>
        <w:rPr>
          <w:rFonts w:ascii="Times" w:hAnsi="Times"/>
          <w:sz w:val="28"/>
        </w:rPr>
      </w:pPr>
      <w:r>
        <w:rPr>
          <w:rFonts w:ascii="Times" w:hAnsi="Times"/>
          <w:sz w:val="28"/>
        </w:rPr>
        <w:tab/>
      </w:r>
      <w:r>
        <w:rPr>
          <w:rFonts w:ascii="Times" w:hAnsi="Times"/>
          <w:sz w:val="28"/>
        </w:rPr>
        <w:tab/>
      </w:r>
      <w:r>
        <w:rPr>
          <w:rFonts w:ascii="Times" w:hAnsi="Times"/>
          <w:sz w:val="28"/>
        </w:rPr>
        <w:tab/>
      </w:r>
      <w:r>
        <w:rPr>
          <w:rFonts w:ascii="Times" w:hAnsi="Times"/>
          <w:sz w:val="28"/>
        </w:rPr>
        <w:tab/>
        <w:t xml:space="preserve"> </w:t>
      </w:r>
    </w:p>
    <w:p w14:paraId="2C33477A" w14:textId="77777777" w:rsidR="0061059C" w:rsidRDefault="00000000">
      <w:pPr>
        <w:spacing w:line="240" w:lineRule="auto"/>
        <w:jc w:val="both"/>
        <w:rPr>
          <w:rFonts w:ascii="Times" w:hAnsi="Times"/>
          <w:color w:val="000000"/>
          <w:sz w:val="28"/>
        </w:rPr>
      </w:pPr>
      <w:r>
        <w:rPr>
          <w:rFonts w:ascii="Times New Roman" w:hAnsi="Times New Roman"/>
          <w:sz w:val="28"/>
        </w:rPr>
        <w:t xml:space="preserve"> </w:t>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t xml:space="preserve"> </w:t>
      </w:r>
    </w:p>
    <w:p w14:paraId="4649CD04" w14:textId="77777777" w:rsidR="0061059C" w:rsidRDefault="00000000">
      <w:pPr>
        <w:spacing w:line="240" w:lineRule="auto"/>
        <w:rPr>
          <w:rFonts w:ascii="Times" w:hAnsi="Times"/>
          <w:b/>
          <w:caps/>
          <w:sz w:val="28"/>
          <w:shd w:val="clear" w:color="auto" w:fill="FFFFFF"/>
        </w:rPr>
      </w:pPr>
      <w:r>
        <w:rPr>
          <w:rFonts w:ascii="Times New Roman" w:hAnsi="Times New Roman"/>
          <w:b/>
          <w:sz w:val="28"/>
        </w:rPr>
        <w:t xml:space="preserve">  </w:t>
      </w:r>
      <w:r>
        <w:rPr>
          <w:rFonts w:ascii="Times" w:hAnsi="Times"/>
          <w:b/>
          <w:caps/>
          <w:sz w:val="28"/>
          <w:shd w:val="clear" w:color="auto" w:fill="FFFFFF"/>
        </w:rPr>
        <w:t xml:space="preserve">  </w:t>
      </w:r>
    </w:p>
    <w:p w14:paraId="184AE70D" w14:textId="77777777" w:rsidR="0061059C" w:rsidRDefault="00000000">
      <w:pPr>
        <w:spacing w:after="0" w:line="360" w:lineRule="auto"/>
        <w:jc w:val="center"/>
        <w:rPr>
          <w:rFonts w:ascii="Times" w:hAnsi="Times"/>
          <w:b/>
          <w:caps/>
          <w:sz w:val="28"/>
          <w:shd w:val="clear" w:color="auto" w:fill="FFFFFF"/>
        </w:rPr>
      </w:pPr>
      <w:r>
        <w:rPr>
          <w:rFonts w:ascii="Times New Roman" w:hAnsi="Times New Roman"/>
          <w:b/>
          <w:sz w:val="28"/>
        </w:rPr>
        <w:t xml:space="preserve"> </w:t>
      </w:r>
      <w:r>
        <w:rPr>
          <w:rFonts w:ascii="Times" w:hAnsi="Times"/>
          <w:b/>
          <w:caps/>
          <w:sz w:val="28"/>
          <w:shd w:val="clear" w:color="auto" w:fill="FFFFFF"/>
        </w:rPr>
        <w:t xml:space="preserve"> </w:t>
      </w:r>
    </w:p>
    <w:p w14:paraId="0C8E93F9" w14:textId="77777777" w:rsidR="0061059C" w:rsidRDefault="00000000">
      <w:pPr>
        <w:spacing w:after="0" w:line="240" w:lineRule="auto"/>
        <w:jc w:val="center"/>
        <w:rPr>
          <w:rFonts w:ascii="Times New Roman" w:hAnsi="Times New Roman"/>
          <w:b/>
          <w:sz w:val="40"/>
          <w:shd w:val="clear" w:color="auto" w:fill="FFFFFF"/>
        </w:rPr>
      </w:pPr>
      <w:r>
        <w:rPr>
          <w:rFonts w:ascii="Times New Roman" w:hAnsi="Times New Roman"/>
          <w:b/>
          <w:sz w:val="40"/>
        </w:rPr>
        <w:t xml:space="preserve"> </w:t>
      </w:r>
      <w:r>
        <w:rPr>
          <w:rFonts w:ascii="Times New Roman" w:hAnsi="Times New Roman"/>
          <w:b/>
          <w:bCs/>
          <w:sz w:val="40"/>
          <w:shd w:val="clear" w:color="auto" w:fill="FFFFFF"/>
        </w:rPr>
        <w:t>Програма</w:t>
      </w:r>
    </w:p>
    <w:p w14:paraId="54CF7E6A" w14:textId="77777777" w:rsidR="0061059C" w:rsidRDefault="00000000">
      <w:pPr>
        <w:spacing w:after="0"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розвитку системи освіти </w:t>
      </w:r>
    </w:p>
    <w:p w14:paraId="373182DF" w14:textId="77777777" w:rsidR="0061059C" w:rsidRDefault="00000000">
      <w:pPr>
        <w:spacing w:after="0"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Броварської міської територіальної громади </w:t>
      </w:r>
    </w:p>
    <w:p w14:paraId="0176811A" w14:textId="77777777" w:rsidR="0061059C" w:rsidRDefault="00000000">
      <w:pPr>
        <w:spacing w:after="0"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на 2024-2028 роки</w:t>
      </w:r>
    </w:p>
    <w:p w14:paraId="3A437EFD" w14:textId="77777777" w:rsidR="0061059C" w:rsidRDefault="00000000">
      <w:pPr>
        <w:spacing w:after="0" w:line="360" w:lineRule="auto"/>
        <w:jc w:val="center"/>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4A6B80C2" w14:textId="77777777" w:rsidR="0061059C" w:rsidRDefault="00000000">
      <w:pPr>
        <w:spacing w:after="0" w:line="36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19377768" w14:textId="77777777" w:rsidR="0061059C" w:rsidRDefault="00000000">
      <w:pPr>
        <w:spacing w:after="0" w:line="36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7FEC9DF4" w14:textId="77777777" w:rsidR="0061059C" w:rsidRDefault="00000000">
      <w:pPr>
        <w:spacing w:after="0" w:line="360" w:lineRule="auto"/>
        <w:rPr>
          <w:rFonts w:ascii="Times" w:hAnsi="Times"/>
          <w:b/>
          <w:sz w:val="28"/>
        </w:rPr>
      </w:pPr>
      <w:r>
        <w:rPr>
          <w:rFonts w:ascii="Times New Roman" w:hAnsi="Times New Roman"/>
          <w:b/>
          <w:sz w:val="28"/>
        </w:rPr>
        <w:t xml:space="preserve"> </w:t>
      </w:r>
      <w:r>
        <w:rPr>
          <w:rFonts w:ascii="Times" w:hAnsi="Times"/>
          <w:b/>
          <w:sz w:val="28"/>
        </w:rPr>
        <w:t xml:space="preserve"> </w:t>
      </w:r>
    </w:p>
    <w:p w14:paraId="33749D4A" w14:textId="77777777" w:rsidR="0061059C" w:rsidRDefault="00000000">
      <w:pPr>
        <w:spacing w:after="0" w:line="36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1BC2FF45" w14:textId="77777777" w:rsidR="0061059C" w:rsidRDefault="00000000">
      <w:pPr>
        <w:spacing w:after="0" w:line="36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22C7B650" w14:textId="77777777" w:rsidR="0061059C" w:rsidRDefault="0061059C">
      <w:pPr>
        <w:spacing w:after="0" w:line="240" w:lineRule="auto"/>
        <w:jc w:val="center"/>
        <w:rPr>
          <w:rFonts w:ascii="Times New Roman" w:hAnsi="Times New Roman"/>
          <w:b/>
          <w:sz w:val="28"/>
        </w:rPr>
      </w:pPr>
    </w:p>
    <w:p w14:paraId="4DDD1E8F" w14:textId="77777777" w:rsidR="00F11D25" w:rsidRDefault="00F11D25">
      <w:pPr>
        <w:spacing w:after="0" w:line="240" w:lineRule="auto"/>
        <w:jc w:val="center"/>
        <w:rPr>
          <w:rFonts w:ascii="Times New Roman" w:hAnsi="Times New Roman"/>
          <w:b/>
          <w:sz w:val="28"/>
        </w:rPr>
      </w:pPr>
    </w:p>
    <w:p w14:paraId="4EE60755" w14:textId="77777777" w:rsidR="00F11D25" w:rsidRDefault="00F11D25">
      <w:pPr>
        <w:spacing w:after="0" w:line="240" w:lineRule="auto"/>
        <w:jc w:val="center"/>
        <w:rPr>
          <w:rFonts w:ascii="Times New Roman" w:hAnsi="Times New Roman"/>
          <w:b/>
          <w:sz w:val="28"/>
        </w:rPr>
      </w:pPr>
    </w:p>
    <w:p w14:paraId="405B8C0C" w14:textId="77777777" w:rsidR="00F11D25" w:rsidRDefault="00F11D25">
      <w:pPr>
        <w:spacing w:after="0" w:line="240" w:lineRule="auto"/>
        <w:jc w:val="center"/>
        <w:rPr>
          <w:rFonts w:ascii="Times New Roman" w:hAnsi="Times New Roman"/>
          <w:b/>
          <w:sz w:val="28"/>
        </w:rPr>
      </w:pPr>
    </w:p>
    <w:p w14:paraId="2F2DA5DB" w14:textId="77777777" w:rsidR="00F11D25" w:rsidRDefault="00F11D25">
      <w:pPr>
        <w:spacing w:after="0" w:line="240" w:lineRule="auto"/>
        <w:jc w:val="center"/>
        <w:rPr>
          <w:rFonts w:ascii="Times New Roman" w:hAnsi="Times New Roman"/>
          <w:b/>
          <w:sz w:val="28"/>
        </w:rPr>
      </w:pPr>
    </w:p>
    <w:p w14:paraId="1741AED2" w14:textId="77777777" w:rsidR="00F11D25" w:rsidRDefault="00F11D25">
      <w:pPr>
        <w:spacing w:after="0" w:line="240" w:lineRule="auto"/>
        <w:jc w:val="center"/>
        <w:rPr>
          <w:rFonts w:ascii="Times New Roman" w:hAnsi="Times New Roman"/>
          <w:b/>
          <w:sz w:val="28"/>
        </w:rPr>
      </w:pPr>
    </w:p>
    <w:p w14:paraId="1C48DABD" w14:textId="77777777" w:rsidR="00F11D25" w:rsidRDefault="00F11D25">
      <w:pPr>
        <w:spacing w:after="0" w:line="240" w:lineRule="auto"/>
        <w:jc w:val="center"/>
        <w:rPr>
          <w:rFonts w:ascii="Times New Roman" w:hAnsi="Times New Roman"/>
          <w:b/>
          <w:sz w:val="28"/>
        </w:rPr>
      </w:pPr>
    </w:p>
    <w:p w14:paraId="3486A270" w14:textId="77777777" w:rsidR="00F11D25" w:rsidRDefault="00F11D25">
      <w:pPr>
        <w:spacing w:after="0" w:line="240" w:lineRule="auto"/>
        <w:jc w:val="center"/>
        <w:rPr>
          <w:rFonts w:ascii="Times New Roman" w:hAnsi="Times New Roman"/>
          <w:b/>
          <w:sz w:val="28"/>
        </w:rPr>
      </w:pPr>
    </w:p>
    <w:p w14:paraId="5C85159C" w14:textId="77777777" w:rsidR="00F11D25" w:rsidRDefault="00F11D25">
      <w:pPr>
        <w:spacing w:after="0" w:line="240" w:lineRule="auto"/>
        <w:jc w:val="center"/>
        <w:rPr>
          <w:rFonts w:ascii="Times New Roman" w:hAnsi="Times New Roman"/>
          <w:b/>
          <w:sz w:val="28"/>
        </w:rPr>
      </w:pPr>
    </w:p>
    <w:p w14:paraId="279ED338" w14:textId="77777777" w:rsidR="0061059C" w:rsidRDefault="0061059C">
      <w:pPr>
        <w:spacing w:after="0" w:line="240" w:lineRule="auto"/>
        <w:jc w:val="center"/>
        <w:rPr>
          <w:rFonts w:ascii="Times New Roman" w:hAnsi="Times New Roman"/>
          <w:b/>
          <w:sz w:val="28"/>
        </w:rPr>
      </w:pPr>
    </w:p>
    <w:p w14:paraId="1319DF0B" w14:textId="77777777" w:rsidR="0061059C"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м. Бровари</w:t>
      </w:r>
    </w:p>
    <w:p w14:paraId="628E5859" w14:textId="77777777" w:rsidR="0061059C"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09E046BF" w14:textId="77777777" w:rsidR="0061059C"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2023</w:t>
      </w:r>
    </w:p>
    <w:p w14:paraId="7C06BCE3" w14:textId="77777777" w:rsidR="0061059C" w:rsidRDefault="0061059C">
      <w:pPr>
        <w:spacing w:after="0" w:line="360" w:lineRule="auto"/>
        <w:jc w:val="center"/>
        <w:rPr>
          <w:rFonts w:ascii="Times New Roman" w:hAnsi="Times New Roman"/>
          <w:b/>
          <w:sz w:val="28"/>
        </w:rPr>
      </w:pPr>
    </w:p>
    <w:p w14:paraId="298956D0" w14:textId="77777777" w:rsidR="0061059C" w:rsidRDefault="00000000">
      <w:pPr>
        <w:spacing w:after="0" w:line="360" w:lineRule="auto"/>
        <w:jc w:val="center"/>
        <w:rPr>
          <w:rFonts w:ascii="Times" w:hAnsi="Times"/>
          <w:b/>
          <w:sz w:val="28"/>
        </w:rPr>
      </w:pPr>
      <w:r>
        <w:rPr>
          <w:rFonts w:ascii="Times New Roman" w:hAnsi="Times New Roman"/>
          <w:b/>
          <w:sz w:val="28"/>
        </w:rPr>
        <w:lastRenderedPageBreak/>
        <w:t xml:space="preserve"> </w:t>
      </w:r>
      <w:r>
        <w:rPr>
          <w:rFonts w:ascii="Times" w:hAnsi="Times"/>
          <w:b/>
          <w:sz w:val="28"/>
        </w:rPr>
        <w:t xml:space="preserve"> </w:t>
      </w:r>
    </w:p>
    <w:p w14:paraId="14D43744"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Зміст</w:t>
      </w:r>
    </w:p>
    <w:p w14:paraId="2C58ED0B" w14:textId="77777777" w:rsidR="0061059C" w:rsidRDefault="00000000">
      <w:pPr>
        <w:spacing w:after="0" w:line="240" w:lineRule="auto"/>
        <w:jc w:val="right"/>
        <w:rPr>
          <w:rFonts w:ascii="Times" w:hAnsi="Times"/>
          <w:sz w:val="28"/>
        </w:rPr>
      </w:pPr>
      <w:r>
        <w:rPr>
          <w:rFonts w:ascii="Times New Roman" w:hAnsi="Times New Roman"/>
          <w:sz w:val="28"/>
        </w:rPr>
        <w:t xml:space="preserve"> </w:t>
      </w:r>
      <w:r>
        <w:rPr>
          <w:rFonts w:ascii="Times" w:hAnsi="Times"/>
          <w:sz w:val="28"/>
        </w:rPr>
        <w:t xml:space="preserve"> </w:t>
      </w:r>
    </w:p>
    <w:p w14:paraId="6A8A8175" w14:textId="77777777" w:rsidR="0061059C" w:rsidRDefault="00000000">
      <w:pPr>
        <w:spacing w:after="0" w:line="240" w:lineRule="auto"/>
        <w:rPr>
          <w:rFonts w:ascii="Times New Roman" w:hAnsi="Times New Roman"/>
          <w:sz w:val="28"/>
        </w:rPr>
      </w:pPr>
      <w:r>
        <w:rPr>
          <w:rFonts w:ascii="Times New Roman" w:hAnsi="Times New Roman"/>
          <w:sz w:val="28"/>
        </w:rPr>
        <w:t xml:space="preserve"> </w:t>
      </w:r>
    </w:p>
    <w:tbl>
      <w:tblPr>
        <w:tblW w:w="0" w:type="auto"/>
        <w:shd w:val="clear" w:color="auto" w:fill="FFFFFF"/>
        <w:tblLook w:val="0000" w:firstRow="0" w:lastRow="0" w:firstColumn="0" w:lastColumn="0" w:noHBand="0" w:noVBand="0"/>
      </w:tblPr>
      <w:tblGrid>
        <w:gridCol w:w="8642"/>
        <w:gridCol w:w="856"/>
      </w:tblGrid>
      <w:tr w:rsidR="00D861B3" w14:paraId="2DA9A885" w14:textId="77777777" w:rsidTr="00F11D25">
        <w:trPr>
          <w:trHeight w:val="347"/>
        </w:trPr>
        <w:tc>
          <w:tcPr>
            <w:tcW w:w="8642" w:type="dxa"/>
            <w:tcMar>
              <w:top w:w="0" w:type="dxa"/>
              <w:left w:w="108" w:type="dxa"/>
              <w:bottom w:w="0" w:type="dxa"/>
              <w:right w:w="108" w:type="dxa"/>
            </w:tcMar>
          </w:tcPr>
          <w:p w14:paraId="5E9543C3" w14:textId="77777777" w:rsidR="0061059C" w:rsidRDefault="00000000">
            <w:pPr>
              <w:spacing w:after="0" w:line="240" w:lineRule="auto"/>
              <w:rPr>
                <w:rFonts w:ascii="Times" w:hAnsi="Times"/>
                <w:sz w:val="28"/>
              </w:rPr>
            </w:pPr>
            <w:r>
              <w:rPr>
                <w:rFonts w:ascii="Times" w:hAnsi="Times"/>
                <w:sz w:val="28"/>
              </w:rPr>
              <w:t xml:space="preserve">Паспорт Програми </w:t>
            </w:r>
          </w:p>
        </w:tc>
        <w:tc>
          <w:tcPr>
            <w:tcW w:w="856" w:type="dxa"/>
            <w:tcMar>
              <w:top w:w="0" w:type="dxa"/>
              <w:left w:w="108" w:type="dxa"/>
              <w:bottom w:w="0" w:type="dxa"/>
              <w:right w:w="108" w:type="dxa"/>
            </w:tcMar>
          </w:tcPr>
          <w:p w14:paraId="1F557D03" w14:textId="77777777" w:rsidR="0061059C" w:rsidRDefault="00000000">
            <w:pPr>
              <w:spacing w:after="0" w:line="240" w:lineRule="auto"/>
              <w:jc w:val="center"/>
              <w:rPr>
                <w:rFonts w:ascii="Times" w:hAnsi="Times"/>
                <w:sz w:val="28"/>
              </w:rPr>
            </w:pPr>
            <w:r>
              <w:rPr>
                <w:rFonts w:ascii="Times" w:hAnsi="Times"/>
                <w:sz w:val="28"/>
              </w:rPr>
              <w:t>3</w:t>
            </w:r>
          </w:p>
        </w:tc>
      </w:tr>
      <w:tr w:rsidR="00D861B3" w14:paraId="1D6DA4F5" w14:textId="77777777" w:rsidTr="00F11D25">
        <w:tc>
          <w:tcPr>
            <w:tcW w:w="8642" w:type="dxa"/>
            <w:tcMar>
              <w:top w:w="0" w:type="dxa"/>
              <w:left w:w="108" w:type="dxa"/>
              <w:bottom w:w="0" w:type="dxa"/>
              <w:right w:w="108" w:type="dxa"/>
            </w:tcMar>
          </w:tcPr>
          <w:p w14:paraId="60B2B448" w14:textId="77777777" w:rsidR="0061059C" w:rsidRDefault="00000000">
            <w:pPr>
              <w:spacing w:after="0" w:line="240" w:lineRule="auto"/>
              <w:rPr>
                <w:rFonts w:ascii="Times" w:hAnsi="Times"/>
                <w:sz w:val="28"/>
              </w:rPr>
            </w:pPr>
            <w:r>
              <w:rPr>
                <w:rFonts w:ascii="Times" w:hAnsi="Times"/>
                <w:sz w:val="28"/>
              </w:rPr>
              <w:t xml:space="preserve">Вступ </w:t>
            </w:r>
          </w:p>
        </w:tc>
        <w:tc>
          <w:tcPr>
            <w:tcW w:w="856" w:type="dxa"/>
            <w:tcMar>
              <w:top w:w="0" w:type="dxa"/>
              <w:left w:w="108" w:type="dxa"/>
              <w:bottom w:w="0" w:type="dxa"/>
              <w:right w:w="108" w:type="dxa"/>
            </w:tcMar>
          </w:tcPr>
          <w:p w14:paraId="42BB1050" w14:textId="77777777" w:rsidR="0061059C" w:rsidRDefault="00000000">
            <w:pPr>
              <w:spacing w:after="0" w:line="240" w:lineRule="auto"/>
              <w:ind w:left="34"/>
              <w:jc w:val="center"/>
              <w:rPr>
                <w:rFonts w:ascii="Times" w:hAnsi="Times"/>
                <w:sz w:val="28"/>
              </w:rPr>
            </w:pPr>
            <w:r>
              <w:rPr>
                <w:rFonts w:ascii="Times" w:hAnsi="Times"/>
                <w:sz w:val="28"/>
              </w:rPr>
              <w:t>4</w:t>
            </w:r>
          </w:p>
        </w:tc>
      </w:tr>
      <w:tr w:rsidR="00D861B3" w14:paraId="225AD0D8" w14:textId="77777777" w:rsidTr="00F11D25">
        <w:tc>
          <w:tcPr>
            <w:tcW w:w="8642" w:type="dxa"/>
            <w:tcMar>
              <w:top w:w="0" w:type="dxa"/>
              <w:left w:w="108" w:type="dxa"/>
              <w:bottom w:w="0" w:type="dxa"/>
              <w:right w:w="108" w:type="dxa"/>
            </w:tcMar>
          </w:tcPr>
          <w:p w14:paraId="125E00F5" w14:textId="77777777" w:rsidR="0061059C" w:rsidRDefault="00000000">
            <w:pPr>
              <w:spacing w:after="0" w:line="240" w:lineRule="auto"/>
              <w:rPr>
                <w:rFonts w:ascii="Times" w:hAnsi="Times"/>
                <w:sz w:val="28"/>
              </w:rPr>
            </w:pPr>
            <w:r>
              <w:rPr>
                <w:rFonts w:ascii="Times" w:hAnsi="Times"/>
                <w:sz w:val="28"/>
              </w:rPr>
              <w:t>1. Визначення проблем, на вирішення яких спрямована   Програма</w:t>
            </w:r>
          </w:p>
        </w:tc>
        <w:tc>
          <w:tcPr>
            <w:tcW w:w="856" w:type="dxa"/>
            <w:tcMar>
              <w:top w:w="0" w:type="dxa"/>
              <w:left w:w="108" w:type="dxa"/>
              <w:bottom w:w="0" w:type="dxa"/>
              <w:right w:w="108" w:type="dxa"/>
            </w:tcMar>
          </w:tcPr>
          <w:p w14:paraId="3B576217" w14:textId="77777777" w:rsidR="0061059C" w:rsidRDefault="00000000">
            <w:pPr>
              <w:spacing w:after="0" w:line="240" w:lineRule="auto"/>
              <w:jc w:val="center"/>
              <w:rPr>
                <w:rFonts w:ascii="Times" w:hAnsi="Times"/>
                <w:sz w:val="28"/>
              </w:rPr>
            </w:pPr>
            <w:r>
              <w:rPr>
                <w:rFonts w:ascii="Times" w:hAnsi="Times"/>
                <w:sz w:val="28"/>
              </w:rPr>
              <w:t>5</w:t>
            </w:r>
          </w:p>
        </w:tc>
      </w:tr>
      <w:tr w:rsidR="00D861B3" w14:paraId="6D0B80C9" w14:textId="77777777" w:rsidTr="00F11D25">
        <w:tc>
          <w:tcPr>
            <w:tcW w:w="8642" w:type="dxa"/>
            <w:tcMar>
              <w:top w:w="0" w:type="dxa"/>
              <w:left w:w="108" w:type="dxa"/>
              <w:bottom w:w="0" w:type="dxa"/>
              <w:right w:w="108" w:type="dxa"/>
            </w:tcMar>
          </w:tcPr>
          <w:p w14:paraId="110AA2B2" w14:textId="77777777" w:rsidR="0061059C" w:rsidRDefault="00000000">
            <w:pPr>
              <w:spacing w:after="0" w:line="240" w:lineRule="auto"/>
              <w:rPr>
                <w:rFonts w:ascii="Times" w:hAnsi="Times"/>
                <w:color w:val="000000"/>
                <w:sz w:val="28"/>
                <w:shd w:val="clear" w:color="auto" w:fill="FFFFFF"/>
              </w:rPr>
            </w:pPr>
            <w:r>
              <w:rPr>
                <w:rFonts w:ascii="Times" w:hAnsi="Times"/>
                <w:color w:val="000000"/>
                <w:sz w:val="28"/>
                <w:shd w:val="clear" w:color="auto" w:fill="FFFFFF"/>
              </w:rPr>
              <w:t>2. Мета та завдання Програми</w:t>
            </w:r>
          </w:p>
        </w:tc>
        <w:tc>
          <w:tcPr>
            <w:tcW w:w="856" w:type="dxa"/>
            <w:tcMar>
              <w:top w:w="0" w:type="dxa"/>
              <w:left w:w="108" w:type="dxa"/>
              <w:bottom w:w="0" w:type="dxa"/>
              <w:right w:w="108" w:type="dxa"/>
            </w:tcMar>
          </w:tcPr>
          <w:p w14:paraId="6010514A" w14:textId="77777777" w:rsidR="0061059C" w:rsidRDefault="00000000">
            <w:pPr>
              <w:spacing w:after="0" w:line="240" w:lineRule="auto"/>
              <w:jc w:val="center"/>
              <w:rPr>
                <w:rFonts w:ascii="Times" w:hAnsi="Times"/>
                <w:sz w:val="28"/>
              </w:rPr>
            </w:pPr>
            <w:r>
              <w:rPr>
                <w:rFonts w:ascii="Times" w:hAnsi="Times"/>
                <w:sz w:val="28"/>
              </w:rPr>
              <w:t>7</w:t>
            </w:r>
          </w:p>
        </w:tc>
      </w:tr>
      <w:tr w:rsidR="00D861B3" w14:paraId="4BA1F6ED" w14:textId="77777777" w:rsidTr="00F11D25">
        <w:tc>
          <w:tcPr>
            <w:tcW w:w="8642" w:type="dxa"/>
            <w:tcMar>
              <w:top w:w="0" w:type="dxa"/>
              <w:left w:w="108" w:type="dxa"/>
              <w:bottom w:w="0" w:type="dxa"/>
              <w:right w:w="108" w:type="dxa"/>
            </w:tcMar>
          </w:tcPr>
          <w:p w14:paraId="6D58975A" w14:textId="77777777" w:rsidR="0061059C" w:rsidRDefault="00000000">
            <w:pPr>
              <w:spacing w:after="0" w:line="240" w:lineRule="auto"/>
              <w:rPr>
                <w:rFonts w:ascii="Times" w:hAnsi="Times"/>
                <w:color w:val="000000"/>
                <w:sz w:val="28"/>
                <w:shd w:val="clear" w:color="auto" w:fill="FFFFFF"/>
              </w:rPr>
            </w:pPr>
            <w:r>
              <w:rPr>
                <w:rFonts w:ascii="Times" w:hAnsi="Times"/>
                <w:color w:val="000000"/>
                <w:sz w:val="28"/>
                <w:shd w:val="clear" w:color="auto" w:fill="FFFFFF"/>
              </w:rPr>
              <w:t>3. Засоби вирішення окреслених проблем та завдань</w:t>
            </w:r>
          </w:p>
        </w:tc>
        <w:tc>
          <w:tcPr>
            <w:tcW w:w="856" w:type="dxa"/>
            <w:tcMar>
              <w:top w:w="0" w:type="dxa"/>
              <w:left w:w="108" w:type="dxa"/>
              <w:bottom w:w="0" w:type="dxa"/>
              <w:right w:w="108" w:type="dxa"/>
            </w:tcMar>
          </w:tcPr>
          <w:p w14:paraId="7AB34D1B" w14:textId="77777777" w:rsidR="0061059C" w:rsidRDefault="00000000">
            <w:pPr>
              <w:spacing w:after="0" w:line="240" w:lineRule="auto"/>
              <w:jc w:val="center"/>
              <w:rPr>
                <w:rFonts w:ascii="Times" w:hAnsi="Times"/>
                <w:sz w:val="28"/>
              </w:rPr>
            </w:pPr>
            <w:r>
              <w:rPr>
                <w:rFonts w:ascii="Times" w:hAnsi="Times"/>
                <w:sz w:val="28"/>
              </w:rPr>
              <w:t>8</w:t>
            </w:r>
          </w:p>
        </w:tc>
      </w:tr>
      <w:tr w:rsidR="00D861B3" w14:paraId="2BF6306E" w14:textId="77777777" w:rsidTr="00F11D25">
        <w:tc>
          <w:tcPr>
            <w:tcW w:w="8642" w:type="dxa"/>
            <w:tcMar>
              <w:top w:w="0" w:type="dxa"/>
              <w:left w:w="108" w:type="dxa"/>
              <w:bottom w:w="0" w:type="dxa"/>
              <w:right w:w="108" w:type="dxa"/>
            </w:tcMar>
          </w:tcPr>
          <w:p w14:paraId="1F8AAE27" w14:textId="77777777" w:rsidR="0061059C" w:rsidRDefault="00000000">
            <w:pPr>
              <w:spacing w:after="0" w:line="240" w:lineRule="auto"/>
              <w:rPr>
                <w:rFonts w:ascii="Times" w:hAnsi="Times"/>
                <w:sz w:val="28"/>
              </w:rPr>
            </w:pPr>
            <w:r>
              <w:rPr>
                <w:rFonts w:ascii="Times" w:hAnsi="Times"/>
                <w:sz w:val="28"/>
              </w:rPr>
              <w:t>4. Напрямки діяльності  та заходи Програми</w:t>
            </w:r>
          </w:p>
        </w:tc>
        <w:tc>
          <w:tcPr>
            <w:tcW w:w="856" w:type="dxa"/>
            <w:tcMar>
              <w:top w:w="0" w:type="dxa"/>
              <w:left w:w="108" w:type="dxa"/>
              <w:bottom w:w="0" w:type="dxa"/>
              <w:right w:w="108" w:type="dxa"/>
            </w:tcMar>
          </w:tcPr>
          <w:p w14:paraId="2647CFA8" w14:textId="77777777" w:rsidR="0061059C" w:rsidRDefault="00000000">
            <w:pPr>
              <w:spacing w:after="0" w:line="240" w:lineRule="auto"/>
              <w:jc w:val="center"/>
              <w:rPr>
                <w:rFonts w:ascii="Times" w:hAnsi="Times"/>
                <w:sz w:val="28"/>
              </w:rPr>
            </w:pPr>
            <w:r>
              <w:rPr>
                <w:rFonts w:ascii="Times" w:hAnsi="Times"/>
                <w:sz w:val="28"/>
              </w:rPr>
              <w:t>9</w:t>
            </w:r>
          </w:p>
        </w:tc>
      </w:tr>
      <w:tr w:rsidR="00D861B3" w14:paraId="16701B69" w14:textId="77777777" w:rsidTr="00F11D25">
        <w:tc>
          <w:tcPr>
            <w:tcW w:w="8642" w:type="dxa"/>
            <w:tcMar>
              <w:top w:w="0" w:type="dxa"/>
              <w:left w:w="108" w:type="dxa"/>
              <w:bottom w:w="0" w:type="dxa"/>
              <w:right w:w="108" w:type="dxa"/>
            </w:tcMar>
          </w:tcPr>
          <w:p w14:paraId="1EACC1FB" w14:textId="77777777" w:rsidR="0061059C" w:rsidRDefault="00000000">
            <w:pPr>
              <w:spacing w:after="0" w:line="240" w:lineRule="auto"/>
              <w:ind w:left="576" w:hanging="576"/>
              <w:jc w:val="both"/>
              <w:rPr>
                <w:rFonts w:ascii="Times" w:hAnsi="Times"/>
                <w:sz w:val="28"/>
              </w:rPr>
            </w:pPr>
            <w:r>
              <w:rPr>
                <w:rFonts w:ascii="Times" w:hAnsi="Times"/>
                <w:sz w:val="28"/>
              </w:rPr>
              <w:t>4.1. Напрямок 1. Громадсько-державне   управління закладами освіти</w:t>
            </w:r>
          </w:p>
        </w:tc>
        <w:tc>
          <w:tcPr>
            <w:tcW w:w="856" w:type="dxa"/>
            <w:tcMar>
              <w:top w:w="0" w:type="dxa"/>
              <w:left w:w="108" w:type="dxa"/>
              <w:bottom w:w="0" w:type="dxa"/>
              <w:right w:w="108" w:type="dxa"/>
            </w:tcMar>
          </w:tcPr>
          <w:p w14:paraId="649A81BD" w14:textId="77777777" w:rsidR="0061059C" w:rsidRDefault="00000000">
            <w:pPr>
              <w:spacing w:after="0" w:line="240" w:lineRule="auto"/>
              <w:jc w:val="center"/>
              <w:rPr>
                <w:rFonts w:ascii="Times" w:hAnsi="Times"/>
                <w:sz w:val="28"/>
              </w:rPr>
            </w:pPr>
            <w:r>
              <w:rPr>
                <w:rFonts w:ascii="Times" w:hAnsi="Times"/>
                <w:sz w:val="28"/>
              </w:rPr>
              <w:t>9</w:t>
            </w:r>
          </w:p>
        </w:tc>
      </w:tr>
      <w:tr w:rsidR="00D861B3" w14:paraId="36884B90" w14:textId="77777777" w:rsidTr="00F11D25">
        <w:tc>
          <w:tcPr>
            <w:tcW w:w="8642" w:type="dxa"/>
            <w:tcMar>
              <w:top w:w="0" w:type="dxa"/>
              <w:left w:w="108" w:type="dxa"/>
              <w:bottom w:w="0" w:type="dxa"/>
              <w:right w:w="108" w:type="dxa"/>
            </w:tcMar>
          </w:tcPr>
          <w:p w14:paraId="65D84643" w14:textId="77777777" w:rsidR="0061059C" w:rsidRDefault="00000000">
            <w:pPr>
              <w:spacing w:after="0" w:line="240" w:lineRule="auto"/>
              <w:rPr>
                <w:rFonts w:ascii="Times" w:hAnsi="Times"/>
                <w:sz w:val="28"/>
              </w:rPr>
            </w:pPr>
            <w:r>
              <w:rPr>
                <w:rFonts w:ascii="Times" w:hAnsi="Times"/>
                <w:sz w:val="28"/>
              </w:rPr>
              <w:t>4.2. Напрямок 2. Дошкільна   освіта</w:t>
            </w:r>
          </w:p>
        </w:tc>
        <w:tc>
          <w:tcPr>
            <w:tcW w:w="856" w:type="dxa"/>
            <w:tcMar>
              <w:top w:w="0" w:type="dxa"/>
              <w:left w:w="108" w:type="dxa"/>
              <w:bottom w:w="0" w:type="dxa"/>
              <w:right w:w="108" w:type="dxa"/>
            </w:tcMar>
          </w:tcPr>
          <w:p w14:paraId="350C5E3E" w14:textId="77777777" w:rsidR="0061059C" w:rsidRDefault="00000000">
            <w:pPr>
              <w:spacing w:after="0" w:line="240" w:lineRule="auto"/>
              <w:jc w:val="center"/>
              <w:rPr>
                <w:rFonts w:ascii="Times" w:hAnsi="Times"/>
                <w:sz w:val="28"/>
              </w:rPr>
            </w:pPr>
            <w:r>
              <w:rPr>
                <w:rFonts w:ascii="Times" w:hAnsi="Times"/>
                <w:sz w:val="28"/>
              </w:rPr>
              <w:t>10</w:t>
            </w:r>
          </w:p>
        </w:tc>
      </w:tr>
      <w:tr w:rsidR="00D861B3" w14:paraId="3C5B5AA9" w14:textId="77777777" w:rsidTr="00F11D25">
        <w:tc>
          <w:tcPr>
            <w:tcW w:w="8642" w:type="dxa"/>
            <w:tcMar>
              <w:top w:w="0" w:type="dxa"/>
              <w:left w:w="108" w:type="dxa"/>
              <w:bottom w:w="0" w:type="dxa"/>
              <w:right w:w="108" w:type="dxa"/>
            </w:tcMar>
          </w:tcPr>
          <w:p w14:paraId="25C7A164" w14:textId="77777777" w:rsidR="0061059C" w:rsidRDefault="00000000">
            <w:pPr>
              <w:spacing w:after="0" w:line="240" w:lineRule="auto"/>
              <w:rPr>
                <w:rFonts w:ascii="Times" w:hAnsi="Times"/>
                <w:sz w:val="28"/>
              </w:rPr>
            </w:pPr>
            <w:r>
              <w:rPr>
                <w:rFonts w:ascii="Times" w:hAnsi="Times"/>
                <w:sz w:val="28"/>
              </w:rPr>
              <w:t>4.3. Напрямок 3. Загальна   середня освіта</w:t>
            </w:r>
          </w:p>
        </w:tc>
        <w:tc>
          <w:tcPr>
            <w:tcW w:w="856" w:type="dxa"/>
            <w:tcMar>
              <w:top w:w="0" w:type="dxa"/>
              <w:left w:w="108" w:type="dxa"/>
              <w:bottom w:w="0" w:type="dxa"/>
              <w:right w:w="108" w:type="dxa"/>
            </w:tcMar>
          </w:tcPr>
          <w:p w14:paraId="76873724" w14:textId="77777777" w:rsidR="0061059C" w:rsidRDefault="00000000">
            <w:pPr>
              <w:spacing w:after="0" w:line="240" w:lineRule="auto"/>
              <w:jc w:val="center"/>
              <w:rPr>
                <w:rFonts w:ascii="Times" w:hAnsi="Times"/>
                <w:sz w:val="28"/>
              </w:rPr>
            </w:pPr>
            <w:r>
              <w:rPr>
                <w:rFonts w:ascii="Times" w:hAnsi="Times"/>
                <w:sz w:val="28"/>
              </w:rPr>
              <w:t>10</w:t>
            </w:r>
          </w:p>
        </w:tc>
      </w:tr>
      <w:tr w:rsidR="00D861B3" w14:paraId="2B2ADDCD" w14:textId="77777777" w:rsidTr="00F11D25">
        <w:tc>
          <w:tcPr>
            <w:tcW w:w="8642" w:type="dxa"/>
            <w:tcMar>
              <w:top w:w="0" w:type="dxa"/>
              <w:left w:w="108" w:type="dxa"/>
              <w:bottom w:w="0" w:type="dxa"/>
              <w:right w:w="108" w:type="dxa"/>
            </w:tcMar>
          </w:tcPr>
          <w:p w14:paraId="17B1E588" w14:textId="77777777" w:rsidR="0061059C" w:rsidRDefault="00000000">
            <w:pPr>
              <w:spacing w:after="0" w:line="240" w:lineRule="auto"/>
              <w:rPr>
                <w:rFonts w:ascii="Times" w:hAnsi="Times"/>
                <w:sz w:val="28"/>
              </w:rPr>
            </w:pPr>
            <w:r>
              <w:rPr>
                <w:rFonts w:ascii="Times" w:hAnsi="Times"/>
                <w:sz w:val="28"/>
              </w:rPr>
              <w:t>4.4. Напрямок 4. Позашкільна   освіта</w:t>
            </w:r>
          </w:p>
        </w:tc>
        <w:tc>
          <w:tcPr>
            <w:tcW w:w="856" w:type="dxa"/>
            <w:tcMar>
              <w:top w:w="0" w:type="dxa"/>
              <w:left w:w="108" w:type="dxa"/>
              <w:bottom w:w="0" w:type="dxa"/>
              <w:right w:w="108" w:type="dxa"/>
            </w:tcMar>
          </w:tcPr>
          <w:p w14:paraId="1EBF479C" w14:textId="77777777" w:rsidR="0061059C" w:rsidRDefault="00000000">
            <w:pPr>
              <w:spacing w:after="0" w:line="240" w:lineRule="auto"/>
              <w:jc w:val="center"/>
              <w:rPr>
                <w:rFonts w:ascii="Times" w:hAnsi="Times"/>
                <w:sz w:val="28"/>
              </w:rPr>
            </w:pPr>
            <w:r>
              <w:rPr>
                <w:rFonts w:ascii="Times" w:hAnsi="Times"/>
                <w:sz w:val="28"/>
              </w:rPr>
              <w:t>11</w:t>
            </w:r>
          </w:p>
        </w:tc>
      </w:tr>
      <w:tr w:rsidR="00D861B3" w14:paraId="254DA3B2" w14:textId="77777777" w:rsidTr="00F11D25">
        <w:tc>
          <w:tcPr>
            <w:tcW w:w="8642" w:type="dxa"/>
            <w:tcMar>
              <w:top w:w="0" w:type="dxa"/>
              <w:left w:w="108" w:type="dxa"/>
              <w:bottom w:w="0" w:type="dxa"/>
              <w:right w:w="108" w:type="dxa"/>
            </w:tcMar>
          </w:tcPr>
          <w:p w14:paraId="268BC8CE" w14:textId="77777777" w:rsidR="0061059C" w:rsidRDefault="00000000">
            <w:pPr>
              <w:spacing w:after="0" w:line="240" w:lineRule="auto"/>
              <w:rPr>
                <w:rFonts w:ascii="Times" w:hAnsi="Times"/>
                <w:sz w:val="28"/>
              </w:rPr>
            </w:pPr>
            <w:r>
              <w:rPr>
                <w:rFonts w:ascii="Times" w:hAnsi="Times"/>
                <w:sz w:val="28"/>
              </w:rPr>
              <w:t>4.5. Напрямок 5. Освіта дітей з особливими освітніми потребами</w:t>
            </w:r>
          </w:p>
        </w:tc>
        <w:tc>
          <w:tcPr>
            <w:tcW w:w="856" w:type="dxa"/>
            <w:tcMar>
              <w:top w:w="0" w:type="dxa"/>
              <w:left w:w="108" w:type="dxa"/>
              <w:bottom w:w="0" w:type="dxa"/>
              <w:right w:w="108" w:type="dxa"/>
            </w:tcMar>
          </w:tcPr>
          <w:p w14:paraId="5BA35DAD" w14:textId="77777777" w:rsidR="0061059C" w:rsidRDefault="00000000">
            <w:pPr>
              <w:spacing w:after="0" w:line="240" w:lineRule="auto"/>
              <w:jc w:val="center"/>
              <w:rPr>
                <w:rFonts w:ascii="Times" w:hAnsi="Times"/>
                <w:sz w:val="28"/>
              </w:rPr>
            </w:pPr>
            <w:r>
              <w:rPr>
                <w:rFonts w:ascii="Times" w:hAnsi="Times"/>
                <w:sz w:val="28"/>
              </w:rPr>
              <w:t>11</w:t>
            </w:r>
          </w:p>
        </w:tc>
      </w:tr>
      <w:tr w:rsidR="00D861B3" w14:paraId="479A302D" w14:textId="77777777" w:rsidTr="00F11D25">
        <w:tc>
          <w:tcPr>
            <w:tcW w:w="8642" w:type="dxa"/>
            <w:tcMar>
              <w:top w:w="0" w:type="dxa"/>
              <w:left w:w="108" w:type="dxa"/>
              <w:bottom w:w="0" w:type="dxa"/>
              <w:right w:w="108" w:type="dxa"/>
            </w:tcMar>
          </w:tcPr>
          <w:p w14:paraId="2E8DA215" w14:textId="77777777" w:rsidR="0061059C" w:rsidRDefault="00000000">
            <w:pPr>
              <w:spacing w:after="0" w:line="240" w:lineRule="auto"/>
              <w:rPr>
                <w:rFonts w:ascii="Times" w:hAnsi="Times"/>
                <w:sz w:val="28"/>
              </w:rPr>
            </w:pPr>
            <w:r>
              <w:rPr>
                <w:rFonts w:ascii="Times" w:hAnsi="Times"/>
                <w:sz w:val="28"/>
              </w:rPr>
              <w:t>4.6. Напрямок 6. Обдаровані   діти</w:t>
            </w:r>
          </w:p>
        </w:tc>
        <w:tc>
          <w:tcPr>
            <w:tcW w:w="856" w:type="dxa"/>
            <w:tcMar>
              <w:top w:w="0" w:type="dxa"/>
              <w:left w:w="108" w:type="dxa"/>
              <w:bottom w:w="0" w:type="dxa"/>
              <w:right w:w="108" w:type="dxa"/>
            </w:tcMar>
          </w:tcPr>
          <w:p w14:paraId="0A8FBEDF" w14:textId="77777777" w:rsidR="0061059C" w:rsidRDefault="00000000">
            <w:pPr>
              <w:spacing w:after="0" w:line="240" w:lineRule="auto"/>
              <w:jc w:val="center"/>
              <w:rPr>
                <w:rFonts w:ascii="Times" w:hAnsi="Times"/>
                <w:sz w:val="28"/>
              </w:rPr>
            </w:pPr>
            <w:r>
              <w:rPr>
                <w:rFonts w:ascii="Times" w:hAnsi="Times"/>
                <w:sz w:val="28"/>
              </w:rPr>
              <w:t>12</w:t>
            </w:r>
          </w:p>
        </w:tc>
      </w:tr>
      <w:tr w:rsidR="00D861B3" w14:paraId="1A3979AD" w14:textId="77777777" w:rsidTr="00F11D25">
        <w:tc>
          <w:tcPr>
            <w:tcW w:w="8642" w:type="dxa"/>
            <w:tcMar>
              <w:top w:w="0" w:type="dxa"/>
              <w:left w:w="108" w:type="dxa"/>
              <w:bottom w:w="0" w:type="dxa"/>
              <w:right w:w="108" w:type="dxa"/>
            </w:tcMar>
          </w:tcPr>
          <w:p w14:paraId="01370CE9" w14:textId="77777777" w:rsidR="0061059C" w:rsidRDefault="00000000">
            <w:pPr>
              <w:spacing w:after="0" w:line="240" w:lineRule="auto"/>
              <w:rPr>
                <w:rFonts w:ascii="Times" w:hAnsi="Times"/>
                <w:sz w:val="28"/>
              </w:rPr>
            </w:pPr>
            <w:r>
              <w:rPr>
                <w:rFonts w:ascii="Times" w:hAnsi="Times"/>
                <w:sz w:val="28"/>
              </w:rPr>
              <w:t>4.7. Напрямок 7. Національно-патріотичне   виховання</w:t>
            </w:r>
          </w:p>
        </w:tc>
        <w:tc>
          <w:tcPr>
            <w:tcW w:w="856" w:type="dxa"/>
            <w:tcMar>
              <w:top w:w="0" w:type="dxa"/>
              <w:left w:w="108" w:type="dxa"/>
              <w:bottom w:w="0" w:type="dxa"/>
              <w:right w:w="108" w:type="dxa"/>
            </w:tcMar>
          </w:tcPr>
          <w:p w14:paraId="37F702F6" w14:textId="77777777" w:rsidR="0061059C" w:rsidRDefault="00000000">
            <w:pPr>
              <w:spacing w:after="0" w:line="240" w:lineRule="auto"/>
              <w:jc w:val="center"/>
              <w:rPr>
                <w:rFonts w:ascii="Times" w:hAnsi="Times"/>
                <w:sz w:val="28"/>
              </w:rPr>
            </w:pPr>
            <w:r>
              <w:rPr>
                <w:rFonts w:ascii="Times" w:hAnsi="Times"/>
                <w:sz w:val="28"/>
              </w:rPr>
              <w:t>13</w:t>
            </w:r>
          </w:p>
        </w:tc>
      </w:tr>
      <w:tr w:rsidR="00D861B3" w14:paraId="613189D1" w14:textId="77777777" w:rsidTr="00F11D25">
        <w:trPr>
          <w:trHeight w:val="328"/>
        </w:trPr>
        <w:tc>
          <w:tcPr>
            <w:tcW w:w="8642" w:type="dxa"/>
            <w:tcMar>
              <w:top w:w="0" w:type="dxa"/>
              <w:left w:w="108" w:type="dxa"/>
              <w:bottom w:w="0" w:type="dxa"/>
              <w:right w:w="108" w:type="dxa"/>
            </w:tcMar>
          </w:tcPr>
          <w:p w14:paraId="29FDACC7" w14:textId="77777777" w:rsidR="0061059C" w:rsidRDefault="00000000">
            <w:pPr>
              <w:spacing w:after="0" w:line="240" w:lineRule="auto"/>
              <w:rPr>
                <w:rFonts w:ascii="Times" w:hAnsi="Times"/>
                <w:sz w:val="28"/>
              </w:rPr>
            </w:pPr>
            <w:r>
              <w:rPr>
                <w:rFonts w:ascii="Times" w:hAnsi="Times"/>
                <w:sz w:val="28"/>
              </w:rPr>
              <w:t>4.8. Напрямок 8. Здорова дитина</w:t>
            </w:r>
          </w:p>
        </w:tc>
        <w:tc>
          <w:tcPr>
            <w:tcW w:w="856" w:type="dxa"/>
            <w:tcMar>
              <w:top w:w="0" w:type="dxa"/>
              <w:left w:w="108" w:type="dxa"/>
              <w:bottom w:w="0" w:type="dxa"/>
              <w:right w:w="108" w:type="dxa"/>
            </w:tcMar>
          </w:tcPr>
          <w:p w14:paraId="03DA1A59" w14:textId="77777777" w:rsidR="0061059C" w:rsidRDefault="00000000">
            <w:pPr>
              <w:spacing w:after="0" w:line="240" w:lineRule="auto"/>
              <w:jc w:val="center"/>
              <w:rPr>
                <w:rFonts w:ascii="Times" w:hAnsi="Times"/>
                <w:sz w:val="28"/>
              </w:rPr>
            </w:pPr>
            <w:r>
              <w:rPr>
                <w:rFonts w:ascii="Times" w:hAnsi="Times"/>
                <w:sz w:val="28"/>
              </w:rPr>
              <w:t>14</w:t>
            </w:r>
            <w:r>
              <w:rPr>
                <w:rFonts w:ascii="Times New Roman" w:hAnsi="Times New Roman"/>
                <w:sz w:val="28"/>
              </w:rPr>
              <w:t xml:space="preserve"> </w:t>
            </w:r>
            <w:r>
              <w:rPr>
                <w:rFonts w:ascii="Times" w:hAnsi="Times"/>
                <w:sz w:val="28"/>
              </w:rPr>
              <w:t xml:space="preserve"> </w:t>
            </w:r>
          </w:p>
        </w:tc>
      </w:tr>
      <w:tr w:rsidR="00D861B3" w14:paraId="0D39F490" w14:textId="77777777" w:rsidTr="00F11D25">
        <w:tc>
          <w:tcPr>
            <w:tcW w:w="8642" w:type="dxa"/>
            <w:tcMar>
              <w:top w:w="0" w:type="dxa"/>
              <w:left w:w="108" w:type="dxa"/>
              <w:bottom w:w="0" w:type="dxa"/>
              <w:right w:w="108" w:type="dxa"/>
            </w:tcMar>
          </w:tcPr>
          <w:p w14:paraId="44810DB0" w14:textId="77777777" w:rsidR="0061059C" w:rsidRDefault="00000000">
            <w:pPr>
              <w:spacing w:after="0" w:line="240" w:lineRule="auto"/>
              <w:rPr>
                <w:rFonts w:ascii="Times" w:hAnsi="Times"/>
                <w:color w:val="000000"/>
                <w:sz w:val="28"/>
                <w:shd w:val="clear" w:color="auto" w:fill="FFFFFF"/>
              </w:rPr>
            </w:pPr>
            <w:r>
              <w:rPr>
                <w:rFonts w:ascii="Times" w:hAnsi="Times"/>
                <w:color w:val="000000"/>
                <w:sz w:val="28"/>
                <w:shd w:val="clear" w:color="auto" w:fill="FFFFFF"/>
              </w:rPr>
              <w:t>4.9. Напрямок 9. Організація харчування в закладах освіти</w:t>
            </w:r>
          </w:p>
        </w:tc>
        <w:tc>
          <w:tcPr>
            <w:tcW w:w="856" w:type="dxa"/>
            <w:tcMar>
              <w:top w:w="0" w:type="dxa"/>
              <w:left w:w="108" w:type="dxa"/>
              <w:bottom w:w="0" w:type="dxa"/>
              <w:right w:w="108" w:type="dxa"/>
            </w:tcMar>
          </w:tcPr>
          <w:p w14:paraId="25F6EEF5" w14:textId="77777777" w:rsidR="0061059C" w:rsidRDefault="00000000">
            <w:pPr>
              <w:spacing w:after="0" w:line="240" w:lineRule="auto"/>
              <w:jc w:val="center"/>
              <w:rPr>
                <w:rFonts w:ascii="Times" w:hAnsi="Times"/>
                <w:sz w:val="28"/>
              </w:rPr>
            </w:pPr>
            <w:r>
              <w:rPr>
                <w:rFonts w:ascii="Times" w:hAnsi="Times"/>
                <w:sz w:val="28"/>
              </w:rPr>
              <w:t>14</w:t>
            </w:r>
          </w:p>
        </w:tc>
      </w:tr>
      <w:tr w:rsidR="00D861B3" w14:paraId="0CF3AC59" w14:textId="77777777" w:rsidTr="00F11D25">
        <w:tc>
          <w:tcPr>
            <w:tcW w:w="8642" w:type="dxa"/>
            <w:tcMar>
              <w:top w:w="0" w:type="dxa"/>
              <w:left w:w="108" w:type="dxa"/>
              <w:bottom w:w="0" w:type="dxa"/>
              <w:right w:w="108" w:type="dxa"/>
            </w:tcMar>
          </w:tcPr>
          <w:p w14:paraId="0367FDB3" w14:textId="77777777" w:rsidR="0061059C" w:rsidRDefault="00000000">
            <w:pPr>
              <w:spacing w:after="0" w:line="240" w:lineRule="auto"/>
              <w:ind w:left="658" w:hanging="658"/>
              <w:rPr>
                <w:rFonts w:ascii="Times" w:hAnsi="Times"/>
                <w:sz w:val="28"/>
              </w:rPr>
            </w:pPr>
            <w:r>
              <w:rPr>
                <w:rFonts w:ascii="Times" w:hAnsi="Times"/>
                <w:sz w:val="28"/>
              </w:rPr>
              <w:t>4.10. Напрямок 10. Кадрове   забезпечення та професійний розвиток педагогічних працівників</w:t>
            </w:r>
          </w:p>
        </w:tc>
        <w:tc>
          <w:tcPr>
            <w:tcW w:w="856" w:type="dxa"/>
            <w:tcMar>
              <w:top w:w="0" w:type="dxa"/>
              <w:left w:w="108" w:type="dxa"/>
              <w:bottom w:w="0" w:type="dxa"/>
              <w:right w:w="108" w:type="dxa"/>
            </w:tcMar>
          </w:tcPr>
          <w:p w14:paraId="477C7725" w14:textId="77777777" w:rsidR="0061059C" w:rsidRDefault="00000000">
            <w:pPr>
              <w:spacing w:after="0" w:line="240" w:lineRule="auto"/>
              <w:jc w:val="center"/>
              <w:rPr>
                <w:rFonts w:ascii="Times" w:hAnsi="Times"/>
                <w:sz w:val="28"/>
              </w:rPr>
            </w:pPr>
            <w:r>
              <w:rPr>
                <w:rFonts w:ascii="Times" w:hAnsi="Times"/>
                <w:sz w:val="28"/>
              </w:rPr>
              <w:t>17</w:t>
            </w:r>
          </w:p>
        </w:tc>
      </w:tr>
      <w:tr w:rsidR="00D861B3" w14:paraId="7A7E0DCC" w14:textId="77777777" w:rsidTr="00F11D25">
        <w:tc>
          <w:tcPr>
            <w:tcW w:w="8642" w:type="dxa"/>
            <w:tcMar>
              <w:top w:w="0" w:type="dxa"/>
              <w:left w:w="108" w:type="dxa"/>
              <w:bottom w:w="0" w:type="dxa"/>
              <w:right w:w="108" w:type="dxa"/>
            </w:tcMar>
          </w:tcPr>
          <w:p w14:paraId="7B278701" w14:textId="77777777" w:rsidR="0061059C" w:rsidRDefault="00000000">
            <w:pPr>
              <w:spacing w:after="0" w:line="240" w:lineRule="auto"/>
              <w:ind w:left="709" w:hanging="720"/>
              <w:rPr>
                <w:rFonts w:ascii="Times" w:hAnsi="Times"/>
                <w:sz w:val="28"/>
                <w:shd w:val="clear" w:color="auto" w:fill="FFFFFF"/>
              </w:rPr>
            </w:pPr>
            <w:r>
              <w:rPr>
                <w:rFonts w:ascii="Times" w:hAnsi="Times"/>
                <w:sz w:val="28"/>
              </w:rPr>
              <w:t>4.11.</w:t>
            </w:r>
            <w:r>
              <w:rPr>
                <w:rFonts w:ascii="Times" w:hAnsi="Times"/>
                <w:sz w:val="14"/>
              </w:rPr>
              <w:t xml:space="preserve">   </w:t>
            </w:r>
            <w:r>
              <w:rPr>
                <w:rFonts w:ascii="Times" w:hAnsi="Times"/>
                <w:sz w:val="28"/>
              </w:rPr>
              <w:t>Напрямок 11. Безпечне освітнє   середовище</w:t>
            </w:r>
          </w:p>
        </w:tc>
        <w:tc>
          <w:tcPr>
            <w:tcW w:w="856" w:type="dxa"/>
            <w:tcMar>
              <w:top w:w="0" w:type="dxa"/>
              <w:left w:w="108" w:type="dxa"/>
              <w:bottom w:w="0" w:type="dxa"/>
              <w:right w:w="108" w:type="dxa"/>
            </w:tcMar>
          </w:tcPr>
          <w:p w14:paraId="367325CE" w14:textId="77777777" w:rsidR="0061059C" w:rsidRDefault="00000000">
            <w:pPr>
              <w:spacing w:after="0" w:line="240" w:lineRule="auto"/>
              <w:jc w:val="center"/>
              <w:rPr>
                <w:rFonts w:ascii="Times" w:hAnsi="Times"/>
                <w:sz w:val="28"/>
              </w:rPr>
            </w:pPr>
            <w:r>
              <w:rPr>
                <w:rFonts w:ascii="Times" w:hAnsi="Times"/>
                <w:sz w:val="28"/>
              </w:rPr>
              <w:t>18</w:t>
            </w:r>
          </w:p>
        </w:tc>
      </w:tr>
      <w:tr w:rsidR="00D861B3" w14:paraId="75EB684A" w14:textId="77777777" w:rsidTr="00F11D25">
        <w:tc>
          <w:tcPr>
            <w:tcW w:w="8642" w:type="dxa"/>
            <w:tcMar>
              <w:top w:w="0" w:type="dxa"/>
              <w:left w:w="108" w:type="dxa"/>
              <w:bottom w:w="0" w:type="dxa"/>
              <w:right w:w="108" w:type="dxa"/>
            </w:tcMar>
          </w:tcPr>
          <w:p w14:paraId="50E453A1" w14:textId="77777777" w:rsidR="0061059C" w:rsidRDefault="00000000">
            <w:pPr>
              <w:spacing w:after="0" w:line="240" w:lineRule="auto"/>
              <w:rPr>
                <w:rFonts w:ascii="Times" w:hAnsi="Times"/>
                <w:sz w:val="28"/>
                <w:shd w:val="clear" w:color="auto" w:fill="FFFFFF"/>
              </w:rPr>
            </w:pPr>
            <w:r>
              <w:rPr>
                <w:rFonts w:ascii="Times" w:hAnsi="Times"/>
                <w:sz w:val="28"/>
              </w:rPr>
              <w:t>4.12. Напрямок 12. Матеріально-технічне   забезпечення закладів освіти</w:t>
            </w:r>
          </w:p>
        </w:tc>
        <w:tc>
          <w:tcPr>
            <w:tcW w:w="856" w:type="dxa"/>
            <w:tcMar>
              <w:top w:w="0" w:type="dxa"/>
              <w:left w:w="108" w:type="dxa"/>
              <w:bottom w:w="0" w:type="dxa"/>
              <w:right w:w="108" w:type="dxa"/>
            </w:tcMar>
          </w:tcPr>
          <w:p w14:paraId="62691F87" w14:textId="77777777" w:rsidR="0061059C" w:rsidRDefault="00000000">
            <w:pPr>
              <w:spacing w:after="0" w:line="240" w:lineRule="auto"/>
              <w:jc w:val="center"/>
              <w:rPr>
                <w:rFonts w:ascii="Times" w:hAnsi="Times"/>
                <w:sz w:val="28"/>
              </w:rPr>
            </w:pPr>
            <w:r>
              <w:rPr>
                <w:rFonts w:ascii="Times" w:hAnsi="Times"/>
                <w:sz w:val="28"/>
              </w:rPr>
              <w:t>19</w:t>
            </w:r>
          </w:p>
        </w:tc>
      </w:tr>
      <w:tr w:rsidR="00D861B3" w14:paraId="59FFFF4A" w14:textId="77777777" w:rsidTr="00F11D25">
        <w:tc>
          <w:tcPr>
            <w:tcW w:w="8642" w:type="dxa"/>
            <w:tcMar>
              <w:top w:w="0" w:type="dxa"/>
              <w:left w:w="108" w:type="dxa"/>
              <w:bottom w:w="0" w:type="dxa"/>
              <w:right w:w="108" w:type="dxa"/>
            </w:tcMar>
          </w:tcPr>
          <w:p w14:paraId="630CCE73" w14:textId="77777777" w:rsidR="0061059C" w:rsidRDefault="00000000">
            <w:pPr>
              <w:spacing w:after="0" w:line="240" w:lineRule="auto"/>
              <w:ind w:left="284" w:hanging="317"/>
              <w:rPr>
                <w:rFonts w:ascii="Times" w:hAnsi="Times"/>
                <w:sz w:val="28"/>
              </w:rPr>
            </w:pPr>
            <w:r>
              <w:rPr>
                <w:rFonts w:ascii="Times" w:hAnsi="Times"/>
                <w:sz w:val="28"/>
              </w:rPr>
              <w:t>5.</w:t>
            </w:r>
            <w:r>
              <w:rPr>
                <w:rFonts w:ascii="Times" w:hAnsi="Times"/>
                <w:sz w:val="14"/>
              </w:rPr>
              <w:tab/>
              <w:t xml:space="preserve">   </w:t>
            </w:r>
            <w:r>
              <w:rPr>
                <w:rFonts w:ascii="Times" w:hAnsi="Times"/>
                <w:sz w:val="28"/>
              </w:rPr>
              <w:t>Очікувані   результати виконання Програми</w:t>
            </w:r>
          </w:p>
        </w:tc>
        <w:tc>
          <w:tcPr>
            <w:tcW w:w="856" w:type="dxa"/>
            <w:tcMar>
              <w:top w:w="0" w:type="dxa"/>
              <w:left w:w="108" w:type="dxa"/>
              <w:bottom w:w="0" w:type="dxa"/>
              <w:right w:w="108" w:type="dxa"/>
            </w:tcMar>
          </w:tcPr>
          <w:p w14:paraId="7D58FD72" w14:textId="77777777" w:rsidR="0061059C" w:rsidRDefault="00000000">
            <w:pPr>
              <w:spacing w:after="0" w:line="240" w:lineRule="auto"/>
              <w:jc w:val="center"/>
              <w:rPr>
                <w:rFonts w:ascii="Times" w:hAnsi="Times"/>
                <w:sz w:val="28"/>
              </w:rPr>
            </w:pPr>
            <w:r>
              <w:rPr>
                <w:rFonts w:ascii="Times" w:hAnsi="Times"/>
                <w:sz w:val="28"/>
              </w:rPr>
              <w:t>19</w:t>
            </w:r>
          </w:p>
        </w:tc>
      </w:tr>
      <w:tr w:rsidR="00D861B3" w14:paraId="79017682" w14:textId="77777777" w:rsidTr="00F11D25">
        <w:tc>
          <w:tcPr>
            <w:tcW w:w="8642" w:type="dxa"/>
            <w:tcMar>
              <w:top w:w="0" w:type="dxa"/>
              <w:left w:w="108" w:type="dxa"/>
              <w:bottom w:w="0" w:type="dxa"/>
              <w:right w:w="108" w:type="dxa"/>
            </w:tcMar>
          </w:tcPr>
          <w:p w14:paraId="4CF1A3E8" w14:textId="77777777" w:rsidR="0061059C" w:rsidRDefault="00000000">
            <w:pPr>
              <w:spacing w:after="0" w:line="240" w:lineRule="auto"/>
              <w:rPr>
                <w:rFonts w:ascii="Times" w:hAnsi="Times"/>
                <w:sz w:val="28"/>
              </w:rPr>
            </w:pPr>
            <w:r>
              <w:rPr>
                <w:rFonts w:ascii="Times" w:hAnsi="Times"/>
                <w:color w:val="000000"/>
                <w:sz w:val="28"/>
                <w:shd w:val="clear" w:color="auto" w:fill="FFFFFF"/>
              </w:rPr>
              <w:t>6. Обсяги, джерела фінансування та терміни виконання Програми</w:t>
            </w:r>
          </w:p>
        </w:tc>
        <w:tc>
          <w:tcPr>
            <w:tcW w:w="856" w:type="dxa"/>
            <w:tcMar>
              <w:top w:w="0" w:type="dxa"/>
              <w:left w:w="108" w:type="dxa"/>
              <w:bottom w:w="0" w:type="dxa"/>
              <w:right w:w="108" w:type="dxa"/>
            </w:tcMar>
          </w:tcPr>
          <w:p w14:paraId="6D29D5F1" w14:textId="77777777" w:rsidR="0061059C" w:rsidRDefault="00000000">
            <w:pPr>
              <w:spacing w:after="0" w:line="240" w:lineRule="auto"/>
              <w:jc w:val="center"/>
              <w:rPr>
                <w:rFonts w:ascii="Times" w:hAnsi="Times"/>
                <w:sz w:val="28"/>
              </w:rPr>
            </w:pPr>
            <w:r>
              <w:rPr>
                <w:rFonts w:ascii="Times" w:hAnsi="Times"/>
                <w:sz w:val="28"/>
              </w:rPr>
              <w:t>20</w:t>
            </w:r>
          </w:p>
        </w:tc>
      </w:tr>
      <w:tr w:rsidR="00D861B3" w14:paraId="66CD50D3" w14:textId="77777777" w:rsidTr="00F11D25">
        <w:tc>
          <w:tcPr>
            <w:tcW w:w="8642" w:type="dxa"/>
            <w:tcMar>
              <w:top w:w="0" w:type="dxa"/>
              <w:left w:w="108" w:type="dxa"/>
              <w:bottom w:w="0" w:type="dxa"/>
              <w:right w:w="108" w:type="dxa"/>
            </w:tcMar>
          </w:tcPr>
          <w:p w14:paraId="482C5216" w14:textId="77777777" w:rsidR="0061059C" w:rsidRDefault="00000000">
            <w:pPr>
              <w:spacing w:after="0" w:line="240" w:lineRule="auto"/>
              <w:rPr>
                <w:rFonts w:ascii="Times" w:hAnsi="Times"/>
                <w:sz w:val="28"/>
              </w:rPr>
            </w:pPr>
            <w:r>
              <w:rPr>
                <w:rFonts w:ascii="Times" w:hAnsi="Times"/>
                <w:sz w:val="28"/>
              </w:rPr>
              <w:t xml:space="preserve">7. Ресурсне   забезпечення Програми </w:t>
            </w:r>
          </w:p>
        </w:tc>
        <w:tc>
          <w:tcPr>
            <w:tcW w:w="856" w:type="dxa"/>
            <w:tcMar>
              <w:top w:w="0" w:type="dxa"/>
              <w:left w:w="108" w:type="dxa"/>
              <w:bottom w:w="0" w:type="dxa"/>
              <w:right w:w="108" w:type="dxa"/>
            </w:tcMar>
          </w:tcPr>
          <w:p w14:paraId="6755EF61" w14:textId="77777777" w:rsidR="0061059C" w:rsidRDefault="00000000">
            <w:pPr>
              <w:spacing w:after="0" w:line="240" w:lineRule="auto"/>
              <w:jc w:val="center"/>
              <w:rPr>
                <w:rFonts w:ascii="Times" w:hAnsi="Times"/>
                <w:sz w:val="28"/>
              </w:rPr>
            </w:pPr>
            <w:r>
              <w:rPr>
                <w:rFonts w:ascii="Times" w:hAnsi="Times"/>
                <w:sz w:val="28"/>
              </w:rPr>
              <w:t>20</w:t>
            </w:r>
          </w:p>
        </w:tc>
      </w:tr>
      <w:tr w:rsidR="00D861B3" w14:paraId="4656C287" w14:textId="77777777" w:rsidTr="00F11D25">
        <w:tc>
          <w:tcPr>
            <w:tcW w:w="8642" w:type="dxa"/>
            <w:tcMar>
              <w:top w:w="0" w:type="dxa"/>
              <w:left w:w="108" w:type="dxa"/>
              <w:bottom w:w="0" w:type="dxa"/>
              <w:right w:w="108" w:type="dxa"/>
            </w:tcMar>
          </w:tcPr>
          <w:p w14:paraId="6DA2A0C4" w14:textId="77777777" w:rsidR="0061059C" w:rsidRDefault="00000000">
            <w:pPr>
              <w:spacing w:after="0" w:line="240" w:lineRule="auto"/>
              <w:rPr>
                <w:rFonts w:ascii="Times" w:hAnsi="Times"/>
                <w:sz w:val="28"/>
              </w:rPr>
            </w:pPr>
            <w:r>
              <w:rPr>
                <w:rFonts w:ascii="Times" w:hAnsi="Times"/>
                <w:color w:val="000000"/>
                <w:sz w:val="28"/>
              </w:rPr>
              <w:t xml:space="preserve">8. </w:t>
            </w:r>
            <w:r>
              <w:rPr>
                <w:rFonts w:ascii="Times" w:hAnsi="Times"/>
                <w:color w:val="000000"/>
                <w:sz w:val="28"/>
                <w:shd w:val="clear" w:color="auto" w:fill="FFFFFF"/>
              </w:rPr>
              <w:t>Координація та контроль за   ходом виконання Програми</w:t>
            </w:r>
          </w:p>
        </w:tc>
        <w:tc>
          <w:tcPr>
            <w:tcW w:w="856" w:type="dxa"/>
            <w:tcMar>
              <w:top w:w="0" w:type="dxa"/>
              <w:left w:w="108" w:type="dxa"/>
              <w:bottom w:w="0" w:type="dxa"/>
              <w:right w:w="108" w:type="dxa"/>
            </w:tcMar>
          </w:tcPr>
          <w:p w14:paraId="12FE718C" w14:textId="77777777" w:rsidR="0061059C" w:rsidRDefault="00000000">
            <w:pPr>
              <w:spacing w:after="0" w:line="240" w:lineRule="auto"/>
              <w:jc w:val="center"/>
              <w:rPr>
                <w:rFonts w:ascii="Times" w:hAnsi="Times"/>
                <w:sz w:val="28"/>
              </w:rPr>
            </w:pPr>
            <w:r>
              <w:rPr>
                <w:rFonts w:ascii="Times" w:hAnsi="Times"/>
                <w:sz w:val="28"/>
              </w:rPr>
              <w:t>20</w:t>
            </w:r>
          </w:p>
        </w:tc>
      </w:tr>
      <w:tr w:rsidR="00D861B3" w14:paraId="14939D56" w14:textId="77777777" w:rsidTr="00F11D25">
        <w:tc>
          <w:tcPr>
            <w:tcW w:w="8642" w:type="dxa"/>
            <w:tcMar>
              <w:top w:w="0" w:type="dxa"/>
              <w:left w:w="108" w:type="dxa"/>
              <w:bottom w:w="0" w:type="dxa"/>
              <w:right w:w="108" w:type="dxa"/>
            </w:tcMar>
          </w:tcPr>
          <w:p w14:paraId="09719781" w14:textId="77777777" w:rsidR="0061059C" w:rsidRDefault="00000000">
            <w:pPr>
              <w:spacing w:after="0" w:line="240" w:lineRule="auto"/>
              <w:rPr>
                <w:rFonts w:ascii="Times" w:hAnsi="Times"/>
                <w:sz w:val="28"/>
              </w:rPr>
            </w:pPr>
            <w:r>
              <w:rPr>
                <w:rFonts w:ascii="Times" w:hAnsi="Times"/>
                <w:sz w:val="28"/>
              </w:rPr>
              <w:t xml:space="preserve">9. Модернізація   матеріально-технічної бази  </w:t>
            </w:r>
          </w:p>
          <w:p w14:paraId="65CDD6E6" w14:textId="77777777" w:rsidR="0061059C"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 xml:space="preserve"> </w:t>
            </w:r>
          </w:p>
        </w:tc>
        <w:tc>
          <w:tcPr>
            <w:tcW w:w="856" w:type="dxa"/>
            <w:tcMar>
              <w:top w:w="0" w:type="dxa"/>
              <w:left w:w="108" w:type="dxa"/>
              <w:bottom w:w="0" w:type="dxa"/>
              <w:right w:w="108" w:type="dxa"/>
            </w:tcMar>
          </w:tcPr>
          <w:p w14:paraId="24BA27BF" w14:textId="77777777" w:rsidR="0061059C" w:rsidRDefault="00000000">
            <w:pPr>
              <w:spacing w:after="0" w:line="240" w:lineRule="auto"/>
              <w:jc w:val="center"/>
              <w:rPr>
                <w:rFonts w:ascii="Times" w:hAnsi="Times"/>
                <w:sz w:val="28"/>
              </w:rPr>
            </w:pPr>
            <w:r>
              <w:rPr>
                <w:rFonts w:ascii="Times" w:hAnsi="Times"/>
                <w:sz w:val="28"/>
              </w:rPr>
              <w:t>21</w:t>
            </w:r>
          </w:p>
        </w:tc>
      </w:tr>
      <w:tr w:rsidR="00D861B3" w14:paraId="79BDEE26" w14:textId="77777777" w:rsidTr="00F11D25">
        <w:tc>
          <w:tcPr>
            <w:tcW w:w="8642" w:type="dxa"/>
            <w:tcMar>
              <w:top w:w="0" w:type="dxa"/>
              <w:left w:w="108" w:type="dxa"/>
              <w:bottom w:w="0" w:type="dxa"/>
              <w:right w:w="108" w:type="dxa"/>
            </w:tcMar>
          </w:tcPr>
          <w:p w14:paraId="7E07A2A3" w14:textId="77777777" w:rsidR="0061059C" w:rsidRDefault="00000000">
            <w:pPr>
              <w:spacing w:after="0" w:line="240" w:lineRule="auto"/>
              <w:rPr>
                <w:rFonts w:ascii="Times" w:hAnsi="Times"/>
                <w:sz w:val="28"/>
              </w:rPr>
            </w:pPr>
            <w:r>
              <w:rPr>
                <w:rFonts w:ascii="Times" w:hAnsi="Times"/>
                <w:sz w:val="28"/>
              </w:rPr>
              <w:t xml:space="preserve"> </w:t>
            </w:r>
          </w:p>
        </w:tc>
        <w:tc>
          <w:tcPr>
            <w:tcW w:w="856" w:type="dxa"/>
            <w:tcMar>
              <w:top w:w="0" w:type="dxa"/>
              <w:left w:w="108" w:type="dxa"/>
              <w:bottom w:w="0" w:type="dxa"/>
              <w:right w:w="108" w:type="dxa"/>
            </w:tcMar>
          </w:tcPr>
          <w:p w14:paraId="05F7427A" w14:textId="77777777" w:rsidR="0061059C" w:rsidRDefault="00000000">
            <w:pPr>
              <w:spacing w:after="0" w:line="240" w:lineRule="auto"/>
              <w:jc w:val="center"/>
              <w:rPr>
                <w:rFonts w:ascii="Times" w:hAnsi="Times"/>
                <w:sz w:val="28"/>
              </w:rPr>
            </w:pPr>
            <w:r>
              <w:rPr>
                <w:rFonts w:ascii="Times" w:hAnsi="Times"/>
                <w:sz w:val="28"/>
              </w:rPr>
              <w:t xml:space="preserve"> </w:t>
            </w:r>
          </w:p>
        </w:tc>
      </w:tr>
      <w:tr w:rsidR="00D861B3" w14:paraId="75A673E6" w14:textId="77777777" w:rsidTr="00F11D25">
        <w:tc>
          <w:tcPr>
            <w:tcW w:w="8642" w:type="dxa"/>
            <w:tcMar>
              <w:top w:w="0" w:type="dxa"/>
              <w:left w:w="108" w:type="dxa"/>
              <w:bottom w:w="0" w:type="dxa"/>
              <w:right w:w="108" w:type="dxa"/>
            </w:tcMar>
          </w:tcPr>
          <w:p w14:paraId="066631FA" w14:textId="77777777" w:rsidR="0061059C" w:rsidRDefault="00000000">
            <w:pPr>
              <w:spacing w:after="0" w:line="240" w:lineRule="auto"/>
              <w:rPr>
                <w:rFonts w:ascii="Times" w:hAnsi="Times"/>
                <w:sz w:val="28"/>
                <w:shd w:val="clear" w:color="auto" w:fill="FFFFFF"/>
              </w:rPr>
            </w:pPr>
            <w:r>
              <w:rPr>
                <w:rFonts w:ascii="Times" w:hAnsi="Times"/>
                <w:sz w:val="28"/>
                <w:shd w:val="clear" w:color="auto" w:fill="FFFFFF"/>
              </w:rPr>
              <w:t xml:space="preserve"> </w:t>
            </w:r>
          </w:p>
        </w:tc>
        <w:tc>
          <w:tcPr>
            <w:tcW w:w="856" w:type="dxa"/>
            <w:tcMar>
              <w:top w:w="0" w:type="dxa"/>
              <w:left w:w="108" w:type="dxa"/>
              <w:bottom w:w="0" w:type="dxa"/>
              <w:right w:w="108" w:type="dxa"/>
            </w:tcMar>
          </w:tcPr>
          <w:p w14:paraId="1997F533" w14:textId="77777777" w:rsidR="0061059C" w:rsidRDefault="00000000">
            <w:pPr>
              <w:spacing w:after="0" w:line="240" w:lineRule="auto"/>
              <w:rPr>
                <w:rFonts w:ascii="Times" w:hAnsi="Times"/>
                <w:sz w:val="28"/>
              </w:rPr>
            </w:pPr>
            <w:r>
              <w:rPr>
                <w:rFonts w:ascii="Times" w:hAnsi="Times"/>
                <w:sz w:val="28"/>
              </w:rPr>
              <w:t xml:space="preserve"> </w:t>
            </w:r>
          </w:p>
        </w:tc>
      </w:tr>
    </w:tbl>
    <w:p w14:paraId="4FB85605" w14:textId="77777777" w:rsidR="0061059C" w:rsidRDefault="00000000">
      <w:pPr>
        <w:spacing w:after="0" w:line="240" w:lineRule="auto"/>
        <w:ind w:right="1746"/>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6DC8E969" w14:textId="77777777" w:rsidR="0061059C" w:rsidRDefault="00000000">
      <w:pPr>
        <w:spacing w:after="0" w:line="240" w:lineRule="auto"/>
        <w:ind w:right="1746"/>
        <w:jc w:val="center"/>
        <w:rPr>
          <w:rFonts w:ascii="Times" w:hAnsi="Times"/>
          <w:sz w:val="28"/>
          <w:shd w:val="clear" w:color="auto" w:fill="FFFFFF"/>
        </w:rPr>
      </w:pPr>
      <w:r>
        <w:rPr>
          <w:rFonts w:ascii="Times New Roman" w:hAnsi="Times New Roman"/>
          <w:sz w:val="28"/>
        </w:rPr>
        <w:t xml:space="preserve"> </w:t>
      </w:r>
      <w:r>
        <w:rPr>
          <w:rFonts w:ascii="Times" w:hAnsi="Times"/>
          <w:color w:val="000000"/>
          <w:sz w:val="28"/>
        </w:rPr>
        <w:br w:type="page"/>
      </w:r>
      <w:r>
        <w:rPr>
          <w:rFonts w:ascii="Times" w:hAnsi="Times"/>
          <w:color w:val="000000"/>
          <w:sz w:val="28"/>
        </w:rPr>
        <w:lastRenderedPageBreak/>
        <w:t xml:space="preserve"> </w:t>
      </w:r>
      <w:r>
        <w:rPr>
          <w:rFonts w:ascii="Times New Roman" w:hAnsi="Times New Roman"/>
          <w:sz w:val="28"/>
        </w:rPr>
        <w:t xml:space="preserve"> </w:t>
      </w:r>
      <w:r>
        <w:rPr>
          <w:rFonts w:ascii="Times" w:hAnsi="Times"/>
          <w:sz w:val="28"/>
          <w:shd w:val="clear" w:color="auto" w:fill="FFFFFF"/>
        </w:rPr>
        <w:t xml:space="preserve"> </w:t>
      </w:r>
    </w:p>
    <w:p w14:paraId="4FAF5B0D" w14:textId="77777777" w:rsidR="0061059C" w:rsidRDefault="00000000">
      <w:pPr>
        <w:spacing w:after="0" w:line="240" w:lineRule="auto"/>
        <w:ind w:right="1746"/>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w:t>
      </w:r>
      <w:r>
        <w:rPr>
          <w:rFonts w:ascii="Times" w:hAnsi="Times"/>
          <w:color w:val="000000"/>
          <w:sz w:val="28"/>
          <w:shd w:val="clear" w:color="auto" w:fill="FFFFFF"/>
        </w:rPr>
        <w:tab/>
      </w:r>
      <w:r>
        <w:rPr>
          <w:rFonts w:ascii="Times" w:hAnsi="Times"/>
          <w:color w:val="000000"/>
          <w:sz w:val="28"/>
          <w:shd w:val="clear" w:color="auto" w:fill="FFFFFF"/>
        </w:rPr>
        <w:tab/>
        <w:t>Паспорт Програми</w:t>
      </w:r>
    </w:p>
    <w:p w14:paraId="1544EFF2"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10B5D1D0" w14:textId="77777777" w:rsidR="0061059C" w:rsidRDefault="00000000">
      <w:pPr>
        <w:spacing w:after="0" w:line="240" w:lineRule="auto"/>
        <w:ind w:left="108"/>
        <w:rPr>
          <w:rFonts w:ascii="Times New Roman" w:hAnsi="Times New Roman"/>
          <w:sz w:val="28"/>
        </w:rPr>
      </w:pPr>
      <w:r>
        <w:rPr>
          <w:rFonts w:ascii="Times New Roman" w:hAnsi="Times New Roman"/>
          <w:sz w:val="28"/>
        </w:rPr>
        <w:t xml:space="preserve"> </w:t>
      </w:r>
    </w:p>
    <w:tbl>
      <w:tblPr>
        <w:tblW w:w="9585" w:type="dxa"/>
        <w:tblInd w:w="108" w:type="dxa"/>
        <w:shd w:val="clear" w:color="auto" w:fill="FFFFFF"/>
        <w:tblLook w:val="0000" w:firstRow="0" w:lastRow="0" w:firstColumn="0" w:lastColumn="0" w:noHBand="0" w:noVBand="0"/>
      </w:tblPr>
      <w:tblGrid>
        <w:gridCol w:w="3172"/>
        <w:gridCol w:w="1269"/>
        <w:gridCol w:w="1276"/>
        <w:gridCol w:w="1366"/>
        <w:gridCol w:w="1275"/>
        <w:gridCol w:w="1227"/>
      </w:tblGrid>
      <w:tr w:rsidR="00D861B3" w14:paraId="76C753A0" w14:textId="77777777">
        <w:tc>
          <w:tcPr>
            <w:tcW w:w="3175" w:type="dxa"/>
            <w:tcMar>
              <w:top w:w="0" w:type="dxa"/>
              <w:left w:w="108" w:type="dxa"/>
              <w:bottom w:w="0" w:type="dxa"/>
              <w:right w:w="108" w:type="dxa"/>
            </w:tcMar>
          </w:tcPr>
          <w:p w14:paraId="2A3EC333" w14:textId="77777777" w:rsidR="0061059C" w:rsidRDefault="00000000">
            <w:pPr>
              <w:spacing w:after="0" w:line="240" w:lineRule="auto"/>
              <w:ind w:left="38"/>
              <w:rPr>
                <w:rFonts w:ascii="Times" w:hAnsi="Times"/>
                <w:sz w:val="28"/>
              </w:rPr>
            </w:pPr>
            <w:r>
              <w:rPr>
                <w:rFonts w:ascii="Times" w:hAnsi="Times"/>
                <w:sz w:val="28"/>
              </w:rPr>
              <w:t>Ініціатор розроблення Програми</w:t>
            </w:r>
          </w:p>
        </w:tc>
        <w:tc>
          <w:tcPr>
            <w:tcW w:w="6417" w:type="dxa"/>
            <w:gridSpan w:val="5"/>
            <w:tcMar>
              <w:top w:w="0" w:type="dxa"/>
              <w:left w:w="108" w:type="dxa"/>
              <w:bottom w:w="0" w:type="dxa"/>
              <w:right w:w="108" w:type="dxa"/>
            </w:tcMar>
          </w:tcPr>
          <w:p w14:paraId="44D33C91" w14:textId="77777777"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Броварська міська рада Броварського району Київської   області</w:t>
            </w:r>
          </w:p>
        </w:tc>
      </w:tr>
      <w:tr w:rsidR="00D861B3" w14:paraId="71051B0B" w14:textId="77777777">
        <w:tc>
          <w:tcPr>
            <w:tcW w:w="3175" w:type="dxa"/>
            <w:tcMar>
              <w:top w:w="0" w:type="dxa"/>
              <w:left w:w="108" w:type="dxa"/>
              <w:bottom w:w="0" w:type="dxa"/>
              <w:right w:w="108" w:type="dxa"/>
            </w:tcMar>
          </w:tcPr>
          <w:p w14:paraId="57E00FDE" w14:textId="77777777" w:rsidR="0061059C" w:rsidRDefault="00000000">
            <w:pPr>
              <w:spacing w:after="0" w:line="240" w:lineRule="auto"/>
              <w:rPr>
                <w:rFonts w:ascii="Times" w:hAnsi="Times"/>
                <w:sz w:val="28"/>
              </w:rPr>
            </w:pPr>
            <w:r>
              <w:rPr>
                <w:rFonts w:ascii="Times" w:hAnsi="Times"/>
                <w:sz w:val="28"/>
              </w:rPr>
              <w:t>Розробник Програми</w:t>
            </w:r>
          </w:p>
        </w:tc>
        <w:tc>
          <w:tcPr>
            <w:tcW w:w="6417" w:type="dxa"/>
            <w:gridSpan w:val="5"/>
            <w:tcMar>
              <w:top w:w="0" w:type="dxa"/>
              <w:left w:w="108" w:type="dxa"/>
              <w:bottom w:w="0" w:type="dxa"/>
              <w:right w:w="108" w:type="dxa"/>
            </w:tcMar>
          </w:tcPr>
          <w:p w14:paraId="49CDA378" w14:textId="77777777" w:rsidR="0061059C" w:rsidRDefault="00000000">
            <w:pPr>
              <w:spacing w:after="0" w:line="240" w:lineRule="auto"/>
              <w:rPr>
                <w:rFonts w:ascii="Times" w:hAnsi="Times"/>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rsidR="00D861B3" w14:paraId="739E2940" w14:textId="77777777">
        <w:tc>
          <w:tcPr>
            <w:tcW w:w="3175" w:type="dxa"/>
            <w:tcMar>
              <w:top w:w="0" w:type="dxa"/>
              <w:left w:w="108" w:type="dxa"/>
              <w:bottom w:w="0" w:type="dxa"/>
              <w:right w:w="108" w:type="dxa"/>
            </w:tcMar>
          </w:tcPr>
          <w:p w14:paraId="6BEB56C6" w14:textId="77777777" w:rsidR="0061059C" w:rsidRDefault="00000000">
            <w:pPr>
              <w:spacing w:after="0" w:line="240" w:lineRule="auto"/>
              <w:rPr>
                <w:rFonts w:ascii="Times" w:hAnsi="Times"/>
                <w:sz w:val="28"/>
              </w:rPr>
            </w:pPr>
            <w:r>
              <w:rPr>
                <w:rFonts w:ascii="Times" w:hAnsi="Times"/>
                <w:sz w:val="28"/>
              </w:rPr>
              <w:t>Відповідальний виконавець Програми</w:t>
            </w:r>
          </w:p>
        </w:tc>
        <w:tc>
          <w:tcPr>
            <w:tcW w:w="6417" w:type="dxa"/>
            <w:gridSpan w:val="5"/>
            <w:tcMar>
              <w:top w:w="0" w:type="dxa"/>
              <w:left w:w="108" w:type="dxa"/>
              <w:bottom w:w="0" w:type="dxa"/>
              <w:right w:w="108" w:type="dxa"/>
            </w:tcMar>
          </w:tcPr>
          <w:p w14:paraId="3E6CEBC8" w14:textId="77777777" w:rsidR="0061059C" w:rsidRDefault="00000000">
            <w:pPr>
              <w:spacing w:after="0" w:line="240" w:lineRule="auto"/>
              <w:rPr>
                <w:rFonts w:ascii="Times" w:hAnsi="Times"/>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rsidR="00D861B3" w14:paraId="28A845F2" w14:textId="77777777">
        <w:tc>
          <w:tcPr>
            <w:tcW w:w="3175" w:type="dxa"/>
            <w:tcMar>
              <w:top w:w="0" w:type="dxa"/>
              <w:left w:w="108" w:type="dxa"/>
              <w:bottom w:w="0" w:type="dxa"/>
              <w:right w:w="108" w:type="dxa"/>
            </w:tcMar>
          </w:tcPr>
          <w:p w14:paraId="15A1750A" w14:textId="77777777" w:rsidR="0061059C" w:rsidRDefault="00000000">
            <w:pPr>
              <w:spacing w:after="0" w:line="240" w:lineRule="auto"/>
              <w:rPr>
                <w:rFonts w:ascii="Times" w:hAnsi="Times"/>
                <w:sz w:val="28"/>
              </w:rPr>
            </w:pPr>
            <w:r>
              <w:rPr>
                <w:rFonts w:ascii="Times" w:hAnsi="Times"/>
                <w:sz w:val="28"/>
              </w:rPr>
              <w:t xml:space="preserve">Учасники Програми </w:t>
            </w:r>
          </w:p>
        </w:tc>
        <w:tc>
          <w:tcPr>
            <w:tcW w:w="6417" w:type="dxa"/>
            <w:gridSpan w:val="5"/>
            <w:tcMar>
              <w:top w:w="0" w:type="dxa"/>
              <w:left w:w="108" w:type="dxa"/>
              <w:bottom w:w="0" w:type="dxa"/>
              <w:right w:w="108" w:type="dxa"/>
            </w:tcMar>
          </w:tcPr>
          <w:p w14:paraId="6E13AC9D" w14:textId="77777777" w:rsidR="0061059C" w:rsidRDefault="00000000">
            <w:pPr>
              <w:spacing w:after="0" w:line="240" w:lineRule="auto"/>
              <w:rPr>
                <w:rFonts w:ascii="Times" w:hAnsi="Times"/>
                <w:color w:val="000000"/>
                <w:sz w:val="28"/>
                <w:shd w:val="clear" w:color="auto" w:fill="FFFFFF"/>
              </w:rPr>
            </w:pPr>
            <w:r>
              <w:rPr>
                <w:rFonts w:ascii="Times" w:hAnsi="Times"/>
                <w:color w:val="000000"/>
                <w:sz w:val="28"/>
                <w:shd w:val="clear" w:color="auto" w:fill="FFFFFF"/>
              </w:rPr>
              <w:t xml:space="preserve">Управління освіти і науки Броварської міської ради Броварського   району Київської області,   </w:t>
            </w:r>
          </w:p>
          <w:p w14:paraId="03D1F4C8" w14:textId="4EE3E523" w:rsidR="0061059C" w:rsidRDefault="00000000">
            <w:pPr>
              <w:spacing w:after="0" w:line="240" w:lineRule="auto"/>
              <w:rPr>
                <w:rFonts w:ascii="Times" w:hAnsi="Times"/>
                <w:color w:val="000000"/>
                <w:sz w:val="28"/>
                <w:shd w:val="clear" w:color="auto" w:fill="FFFFFF"/>
              </w:rPr>
            </w:pPr>
            <w:r>
              <w:rPr>
                <w:rFonts w:ascii="Times" w:hAnsi="Times"/>
                <w:color w:val="000000"/>
                <w:sz w:val="28"/>
                <w:shd w:val="clear" w:color="auto" w:fill="FFFFFF"/>
              </w:rPr>
              <w:t>Центр   професійного розвитку педагогічних працівників Броварської міської ради Броварського   району Київської області, заклади  та   установи освіти Броварської міської територіальної громади</w:t>
            </w:r>
          </w:p>
        </w:tc>
      </w:tr>
      <w:tr w:rsidR="00D861B3" w14:paraId="038CC0B1" w14:textId="77777777">
        <w:tc>
          <w:tcPr>
            <w:tcW w:w="3175" w:type="dxa"/>
            <w:tcMar>
              <w:top w:w="0" w:type="dxa"/>
              <w:left w:w="108" w:type="dxa"/>
              <w:bottom w:w="0" w:type="dxa"/>
              <w:right w:w="108" w:type="dxa"/>
            </w:tcMar>
          </w:tcPr>
          <w:p w14:paraId="5A900B9C" w14:textId="77777777" w:rsidR="0061059C" w:rsidRDefault="00000000">
            <w:pPr>
              <w:spacing w:after="0" w:line="240" w:lineRule="auto"/>
              <w:rPr>
                <w:rFonts w:ascii="Times" w:hAnsi="Times"/>
                <w:sz w:val="28"/>
              </w:rPr>
            </w:pPr>
            <w:r>
              <w:rPr>
                <w:rFonts w:ascii="Times" w:hAnsi="Times"/>
                <w:sz w:val="28"/>
              </w:rPr>
              <w:t>Роки виконання Програми</w:t>
            </w:r>
          </w:p>
        </w:tc>
        <w:tc>
          <w:tcPr>
            <w:tcW w:w="6417" w:type="dxa"/>
            <w:gridSpan w:val="5"/>
            <w:tcMar>
              <w:top w:w="0" w:type="dxa"/>
              <w:left w:w="108" w:type="dxa"/>
              <w:bottom w:w="0" w:type="dxa"/>
              <w:right w:w="108" w:type="dxa"/>
            </w:tcMar>
          </w:tcPr>
          <w:p w14:paraId="631A5070" w14:textId="77777777"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 xml:space="preserve">2024 – 2028 </w:t>
            </w:r>
          </w:p>
        </w:tc>
      </w:tr>
      <w:tr w:rsidR="00D861B3" w14:paraId="6167A294" w14:textId="77777777">
        <w:tc>
          <w:tcPr>
            <w:tcW w:w="3175" w:type="dxa"/>
            <w:tcMar>
              <w:top w:w="0" w:type="dxa"/>
              <w:left w:w="108" w:type="dxa"/>
              <w:bottom w:w="0" w:type="dxa"/>
              <w:right w:w="108" w:type="dxa"/>
            </w:tcMar>
          </w:tcPr>
          <w:p w14:paraId="49C8FE46" w14:textId="77777777" w:rsidR="0061059C" w:rsidRDefault="00000000">
            <w:pPr>
              <w:spacing w:after="0" w:line="240" w:lineRule="auto"/>
              <w:rPr>
                <w:rFonts w:ascii="Times" w:hAnsi="Times"/>
                <w:sz w:val="28"/>
              </w:rPr>
            </w:pPr>
            <w:r>
              <w:rPr>
                <w:rFonts w:ascii="Times" w:hAnsi="Times"/>
                <w:sz w:val="28"/>
              </w:rPr>
              <w:t>Перелік розділів, які буде реалізовано в межах цієї   Програми</w:t>
            </w:r>
          </w:p>
        </w:tc>
        <w:tc>
          <w:tcPr>
            <w:tcW w:w="6417" w:type="dxa"/>
            <w:gridSpan w:val="5"/>
            <w:tcMar>
              <w:top w:w="0" w:type="dxa"/>
              <w:left w:w="108" w:type="dxa"/>
              <w:bottom w:w="0" w:type="dxa"/>
              <w:right w:w="108" w:type="dxa"/>
            </w:tcMar>
          </w:tcPr>
          <w:p w14:paraId="3ECF9135" w14:textId="77777777"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Громадсько-державне   управління закладами освіти</w:t>
            </w:r>
          </w:p>
          <w:p w14:paraId="3C02668F" w14:textId="4603DFE5"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Дошкільна освіта</w:t>
            </w:r>
          </w:p>
          <w:p w14:paraId="432560A7" w14:textId="1DB12B8F"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Загальна середня освіта</w:t>
            </w:r>
          </w:p>
          <w:p w14:paraId="0BF9C54E" w14:textId="3A5B0B11"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Позашкільна освіта</w:t>
            </w:r>
          </w:p>
          <w:p w14:paraId="081304A0" w14:textId="51C4580D"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Освіта дітей з особливими освітніми   потребами</w:t>
            </w:r>
          </w:p>
          <w:p w14:paraId="5CA525F2" w14:textId="7472D27F"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Обдаровані діти</w:t>
            </w:r>
          </w:p>
          <w:p w14:paraId="46AD9B1E" w14:textId="740241ED"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Національно-патріотичне   виховання</w:t>
            </w:r>
          </w:p>
          <w:p w14:paraId="0D249E73" w14:textId="09FC12C5"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Здорова дитина</w:t>
            </w:r>
          </w:p>
          <w:p w14:paraId="3A18F45A" w14:textId="77777777" w:rsidR="00F11D25"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Організація харчування в   закладах освіти</w:t>
            </w:r>
          </w:p>
          <w:p w14:paraId="245A7ED4" w14:textId="7DB594C3"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Кадрове забезпечення та   професійний розвиток педагогічних працівників</w:t>
            </w:r>
          </w:p>
          <w:p w14:paraId="3EC05126" w14:textId="6A62EFBE"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Безпечне освітнє середовище</w:t>
            </w:r>
          </w:p>
          <w:p w14:paraId="72F5F93E" w14:textId="70943E10" w:rsidR="0061059C" w:rsidRDefault="00000000">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Матеріально-технічне   забезпечення закладів освіти</w:t>
            </w:r>
          </w:p>
        </w:tc>
      </w:tr>
      <w:tr w:rsidR="00D861B3" w14:paraId="1C9D096B" w14:textId="77777777">
        <w:tc>
          <w:tcPr>
            <w:tcW w:w="3175" w:type="dxa"/>
            <w:vMerge w:val="restart"/>
            <w:tcMar>
              <w:top w:w="0" w:type="dxa"/>
              <w:left w:w="108" w:type="dxa"/>
              <w:bottom w:w="0" w:type="dxa"/>
              <w:right w:w="108" w:type="dxa"/>
            </w:tcMar>
          </w:tcPr>
          <w:p w14:paraId="5FD4E6B3" w14:textId="77777777" w:rsidR="0061059C" w:rsidRDefault="00000000">
            <w:pPr>
              <w:spacing w:after="0" w:line="240" w:lineRule="auto"/>
              <w:rPr>
                <w:rFonts w:ascii="Times" w:hAnsi="Times"/>
                <w:sz w:val="28"/>
              </w:rPr>
            </w:pPr>
            <w:r>
              <w:rPr>
                <w:rFonts w:ascii="Times" w:hAnsi="Times"/>
                <w:sz w:val="28"/>
              </w:rPr>
              <w:t>Загальний обсяг фінансових ресурсів, необхідних для   реалізації Програми</w:t>
            </w:r>
          </w:p>
        </w:tc>
        <w:tc>
          <w:tcPr>
            <w:tcW w:w="6417" w:type="dxa"/>
            <w:gridSpan w:val="5"/>
            <w:tcMar>
              <w:top w:w="0" w:type="dxa"/>
              <w:left w:w="108" w:type="dxa"/>
              <w:bottom w:w="0" w:type="dxa"/>
              <w:right w:w="108" w:type="dxa"/>
            </w:tcMar>
          </w:tcPr>
          <w:p w14:paraId="05A34031" w14:textId="77777777" w:rsidR="0061059C" w:rsidRDefault="00000000">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2024-2028 роки –  540900,26 тис.грн.</w:t>
            </w:r>
          </w:p>
          <w:p w14:paraId="62E23F23" w14:textId="77777777" w:rsidR="0061059C" w:rsidRDefault="00000000">
            <w:pPr>
              <w:spacing w:after="0" w:line="240" w:lineRule="auto"/>
              <w:jc w:val="center"/>
              <w:rPr>
                <w:rFonts w:ascii="Times" w:hAnsi="Times"/>
                <w:sz w:val="24"/>
                <w:shd w:val="clear" w:color="auto" w:fill="FFFFFF"/>
              </w:rPr>
            </w:pPr>
            <w:r>
              <w:rPr>
                <w:rFonts w:ascii="Times New Roman" w:hAnsi="Times New Roman"/>
                <w:sz w:val="28"/>
              </w:rPr>
              <w:t xml:space="preserve">   </w:t>
            </w:r>
            <w:r>
              <w:rPr>
                <w:rFonts w:ascii="Times" w:hAnsi="Times"/>
                <w:sz w:val="24"/>
                <w:shd w:val="clear" w:color="auto" w:fill="FFFFFF"/>
              </w:rPr>
              <w:t xml:space="preserve"> </w:t>
            </w:r>
          </w:p>
        </w:tc>
      </w:tr>
      <w:tr w:rsidR="00D861B3" w14:paraId="30509ABB" w14:textId="77777777">
        <w:tc>
          <w:tcPr>
            <w:tcW w:w="3175" w:type="dxa"/>
            <w:vMerge/>
            <w:tcMar>
              <w:top w:w="0" w:type="dxa"/>
              <w:left w:w="108" w:type="dxa"/>
              <w:bottom w:w="0" w:type="dxa"/>
              <w:right w:w="108" w:type="dxa"/>
            </w:tcMar>
          </w:tcPr>
          <w:p w14:paraId="4F7F1055" w14:textId="77777777" w:rsidR="0061059C" w:rsidRDefault="0061059C">
            <w:pPr>
              <w:spacing w:after="0" w:line="240" w:lineRule="auto"/>
              <w:rPr>
                <w:rFonts w:ascii="Times New Roman" w:hAnsi="Times New Roman"/>
                <w:sz w:val="28"/>
                <w:szCs w:val="28"/>
              </w:rPr>
            </w:pPr>
          </w:p>
        </w:tc>
        <w:tc>
          <w:tcPr>
            <w:tcW w:w="1270" w:type="dxa"/>
            <w:tcMar>
              <w:top w:w="0" w:type="dxa"/>
              <w:left w:w="108" w:type="dxa"/>
              <w:bottom w:w="0" w:type="dxa"/>
              <w:right w:w="108" w:type="dxa"/>
            </w:tcMar>
          </w:tcPr>
          <w:p w14:paraId="58A26B23" w14:textId="77777777" w:rsidR="0061059C" w:rsidRDefault="00000000">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2024 рік</w:t>
            </w:r>
          </w:p>
          <w:p w14:paraId="69F50AE2" w14:textId="77777777" w:rsidR="0061059C" w:rsidRDefault="00000000">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76" w:type="dxa"/>
            <w:tcMar>
              <w:top w:w="0" w:type="dxa"/>
              <w:left w:w="108" w:type="dxa"/>
              <w:bottom w:w="0" w:type="dxa"/>
              <w:right w:w="108" w:type="dxa"/>
            </w:tcMar>
          </w:tcPr>
          <w:p w14:paraId="78AF72E3" w14:textId="77777777" w:rsidR="0061059C" w:rsidRDefault="00000000">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2025 рік</w:t>
            </w:r>
          </w:p>
          <w:p w14:paraId="7DD77927" w14:textId="77777777" w:rsidR="0061059C" w:rsidRDefault="00000000">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367" w:type="dxa"/>
            <w:tcMar>
              <w:top w:w="0" w:type="dxa"/>
              <w:left w:w="108" w:type="dxa"/>
              <w:bottom w:w="0" w:type="dxa"/>
              <w:right w:w="108" w:type="dxa"/>
            </w:tcMar>
          </w:tcPr>
          <w:p w14:paraId="4E4FD5C3" w14:textId="77777777" w:rsidR="0061059C" w:rsidRDefault="00000000">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2026 рік</w:t>
            </w:r>
          </w:p>
          <w:p w14:paraId="67C878C6" w14:textId="77777777" w:rsidR="0061059C" w:rsidRDefault="00000000">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76" w:type="dxa"/>
            <w:tcMar>
              <w:top w:w="0" w:type="dxa"/>
              <w:left w:w="108" w:type="dxa"/>
              <w:bottom w:w="0" w:type="dxa"/>
              <w:right w:w="108" w:type="dxa"/>
            </w:tcMar>
          </w:tcPr>
          <w:p w14:paraId="10CE2318" w14:textId="77777777" w:rsidR="0061059C" w:rsidRDefault="00000000">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2027 рік</w:t>
            </w:r>
          </w:p>
          <w:p w14:paraId="4F24F70E" w14:textId="77777777" w:rsidR="0061059C" w:rsidRDefault="00000000">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28" w:type="dxa"/>
            <w:tcMar>
              <w:top w:w="0" w:type="dxa"/>
              <w:left w:w="108" w:type="dxa"/>
              <w:bottom w:w="0" w:type="dxa"/>
              <w:right w:w="108" w:type="dxa"/>
            </w:tcMar>
          </w:tcPr>
          <w:p w14:paraId="5826BBC9" w14:textId="77777777" w:rsidR="0061059C" w:rsidRDefault="00000000">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2028 рік</w:t>
            </w:r>
          </w:p>
          <w:p w14:paraId="60FEF6D8" w14:textId="77777777" w:rsidR="0061059C" w:rsidRDefault="00000000">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r>
      <w:tr w:rsidR="00D861B3" w14:paraId="4A0BBD59" w14:textId="77777777">
        <w:tc>
          <w:tcPr>
            <w:tcW w:w="3175" w:type="dxa"/>
            <w:tcMar>
              <w:top w:w="0" w:type="dxa"/>
              <w:left w:w="108" w:type="dxa"/>
              <w:bottom w:w="0" w:type="dxa"/>
              <w:right w:w="108" w:type="dxa"/>
            </w:tcMar>
            <w:vAlign w:val="center"/>
          </w:tcPr>
          <w:p w14:paraId="1F4CBEBE" w14:textId="77777777" w:rsidR="0061059C" w:rsidRDefault="00000000">
            <w:pPr>
              <w:spacing w:after="0" w:line="240" w:lineRule="auto"/>
              <w:rPr>
                <w:rFonts w:ascii="Times" w:hAnsi="Times"/>
                <w:sz w:val="28"/>
              </w:rPr>
            </w:pPr>
            <w:r>
              <w:rPr>
                <w:rFonts w:ascii="Times" w:hAnsi="Times"/>
                <w:sz w:val="28"/>
              </w:rPr>
              <w:t>1. Загальний фонд</w:t>
            </w:r>
          </w:p>
        </w:tc>
        <w:tc>
          <w:tcPr>
            <w:tcW w:w="1270" w:type="dxa"/>
            <w:tcMar>
              <w:top w:w="0" w:type="dxa"/>
              <w:left w:w="108" w:type="dxa"/>
              <w:bottom w:w="0" w:type="dxa"/>
              <w:right w:w="108" w:type="dxa"/>
            </w:tcMar>
          </w:tcPr>
          <w:p w14:paraId="5E3E4B73"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42821,62</w:t>
            </w:r>
          </w:p>
        </w:tc>
        <w:tc>
          <w:tcPr>
            <w:tcW w:w="1276" w:type="dxa"/>
            <w:tcMar>
              <w:top w:w="0" w:type="dxa"/>
              <w:left w:w="108" w:type="dxa"/>
              <w:bottom w:w="0" w:type="dxa"/>
              <w:right w:w="108" w:type="dxa"/>
            </w:tcMar>
          </w:tcPr>
          <w:p w14:paraId="16E15F1C"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113529,64</w:t>
            </w:r>
          </w:p>
        </w:tc>
        <w:tc>
          <w:tcPr>
            <w:tcW w:w="1367" w:type="dxa"/>
            <w:tcMar>
              <w:top w:w="0" w:type="dxa"/>
              <w:left w:w="108" w:type="dxa"/>
              <w:bottom w:w="0" w:type="dxa"/>
              <w:right w:w="108" w:type="dxa"/>
            </w:tcMar>
          </w:tcPr>
          <w:p w14:paraId="5F0A70F7"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93717,0</w:t>
            </w:r>
          </w:p>
        </w:tc>
        <w:tc>
          <w:tcPr>
            <w:tcW w:w="1276" w:type="dxa"/>
            <w:tcMar>
              <w:top w:w="0" w:type="dxa"/>
              <w:left w:w="108" w:type="dxa"/>
              <w:bottom w:w="0" w:type="dxa"/>
              <w:right w:w="108" w:type="dxa"/>
            </w:tcMar>
          </w:tcPr>
          <w:p w14:paraId="2E9C8B9F"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42825,0</w:t>
            </w:r>
          </w:p>
        </w:tc>
        <w:tc>
          <w:tcPr>
            <w:tcW w:w="1228" w:type="dxa"/>
            <w:tcMar>
              <w:top w:w="0" w:type="dxa"/>
              <w:left w:w="108" w:type="dxa"/>
              <w:bottom w:w="0" w:type="dxa"/>
              <w:right w:w="108" w:type="dxa"/>
            </w:tcMar>
          </w:tcPr>
          <w:p w14:paraId="46A52F13"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36977,0</w:t>
            </w:r>
          </w:p>
        </w:tc>
      </w:tr>
      <w:tr w:rsidR="00D861B3" w14:paraId="7357CA7E" w14:textId="77777777">
        <w:tc>
          <w:tcPr>
            <w:tcW w:w="3175" w:type="dxa"/>
            <w:tcMar>
              <w:top w:w="0" w:type="dxa"/>
              <w:left w:w="108" w:type="dxa"/>
              <w:bottom w:w="0" w:type="dxa"/>
              <w:right w:w="108" w:type="dxa"/>
            </w:tcMar>
            <w:vAlign w:val="center"/>
          </w:tcPr>
          <w:p w14:paraId="3F6BEA2E" w14:textId="77777777" w:rsidR="0061059C" w:rsidRDefault="00000000">
            <w:pPr>
              <w:spacing w:after="0" w:line="240" w:lineRule="auto"/>
              <w:rPr>
                <w:rFonts w:ascii="Times" w:hAnsi="Times"/>
                <w:sz w:val="28"/>
              </w:rPr>
            </w:pPr>
            <w:r>
              <w:rPr>
                <w:rFonts w:ascii="Times" w:hAnsi="Times"/>
                <w:sz w:val="28"/>
              </w:rPr>
              <w:t>2. Спеціальний фонд</w:t>
            </w:r>
          </w:p>
        </w:tc>
        <w:tc>
          <w:tcPr>
            <w:tcW w:w="1270" w:type="dxa"/>
            <w:tcMar>
              <w:top w:w="0" w:type="dxa"/>
              <w:left w:w="108" w:type="dxa"/>
              <w:bottom w:w="0" w:type="dxa"/>
              <w:right w:w="108" w:type="dxa"/>
            </w:tcMar>
          </w:tcPr>
          <w:p w14:paraId="2A03C14D"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8000,0</w:t>
            </w:r>
          </w:p>
        </w:tc>
        <w:tc>
          <w:tcPr>
            <w:tcW w:w="1276" w:type="dxa"/>
            <w:tcMar>
              <w:top w:w="0" w:type="dxa"/>
              <w:left w:w="108" w:type="dxa"/>
              <w:bottom w:w="0" w:type="dxa"/>
              <w:right w:w="108" w:type="dxa"/>
            </w:tcMar>
          </w:tcPr>
          <w:p w14:paraId="6D1B7199"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69207,0</w:t>
            </w:r>
          </w:p>
        </w:tc>
        <w:tc>
          <w:tcPr>
            <w:tcW w:w="1367" w:type="dxa"/>
            <w:tcMar>
              <w:top w:w="0" w:type="dxa"/>
              <w:left w:w="108" w:type="dxa"/>
              <w:bottom w:w="0" w:type="dxa"/>
              <w:right w:w="108" w:type="dxa"/>
            </w:tcMar>
          </w:tcPr>
          <w:p w14:paraId="50E1F77D"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49080,0</w:t>
            </w:r>
          </w:p>
        </w:tc>
        <w:tc>
          <w:tcPr>
            <w:tcW w:w="1276" w:type="dxa"/>
            <w:tcMar>
              <w:top w:w="0" w:type="dxa"/>
              <w:left w:w="108" w:type="dxa"/>
              <w:bottom w:w="0" w:type="dxa"/>
              <w:right w:w="108" w:type="dxa"/>
            </w:tcMar>
          </w:tcPr>
          <w:p w14:paraId="07E04876"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52305,0</w:t>
            </w:r>
          </w:p>
        </w:tc>
        <w:tc>
          <w:tcPr>
            <w:tcW w:w="1228" w:type="dxa"/>
            <w:tcMar>
              <w:top w:w="0" w:type="dxa"/>
              <w:left w:w="108" w:type="dxa"/>
              <w:bottom w:w="0" w:type="dxa"/>
              <w:right w:w="108" w:type="dxa"/>
            </w:tcMar>
          </w:tcPr>
          <w:p w14:paraId="4248865F"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32438,0</w:t>
            </w:r>
          </w:p>
        </w:tc>
      </w:tr>
      <w:tr w:rsidR="00D861B3" w14:paraId="07C0727D" w14:textId="77777777">
        <w:tc>
          <w:tcPr>
            <w:tcW w:w="3175" w:type="dxa"/>
            <w:tcMar>
              <w:top w:w="0" w:type="dxa"/>
              <w:left w:w="108" w:type="dxa"/>
              <w:bottom w:w="0" w:type="dxa"/>
              <w:right w:w="108" w:type="dxa"/>
            </w:tcMar>
          </w:tcPr>
          <w:p w14:paraId="0A0037C4" w14:textId="77777777" w:rsidR="0061059C" w:rsidRDefault="00000000">
            <w:pPr>
              <w:spacing w:after="0" w:line="240" w:lineRule="auto"/>
              <w:jc w:val="right"/>
              <w:rPr>
                <w:rFonts w:ascii="Times" w:hAnsi="Times"/>
                <w:sz w:val="28"/>
              </w:rPr>
            </w:pPr>
            <w:r>
              <w:rPr>
                <w:rFonts w:ascii="Times" w:hAnsi="Times"/>
                <w:sz w:val="28"/>
              </w:rPr>
              <w:t>ВСЬОГО:</w:t>
            </w:r>
          </w:p>
        </w:tc>
        <w:tc>
          <w:tcPr>
            <w:tcW w:w="1270" w:type="dxa"/>
            <w:tcMar>
              <w:top w:w="0" w:type="dxa"/>
              <w:left w:w="108" w:type="dxa"/>
              <w:bottom w:w="0" w:type="dxa"/>
              <w:right w:w="108" w:type="dxa"/>
            </w:tcMar>
          </w:tcPr>
          <w:p w14:paraId="45681492" w14:textId="77777777" w:rsidR="0061059C" w:rsidRDefault="00000000">
            <w:pPr>
              <w:spacing w:after="0" w:line="240" w:lineRule="auto"/>
              <w:jc w:val="right"/>
              <w:rPr>
                <w:rFonts w:ascii="Times" w:hAnsi="Times"/>
                <w:sz w:val="24"/>
              </w:rPr>
            </w:pPr>
            <w:r>
              <w:rPr>
                <w:rFonts w:ascii="Times" w:hAnsi="Times"/>
                <w:sz w:val="24"/>
              </w:rPr>
              <w:t>50821,62</w:t>
            </w:r>
          </w:p>
        </w:tc>
        <w:tc>
          <w:tcPr>
            <w:tcW w:w="1276" w:type="dxa"/>
            <w:tcMar>
              <w:top w:w="0" w:type="dxa"/>
              <w:left w:w="108" w:type="dxa"/>
              <w:bottom w:w="0" w:type="dxa"/>
              <w:right w:w="108" w:type="dxa"/>
            </w:tcMar>
          </w:tcPr>
          <w:p w14:paraId="44EA11FC" w14:textId="77777777" w:rsidR="0061059C" w:rsidRDefault="00000000">
            <w:pPr>
              <w:spacing w:after="0" w:line="240" w:lineRule="auto"/>
              <w:jc w:val="right"/>
              <w:rPr>
                <w:rFonts w:ascii="Times" w:hAnsi="Times"/>
                <w:sz w:val="24"/>
              </w:rPr>
            </w:pPr>
            <w:r>
              <w:rPr>
                <w:rFonts w:ascii="Times" w:hAnsi="Times"/>
                <w:sz w:val="24"/>
              </w:rPr>
              <w:t>182736,64</w:t>
            </w:r>
          </w:p>
        </w:tc>
        <w:tc>
          <w:tcPr>
            <w:tcW w:w="1367" w:type="dxa"/>
            <w:tcMar>
              <w:top w:w="0" w:type="dxa"/>
              <w:left w:w="108" w:type="dxa"/>
              <w:bottom w:w="0" w:type="dxa"/>
              <w:right w:w="108" w:type="dxa"/>
            </w:tcMar>
          </w:tcPr>
          <w:p w14:paraId="62C0CE6E" w14:textId="77777777" w:rsidR="0061059C" w:rsidRDefault="00000000">
            <w:pPr>
              <w:spacing w:after="0" w:line="240" w:lineRule="auto"/>
              <w:jc w:val="right"/>
              <w:rPr>
                <w:rFonts w:ascii="Times" w:hAnsi="Times"/>
                <w:sz w:val="24"/>
              </w:rPr>
            </w:pPr>
            <w:r>
              <w:rPr>
                <w:rFonts w:ascii="Times" w:hAnsi="Times"/>
                <w:sz w:val="24"/>
              </w:rPr>
              <w:t>142797,0</w:t>
            </w:r>
          </w:p>
        </w:tc>
        <w:tc>
          <w:tcPr>
            <w:tcW w:w="1276" w:type="dxa"/>
            <w:tcMar>
              <w:top w:w="0" w:type="dxa"/>
              <w:left w:w="108" w:type="dxa"/>
              <w:bottom w:w="0" w:type="dxa"/>
              <w:right w:w="108" w:type="dxa"/>
            </w:tcMar>
          </w:tcPr>
          <w:p w14:paraId="19BC42A8" w14:textId="77777777" w:rsidR="0061059C" w:rsidRDefault="00000000">
            <w:pPr>
              <w:spacing w:after="0" w:line="240" w:lineRule="auto"/>
              <w:jc w:val="right"/>
              <w:rPr>
                <w:rFonts w:ascii="Times" w:hAnsi="Times"/>
                <w:sz w:val="24"/>
              </w:rPr>
            </w:pPr>
            <w:r>
              <w:rPr>
                <w:rFonts w:ascii="Times" w:hAnsi="Times"/>
                <w:sz w:val="24"/>
              </w:rPr>
              <w:t>95130,0</w:t>
            </w:r>
          </w:p>
        </w:tc>
        <w:tc>
          <w:tcPr>
            <w:tcW w:w="1228" w:type="dxa"/>
            <w:tcMar>
              <w:top w:w="0" w:type="dxa"/>
              <w:left w:w="108" w:type="dxa"/>
              <w:bottom w:w="0" w:type="dxa"/>
              <w:right w:w="108" w:type="dxa"/>
            </w:tcMar>
          </w:tcPr>
          <w:p w14:paraId="6655E1B3" w14:textId="77777777" w:rsidR="0061059C" w:rsidRDefault="00000000">
            <w:pPr>
              <w:spacing w:after="0" w:line="240" w:lineRule="auto"/>
              <w:jc w:val="right"/>
              <w:rPr>
                <w:rFonts w:ascii="Times" w:hAnsi="Times"/>
                <w:sz w:val="24"/>
              </w:rPr>
            </w:pPr>
            <w:r>
              <w:rPr>
                <w:rFonts w:ascii="Times" w:hAnsi="Times"/>
                <w:sz w:val="24"/>
              </w:rPr>
              <w:t>69415,0</w:t>
            </w:r>
          </w:p>
        </w:tc>
      </w:tr>
    </w:tbl>
    <w:p w14:paraId="7CF4CC72" w14:textId="77777777" w:rsidR="0061059C"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 xml:space="preserve"> </w:t>
      </w:r>
    </w:p>
    <w:p w14:paraId="5654239B" w14:textId="77777777" w:rsidR="0061059C" w:rsidRDefault="00000000">
      <w:pPr>
        <w:spacing w:after="0" w:line="240" w:lineRule="auto"/>
        <w:rPr>
          <w:rFonts w:ascii="Times New Roman" w:hAnsi="Times New Roman"/>
          <w:sz w:val="28"/>
        </w:rPr>
      </w:pPr>
      <w:r>
        <w:rPr>
          <w:rFonts w:ascii="Times New Roman" w:hAnsi="Times New Roman"/>
          <w:sz w:val="28"/>
        </w:rPr>
        <w:t xml:space="preserve"> </w:t>
      </w:r>
    </w:p>
    <w:p w14:paraId="74E6C440" w14:textId="77777777" w:rsidR="0061059C" w:rsidRDefault="00000000">
      <w:pPr>
        <w:spacing w:after="0" w:line="240" w:lineRule="auto"/>
        <w:ind w:left="3402" w:firstLine="567"/>
        <w:rPr>
          <w:rFonts w:ascii="Times" w:hAnsi="Times"/>
          <w:sz w:val="28"/>
        </w:rPr>
      </w:pPr>
      <w:r>
        <w:rPr>
          <w:rFonts w:ascii="Times New Roman" w:hAnsi="Times New Roman"/>
          <w:sz w:val="28"/>
        </w:rPr>
        <w:t xml:space="preserve"> </w:t>
      </w:r>
      <w:r>
        <w:rPr>
          <w:rFonts w:ascii="Times" w:hAnsi="Times"/>
          <w:sz w:val="28"/>
        </w:rPr>
        <w:t xml:space="preserve">  </w:t>
      </w:r>
    </w:p>
    <w:p w14:paraId="5403CE60" w14:textId="77777777" w:rsidR="0061059C" w:rsidRDefault="00000000">
      <w:pPr>
        <w:spacing w:after="0" w:line="240" w:lineRule="auto"/>
        <w:ind w:left="3402" w:firstLine="567"/>
        <w:rPr>
          <w:rFonts w:ascii="Times" w:hAnsi="Times"/>
          <w:sz w:val="28"/>
        </w:rPr>
      </w:pPr>
      <w:r>
        <w:rPr>
          <w:rFonts w:ascii="Times New Roman" w:hAnsi="Times New Roman"/>
          <w:sz w:val="28"/>
        </w:rPr>
        <w:t xml:space="preserve"> </w:t>
      </w:r>
      <w:r>
        <w:rPr>
          <w:rFonts w:ascii="Times" w:hAnsi="Times"/>
          <w:sz w:val="28"/>
        </w:rPr>
        <w:t xml:space="preserve"> </w:t>
      </w:r>
    </w:p>
    <w:p w14:paraId="31110DEB" w14:textId="77777777" w:rsidR="0061059C" w:rsidRDefault="00000000">
      <w:pPr>
        <w:spacing w:after="0" w:line="240" w:lineRule="auto"/>
        <w:jc w:val="center"/>
        <w:rPr>
          <w:rFonts w:ascii="Times" w:hAnsi="Times"/>
          <w:sz w:val="32"/>
        </w:rPr>
      </w:pPr>
      <w:r>
        <w:rPr>
          <w:rFonts w:ascii="Times New Roman" w:hAnsi="Times New Roman"/>
          <w:sz w:val="28"/>
        </w:rPr>
        <w:lastRenderedPageBreak/>
        <w:t xml:space="preserve"> </w:t>
      </w:r>
      <w:r>
        <w:rPr>
          <w:rFonts w:ascii="Times" w:hAnsi="Times"/>
          <w:sz w:val="32"/>
        </w:rPr>
        <w:t>Вступ</w:t>
      </w:r>
    </w:p>
    <w:p w14:paraId="764FD06D" w14:textId="77777777" w:rsidR="0061059C"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 </w:t>
      </w:r>
    </w:p>
    <w:p w14:paraId="6EFBE08D" w14:textId="77777777" w:rsidR="0061059C" w:rsidRDefault="00000000">
      <w:pPr>
        <w:spacing w:after="0" w:line="240" w:lineRule="auto"/>
        <w:ind w:firstLine="540"/>
        <w:jc w:val="both"/>
        <w:rPr>
          <w:rFonts w:ascii="Times" w:hAnsi="Times"/>
          <w:sz w:val="28"/>
        </w:rPr>
      </w:pPr>
      <w:r>
        <w:rPr>
          <w:rFonts w:ascii="Times New Roman" w:hAnsi="Times New Roman"/>
          <w:sz w:val="28"/>
        </w:rPr>
        <w:t xml:space="preserve"> </w:t>
      </w:r>
      <w:r>
        <w:rPr>
          <w:rFonts w:ascii="Times" w:hAnsi="Times"/>
          <w:sz w:val="28"/>
        </w:rPr>
        <w:t>Програма розвитку системи освіти Броварської міської територіальної громади на 2024-2028 роки  (далі – Програма) розроблена відповідно до Конституції України, законів України «Про освіту», «Про повну загальну середню освіту», «Про дошкільну освіту», «Про позашкільну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забезпечення функціонування української мови як державної»,</w:t>
      </w:r>
      <w:r>
        <w:rPr>
          <w:rFonts w:ascii="Times" w:hAnsi="Times"/>
          <w:color w:val="000000"/>
          <w:sz w:val="28"/>
          <w:shd w:val="clear" w:color="auto" w:fill="FFFFFF"/>
        </w:rPr>
        <w:t xml:space="preserve"> </w:t>
      </w:r>
      <w:hyperlink r:id="rId6">
        <w:r>
          <w:rPr>
            <w:rStyle w:val="a8"/>
            <w:rFonts w:ascii="Times" w:hAnsi="Times"/>
            <w:color w:val="000000"/>
            <w:sz w:val="28"/>
            <w:u w:val="none"/>
            <w:shd w:val="clear" w:color="auto" w:fill="FFFFFF"/>
          </w:rPr>
          <w:t>«Про забезпечення санітарного та епідемічного благополуччя населення</w:t>
        </w:r>
      </w:hyperlink>
      <w:r>
        <w:rPr>
          <w:rFonts w:ascii="Times" w:hAnsi="Times"/>
          <w:color w:val="000000"/>
          <w:sz w:val="28"/>
        </w:rPr>
        <w:t>»</w:t>
      </w:r>
      <w:r>
        <w:rPr>
          <w:rFonts w:ascii="Times" w:hAnsi="Times"/>
          <w:color w:val="000000"/>
          <w:sz w:val="28"/>
          <w:shd w:val="clear" w:color="auto" w:fill="FFFFFF"/>
        </w:rPr>
        <w:t>,</w:t>
      </w:r>
      <w:r>
        <w:rPr>
          <w:rFonts w:ascii="Times" w:hAnsi="Times"/>
          <w:color w:val="000000"/>
          <w:sz w:val="28"/>
        </w:rPr>
        <w:t xml:space="preserve"> </w:t>
      </w:r>
      <w:hyperlink r:id="rId7">
        <w:r>
          <w:rPr>
            <w:rStyle w:val="a8"/>
            <w:rFonts w:ascii="Times" w:hAnsi="Times"/>
            <w:color w:val="000000"/>
            <w:sz w:val="28"/>
            <w:u w:val="none"/>
            <w:shd w:val="clear" w:color="auto" w:fill="FFFFFF"/>
          </w:rPr>
          <w:t>«</w:t>
        </w:r>
      </w:hyperlink>
      <w:hyperlink r:id="rId8">
        <w:r>
          <w:rPr>
            <w:rStyle w:val="a8"/>
            <w:rFonts w:ascii="Times" w:hAnsi="Times"/>
            <w:color w:val="000000"/>
            <w:sz w:val="28"/>
            <w:u w:val="none"/>
            <w:shd w:val="clear" w:color="auto" w:fill="FFFFFF"/>
          </w:rPr>
          <w:t>Про місцеве самоврядування в Україні</w:t>
        </w:r>
      </w:hyperlink>
      <w:r>
        <w:rPr>
          <w:rFonts w:ascii="Times" w:hAnsi="Times"/>
          <w:color w:val="000000"/>
          <w:sz w:val="28"/>
        </w:rPr>
        <w:t>», ук</w:t>
      </w:r>
      <w:r>
        <w:rPr>
          <w:rFonts w:ascii="Times" w:hAnsi="Times"/>
          <w:sz w:val="28"/>
        </w:rPr>
        <w:t>азів Президента України від 09 лютого 2016 року № 42 «</w:t>
      </w:r>
      <w:r>
        <w:rPr>
          <w:rFonts w:ascii="Times" w:hAnsi="Times"/>
          <w:color w:val="000000"/>
          <w:sz w:val="28"/>
          <w:shd w:val="clear" w:color="auto" w:fill="FFFFFF"/>
        </w:rPr>
        <w:t>Про Національну стратегію з оздоровчої рухової активності в Україні на період до 2025 року «Рухова активність – здоровий спосіб життя – здорова нація</w:t>
      </w:r>
      <w:r>
        <w:rPr>
          <w:rFonts w:ascii="Times" w:hAnsi="Times"/>
          <w:sz w:val="28"/>
        </w:rPr>
        <w:t>», від 18 травня 2019 року № 286 «</w:t>
      </w:r>
      <w:r>
        <w:rPr>
          <w:rFonts w:ascii="Times New Roman" w:hAnsi="Times New Roman"/>
          <w:sz w:val="28"/>
        </w:rPr>
        <w:t>Про Стратегію національно-патріотичного виховання</w:t>
      </w:r>
      <w:r>
        <w:rPr>
          <w:rFonts w:ascii="Times" w:hAnsi="Times"/>
          <w:sz w:val="28"/>
        </w:rPr>
        <w:t>», від 03 грудня 2019 року № 875 «Про підвищення ефективності заходів у сфері прав осіб з інвалідністю», від 07 грудня 2019 року № 894 «Про невідкладні заходи щодо покращення здоров’я дітей», від 25 травня 2020 року № 195 «Про Національну стратегію розбудови безпечного і здорового освітнього середовища у новій українській школі», постанов Кабінету Міністрів України від 13 вересня 2017 року № 684 «</w:t>
      </w:r>
      <w:r>
        <w:rPr>
          <w:rFonts w:ascii="Times New Roman" w:hAnsi="Times New Roman"/>
          <w:color w:val="000000"/>
          <w:sz w:val="28"/>
          <w:shd w:val="clear" w:color="auto" w:fill="FFFFFF"/>
        </w:rPr>
        <w:t>Про затвердження Порядку ведення обліку дітей дошкільного, шкільного віку, вихованців та учнів</w:t>
      </w:r>
      <w:r>
        <w:rPr>
          <w:rFonts w:ascii="Times" w:hAnsi="Times"/>
          <w:sz w:val="28"/>
        </w:rPr>
        <w:t xml:space="preserve">», від 05 серпня 2020 року № 695 «Про затвердження Державної стратегії регіонального розвитку на 2021-2027 роки», </w:t>
      </w:r>
      <w:r>
        <w:rPr>
          <w:rFonts w:ascii="Times" w:hAnsi="Times"/>
          <w:color w:val="000000"/>
          <w:sz w:val="28"/>
          <w:shd w:val="clear" w:color="auto" w:fill="FFFFFF"/>
        </w:rPr>
        <w:t xml:space="preserve">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rFonts w:ascii="Times" w:hAnsi="Times"/>
          <w:sz w:val="28"/>
        </w:rPr>
        <w:t>розпоряджень Кабінету Міністрів України від 14 грудня 2016 року № 988-р «</w:t>
      </w:r>
      <w:r>
        <w:rPr>
          <w:rFonts w:ascii="Times" w:hAnsi="Times"/>
          <w:color w:val="000000"/>
          <w:sz w:val="28"/>
        </w:rPr>
        <w:t xml:space="preserve">Про </w:t>
      </w:r>
      <w:r>
        <w:rPr>
          <w:rFonts w:ascii="Times" w:hAnsi="Times"/>
          <w:sz w:val="28"/>
        </w:rPr>
        <w:t xml:space="preserve">схвалення Концепції реалізації державної політики у сфері реформування загальної середньої освіти «Нова українська школа» на період до 2029 року», </w:t>
      </w:r>
      <w:r>
        <w:rPr>
          <w:rFonts w:ascii="Times" w:hAnsi="Times"/>
          <w:color w:val="000000"/>
          <w:sz w:val="28"/>
          <w:shd w:val="clear" w:color="auto" w:fill="FFFFFF"/>
        </w:rPr>
        <w:t xml:space="preserve">від 13 січня 2021 року № 131-р «Про затвердження плану заходів щодо реалізації Концепції розвитку природничо-математичної освіти (STEM-освіти) до 2027 року», </w:t>
      </w:r>
      <w:r>
        <w:rPr>
          <w:rFonts w:ascii="Times" w:hAnsi="Times"/>
          <w:sz w:val="28"/>
        </w:rPr>
        <w:t xml:space="preserve">від 14 квітня 2021 року  № 366-р «Про схвалення Національної стратегії із створення безбар’єрного простору в Україні на період до 2030 року», від 07 квітня 2023 року № 301-р «Про схвалення Концепції безпеки закладів освіти», </w:t>
      </w:r>
      <w:r>
        <w:rPr>
          <w:rFonts w:ascii="Times" w:hAnsi="Times"/>
          <w:color w:val="000000"/>
          <w:sz w:val="28"/>
          <w:shd w:val="clear" w:color="auto" w:fill="FFFFFF"/>
        </w:rPr>
        <w:t>Стратегії розвитку Київської області на 2020-2027 роки, затвердженої рішенням Київської обласної ради від 19 грудня 2019 року № 789-32-VІІ, Санітарного регламенту для дошкільних навчальних закладів, затвердженого наказом Міністерства охорони здоров’я України від 24 березня 2016 року № 234, Санітарного регламенту для закладів загальної середньої освіти, затвердженого наказом Міністерства охорони здоров’я України від 25 вересня 2020 року № 2205</w:t>
      </w:r>
      <w:r>
        <w:rPr>
          <w:rFonts w:ascii="Times" w:hAnsi="Times"/>
          <w:sz w:val="28"/>
        </w:rPr>
        <w:t>.</w:t>
      </w:r>
    </w:p>
    <w:p w14:paraId="4FE28446" w14:textId="77777777" w:rsidR="0061059C" w:rsidRDefault="00000000">
      <w:pPr>
        <w:spacing w:after="0" w:line="240" w:lineRule="auto"/>
        <w:ind w:firstLine="709"/>
        <w:jc w:val="both"/>
        <w:rPr>
          <w:rFonts w:ascii="Times" w:hAnsi="Times"/>
          <w:sz w:val="28"/>
        </w:rPr>
      </w:pPr>
      <w:r>
        <w:rPr>
          <w:rFonts w:ascii="Times New Roman" w:hAnsi="Times New Roman"/>
          <w:sz w:val="28"/>
        </w:rPr>
        <w:t xml:space="preserve"> </w:t>
      </w:r>
      <w:r>
        <w:rPr>
          <w:rFonts w:ascii="Times" w:hAnsi="Times"/>
          <w:sz w:val="28"/>
        </w:rPr>
        <w:t xml:space="preserve">Програма спрямована на реалізацію пріоритетних цілей, визначених Державною стратегією регіонального розвитку на 2021-2027 роки, Стратегією розвитку Київської області на 2020-2027 роки, положень Концепції реалізації державної політики у сфері реформування загальної середньої освіти «Нова </w:t>
      </w:r>
      <w:r>
        <w:rPr>
          <w:rFonts w:ascii="Times" w:hAnsi="Times"/>
          <w:sz w:val="28"/>
        </w:rPr>
        <w:lastRenderedPageBreak/>
        <w:t>українська школа», забезпечення трансформації мережі закладів освіти, модернізації змісту, методів, форм навчання і виховання, системи контролю й оцінювання, прийняття управлінських рішень, особистісного розвитку суб’єктів освітнього процесу.</w:t>
      </w:r>
    </w:p>
    <w:p w14:paraId="3FF93F6E" w14:textId="77777777" w:rsidR="0061059C"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w:t>
      </w:r>
    </w:p>
    <w:p w14:paraId="58033C2C" w14:textId="77777777" w:rsidR="0061059C"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Програма може доповнюватися, змінюватися відповідно до порядку,  визначеного чинним законодавством України. </w:t>
      </w:r>
    </w:p>
    <w:p w14:paraId="0F283C54" w14:textId="77777777" w:rsidR="0061059C"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Підставою для розроблення Програми є необхідність забезпечення подальшого розвитку системи освіти територіальної громади після завершення терміну дії Програми розвитку системи освіти Броварської міської територіальної громади на 2019-2023 роки.</w:t>
      </w:r>
    </w:p>
    <w:p w14:paraId="159F1BEA" w14:textId="77777777" w:rsidR="0061059C"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 </w:t>
      </w:r>
    </w:p>
    <w:p w14:paraId="13FE98BB" w14:textId="77777777" w:rsidR="0061059C"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rPr>
        <w:t xml:space="preserve"> </w:t>
      </w:r>
      <w:r>
        <w:rPr>
          <w:rFonts w:ascii="Times New Roman" w:hAnsi="Times New Roman"/>
          <w:sz w:val="28"/>
        </w:rPr>
        <w:t xml:space="preserve"> </w:t>
      </w:r>
      <w:r>
        <w:rPr>
          <w:rFonts w:ascii="Times" w:hAnsi="Times"/>
          <w:sz w:val="28"/>
          <w:shd w:val="clear" w:color="auto" w:fill="FFFFFF"/>
        </w:rPr>
        <w:t>1.</w:t>
      </w:r>
      <w:r>
        <w:rPr>
          <w:rFonts w:ascii="Times" w:hAnsi="Times"/>
          <w:sz w:val="14"/>
          <w:shd w:val="clear" w:color="auto" w:fill="FFFFFF"/>
        </w:rPr>
        <w:tab/>
        <w:t xml:space="preserve"> </w:t>
      </w:r>
      <w:r>
        <w:rPr>
          <w:rFonts w:ascii="Times" w:hAnsi="Times"/>
          <w:color w:val="000000"/>
          <w:sz w:val="28"/>
          <w:shd w:val="clear" w:color="auto" w:fill="FFFFFF"/>
        </w:rPr>
        <w:t>Визначення проблем, на вирішення яких спрямована Програма</w:t>
      </w:r>
    </w:p>
    <w:p w14:paraId="293604AB" w14:textId="77777777" w:rsidR="0061059C" w:rsidRDefault="00000000">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85DD995"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Протягом 2019-2023 років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2019-2023 роки, реалізація заходів якої суттєво змінила освітній простір громади. Проте, вимоги сьогодення, збройна агресія російської федерації внесли корективи до підходів, форм та методів організації освітнього та виховного процесу у закладах освіти.</w:t>
      </w:r>
    </w:p>
    <w:p w14:paraId="6370EB37"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У дошкільній освіті актуальними залишаються питання розвитку мережі закладів різних типів власності; забезпечення доступу дітей до дошкільної освіти шляхом урізноманітнення  форм її здобуття, 100 % охоплення дітей 5-річного віку дошкільною освітою; упровадження інноваційних методик навчання та виховання дітей, розвиток нових форм дошкільної освіти. </w:t>
      </w:r>
    </w:p>
    <w:p w14:paraId="7DFC7EC2"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Освітня реформа, визначена законами України  «Про освіту», «Про повну загальну середню освіту», потребує трансформації мережі закладів загальної середньої освіти, переходу на 12-річний термін здобуття середньої освіти; забезпечення якісної освіти та справедливого доступу до неї в обсягах, визначених державними освітніми стандартами, забезпечення наступності між дошкільною та початковою освітою, якісної організації профільного навчання, профорієнтаційної роботи, удосконалення освітнього та інформаційного простору в закладах загальної середньої освіти, матеріально-технічного оснащення освітнього процесу. </w:t>
      </w:r>
    </w:p>
    <w:p w14:paraId="5A97DA40"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Потребує подальшого розвитку мережа закладів позашкільної освіти та напрямів позашкільної роботи, у тому числі дослідницько-експериментального, та спеціалізована освіта наукового профілю, зокрема у гуртках та секціях Малої академії наук України, а також розширення мережі гурткової (секційної) роботи у закладах загальної середньої освіти. Потребує ретельнішого підходу питання </w:t>
      </w:r>
      <w:r>
        <w:rPr>
          <w:rFonts w:ascii="Times New Roman" w:hAnsi="Times New Roman"/>
          <w:sz w:val="28"/>
        </w:rPr>
        <w:lastRenderedPageBreak/>
        <w:t xml:space="preserve">залучення до позашкільної роботи дітей пільгових категорій та дітей з девіантною поведінкою. Наскрізним питанням організації освітнього процесу на всіх етапах отримання дитиною освітніх послуг є створення сприятливого соціально-психологічного клімату для всіх учасників освітнього процесу. Це питання є особливо важливим під час воєнного стану та у післявоєнний період, адже значна кількість дітей є внутрішньо переміщеними особами, багато дітей втратили своїх рідних та близьких. </w:t>
      </w:r>
    </w:p>
    <w:p w14:paraId="0E9CBA2C"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Нагальним залишається питання щодо створення інклюзивного освітнього середовища у закладах освіти, безбар’єрного простору для дітей з особливими освітніми потребами. </w:t>
      </w:r>
    </w:p>
    <w:p w14:paraId="2D9ED332" w14:textId="77777777" w:rsidR="0061059C" w:rsidRDefault="00000000">
      <w:pPr>
        <w:spacing w:after="0" w:line="240" w:lineRule="auto"/>
        <w:ind w:firstLine="567"/>
        <w:rPr>
          <w:rFonts w:ascii="Times New Roman" w:hAnsi="Times New Roman"/>
          <w:sz w:val="28"/>
        </w:rPr>
      </w:pPr>
      <w:r>
        <w:rPr>
          <w:rFonts w:ascii="Times New Roman" w:hAnsi="Times New Roman"/>
          <w:sz w:val="28"/>
        </w:rPr>
        <w:t xml:space="preserve"> Особливої уваги потребує питання удосконалення форм та методів виховання учнівської молоді, використання національних традицій, залучення військових, правоохоронних органів, сім’ї до процесу виховання дітей. Основною складовою залишається національно-патріотичне виховання.</w:t>
      </w:r>
    </w:p>
    <w:p w14:paraId="4118FB42" w14:textId="77777777" w:rsidR="0061059C"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Реформування системи освіти вимагає також забезпечення ефективного професійного зростання педагогічних працівників та створення умов для індивідуальної траєкторії розвитку педагогів; підвищення ефективності використання інтелектуального та наукового потенціалу; кваліфікаційної  підготовки педагогічних кадрів, здатних працювати в умовах інноваційних змін; забезпечення впровадження наукових новацій, інноваційних технологій, кращого досвіду в практику роботи педагогів громади шляхом їх участі у конференціях, семінарах, практикумах, різноманітних проєктах та конкурсах.</w:t>
      </w:r>
    </w:p>
    <w:p w14:paraId="766BE180" w14:textId="77777777" w:rsidR="0061059C" w:rsidRDefault="00000000">
      <w:pPr>
        <w:spacing w:after="0" w:line="240" w:lineRule="auto"/>
        <w:ind w:firstLine="567"/>
        <w:rPr>
          <w:rFonts w:ascii="Times New Roman" w:hAnsi="Times New Roman"/>
          <w:sz w:val="28"/>
        </w:rPr>
      </w:pPr>
      <w:r>
        <w:rPr>
          <w:rFonts w:ascii="Times New Roman" w:hAnsi="Times New Roman"/>
          <w:sz w:val="28"/>
        </w:rPr>
        <w:t xml:space="preserve"> Нагальними залишаються проблеми роботи з обдарованою молоддю, удосконалення системи цілеспрямованого виявлення інтелектуально і творчо обдарованих дітей на основі комплексної діагностики, а також готовність педагогічних працівників до означеної роботи.</w:t>
      </w:r>
    </w:p>
    <w:p w14:paraId="23B6D321" w14:textId="77777777" w:rsidR="0061059C" w:rsidRDefault="00000000">
      <w:pPr>
        <w:spacing w:after="0" w:line="240" w:lineRule="auto"/>
        <w:ind w:firstLine="567"/>
        <w:jc w:val="both"/>
        <w:rPr>
          <w:rFonts w:ascii="Times" w:hAnsi="Times"/>
          <w:color w:val="111111"/>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Формування безпечного та здорового освітнього середовища в сучасних закладах освіти сприятиме кращій реалізації інтелектуального, фізичного, соціального та емоційного розвитку дітей і підлітків, їх потенціалу, а також матиме позитивний вплив на стан громадського здоров’я, економіки та демографії в цілому в Україні, вимагатиме вирішення низки питань у сфері організації харчування, а саме: забезпечення безпеки харчових продуктів та надання якісних послуг з харчування, створення умов для організації достатнього, якісного, збалансованого харчування дітей у закладах освіти, забезпечення раціонального харчування дітей з метою недопущення розвитку хронічних захворювань, боротьби з надлишковою вагою та ожирінням, популяризація серед дітей та підлітків культури здорового харчування, формування штату працівників харчоблоків закладів освіти з метою забезпечення якісного та ефективного процесу організації харчування у шкільних їдальнях. Питання здоров’я дітей неможливе без вирішення медичних проблем у закладах освіти: комплектування штату медичних працівників у визначених законодавством межах, проведення обов’язкових медичних оглядів та профілактичних щеплень. </w:t>
      </w:r>
      <w:r>
        <w:rPr>
          <w:rFonts w:ascii="Times" w:hAnsi="Times"/>
          <w:color w:val="111111"/>
          <w:sz w:val="28"/>
          <w:shd w:val="clear" w:color="auto" w:fill="FFFFFF"/>
        </w:rPr>
        <w:t xml:space="preserve">Важливою складовою здорового способу життя  є створення для здобувачів освіти належних умов для занять руховою активністю </w:t>
      </w:r>
      <w:r>
        <w:rPr>
          <w:rFonts w:ascii="Times" w:hAnsi="Times"/>
          <w:color w:val="111111"/>
          <w:sz w:val="28"/>
          <w:shd w:val="clear" w:color="auto" w:fill="FFFFFF"/>
        </w:rPr>
        <w:lastRenderedPageBreak/>
        <w:t xml:space="preserve">та формування позитивного </w:t>
      </w:r>
      <w:r>
        <w:rPr>
          <w:rFonts w:ascii="Times New Roman" w:hAnsi="Times New Roman"/>
          <w:sz w:val="28"/>
        </w:rPr>
        <w:t>ставлення до занять фізичною культурою і спортом</w:t>
      </w:r>
      <w:r>
        <w:rPr>
          <w:rFonts w:ascii="Times" w:hAnsi="Times"/>
          <w:color w:val="111111"/>
          <w:sz w:val="28"/>
          <w:shd w:val="clear" w:color="auto" w:fill="FFFFFF"/>
        </w:rPr>
        <w:t>, що передбачає створення потужної спортивної бази у закладах освіти.</w:t>
      </w:r>
    </w:p>
    <w:p w14:paraId="37CE548F"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111111"/>
          <w:sz w:val="28"/>
          <w:shd w:val="clear" w:color="auto" w:fill="FFFFFF"/>
        </w:rPr>
        <w:t>Важливим аспектом забезпечення освітнього процесу є наявність сучасного матеріально-технічного забезпечення, що потребує постійного оновлення, підтримка у відповідному санітарно-гігієнічному стані навчальних приміщень та будівель, що забезпечується проведенням поточних та капітальних ремонтних робіт, дотримання вимог безпеки в освітньому середовищі, що передбачає наявність пожежної сигналізації та систем оповіщення, блискавкозахисту, відеоспостереження, охорони закладів освіти, огородження території тощо.</w:t>
      </w:r>
      <w:r>
        <w:rPr>
          <w:rFonts w:ascii="Times" w:hAnsi="Times"/>
          <w:sz w:val="28"/>
        </w:rPr>
        <w:t xml:space="preserve"> Забезпечення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 – необхідна умова розвитку системи освіти громади.</w:t>
      </w:r>
    </w:p>
    <w:p w14:paraId="018EB4F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Пріоритетним напрямом є участь закладів освіти у різноманітних інвестиційних конкурсах, грантових проєктах, розширення ділових контактів з урядовими і неурядовими організаціями, налагодження співпраці з  міжнародними установами, фондами та фундаціями. </w:t>
      </w:r>
    </w:p>
    <w:p w14:paraId="5AC01D7F"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Фінансування заходів Програми здійснюватиметься з урахуванням реальних можливостей бюджету Броварської міської територіальної громади, інших бюджетів, залучення інвестиційних, грантових тощо коштів.</w:t>
      </w:r>
    </w:p>
    <w:p w14:paraId="173887D4" w14:textId="77777777" w:rsidR="0061059C" w:rsidRDefault="00000000">
      <w:pPr>
        <w:spacing w:after="0" w:line="240" w:lineRule="auto"/>
        <w:ind w:firstLine="709"/>
        <w:jc w:val="both"/>
        <w:rPr>
          <w:rFonts w:ascii="Times" w:hAnsi="Times"/>
          <w:sz w:val="28"/>
        </w:rPr>
      </w:pPr>
      <w:r>
        <w:rPr>
          <w:rFonts w:ascii="Times New Roman" w:hAnsi="Times New Roman"/>
          <w:b/>
          <w:sz w:val="28"/>
        </w:rPr>
        <w:t xml:space="preserve"> </w:t>
      </w:r>
      <w:r>
        <w:rPr>
          <w:rFonts w:ascii="Times" w:hAnsi="Times"/>
          <w:b/>
          <w:sz w:val="28"/>
        </w:rPr>
        <w:t xml:space="preserve"> </w:t>
      </w:r>
    </w:p>
    <w:p w14:paraId="6EBF842A" w14:textId="77777777" w:rsidR="0061059C" w:rsidRDefault="00000000">
      <w:pPr>
        <w:spacing w:after="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2.</w:t>
      </w:r>
      <w:r>
        <w:rPr>
          <w:rFonts w:ascii="Times" w:hAnsi="Times"/>
          <w:sz w:val="14"/>
          <w:shd w:val="clear" w:color="auto" w:fill="FFFFFF"/>
        </w:rPr>
        <w:tab/>
        <w:t xml:space="preserve"> </w:t>
      </w:r>
      <w:r>
        <w:rPr>
          <w:rFonts w:ascii="Times" w:hAnsi="Times"/>
          <w:color w:val="000000"/>
          <w:sz w:val="28"/>
          <w:shd w:val="clear" w:color="auto" w:fill="FFFFFF"/>
        </w:rPr>
        <w:t>Мета та завдання Програми</w:t>
      </w:r>
    </w:p>
    <w:p w14:paraId="443E2948" w14:textId="77777777" w:rsidR="0061059C" w:rsidRDefault="00000000">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FC289E6"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0530EEC3"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Основною метою діяльності закладів освіти, усієї педагогічної громадськості протягом 2024-2028 років є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w:t>
      </w:r>
    </w:p>
    <w:p w14:paraId="414456C7" w14:textId="77777777" w:rsidR="0061059C" w:rsidRDefault="00000000">
      <w:pPr>
        <w:spacing w:after="0" w:line="240" w:lineRule="auto"/>
        <w:ind w:firstLine="567"/>
        <w:rPr>
          <w:rFonts w:ascii="Times" w:hAnsi="Times"/>
          <w:sz w:val="28"/>
        </w:rPr>
      </w:pPr>
      <w:r>
        <w:rPr>
          <w:rFonts w:ascii="Times New Roman" w:hAnsi="Times New Roman"/>
          <w:sz w:val="28"/>
        </w:rPr>
        <w:t xml:space="preserve"> </w:t>
      </w:r>
      <w:r>
        <w:rPr>
          <w:rFonts w:ascii="Times" w:hAnsi="Times"/>
          <w:sz w:val="28"/>
        </w:rPr>
        <w:t>Основними завданнями є:</w:t>
      </w:r>
    </w:p>
    <w:p w14:paraId="75C1E303" w14:textId="77777777" w:rsidR="0061059C" w:rsidRDefault="00000000">
      <w:pPr>
        <w:spacing w:after="0" w:line="240" w:lineRule="auto"/>
        <w:ind w:left="927" w:hanging="360"/>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охорона дитинства, захист прав дітей;</w:t>
      </w:r>
    </w:p>
    <w:p w14:paraId="2A2ED85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розвиток освітньої галузі громади, розширення її інфраструктури, урізноманітнення моделей організації освіти відповідно до потреб і запитів громади та вимог чинного законодавства України;</w:t>
      </w:r>
    </w:p>
    <w:p w14:paraId="622D3008"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відкритість і прозорість моделі державно-громадського управління системою освіти громади;</w:t>
      </w:r>
    </w:p>
    <w:p w14:paraId="7A987ADE"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забезпечення якості освіти на всіх рівнях шляхом трансформації мережі закладів загальної середньої освіти громади відповідно законів України «Про освіту», «Про повну загальну середню освіту»;</w:t>
      </w:r>
    </w:p>
    <w:p w14:paraId="46AEA04B"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інклюзивного навчання та виховання;</w:t>
      </w:r>
    </w:p>
    <w:p w14:paraId="34482AA6" w14:textId="77777777" w:rsidR="0061059C" w:rsidRDefault="00000000">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w:t>
      </w:r>
      <w:r>
        <w:rPr>
          <w:rFonts w:ascii="Times" w:hAnsi="Times"/>
          <w:sz w:val="14"/>
        </w:rPr>
        <w:t xml:space="preserve">  </w:t>
      </w:r>
      <w:r>
        <w:rPr>
          <w:rFonts w:ascii="Times" w:hAnsi="Times"/>
          <w:sz w:val="28"/>
        </w:rPr>
        <w:t xml:space="preserve">здійснення заходів щодо формування випускника школи як особистості, патріота, інноватора; </w:t>
      </w:r>
    </w:p>
    <w:p w14:paraId="4F98EE22"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щодо сприяння професійному розвитку педагогічних працівників та досягненню успіху вихованців та учнів;</w:t>
      </w:r>
    </w:p>
    <w:p w14:paraId="38F4614C"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сприятливих соціально-психологічних умов організації освітнього процесу для всіх учасників;</w:t>
      </w:r>
    </w:p>
    <w:p w14:paraId="12457D6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національно-патріотичного та фізкультурно-оздоровчого спрямування;</w:t>
      </w:r>
    </w:p>
    <w:p w14:paraId="0EE77A69"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умов для раціонального здорового харчування вихованців та учнів закладів освіти громади;</w:t>
      </w:r>
    </w:p>
    <w:p w14:paraId="614FB9E7"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забезпечення інноваційного розвитку освітньої галузі громади шляхом удосконалення системи управління закладами освіти, здійснення інноваційної освітньої діяльності, цифровізації освітнього процесу;</w:t>
      </w:r>
    </w:p>
    <w:p w14:paraId="4A9BAFC1"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удосконалення матеріально-технічної бази та санітарно-гігієнічних умов у закладах освіти, ефективне використання ресурсів;</w:t>
      </w:r>
    </w:p>
    <w:p w14:paraId="51B25AFA"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забезпечення системи заходів щодо створення безпечного освітнього середовища у  закладах освіти;</w:t>
      </w:r>
    </w:p>
    <w:p w14:paraId="4258F6D2"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сприяння розвитку учнівського та батьківського самоврядування;</w:t>
      </w:r>
    </w:p>
    <w:p w14:paraId="6A01B37F" w14:textId="77777777" w:rsidR="0061059C" w:rsidRDefault="00000000">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sz w:val="28"/>
        </w:rPr>
        <w:t xml:space="preserve">- </w:t>
      </w:r>
      <w:r>
        <w:rPr>
          <w:rFonts w:ascii="Times" w:hAnsi="Times"/>
          <w:color w:val="000000"/>
          <w:sz w:val="28"/>
        </w:rPr>
        <w:t>забезпечення освіти впродовж життя (освіта дорослих).</w:t>
      </w:r>
    </w:p>
    <w:p w14:paraId="5E500DD7" w14:textId="77777777" w:rsidR="0061059C" w:rsidRDefault="00000000">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402FD0DD" w14:textId="77777777" w:rsidR="0061059C" w:rsidRDefault="00000000">
      <w:pPr>
        <w:spacing w:after="0" w:line="240" w:lineRule="auto"/>
        <w:ind w:left="720" w:hanging="360"/>
        <w:jc w:val="center"/>
        <w:rPr>
          <w:rFonts w:ascii="Times" w:hAnsi="Times"/>
          <w:color w:val="000000"/>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ab/>
        <w:t xml:space="preserve"> </w:t>
      </w:r>
      <w:r>
        <w:rPr>
          <w:rFonts w:ascii="Times" w:hAnsi="Times"/>
          <w:color w:val="000000"/>
          <w:sz w:val="28"/>
        </w:rPr>
        <w:t>Засоби вирішення окреслених проблем та завдань</w:t>
      </w:r>
    </w:p>
    <w:p w14:paraId="056C8D60" w14:textId="77777777" w:rsidR="0061059C" w:rsidRDefault="00000000">
      <w:pPr>
        <w:spacing w:after="0" w:line="240" w:lineRule="auto"/>
        <w:ind w:left="360"/>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30783C3F" w14:textId="77777777" w:rsidR="0061059C" w:rsidRDefault="00000000">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Основними засобами розв’язання окреслених проблем та завдань </w:t>
      </w:r>
      <w:r>
        <w:rPr>
          <w:rFonts w:ascii="Times New Roman" w:hAnsi="Times New Roman"/>
          <w:sz w:val="28"/>
          <w:shd w:val="clear" w:color="auto" w:fill="FFFFFF"/>
        </w:rPr>
        <w:t xml:space="preserve">є: </w:t>
      </w:r>
    </w:p>
    <w:p w14:paraId="0FAC0259"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упровадження інноваційних моделей управління освітнім процесом;</w:t>
      </w:r>
    </w:p>
    <w:p w14:paraId="54E2D26B" w14:textId="77777777" w:rsidR="0061059C" w:rsidRDefault="00000000">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забезпечення розвитку мережі закладів освіти</w:t>
      </w:r>
      <w:r>
        <w:rPr>
          <w:rFonts w:ascii="Times New Roman" w:hAnsi="Times New Roman"/>
          <w:sz w:val="28"/>
          <w:shd w:val="clear" w:color="auto" w:fill="FFFFFF"/>
        </w:rPr>
        <w:t xml:space="preserve"> з одночасним розвитком ресурсного забезпечення в них умов доступності здобуття якісної освіти, збагачення освітнього середовища; </w:t>
      </w:r>
    </w:p>
    <w:p w14:paraId="1CAF34A8"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трансформація</w:t>
      </w:r>
      <w:r>
        <w:rPr>
          <w:rFonts w:ascii="Times New Roman" w:hAnsi="Times New Roman"/>
          <w:sz w:val="28"/>
          <w:shd w:val="clear" w:color="auto" w:fill="FFFFFF"/>
        </w:rPr>
        <w:t xml:space="preserve"> мережі закладів загальної середньої </w:t>
      </w:r>
      <w:r>
        <w:rPr>
          <w:rFonts w:ascii="Times" w:hAnsi="Times"/>
          <w:color w:val="000000"/>
          <w:sz w:val="28"/>
          <w:shd w:val="clear" w:color="auto" w:fill="FFFFFF"/>
        </w:rPr>
        <w:t xml:space="preserve">та дошкільної освіти відповідно до потреб громади; </w:t>
      </w:r>
    </w:p>
    <w:p w14:paraId="0883C616"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щодо надання якісної загальної середньої освіти, профілізації навчання, профорієнтаційної роботи з учнями;</w:t>
      </w:r>
    </w:p>
    <w:p w14:paraId="4252DE2F"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удосконалення науково-методичного забезпечення освітнього</w:t>
      </w:r>
      <w:r>
        <w:rPr>
          <w:rFonts w:ascii="Times New Roman" w:hAnsi="Times New Roman"/>
          <w:sz w:val="28"/>
          <w:shd w:val="clear" w:color="auto" w:fill="FFFFFF"/>
        </w:rPr>
        <w:t xml:space="preserve"> процесу на основі інноваційних моделей формування освітніх компетентностей</w:t>
      </w:r>
      <w:r>
        <w:rPr>
          <w:rFonts w:ascii="Times" w:hAnsi="Times"/>
          <w:color w:val="000000"/>
          <w:sz w:val="28"/>
          <w:shd w:val="clear" w:color="auto" w:fill="FFFFFF"/>
        </w:rPr>
        <w:t xml:space="preserve"> вихованців та учнів; </w:t>
      </w:r>
    </w:p>
    <w:p w14:paraId="002280A7"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для здобуття якісної освіти дітьми з особливими освітніми потребами;</w:t>
      </w:r>
    </w:p>
    <w:p w14:paraId="46AE3666"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для отримання</w:t>
      </w:r>
      <w:r>
        <w:rPr>
          <w:rFonts w:ascii="Times New Roman" w:hAnsi="Times New Roman"/>
          <w:sz w:val="28"/>
          <w:shd w:val="clear" w:color="auto" w:fill="FFFFFF"/>
        </w:rPr>
        <w:t xml:space="preserve"> якісної позашкільної освіти шляхом розширення та розвит</w:t>
      </w:r>
      <w:r>
        <w:rPr>
          <w:rFonts w:ascii="Times" w:hAnsi="Times"/>
          <w:color w:val="000000"/>
          <w:sz w:val="28"/>
          <w:shd w:val="clear" w:color="auto" w:fill="FFFFFF"/>
        </w:rPr>
        <w:t xml:space="preserve">ку мережі гуртків та секцій у закладах позашкільної освіти та на базі закладів освіти; </w:t>
      </w:r>
    </w:p>
    <w:p w14:paraId="2469B595"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удосконалення системи роботи з національно–патріотичного та фізичного виховання; </w:t>
      </w:r>
    </w:p>
    <w:p w14:paraId="0667E4C8"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до успіху </w:t>
      </w:r>
      <w:r>
        <w:rPr>
          <w:rFonts w:ascii="Times New Roman" w:hAnsi="Times New Roman"/>
          <w:sz w:val="28"/>
          <w:shd w:val="clear" w:color="auto" w:fill="FFFFFF"/>
        </w:rPr>
        <w:t>здобувачів освіти та їх наставників</w:t>
      </w:r>
      <w:r>
        <w:rPr>
          <w:rFonts w:ascii="Times" w:hAnsi="Times"/>
          <w:color w:val="000000"/>
          <w:sz w:val="28"/>
          <w:shd w:val="clear" w:color="auto" w:fill="FFFFFF"/>
        </w:rPr>
        <w:t>;</w:t>
      </w:r>
    </w:p>
    <w:p w14:paraId="5AC0835A"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 оновлення змісту і форм професійної діяльності педагогічних працівників, підвищення кваліфікації на основі впровадження принципів педагогічної доброчесності;</w:t>
      </w:r>
    </w:p>
    <w:p w14:paraId="267C0477"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популяризація досягнень здобувачів освіти та поширення досвіду роботи педагогічних працівників; </w:t>
      </w:r>
    </w:p>
    <w:p w14:paraId="7EC40ADD"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створення умов для збереження здоров'я дітей; </w:t>
      </w:r>
    </w:p>
    <w:p w14:paraId="41E1C4FC"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в закладах загальної середньої, дошкільної освіти якісного харчування дітей відповідно до норм з урахуванням вимог НАССР; </w:t>
      </w:r>
    </w:p>
    <w:p w14:paraId="0D4EC567"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закладів освіти громади сучасним матеріально-технічним оснащенням, навчально-методичною та художньою літературою; </w:t>
      </w:r>
    </w:p>
    <w:p w14:paraId="21F7A955"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оснащення закладів освіти </w:t>
      </w:r>
      <w:r>
        <w:rPr>
          <w:rFonts w:ascii="Times New Roman" w:hAnsi="Times New Roman"/>
          <w:sz w:val="28"/>
          <w:shd w:val="clear" w:color="auto" w:fill="FFFFFF"/>
        </w:rPr>
        <w:t xml:space="preserve">громади </w:t>
      </w:r>
      <w:r>
        <w:rPr>
          <w:rFonts w:ascii="Times" w:hAnsi="Times"/>
          <w:color w:val="000000"/>
          <w:sz w:val="28"/>
          <w:shd w:val="clear" w:color="auto" w:fill="FFFFFF"/>
        </w:rPr>
        <w:t xml:space="preserve">електронними навчально-методичними комплексами з навчальних предметів та курсів, інтерактивними комплексами, STEM-лабораторіями, комп’ютерною технікою та іншим обладнанням з програмним забезпеченням; </w:t>
      </w:r>
    </w:p>
    <w:p w14:paraId="3527DC19"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організація підвезення учнів та забезпечення належного технічного стану шкільних автобусів; </w:t>
      </w:r>
    </w:p>
    <w:p w14:paraId="55338A17"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оновлення матеріально-технічної бази на основі сучасних технологій та енергозбереження;</w:t>
      </w:r>
    </w:p>
    <w:p w14:paraId="35457A7C"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 </w:t>
      </w:r>
    </w:p>
    <w:p w14:paraId="4578B0A0" w14:textId="77777777" w:rsidR="0061059C" w:rsidRDefault="00000000">
      <w:pPr>
        <w:spacing w:after="0" w:line="240" w:lineRule="auto"/>
        <w:ind w:firstLine="567"/>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421CD233" w14:textId="77777777" w:rsidR="0061059C" w:rsidRDefault="00000000">
      <w:pPr>
        <w:spacing w:after="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ab/>
        <w:t xml:space="preserve"> </w:t>
      </w:r>
      <w:r>
        <w:rPr>
          <w:rFonts w:ascii="Times" w:hAnsi="Times"/>
          <w:sz w:val="28"/>
        </w:rPr>
        <w:t>Напрямки діяльності  та заходи Програми</w:t>
      </w:r>
    </w:p>
    <w:p w14:paraId="66B8D3D4" w14:textId="77777777" w:rsidR="0061059C" w:rsidRDefault="00000000">
      <w:pPr>
        <w:spacing w:after="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14:paraId="5BA35C08" w14:textId="77777777" w:rsidR="0061059C" w:rsidRDefault="00000000">
      <w:pPr>
        <w:spacing w:after="0" w:line="240" w:lineRule="auto"/>
        <w:ind w:firstLine="567"/>
        <w:rPr>
          <w:rFonts w:ascii="Times" w:hAnsi="Times"/>
          <w:sz w:val="28"/>
        </w:rPr>
      </w:pPr>
      <w:r>
        <w:rPr>
          <w:rFonts w:ascii="Times New Roman" w:hAnsi="Times New Roman"/>
          <w:sz w:val="28"/>
        </w:rPr>
        <w:t xml:space="preserve"> </w:t>
      </w:r>
      <w:r>
        <w:rPr>
          <w:rFonts w:ascii="Times" w:hAnsi="Times"/>
          <w:sz w:val="28"/>
        </w:rPr>
        <w:t>4.1. Напрямок 1. Громадсько-державне управління закладами освіти</w:t>
      </w:r>
    </w:p>
    <w:p w14:paraId="250E8DF4"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 Трансформація мережі закладів освіти шляхом здійснення поетапної оптимізації старшої школи у структурі закладів загальної середньої освіти, створення потужної матеріально-технічної бази для забезпечення якісного академічного профілю навчання,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у закладах вищої освіти різних рівнів.</w:t>
      </w:r>
    </w:p>
    <w:p w14:paraId="3A688476"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 Продовження діяльності Броварського ліцею № 11 як авторської моделі  Школи зростання успішної особистості.</w:t>
      </w:r>
    </w:p>
    <w:p w14:paraId="56AE6CE5"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Здійснення системи заходів щодо роботи з громадськістю з питань трансформації мережі закладів освіти.</w:t>
      </w:r>
    </w:p>
    <w:p w14:paraId="7C9478B6"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Продовження роботи щодо формування резерву керівних кадрів та управлінського резерву, школи молодого керівника.</w:t>
      </w:r>
    </w:p>
    <w:p w14:paraId="66E7D10E"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 Сприяння розвитку громадського самоврядування у закладах освіти.</w:t>
      </w:r>
    </w:p>
    <w:p w14:paraId="664BF88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Сприяння розвитку учнівського самоврядування у закладах загальної середньої освіти.</w:t>
      </w:r>
    </w:p>
    <w:p w14:paraId="0B892E5B"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 Сприяння активній співпраці з батьківською громадськістю, громадськими організаціями, благодійними фондами тощо.</w:t>
      </w:r>
    </w:p>
    <w:p w14:paraId="28C40318" w14:textId="77777777" w:rsidR="0061059C" w:rsidRDefault="00000000">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8. Запровадження електронного документообігу між суб’єктами освітньої галузі громади.</w:t>
      </w:r>
    </w:p>
    <w:p w14:paraId="02B785BE"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9. Формування бази даних кращих практик з управлінської діяльності.</w:t>
      </w:r>
    </w:p>
    <w:p w14:paraId="55926B37"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системи заходів щодо обміну досвідом, стажування та навчання керівних та педагогічних кадрів системи освіти.</w:t>
      </w:r>
    </w:p>
    <w:p w14:paraId="6D2808BA"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11. Здійснення щорічного аналізу освітніх змін з метою прогнозування розвитку освітньої галузі громади.</w:t>
      </w:r>
    </w:p>
    <w:p w14:paraId="33E3C00E"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12. Висвітлення діяльності закладів освіти громади на сайтах закладів освіти, органів управління різного рівня, у засобах масової інформації, соціальних мережах.</w:t>
      </w:r>
    </w:p>
    <w:p w14:paraId="434BB5EC"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13. Закріплення за закладами освіти територій обслуговування, здійснення обліку дітей шкільного віку.</w:t>
      </w:r>
    </w:p>
    <w:p w14:paraId="4A8EFA99"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6A308D95"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4.2. Напрямок 2. Дошкільна освіта</w:t>
      </w:r>
    </w:p>
    <w:p w14:paraId="63B46A56"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 Забезпечення системи обліку дітей дошкільного віку шляхом ведення програми електронної реєстрації.  </w:t>
      </w:r>
    </w:p>
    <w:p w14:paraId="1B6063F3"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2. Оптимізація та розширення мережі закладів дошкільної освіти різних форм власності відповідно потреб громади.</w:t>
      </w:r>
    </w:p>
    <w:p w14:paraId="5BE71AAC"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3. Організація якісного освітнього процесу відповідно до потреб дитини й безпекової ситуації.</w:t>
      </w:r>
    </w:p>
    <w:p w14:paraId="4BF71791"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4. Забезпечення рівного доступу дітей до якісної дошкільної освіти.</w:t>
      </w:r>
    </w:p>
    <w:p w14:paraId="615002C5"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5. Охоплення дітей 5-річного віку обов’язковою дошкільною освітою.</w:t>
      </w:r>
    </w:p>
    <w:p w14:paraId="55872B63"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наступності між дошкільною та початковою освітою.</w:t>
      </w:r>
    </w:p>
    <w:p w14:paraId="3D985D6A"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7. Упровадження</w:t>
      </w:r>
      <w:r>
        <w:rPr>
          <w:rFonts w:ascii="Times New Roman" w:hAnsi="Times New Roman"/>
          <w:sz w:val="28"/>
        </w:rPr>
        <w:t xml:space="preserve"> </w:t>
      </w:r>
      <w:r>
        <w:rPr>
          <w:rFonts w:ascii="Times" w:hAnsi="Times"/>
          <w:sz w:val="28"/>
        </w:rPr>
        <w:t>нових форм і методів виховання, спрямованих на розвиток особистості дитини.</w:t>
      </w:r>
    </w:p>
    <w:p w14:paraId="19448D4B"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8. Упровадження в роботу закладів дошкільної освіти нових державних комплексних та парціальних програм виховання, навчання та розвитку дітей.</w:t>
      </w:r>
    </w:p>
    <w:p w14:paraId="75ED2B4B"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Запровадження альтернативних форм здобуття дошкільної освіти.</w:t>
      </w:r>
    </w:p>
    <w:p w14:paraId="26A2CD2A"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10. Розвиток напрямків інноваційної освітньої діяльності.</w:t>
      </w:r>
    </w:p>
    <w:p w14:paraId="4EA593E8"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11. Організація партнерської взаємодії закладів дошкільної освіти з родинами дітей як учасниками освітнього процесу.  </w:t>
      </w:r>
    </w:p>
    <w:p w14:paraId="41280858" w14:textId="77777777" w:rsidR="0061059C" w:rsidRDefault="00000000">
      <w:pPr>
        <w:spacing w:line="240" w:lineRule="auto"/>
        <w:jc w:val="both"/>
        <w:rPr>
          <w:rFonts w:ascii="Times" w:hAnsi="Times"/>
          <w:b/>
          <w:sz w:val="28"/>
        </w:rPr>
      </w:pPr>
      <w:r>
        <w:rPr>
          <w:rFonts w:ascii="Times New Roman" w:hAnsi="Times New Roman"/>
          <w:b/>
          <w:sz w:val="28"/>
        </w:rPr>
        <w:t xml:space="preserve"> </w:t>
      </w:r>
      <w:r>
        <w:rPr>
          <w:rFonts w:ascii="Times" w:hAnsi="Times"/>
          <w:b/>
          <w:sz w:val="28"/>
        </w:rPr>
        <w:tab/>
        <w:t xml:space="preserve">  </w:t>
      </w:r>
    </w:p>
    <w:p w14:paraId="37D4E260"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4.3. Напрямок 3. Загальна середня освіта</w:t>
      </w:r>
    </w:p>
    <w:p w14:paraId="7CFD3E82"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 Створення у закладах загальної середньої освіти сучасного освітнього середовища для всебічного розвитку, навчання, виховання, соціалізації особистості, що відповідає вимогам суспільства та держави.</w:t>
      </w:r>
    </w:p>
    <w:p w14:paraId="1A5405ED"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2. Забезпечення наступності між початковою, базовою та повною загальною середньою освітою.</w:t>
      </w:r>
    </w:p>
    <w:p w14:paraId="247422F3"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3. Продовження та удосконалення роботи щодо переходу управління закладами освіти від адміністративно-розпорядчого до системи освітнього менеджменту.</w:t>
      </w:r>
    </w:p>
    <w:p w14:paraId="166D938E"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 4. Удосконалення роботи закладів освіти за дистанційною формою навчання.</w:t>
      </w:r>
    </w:p>
    <w:p w14:paraId="04C268CF" w14:textId="77777777" w:rsidR="0061059C" w:rsidRDefault="00000000">
      <w:pPr>
        <w:spacing w:after="0" w:line="240" w:lineRule="auto"/>
        <w:ind w:firstLine="426"/>
        <w:jc w:val="both"/>
        <w:rPr>
          <w:rFonts w:ascii="Times" w:hAnsi="Times"/>
          <w:sz w:val="28"/>
        </w:rPr>
      </w:pPr>
      <w:r>
        <w:rPr>
          <w:rFonts w:ascii="Times New Roman" w:hAnsi="Times New Roman"/>
          <w:sz w:val="28"/>
        </w:rPr>
        <w:lastRenderedPageBreak/>
        <w:t xml:space="preserve"> </w:t>
      </w:r>
      <w:r>
        <w:rPr>
          <w:rFonts w:ascii="Times" w:hAnsi="Times"/>
          <w:sz w:val="28"/>
        </w:rPr>
        <w:t>5. Удосконалення роботи закладів освіти з електронними журналами та звітністю.</w:t>
      </w:r>
    </w:p>
    <w:p w14:paraId="313B85D9"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науково-методичного супроводу впровадження Державних стандартів початкової, базової та профільної середньої освіти.</w:t>
      </w:r>
    </w:p>
    <w:p w14:paraId="538A9598"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7. Забезпечення соціально-психологічного супроводу організації освітнього процесу.</w:t>
      </w:r>
    </w:p>
    <w:p w14:paraId="0699D82A"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8. Розроблення та реалізація інноваційних програм та проєктів в галузі освіти із залученням науково-методичної, фінансової, технічної допомоги міжнародних, всеукраїнських громадських організацій, асоціацій, фондів тощо.</w:t>
      </w:r>
    </w:p>
    <w:p w14:paraId="570684F8"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Здійснення профілізації системи навчання відповідно здібностей та запитів учасників освітнього процесу.</w:t>
      </w:r>
    </w:p>
    <w:p w14:paraId="30280366"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10. Здійснення профорієнтаційної роботи з учнями.</w:t>
      </w:r>
    </w:p>
    <w:p w14:paraId="0A1729B6"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11. Удосконалення системи внутрішнього моніторингу якості освіти.</w:t>
      </w:r>
    </w:p>
    <w:p w14:paraId="35A7F3CC"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12. Упровадження для мешканців громади мовних проєктів щодо вивчення та удосконалення знання української мови.</w:t>
      </w:r>
    </w:p>
    <w:p w14:paraId="0740BA4C" w14:textId="77777777" w:rsidR="0061059C" w:rsidRDefault="00000000">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13. Перетворення шкільного бібліотечно-інформаційного соціокультурного центру на медіатеку відповідно до потреб інформаційно-бібліотечного обслуговування всіх суб’єктів  освітнього процесу.</w:t>
      </w:r>
    </w:p>
    <w:p w14:paraId="59379946" w14:textId="77777777" w:rsidR="0061059C" w:rsidRDefault="00000000">
      <w:pPr>
        <w:spacing w:after="0" w:line="240" w:lineRule="auto"/>
        <w:ind w:firstLine="425"/>
        <w:jc w:val="both"/>
        <w:rPr>
          <w:rFonts w:ascii="Times" w:hAnsi="Times"/>
          <w:sz w:val="28"/>
        </w:rPr>
      </w:pPr>
      <w:r>
        <w:rPr>
          <w:rFonts w:ascii="Times New Roman" w:hAnsi="Times New Roman"/>
          <w:sz w:val="28"/>
        </w:rPr>
        <w:t xml:space="preserve"> </w:t>
      </w:r>
      <w:r>
        <w:rPr>
          <w:rFonts w:ascii="Times" w:hAnsi="Times"/>
          <w:sz w:val="28"/>
        </w:rPr>
        <w:t xml:space="preserve"> </w:t>
      </w:r>
    </w:p>
    <w:p w14:paraId="44FFFDF4"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4.4. Напрямок 4. Позашкільна освіта</w:t>
      </w:r>
    </w:p>
    <w:p w14:paraId="2BBE4638"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1.</w:t>
      </w:r>
      <w:r>
        <w:rPr>
          <w:rFonts w:ascii="Times" w:hAnsi="Times"/>
          <w:color w:val="000000"/>
          <w:sz w:val="14"/>
        </w:rPr>
        <w:t xml:space="preserve">   </w:t>
      </w:r>
      <w:r>
        <w:rPr>
          <w:rFonts w:ascii="Times" w:hAnsi="Times"/>
          <w:sz w:val="28"/>
        </w:rPr>
        <w:t>Забезпечення діяльності основних напрямків позашкільної освіти:</w:t>
      </w:r>
      <w:r>
        <w:rPr>
          <w:rFonts w:ascii="Times" w:hAnsi="Times"/>
          <w:color w:val="000000"/>
          <w:sz w:val="28"/>
        </w:rPr>
        <w:t xml:space="preserve"> </w:t>
      </w:r>
      <w:r>
        <w:rPr>
          <w:rFonts w:ascii="Times" w:hAnsi="Times"/>
          <w:sz w:val="28"/>
        </w:rPr>
        <w:t>художньо-естетичного, дослідницько-експериментального, науково-технічного, еколого-натуралістичного, туристсько-краєзнавчого, фізкультурно-спортивного, військово-патріотичного (національно-патріотичного),  соціально-реабілітаційного, оздоровчого, бібліотечно-бібліографічного, гуманітарного.</w:t>
      </w:r>
    </w:p>
    <w:p w14:paraId="3D989E3F"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2.</w:t>
      </w:r>
      <w:r>
        <w:rPr>
          <w:rFonts w:ascii="Times" w:hAnsi="Times"/>
          <w:color w:val="000000"/>
          <w:sz w:val="14"/>
        </w:rPr>
        <w:t xml:space="preserve">   </w:t>
      </w:r>
      <w:r>
        <w:rPr>
          <w:rFonts w:ascii="Times" w:hAnsi="Times"/>
          <w:sz w:val="28"/>
        </w:rPr>
        <w:t>Надання якісної позашкільної освіти дітям громади, у тому числі в сільській місцевості, з метою розвитку їх здібностей та обдарувань.</w:t>
      </w:r>
    </w:p>
    <w:p w14:paraId="22FBB0CE"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 xml:space="preserve">   </w:t>
      </w:r>
      <w:r>
        <w:rPr>
          <w:rFonts w:ascii="Times" w:hAnsi="Times"/>
          <w:sz w:val="28"/>
        </w:rPr>
        <w:t>Удосконалення системи гурткової та секційної роботи в закладах дошкільної та загальної середньої освіти, збільшення варіативності гурткової та секційної роботи.</w:t>
      </w:r>
    </w:p>
    <w:p w14:paraId="2CBA811D"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4.</w:t>
      </w:r>
      <w:r>
        <w:rPr>
          <w:rFonts w:ascii="Times" w:hAnsi="Times"/>
          <w:color w:val="000000"/>
          <w:sz w:val="14"/>
        </w:rPr>
        <w:t xml:space="preserve">   </w:t>
      </w:r>
      <w:r>
        <w:rPr>
          <w:rFonts w:ascii="Times" w:hAnsi="Times"/>
          <w:sz w:val="28"/>
        </w:rPr>
        <w:t>Проведення змагань, конкурсів, спортивних та творчих свят у закладах освіти.</w:t>
      </w:r>
    </w:p>
    <w:p w14:paraId="09F80ACF"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5.</w:t>
      </w:r>
      <w:r>
        <w:rPr>
          <w:rFonts w:ascii="Times" w:hAnsi="Times"/>
          <w:color w:val="000000"/>
          <w:sz w:val="14"/>
        </w:rPr>
        <w:t xml:space="preserve">   </w:t>
      </w:r>
      <w:r>
        <w:rPr>
          <w:rFonts w:ascii="Times" w:hAnsi="Times"/>
          <w:sz w:val="28"/>
        </w:rPr>
        <w:t>Розвиток комунікативних та партнерських відносин з родинами вихованців, громадськими об’єднаннями, асоціаціями, фондами тощо.</w:t>
      </w:r>
    </w:p>
    <w:p w14:paraId="0BC34F7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6.</w:t>
      </w:r>
      <w:r>
        <w:rPr>
          <w:rFonts w:ascii="Times" w:hAnsi="Times"/>
          <w:color w:val="000000"/>
          <w:sz w:val="14"/>
        </w:rPr>
        <w:t xml:space="preserve">   </w:t>
      </w:r>
      <w:r>
        <w:rPr>
          <w:rFonts w:ascii="Times" w:hAnsi="Times"/>
          <w:sz w:val="28"/>
        </w:rPr>
        <w:t>Фінансове забезпечення участі вихованців у територіальних, обласних, всеукраїнських конкурсах та фестивалях.</w:t>
      </w:r>
    </w:p>
    <w:p w14:paraId="5ECB43EB" w14:textId="77777777" w:rsidR="0061059C" w:rsidRDefault="00000000">
      <w:pPr>
        <w:spacing w:after="0" w:line="240" w:lineRule="auto"/>
        <w:ind w:left="142"/>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36F96C1B"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4.5. Напрямок 5. Освіта дітей з особливими освітніми потребами</w:t>
      </w:r>
    </w:p>
    <w:p w14:paraId="19B52A91"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1.</w:t>
      </w:r>
      <w:r>
        <w:rPr>
          <w:rFonts w:ascii="Times" w:hAnsi="Times"/>
          <w:sz w:val="14"/>
        </w:rPr>
        <w:t xml:space="preserve">   </w:t>
      </w:r>
      <w:r>
        <w:rPr>
          <w:rFonts w:ascii="Times" w:hAnsi="Times"/>
          <w:sz w:val="28"/>
        </w:rPr>
        <w:t>Удосконалення мережі закладів освіти відповідно потреб дітей з особливими освітніми потребами.</w:t>
      </w:r>
    </w:p>
    <w:p w14:paraId="562EBF96"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2.</w:t>
      </w:r>
      <w:r>
        <w:rPr>
          <w:rFonts w:ascii="Times" w:hAnsi="Times"/>
          <w:sz w:val="14"/>
        </w:rPr>
        <w:t xml:space="preserve">   </w:t>
      </w:r>
      <w:r>
        <w:rPr>
          <w:rFonts w:ascii="Times" w:hAnsi="Times"/>
          <w:sz w:val="28"/>
        </w:rPr>
        <w:t>Забезпечення додатковими штатними одиницями закладів з інклюзивними класами, групами.</w:t>
      </w:r>
    </w:p>
    <w:p w14:paraId="5A78BF33"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lastRenderedPageBreak/>
        <w:t xml:space="preserve"> 3.</w:t>
      </w:r>
      <w:r>
        <w:rPr>
          <w:rFonts w:ascii="Times" w:hAnsi="Times"/>
          <w:sz w:val="14"/>
        </w:rPr>
        <w:t xml:space="preserve">   </w:t>
      </w:r>
      <w:r>
        <w:rPr>
          <w:rFonts w:ascii="Times" w:hAnsi="Times"/>
          <w:sz w:val="28"/>
        </w:rPr>
        <w:t>Забезпечення безперешкодного доступу дітей з особливими освітніми потребами до будівель та приміщень (встановлення поручнів, пандусів, ліфтів, підйомників тощо).</w:t>
      </w:r>
      <w:r>
        <w:rPr>
          <w:rFonts w:ascii="Times" w:hAnsi="Times"/>
          <w:sz w:val="28"/>
        </w:rPr>
        <w:tab/>
        <w:t xml:space="preserve"> </w:t>
      </w:r>
    </w:p>
    <w:p w14:paraId="654BDBF8" w14:textId="77777777" w:rsidR="0061059C" w:rsidRDefault="00000000" w:rsidP="008D363A">
      <w:pPr>
        <w:spacing w:after="0" w:line="240" w:lineRule="auto"/>
        <w:ind w:firstLine="567"/>
        <w:jc w:val="both"/>
        <w:rPr>
          <w:rFonts w:ascii="Times" w:hAnsi="Times"/>
          <w:color w:val="000000"/>
          <w:sz w:val="28"/>
        </w:rPr>
      </w:pPr>
      <w:r>
        <w:rPr>
          <w:rFonts w:ascii="Times New Roman" w:hAnsi="Times New Roman"/>
          <w:sz w:val="28"/>
        </w:rPr>
        <w:t xml:space="preserve"> 4.</w:t>
      </w:r>
      <w:r>
        <w:rPr>
          <w:rFonts w:ascii="Times" w:hAnsi="Times"/>
          <w:sz w:val="14"/>
        </w:rPr>
        <w:t xml:space="preserve">   </w:t>
      </w:r>
      <w:r>
        <w:rPr>
          <w:rFonts w:ascii="Times" w:hAnsi="Times"/>
          <w:color w:val="000000"/>
          <w:sz w:val="28"/>
        </w:rPr>
        <w:t>Облаштування ресурсних</w:t>
      </w:r>
      <w:r>
        <w:rPr>
          <w:rFonts w:ascii="Times New Roman" w:hAnsi="Times New Roman"/>
          <w:sz w:val="28"/>
        </w:rPr>
        <w:t xml:space="preserve"> кімнат, </w:t>
      </w:r>
      <w:r>
        <w:rPr>
          <w:rFonts w:ascii="Times" w:hAnsi="Times"/>
          <w:color w:val="000000"/>
          <w:sz w:val="28"/>
        </w:rPr>
        <w:t>ресурсних  зон у  закладах освіти.</w:t>
      </w:r>
    </w:p>
    <w:p w14:paraId="2A42AE22"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5.</w:t>
      </w:r>
      <w:r>
        <w:rPr>
          <w:rFonts w:ascii="Times" w:hAnsi="Times"/>
          <w:sz w:val="14"/>
        </w:rPr>
        <w:t xml:space="preserve">   </w:t>
      </w:r>
      <w:r>
        <w:rPr>
          <w:rFonts w:ascii="Times" w:hAnsi="Times"/>
          <w:sz w:val="28"/>
        </w:rPr>
        <w:t>Удосконалення системи раннього виявлення та надання відповідної підтримки дітям з особливими освітніми потребами.</w:t>
      </w:r>
    </w:p>
    <w:p w14:paraId="5B1F1D8D"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6.</w:t>
      </w:r>
      <w:r>
        <w:rPr>
          <w:rFonts w:ascii="Times" w:hAnsi="Times"/>
          <w:sz w:val="14"/>
        </w:rPr>
        <w:t xml:space="preserve">   </w:t>
      </w:r>
      <w:r>
        <w:rPr>
          <w:rFonts w:ascii="Times" w:hAnsi="Times"/>
          <w:sz w:val="28"/>
        </w:rPr>
        <w:t>Удосконалення системи надання психологічної та методичної підтримки працівникам, які працюють в інклюзивному освітньому середовищі.</w:t>
      </w:r>
    </w:p>
    <w:p w14:paraId="53BD83D6"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7.</w:t>
      </w:r>
      <w:r>
        <w:rPr>
          <w:rFonts w:ascii="Times" w:hAnsi="Times"/>
          <w:sz w:val="14"/>
        </w:rPr>
        <w:t xml:space="preserve">   </w:t>
      </w:r>
      <w:r>
        <w:rPr>
          <w:rFonts w:ascii="Times" w:hAnsi="Times"/>
          <w:sz w:val="28"/>
        </w:rPr>
        <w:t xml:space="preserve">Проведення комплексних психолого-педагогічних оцінок розвитку дітей, надання корекційно-розвиткових послуг фахівцями інклюзивно-ресурсного центру. </w:t>
      </w:r>
    </w:p>
    <w:p w14:paraId="28778BE0"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8.</w:t>
      </w:r>
      <w:r>
        <w:rPr>
          <w:rFonts w:ascii="Times" w:hAnsi="Times"/>
          <w:sz w:val="14"/>
        </w:rPr>
        <w:t xml:space="preserve">   </w:t>
      </w:r>
      <w:r>
        <w:rPr>
          <w:rFonts w:ascii="Times" w:hAnsi="Times"/>
          <w:sz w:val="28"/>
        </w:rPr>
        <w:t>Забезпечення дієвої роботи команди супроводу дитини у закладах освіти.</w:t>
      </w:r>
    </w:p>
    <w:p w14:paraId="0D3DCFC5"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9.</w:t>
      </w:r>
      <w:r>
        <w:rPr>
          <w:rFonts w:ascii="Times" w:hAnsi="Times"/>
          <w:sz w:val="14"/>
        </w:rPr>
        <w:t xml:space="preserve">   </w:t>
      </w:r>
      <w:r>
        <w:rPr>
          <w:rFonts w:ascii="Times" w:hAnsi="Times"/>
          <w:sz w:val="28"/>
        </w:rPr>
        <w:t>Залучення батьків дітей з особливими освітніми потребами до участі в освітньому процесі.</w:t>
      </w:r>
    </w:p>
    <w:p w14:paraId="17585F4F"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10.</w:t>
      </w:r>
      <w:r>
        <w:rPr>
          <w:rFonts w:ascii="Times" w:hAnsi="Times"/>
          <w:sz w:val="14"/>
        </w:rPr>
        <w:t xml:space="preserve">   </w:t>
      </w:r>
      <w:r>
        <w:rPr>
          <w:rFonts w:ascii="Times" w:hAnsi="Times"/>
          <w:sz w:val="28"/>
        </w:rPr>
        <w:t>Придбання спеціального автомобільного транспорту для підвезення до місця навчання та додому дітей з особливими освітніми потребами з вадами опорно-рухового апарату, зокрема тих, що пересуваються на візках, та дітей з вадами зору.</w:t>
      </w:r>
    </w:p>
    <w:p w14:paraId="344D09A8"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w:hAnsi="Times"/>
          <w:sz w:val="28"/>
        </w:rPr>
        <w:t xml:space="preserve">Забезпечення діяльності </w:t>
      </w:r>
      <w:r>
        <w:rPr>
          <w:rFonts w:ascii="Times New Roman" w:hAnsi="Times New Roman"/>
          <w:sz w:val="28"/>
        </w:rPr>
        <w:t>інклюзивно-ресурсного центру та його філії.</w:t>
      </w:r>
    </w:p>
    <w:p w14:paraId="0A782F1A" w14:textId="77777777" w:rsidR="0061059C" w:rsidRDefault="00000000" w:rsidP="008D363A">
      <w:pPr>
        <w:spacing w:after="0" w:line="240" w:lineRule="auto"/>
        <w:ind w:left="567"/>
        <w:jc w:val="both"/>
        <w:rPr>
          <w:rFonts w:ascii="Times New Roman" w:hAnsi="Times New Roman"/>
          <w:sz w:val="28"/>
        </w:rPr>
      </w:pPr>
      <w:r>
        <w:rPr>
          <w:rFonts w:ascii="Times New Roman" w:hAnsi="Times New Roman"/>
          <w:sz w:val="28"/>
        </w:rPr>
        <w:t xml:space="preserve"> </w:t>
      </w:r>
    </w:p>
    <w:p w14:paraId="3FB3AD58" w14:textId="77777777" w:rsidR="0061059C" w:rsidRDefault="00000000" w:rsidP="008D363A">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4.6. Напрямок 6. Обдаровані діти</w:t>
      </w:r>
    </w:p>
    <w:p w14:paraId="6B0DEBF2"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Удосконалення системи раннього виявлення різних типів обдарованості та талантів дітей, адресного психолого-педагогічного супроводу обдарованої молоді.</w:t>
      </w:r>
    </w:p>
    <w:p w14:paraId="1021A119"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Удосконалення науково-методичного забезпечення роботи з обдарованою молоддю, упровадження сучасних методів формування психолого-фізіологічної стійкості та профілактики стресів.</w:t>
      </w:r>
    </w:p>
    <w:p w14:paraId="752DEB0F"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Оновлення бази даних та електронних портфоліо обдарованих дітей та їх педагогів.</w:t>
      </w:r>
    </w:p>
    <w:p w14:paraId="7D9F9A61"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Проведення науково-методичних заходів, присвячених проблемам розвитку творчого потенціалу педагогів та учнів територіальної громади, упровадженню інноваційних освітніх технологій.</w:t>
      </w:r>
    </w:p>
    <w:p w14:paraId="6EF265DC"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 xml:space="preserve">   </w:t>
      </w:r>
      <w:r>
        <w:rPr>
          <w:rFonts w:ascii="Times" w:hAnsi="Times"/>
          <w:sz w:val="28"/>
        </w:rPr>
        <w:t>Популяризація кращого досвіду педагогічних працівників закладів освіти громади на засіданнях професійних спільнот, семінарах та інших методичних заходах щодо виявлення обдарованих дітей та  роботи з ними.</w:t>
      </w:r>
    </w:p>
    <w:p w14:paraId="643A950B"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Проведення спецкурсів, факультативів, гуртків у закладах освіти для інтелектуально та творчо обдарованих дітей.</w:t>
      </w:r>
    </w:p>
    <w:p w14:paraId="3674A508"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Проведення в закладах освіти та в громаді Всеукраїнських учнівських олімпіад з навчальних предметів, Всеукраїнського конкурсу-захисту науково-дослідницьких робіт учнів-членів Малої академії наук України, інтелектуальних і творчих конкурсів та інших заходів, спрямованих на виявлення і самореалізацію обдарованих дітей.</w:t>
      </w:r>
    </w:p>
    <w:p w14:paraId="33EBFC2C"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8.</w:t>
      </w:r>
      <w:r>
        <w:rPr>
          <w:rFonts w:ascii="Times" w:hAnsi="Times"/>
          <w:sz w:val="14"/>
        </w:rPr>
        <w:t xml:space="preserve">   </w:t>
      </w:r>
      <w:r>
        <w:rPr>
          <w:rFonts w:ascii="Times" w:hAnsi="Times"/>
          <w:sz w:val="28"/>
        </w:rPr>
        <w:t>Здійснення моніторингу результативності роботи з обдарованими дітьми.</w:t>
      </w:r>
    </w:p>
    <w:p w14:paraId="7F35FCC5"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 xml:space="preserve">Організація роботи мовних таборів в канікулярний період, забезпечення участі юних науковців в обласних літніх профільних  змінах для обдарованих дітей у канікулярний період.  </w:t>
      </w:r>
    </w:p>
    <w:p w14:paraId="552F1B22"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Надання фінансової підтримки обдарованій молоді для участі в олімпіадах, турнірах, конкурсах, змаганнях тощо.</w:t>
      </w:r>
    </w:p>
    <w:p w14:paraId="0B30D413"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Виплата грошової винагороди учням і премії педагогам за високу результативність в олімпіадах, конкурсах, змаганнях з метою підтримки мотивації та стимулювання до успіху.</w:t>
      </w:r>
    </w:p>
    <w:p w14:paraId="6B44A5E1"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12.</w:t>
      </w:r>
      <w:r>
        <w:rPr>
          <w:rFonts w:ascii="Times" w:hAnsi="Times"/>
          <w:sz w:val="14"/>
        </w:rPr>
        <w:t xml:space="preserve">   </w:t>
      </w:r>
      <w:r>
        <w:rPr>
          <w:rFonts w:ascii="Times New Roman" w:hAnsi="Times New Roman"/>
          <w:sz w:val="28"/>
        </w:rPr>
        <w:t xml:space="preserve">Проведення щорічного свята «Творча особистість». </w:t>
      </w:r>
    </w:p>
    <w:p w14:paraId="439CA5CB" w14:textId="77777777" w:rsidR="0061059C" w:rsidRDefault="00000000" w:rsidP="008D363A">
      <w:pPr>
        <w:spacing w:after="0" w:line="240" w:lineRule="auto"/>
        <w:jc w:val="both"/>
        <w:rPr>
          <w:rFonts w:ascii="Times New Roman" w:hAnsi="Times New Roman"/>
          <w:sz w:val="28"/>
        </w:rPr>
      </w:pPr>
      <w:r>
        <w:rPr>
          <w:rFonts w:ascii="Times New Roman" w:hAnsi="Times New Roman"/>
          <w:sz w:val="28"/>
        </w:rPr>
        <w:t xml:space="preserve">  </w:t>
      </w:r>
    </w:p>
    <w:p w14:paraId="6B913CBA" w14:textId="77777777" w:rsidR="0061059C" w:rsidRDefault="00000000" w:rsidP="008D363A">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4.7. Напрямок 7. Національно-патріотичне виховання</w:t>
      </w:r>
    </w:p>
    <w:p w14:paraId="3DD39F8F" w14:textId="77777777" w:rsidR="0061059C" w:rsidRDefault="00000000" w:rsidP="008D363A">
      <w:pPr>
        <w:spacing w:after="0" w:line="240" w:lineRule="auto"/>
        <w:ind w:firstLine="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Створення у закладах освіти умов щодо утвердження в свідомості і почуттях учнів та вихованців патріотичних цінностей, переконань і поваги до культурного та історичного минулого України. </w:t>
      </w:r>
    </w:p>
    <w:p w14:paraId="7A9D11AE" w14:textId="77777777" w:rsidR="0061059C" w:rsidRDefault="00000000" w:rsidP="008D363A">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ab/>
        <w:t xml:space="preserve"> </w:t>
      </w:r>
      <w:r>
        <w:rPr>
          <w:rFonts w:ascii="Times" w:hAnsi="Times"/>
          <w:sz w:val="28"/>
        </w:rPr>
        <w:t xml:space="preserve">Підготовка учнів та вихованців закладів освіти до захисту України, професійної орієнтації молоді до служби в Збройних Силах України та інших військових формуваннях, визначених чинним законодавством. </w:t>
      </w:r>
    </w:p>
    <w:p w14:paraId="76BC2D27"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ab/>
        <w:t xml:space="preserve"> </w:t>
      </w:r>
      <w:r>
        <w:rPr>
          <w:rFonts w:ascii="Times New Roman" w:hAnsi="Times New Roman"/>
          <w:sz w:val="28"/>
        </w:rPr>
        <w:t>Налагодження взаємодії з військовими формуваннями з метою профорієнтаційної роботи, сприяння вибору учнями військової професії.</w:t>
      </w:r>
    </w:p>
    <w:p w14:paraId="2C1D3591"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Розширення напрямів співробітництва закладів освіти громади із соціальними інститутами, громадськими, волонтерськими організаціями та релігійними конфесіями з питань патріотичного виховання дітей та молоді.</w:t>
      </w:r>
    </w:p>
    <w:p w14:paraId="779CD403"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Залучення до заходів національно-патріотичного виховання ветеранів російсько-української війни, учасників бойових дій за незалежність України, осіб з активною патріотичною позицією.</w:t>
      </w:r>
    </w:p>
    <w:p w14:paraId="567E7D36"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Участь у заходах щодо відзначення державних свят (День Конституції України, День Незалежності України, День пам’яті захисників України,</w:t>
      </w:r>
      <w:r>
        <w:rPr>
          <w:rFonts w:ascii="Times New Roman" w:hAnsi="Times New Roman"/>
          <w:color w:val="000000"/>
          <w:sz w:val="28"/>
          <w:shd w:val="clear" w:color="auto" w:fill="FFFFFF"/>
        </w:rPr>
        <w:t xml:space="preserve"> які загинули в боротьбі за незалежність, суверенітет і територіальну цілісність України, </w:t>
      </w:r>
      <w:r>
        <w:rPr>
          <w:rFonts w:ascii="Times New Roman" w:hAnsi="Times New Roman"/>
          <w:sz w:val="28"/>
        </w:rPr>
        <w:t xml:space="preserve">День захисників і захисниць України, День Гідності та Свободи, День Соборності України </w:t>
      </w:r>
      <w:r>
        <w:rPr>
          <w:rFonts w:ascii="Times New Roman" w:hAnsi="Times New Roman"/>
          <w:color w:val="000000"/>
          <w:sz w:val="28"/>
          <w:shd w:val="clear" w:color="auto" w:fill="FFFFFF"/>
        </w:rPr>
        <w:t>тощо</w:t>
      </w:r>
      <w:r>
        <w:rPr>
          <w:rFonts w:ascii="Times New Roman" w:hAnsi="Times New Roman"/>
          <w:sz w:val="28"/>
        </w:rPr>
        <w:t>).</w:t>
      </w:r>
    </w:p>
    <w:p w14:paraId="4D965FDA"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Участь у заходах різного рівня з питань національно-патріотичного та військово-патріотичного виховання (Всеукраїнська військово-патріотична гра «Джура», марафони, пробіги, змагання, конкурси тощо).</w:t>
      </w:r>
    </w:p>
    <w:p w14:paraId="1CE802DE"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Популяризація учнівських пошукових та дослідницьких робіт національно-патріотичного змісту.</w:t>
      </w:r>
    </w:p>
    <w:p w14:paraId="0BC2BBDE"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Упровадження  навчальних дисциплін духовно-морального спрямування як основи формування особистості та підґрунтя для національно-патріотичного виховання.</w:t>
      </w:r>
    </w:p>
    <w:p w14:paraId="48ADF67C"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Відновлення фестивалю дитячої творчості вихованців закладів дошкільної освіти  «Ми діти твої, Україно!».</w:t>
      </w:r>
    </w:p>
    <w:p w14:paraId="54D5CDC9" w14:textId="77777777" w:rsidR="0061059C" w:rsidRDefault="00000000" w:rsidP="008D363A">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Продовження роботи щодо волонтерського руху, сприяння волонтерській діяльності учнівської молоді.</w:t>
      </w:r>
    </w:p>
    <w:p w14:paraId="29447096" w14:textId="77777777" w:rsidR="0061059C" w:rsidRDefault="00000000">
      <w:pPr>
        <w:spacing w:after="0" w:line="240" w:lineRule="auto"/>
        <w:ind w:firstLine="567"/>
        <w:rPr>
          <w:rFonts w:ascii="Times New Roman" w:hAnsi="Times New Roman"/>
          <w:sz w:val="28"/>
        </w:rPr>
      </w:pPr>
      <w:r>
        <w:rPr>
          <w:rFonts w:ascii="Times New Roman" w:hAnsi="Times New Roman"/>
          <w:sz w:val="28"/>
        </w:rPr>
        <w:lastRenderedPageBreak/>
        <w:t xml:space="preserve"> 12.</w:t>
      </w:r>
      <w:r>
        <w:rPr>
          <w:rFonts w:ascii="Times" w:hAnsi="Times"/>
          <w:sz w:val="14"/>
        </w:rPr>
        <w:t xml:space="preserve">   </w:t>
      </w:r>
      <w:r>
        <w:rPr>
          <w:rFonts w:ascii="Times New Roman" w:hAnsi="Times New Roman"/>
          <w:sz w:val="28"/>
        </w:rPr>
        <w:t>Розширення та урізноманітнення мережі  гуртків військово-патріотичного напрямку в рамках годин гурткової роботи закладів загальної середньої освіти.</w:t>
      </w:r>
    </w:p>
    <w:p w14:paraId="419FF8CB" w14:textId="77777777" w:rsidR="0061059C" w:rsidRDefault="00000000">
      <w:pPr>
        <w:spacing w:after="0" w:line="240" w:lineRule="auto"/>
        <w:ind w:firstLine="567"/>
        <w:rPr>
          <w:rFonts w:ascii="Times New Roman" w:hAnsi="Times New Roman"/>
          <w:sz w:val="28"/>
        </w:rPr>
      </w:pPr>
      <w:r>
        <w:rPr>
          <w:rFonts w:ascii="Times New Roman" w:hAnsi="Times New Roman"/>
          <w:sz w:val="28"/>
        </w:rPr>
        <w:t xml:space="preserve"> 13.</w:t>
      </w:r>
      <w:r>
        <w:rPr>
          <w:rFonts w:ascii="Times" w:hAnsi="Times"/>
          <w:sz w:val="14"/>
        </w:rPr>
        <w:t xml:space="preserve">   </w:t>
      </w:r>
      <w:r>
        <w:rPr>
          <w:rFonts w:ascii="Times New Roman" w:hAnsi="Times New Roman"/>
          <w:sz w:val="28"/>
        </w:rPr>
        <w:t xml:space="preserve"> Проведення навчально-польових зборів з учнями 10-12 класів  закладів загальної середньої освіти та забезпечення виконання завдань з вогневої та фізичної підготовки відповідно до навчальної програми курсу «Захист України».</w:t>
      </w:r>
    </w:p>
    <w:p w14:paraId="31185678" w14:textId="77777777" w:rsidR="0061059C" w:rsidRDefault="00000000">
      <w:pPr>
        <w:spacing w:after="0" w:line="240" w:lineRule="auto"/>
        <w:ind w:firstLine="567"/>
        <w:rPr>
          <w:rFonts w:ascii="Times New Roman" w:hAnsi="Times New Roman"/>
          <w:sz w:val="28"/>
        </w:rPr>
      </w:pPr>
      <w:r>
        <w:rPr>
          <w:rFonts w:ascii="Times New Roman" w:hAnsi="Times New Roman"/>
          <w:sz w:val="28"/>
        </w:rPr>
        <w:t xml:space="preserve"> 14.</w:t>
      </w:r>
      <w:r>
        <w:rPr>
          <w:rFonts w:ascii="Times" w:hAnsi="Times"/>
          <w:sz w:val="14"/>
        </w:rPr>
        <w:t xml:space="preserve">   </w:t>
      </w:r>
      <w:r>
        <w:rPr>
          <w:rFonts w:ascii="Times New Roman" w:hAnsi="Times New Roman"/>
          <w:sz w:val="28"/>
        </w:rPr>
        <w:t>Проведення заходів з вивчення, удосконалення та популяризації української мови, у тому числі для дорослого населення.</w:t>
      </w:r>
    </w:p>
    <w:p w14:paraId="0DBA0174" w14:textId="77777777" w:rsidR="0061059C" w:rsidRDefault="00000000">
      <w:pPr>
        <w:spacing w:after="0" w:line="240" w:lineRule="auto"/>
        <w:ind w:firstLine="567"/>
        <w:rPr>
          <w:rFonts w:ascii="Times New Roman" w:hAnsi="Times New Roman"/>
          <w:sz w:val="28"/>
        </w:rPr>
      </w:pPr>
      <w:r>
        <w:rPr>
          <w:rFonts w:ascii="Times New Roman" w:hAnsi="Times New Roman"/>
          <w:sz w:val="28"/>
        </w:rPr>
        <w:t xml:space="preserve"> 15.</w:t>
      </w:r>
      <w:r>
        <w:rPr>
          <w:rFonts w:ascii="Times" w:hAnsi="Times"/>
          <w:sz w:val="14"/>
        </w:rPr>
        <w:t xml:space="preserve">   </w:t>
      </w:r>
      <w:r>
        <w:rPr>
          <w:rFonts w:ascii="Times New Roman" w:hAnsi="Times New Roman"/>
          <w:sz w:val="28"/>
        </w:rPr>
        <w:t>Відвідування видатних історичних місць та музеїв України.</w:t>
      </w:r>
    </w:p>
    <w:p w14:paraId="33D67A09" w14:textId="77777777" w:rsidR="0061059C" w:rsidRDefault="00000000">
      <w:pPr>
        <w:spacing w:after="0" w:line="240" w:lineRule="auto"/>
        <w:ind w:firstLine="567"/>
        <w:rPr>
          <w:rFonts w:ascii="Times New Roman" w:hAnsi="Times New Roman"/>
          <w:sz w:val="28"/>
        </w:rPr>
      </w:pPr>
      <w:r>
        <w:rPr>
          <w:rFonts w:ascii="Times New Roman" w:hAnsi="Times New Roman"/>
          <w:sz w:val="28"/>
        </w:rPr>
        <w:t xml:space="preserve">  </w:t>
      </w:r>
    </w:p>
    <w:p w14:paraId="46147C44"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4.8. Напрямок 8. Здорова дитина</w:t>
      </w:r>
    </w:p>
    <w:p w14:paraId="1AF0241B"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 Створення у закладах освіти умов, що сприяють зміцненню здоров’я учнів та вихованців: забезпечення меблями відповідних зростових норм, дотримання норм освітлення, провітрювання приміщень, температурного режиму, використання комп’ютерної техніки та засобів візуалізації, дотримання режиму дня тощо.</w:t>
      </w:r>
    </w:p>
    <w:p w14:paraId="09A5ECC3"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 Забезпечення якісного питного режиму у закладах освіти.</w:t>
      </w:r>
    </w:p>
    <w:p w14:paraId="3D78BD39"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Забезпечення відповідних санітарно-гігієнічних показників організації освітнього процесу.</w:t>
      </w:r>
    </w:p>
    <w:p w14:paraId="5BFFF904"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Дотримання у закладах освіти вимог щодо збереження фізичного, ментального, психологічного, соціального здоров’я учнів та вихованців.</w:t>
      </w:r>
    </w:p>
    <w:p w14:paraId="0600E8F8"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 Проведення інформаційно-роз’яснювальної профілактичної роботи щодо здорового способу життя, профілактики шкідливих звичок, тютюнопаління, вживання алкоголю та наркотиків, ранніх статевих стосунків.</w:t>
      </w:r>
    </w:p>
    <w:p w14:paraId="6BF635C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Протидія булінгу та мобінгу.</w:t>
      </w:r>
    </w:p>
    <w:p w14:paraId="5F7907C6"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 Виявлення та попередження суїцидальних проявів серед підлітків та молоді, проявів насилля у сім’ї чи оточенні дитини.</w:t>
      </w:r>
    </w:p>
    <w:p w14:paraId="412C2F0A"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8. Формування культури піклування про ментальне здоров’я в усіх учасників освітнього процесу.</w:t>
      </w:r>
    </w:p>
    <w:p w14:paraId="571572FD"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9. Здійснення заходів щодо захисту життя і здоров’я учасників освітнього процесу, забезпечення власної безпеки і безпеки інших людей у надзвичайних ситуаціях мирного і воєнного часу. </w:t>
      </w:r>
    </w:p>
    <w:p w14:paraId="6CE9446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ефективного медичного супроводу дітей під час організації освітнього процесу. Своєчасне проходження медичних оглядів учасниками освітнього процесу. Проведення інформаційно-роз’яснювальної роботи щодо</w:t>
      </w:r>
      <w:r>
        <w:rPr>
          <w:rFonts w:ascii="Times New Roman" w:hAnsi="Times New Roman"/>
          <w:sz w:val="28"/>
        </w:rPr>
        <w:t xml:space="preserve"> </w:t>
      </w:r>
      <w:r>
        <w:rPr>
          <w:rFonts w:ascii="Times" w:hAnsi="Times"/>
          <w:sz w:val="28"/>
        </w:rPr>
        <w:t>профілактики захворювань та отримання профілактичних щеплень.</w:t>
      </w:r>
    </w:p>
    <w:p w14:paraId="4BF1095D"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rPr>
        <w:t xml:space="preserve">11. Забезпечення рухової активності дітей під час перерв та у вільний від занять час, сприяння </w:t>
      </w:r>
      <w:r>
        <w:rPr>
          <w:rFonts w:ascii="Times" w:hAnsi="Times"/>
          <w:color w:val="000000"/>
          <w:sz w:val="28"/>
          <w:shd w:val="clear" w:color="auto" w:fill="FFFFFF"/>
        </w:rPr>
        <w:t xml:space="preserve">заняттями фізичною культурою і спортом як важливої складової здорового способу життя. </w:t>
      </w:r>
    </w:p>
    <w:p w14:paraId="7901239A"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12. Проведення фізкультурно-оздоровчих та спортивно-масових заходів для учасників освітнього процесу на рівні закладу освіти та громади.</w:t>
      </w:r>
    </w:p>
    <w:p w14:paraId="3BBFBD96"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13. Залучення учнівської молоді до участі в обласних, всеукраїнських, міжнародних фізкультурно-оздоровчих заходах та змаганнях.</w:t>
      </w:r>
    </w:p>
    <w:p w14:paraId="45D8FA09"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lastRenderedPageBreak/>
        <w:t xml:space="preserve"> </w:t>
      </w:r>
      <w:r>
        <w:rPr>
          <w:rFonts w:ascii="Times" w:hAnsi="Times"/>
          <w:color w:val="000000"/>
          <w:sz w:val="28"/>
          <w:shd w:val="clear" w:color="auto" w:fill="FFFFFF"/>
        </w:rPr>
        <w:t xml:space="preserve">14. </w:t>
      </w:r>
      <w:r>
        <w:rPr>
          <w:rFonts w:ascii="Times New Roman" w:hAnsi="Times New Roman"/>
          <w:sz w:val="28"/>
        </w:rPr>
        <w:t>Проведення конференцій, зборів, бесід з батьками вихованців та учнів щодо питань набуття дітьми звичок здорового і безпечного способу життя, у тому числі здорового харчування, підвищення рівня рухової активності, безпечної поведінки та ненасильницької безконфліктної комунікації.</w:t>
      </w:r>
    </w:p>
    <w:p w14:paraId="2FFCFD3E"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178C026D"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4.9. Напрямок 9. Організація харчування у закладах освіти</w:t>
      </w:r>
    </w:p>
    <w:p w14:paraId="7145CD56"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ab/>
        <w:t xml:space="preserve"> </w:t>
      </w:r>
      <w:r>
        <w:rPr>
          <w:rFonts w:ascii="Times" w:hAnsi="Times"/>
          <w:sz w:val="28"/>
        </w:rPr>
        <w:t>Створення умов для раціонального харчування вихованців та учнів закладів освіти громади.</w:t>
      </w:r>
    </w:p>
    <w:p w14:paraId="1DE34FDC" w14:textId="77777777" w:rsidR="0061059C"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2.</w:t>
      </w:r>
      <w:r>
        <w:rPr>
          <w:rFonts w:ascii="Times" w:hAnsi="Times"/>
          <w:sz w:val="14"/>
          <w:shd w:val="clear" w:color="auto" w:fill="FFFFFF"/>
        </w:rPr>
        <w:tab/>
        <w:t xml:space="preserve"> </w:t>
      </w:r>
      <w:r>
        <w:rPr>
          <w:rFonts w:ascii="Times" w:hAnsi="Times"/>
          <w:color w:val="000000"/>
          <w:sz w:val="28"/>
          <w:shd w:val="clear" w:color="auto" w:fill="FFFFFF"/>
        </w:rPr>
        <w:t xml:space="preserve">Забезпечення безоплатним гарячим харчуванням у закладах освіти за рахунок коштів місцевого бюджету учнів 1-4 класів закладів загальної середньої освіти;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9">
        <w:r>
          <w:rPr>
            <w:rStyle w:val="a8"/>
            <w:rFonts w:ascii="Times" w:hAnsi="Times"/>
            <w:color w:val="000000"/>
            <w:sz w:val="28"/>
            <w:u w:val="none"/>
            <w:shd w:val="clear" w:color="auto" w:fill="FFFFFF"/>
          </w:rPr>
          <w:t>Закону України</w:t>
        </w:r>
      </w:hyperlink>
      <w:r>
        <w:rPr>
          <w:rFonts w:ascii="Times" w:hAnsi="Times"/>
          <w:color w:val="000000"/>
          <w:sz w:val="28"/>
          <w:shd w:val="clear" w:color="auto" w:fill="FFFFFF"/>
        </w:rPr>
        <w:t xml:space="preserve"> «Про державну соціальну допомогу малозабезпеченим сім’ям»; </w:t>
      </w:r>
      <w:r>
        <w:rPr>
          <w:rFonts w:ascii="Times" w:hAnsi="Times"/>
          <w:color w:val="222222"/>
          <w:sz w:val="28"/>
          <w:shd w:val="clear" w:color="auto" w:fill="FFFFFF"/>
        </w:rPr>
        <w:t xml:space="preserve">з числа дітей із прийомних сімей; дітей-вихованців будинків сімейного типу; дітей з інвалідністю;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дітей, батьки яких є Героями Небесної Сотні, постраждалими учасниками Революції гідності; </w:t>
      </w:r>
      <w:r>
        <w:rPr>
          <w:rFonts w:ascii="Times" w:hAnsi="Times"/>
          <w:color w:val="000000"/>
          <w:sz w:val="28"/>
          <w:shd w:val="clear" w:color="auto" w:fill="FFFFFF"/>
        </w:rPr>
        <w:t xml:space="preserve">дітей з числа внутрішньо переміщених осіб; дітей, які мають статус дитини, яка постраждала внаслідок воєнних дій і збройних конфліктів; </w:t>
      </w:r>
      <w:r>
        <w:rPr>
          <w:rFonts w:ascii="Times" w:hAnsi="Times"/>
          <w:color w:val="222222"/>
          <w:sz w:val="28"/>
          <w:shd w:val="clear" w:color="auto" w:fill="FFFFFF"/>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інвалідів війни (на підставі посвідчення); дітей батьків, учасників війни (на підставі посвідчення); учнів закладів загальної середньої освіти з багатодітних родин (3-х і більше дітей віком до 18 років)</w:t>
      </w:r>
      <w:r>
        <w:rPr>
          <w:rFonts w:ascii="Times" w:hAnsi="Times"/>
          <w:color w:val="000000"/>
          <w:sz w:val="28"/>
          <w:shd w:val="clear" w:color="auto" w:fill="FFFFFF"/>
        </w:rPr>
        <w:t>; дітей у санаторних закладах дошкільної освіти (групах) для дітей з малими  й затухаючими формами туберкульозу, у спеціальних закладах дошкільної освіти (групах) для дітей, які потребують корекції фізичного та (або) розумового  розвитку;</w:t>
      </w:r>
      <w:r>
        <w:rPr>
          <w:rFonts w:ascii="Times New Roman" w:hAnsi="Times New Roman"/>
          <w:color w:val="000000"/>
          <w:sz w:val="28"/>
          <w:shd w:val="clear" w:color="auto" w:fill="FFFFFF"/>
        </w:rPr>
        <w:t xml:space="preserve"> </w:t>
      </w:r>
      <w:r>
        <w:rPr>
          <w:rFonts w:ascii="Times" w:hAnsi="Times"/>
          <w:color w:val="000000"/>
          <w:sz w:val="28"/>
          <w:shd w:val="clear" w:color="auto" w:fill="FFFFFF"/>
        </w:rPr>
        <w:t xml:space="preserve">осіб інших категорій, визначених законодавством або рішенням органу місцевого самоврядування. </w:t>
      </w:r>
    </w:p>
    <w:p w14:paraId="347B68E3" w14:textId="77777777" w:rsidR="0061059C" w:rsidRDefault="00000000">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ab/>
        <w:t xml:space="preserve"> </w:t>
      </w:r>
      <w:r>
        <w:rPr>
          <w:rFonts w:ascii="Times" w:hAnsi="Times"/>
          <w:sz w:val="28"/>
        </w:rPr>
        <w:t>Забезпечення гарячим харчуванням учнів 5-12 класів закладів загальної середньої освіти не пільгових категорій за рахунок батьківських коштів (осіб, що їх заміняють).</w:t>
      </w:r>
    </w:p>
    <w:p w14:paraId="7D73AE9E" w14:textId="77777777" w:rsidR="0061059C" w:rsidRDefault="00000000">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ab/>
        <w:t xml:space="preserve"> </w:t>
      </w:r>
      <w:r>
        <w:rPr>
          <w:rFonts w:ascii="Times" w:hAnsi="Times"/>
          <w:sz w:val="28"/>
        </w:rPr>
        <w:t xml:space="preserve">Звільнення за рішенням педагогічної ради закладів загальної середньої освіти від плати за харчування учнів, які відвідують групу подовженого дня </w:t>
      </w:r>
      <w:r>
        <w:rPr>
          <w:rFonts w:ascii="Times" w:hAnsi="Times"/>
          <w:color w:val="333333"/>
          <w:sz w:val="28"/>
          <w:shd w:val="clear" w:color="auto" w:fill="FFFFFF"/>
        </w:rPr>
        <w:t>(</w:t>
      </w:r>
      <w:r>
        <w:rPr>
          <w:rFonts w:ascii="Times" w:hAnsi="Times"/>
          <w:sz w:val="28"/>
        </w:rPr>
        <w:t>у відсотках чисельності групи за списком): 10% – у повному обсязі, 15% – на половину вартості.</w:t>
      </w:r>
    </w:p>
    <w:p w14:paraId="59FEE1A7"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ab/>
        <w:t xml:space="preserve"> </w:t>
      </w:r>
      <w:r>
        <w:rPr>
          <w:rFonts w:ascii="Times New Roman" w:hAnsi="Times New Roman"/>
          <w:sz w:val="28"/>
        </w:rPr>
        <w:t xml:space="preserve">Забезпечення харчуванням на умовах співфінансування за рахунок батьківських коштів вихованців закладів дошкільної освіти ясельної та садової груп у розмірі 60 % від вартості харчування на день, санаторних груп різних профілів – 40 %; зменшення на 50 % розміру плати для батьків, у сім'ях яких </w:t>
      </w:r>
      <w:r>
        <w:rPr>
          <w:rFonts w:ascii="Times New Roman" w:hAnsi="Times New Roman"/>
          <w:sz w:val="28"/>
        </w:rPr>
        <w:lastRenderedPageBreak/>
        <w:t>троє і більше дітей віком до 18 років, із встановленням плати за перебування у ясельній та садовій групах у розмірі 30 %, а санаторній групі у розмірі 20 % від вартості харчування на день.</w:t>
      </w:r>
    </w:p>
    <w:p w14:paraId="2223A00F"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Контроль дотримання постійно діючих процедур, заснованих на принципах системи аналізу небезпечних факторів та контролю у критичних точках (НАССР).</w:t>
      </w:r>
    </w:p>
    <w:p w14:paraId="4BC01180" w14:textId="77777777" w:rsidR="0061059C" w:rsidRDefault="00000000">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7. Включення до тендерної документації при проведенні закупівель продуктів харчування (послуги з організації харчування) вимог від учасників, що надають послуги з організації гарячого харчування та/або із закупівлі і постачання сировини та харчових продуктів, такі документи: копія експлуатаційного дозволу (для виробників харчових продуктів); витяг з Державного реєстру потужностей операторів ринку (для постачальників сировини та харчових продуктів); акт, складений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 перелік потужностей операторів ринку харчових продуктів, звідки буде проводитись постачання сировини і харчових продуктів, з підтвердженням отримання ними експлуатаційного дозволу та/або реєстрації їх в Державному реєстрі потужностей операторів ринку; довідка про наявність власних або орендованих приміщень, автотранспорту для перевезення продукції; сертифікати на систему управління якістю ДСТУ ISO 9001:2015 та безпечністю ДСТУ ISO 22000:2007, видані органом із сертифікації, на ім'я оператора ринку.</w:t>
      </w:r>
    </w:p>
    <w:p w14:paraId="226C423B" w14:textId="77777777" w:rsidR="0061059C" w:rsidRDefault="00000000">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8. Прийняття до закладів  безпечних та якісних продуктів харчування, продовольчої сировини, готових страв, маркування яких відповідає вимогам законодавства.</w:t>
      </w:r>
    </w:p>
    <w:p w14:paraId="2E358609" w14:textId="77777777" w:rsidR="0061059C" w:rsidRDefault="00000000">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9. Забезпечити дітей харчуванням відповідно до встановлених законодавством норм.</w:t>
      </w:r>
    </w:p>
    <w:p w14:paraId="5663CE60" w14:textId="77777777" w:rsidR="0061059C"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10. Продовження впровадження в практику таких форм організації харчування дітей, як: комплексні обіди, харчування на основі дабл-меню (2-3 страви на вибір), мультипрофільне харчування (шведський стіл) тощо.</w:t>
      </w:r>
    </w:p>
    <w:p w14:paraId="4DF1212D" w14:textId="77777777" w:rsidR="0061059C" w:rsidRDefault="00000000">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11. Введення в межах фонду заробітної плати додаткових штатних одиниць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3 штатні одиниці кухаря та 2 штатні одиниці підсобного працівника у закладах освіти, де кількість дітей, що харчуються, становить 1000 і більше осіб; 2 штатні одиниці кухаря та 1 штатна одиниця підсобного працівника у закладах освіти, де кількість дітей, що харчуються, становить від 600 до 999 осіб; 1 штатна одиниця кухаря та 1 штатна одиниця підсобного працівника у закладах освіти, де кількість дітей, що харчуються, становить від 400 до 599 осіб.</w:t>
      </w:r>
    </w:p>
    <w:p w14:paraId="36928F31" w14:textId="77777777" w:rsidR="0061059C" w:rsidRDefault="00000000">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12. Встановлення в межах фонду заробітної плати доплати з розрахунку на 1 особу, що займає штатну посаду кухаря, підсобного працівника, комірника закладів освіти, у розмірі до 2-х мінімальних заробітних плат.</w:t>
      </w:r>
    </w:p>
    <w:p w14:paraId="2F8C2E75" w14:textId="77777777" w:rsidR="0061059C" w:rsidRDefault="00000000">
      <w:pPr>
        <w:spacing w:after="0" w:line="240" w:lineRule="auto"/>
        <w:ind w:firstLine="567"/>
        <w:jc w:val="center"/>
        <w:rPr>
          <w:rFonts w:ascii="Times New Roman" w:hAnsi="Times New Roman"/>
          <w:sz w:val="28"/>
        </w:rPr>
      </w:pPr>
      <w:r>
        <w:rPr>
          <w:rFonts w:ascii="Times New Roman" w:hAnsi="Times New Roman"/>
          <w:sz w:val="28"/>
        </w:rPr>
        <w:lastRenderedPageBreak/>
        <w:t xml:space="preserve"> </w:t>
      </w:r>
    </w:p>
    <w:p w14:paraId="2FDF084F" w14:textId="77777777" w:rsidR="0061059C" w:rsidRDefault="00000000">
      <w:pPr>
        <w:spacing w:after="0" w:line="240" w:lineRule="auto"/>
        <w:ind w:left="567"/>
        <w:jc w:val="center"/>
        <w:rPr>
          <w:rFonts w:ascii="Times" w:hAnsi="Times"/>
          <w:sz w:val="28"/>
        </w:rPr>
      </w:pPr>
      <w:r>
        <w:rPr>
          <w:rFonts w:ascii="Times New Roman" w:hAnsi="Times New Roman"/>
          <w:sz w:val="28"/>
        </w:rPr>
        <w:t xml:space="preserve"> </w:t>
      </w:r>
      <w:r>
        <w:rPr>
          <w:rFonts w:ascii="Times" w:hAnsi="Times"/>
          <w:sz w:val="28"/>
        </w:rPr>
        <w:t>4.10.</w:t>
      </w:r>
      <w:r>
        <w:rPr>
          <w:rFonts w:ascii="Times" w:hAnsi="Times"/>
          <w:sz w:val="14"/>
        </w:rPr>
        <w:t xml:space="preserve"> </w:t>
      </w:r>
      <w:r>
        <w:rPr>
          <w:rFonts w:ascii="Times" w:hAnsi="Times"/>
          <w:sz w:val="28"/>
        </w:rPr>
        <w:t>Напрямок 10. Кадрове забезпечення та професійний розвиток педагогічних працівників</w:t>
      </w:r>
    </w:p>
    <w:p w14:paraId="1A4E9552"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1. Укомплектування закладів освіти Броварської міської територіальної громади кваліфікованими спеціалістами в умовах реформування освіти в Україні. </w:t>
      </w:r>
    </w:p>
    <w:p w14:paraId="53C31D5D"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2. Організація навчання керівників та педагогічних працівників закладів загальної середньої освіти громади за програмами підготовки до роботи за Державним стандартом базової середньої освіти та Державним стандартом профільної середньої освіти, за інноваційними нетиповими програмами, рекомендованими Державною службою якості освіти України до впровадження в закладах освіти. </w:t>
      </w:r>
    </w:p>
    <w:p w14:paraId="7F4A69EC"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Підготовка педагогічних працівників закладів освіти громади щодо надання освітніх послуг із застосуванням різних форм організації освітнього процесу.</w:t>
      </w:r>
    </w:p>
    <w:p w14:paraId="64CE8D93"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Сприяння професійному зростанню педагогічних працівників закладів освіти та створення умов для індивідуальної траєкторії розвитку педагогів.</w:t>
      </w:r>
    </w:p>
    <w:p w14:paraId="631A3091"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 Упровадження інноваційних технологій, педагогічних новацій, кращого досвіду в практику роботи педагогів громади шляхом участі у конференціях, семінарах, практикумах, різноманітних проєктах та конкурсах.</w:t>
      </w:r>
    </w:p>
    <w:p w14:paraId="7EC627A7"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Формування позитивного іміджу педагогічного працівника.</w:t>
      </w:r>
    </w:p>
    <w:p w14:paraId="12EC30F9"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 Підвищення конкурентоздатності педагогів шляхом  їх залучення до активної участі у різноманітних конкурсах, інноваційних проєктах, навчально-методичних заходах та видавничій діяльності.</w:t>
      </w:r>
    </w:p>
    <w:p w14:paraId="0A1F8B5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8. Стимулювання праці педагогічних працівників, у тому числі молодих спеціалістів, які орієнтуються в новітніх технологіях, мають лідерські якості та розвинуті навички комунікації,  з досвідом педагогічної та тренерської роботи і на високому рівні володіють інформаційно-комунікаційними технологіями.</w:t>
      </w:r>
    </w:p>
    <w:p w14:paraId="77304125" w14:textId="59941F83"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9. Встановлення в межах фонду заробітної плати надбавок до посадових окладів за складність, напруженість у роботі в розмірі до 50 % посадового окладу: директорам закладів освіти громади, Центру професійного розвитку педагогічних працівників Броварської міської ради Броварського району Київської області, </w:t>
      </w:r>
      <w:proofErr w:type="spellStart"/>
      <w:r>
        <w:rPr>
          <w:rFonts w:ascii="Times" w:hAnsi="Times"/>
          <w:sz w:val="28"/>
        </w:rPr>
        <w:t>Інклюзивно</w:t>
      </w:r>
      <w:proofErr w:type="spellEnd"/>
      <w:r>
        <w:rPr>
          <w:rFonts w:ascii="Times" w:hAnsi="Times"/>
          <w:sz w:val="28"/>
        </w:rPr>
        <w:t xml:space="preserve">-ресурсного центру Броварської міської ради Броварського району Київської області; працівникам Центру професійного розвитку педагогічних працівників Броварської міської ради Броварського району Київської області, </w:t>
      </w:r>
      <w:proofErr w:type="spellStart"/>
      <w:r>
        <w:rPr>
          <w:rFonts w:ascii="Times" w:hAnsi="Times"/>
          <w:sz w:val="28"/>
        </w:rPr>
        <w:t>Інклюзивно</w:t>
      </w:r>
      <w:proofErr w:type="spellEnd"/>
      <w:r>
        <w:rPr>
          <w:rFonts w:ascii="Times" w:hAnsi="Times"/>
          <w:sz w:val="28"/>
        </w:rPr>
        <w:t xml:space="preserve">-ресурсного центру Броварської міської ради Броварського району Київської області, господарчої групи Управління освіти і науки Броварської міської ради Броварського району Київської області; заступникам директорів закладів освіти, вихователям-методистам закладів дошкільної освіти; працівникам харчоблоків закладів освіти; вихователям та асистентам вихователя </w:t>
      </w:r>
      <w:r>
        <w:rPr>
          <w:rFonts w:ascii="Times New Roman" w:hAnsi="Times New Roman"/>
          <w:sz w:val="28"/>
        </w:rPr>
        <w:t>інклюзивних груп</w:t>
      </w:r>
      <w:r>
        <w:rPr>
          <w:rFonts w:ascii="Times" w:hAnsi="Times"/>
          <w:sz w:val="28"/>
        </w:rPr>
        <w:t xml:space="preserve">; </w:t>
      </w:r>
      <w:r w:rsidR="00841E50">
        <w:rPr>
          <w:rFonts w:ascii="Times" w:hAnsi="Times"/>
          <w:sz w:val="28"/>
        </w:rPr>
        <w:t xml:space="preserve">помічникам вихователя; </w:t>
      </w:r>
      <w:r>
        <w:rPr>
          <w:rFonts w:ascii="Times" w:hAnsi="Times"/>
          <w:sz w:val="28"/>
        </w:rPr>
        <w:t xml:space="preserve">учителям та асистентам учителя в класах з інклюзивним навчанням; керівникам гуртків, у яких займаються діти з особливими освітніми потребами; працівникам бухгалтерської служби; медичним працівникам; уповноваженим особам з </w:t>
      </w:r>
      <w:r>
        <w:rPr>
          <w:rFonts w:ascii="Times" w:hAnsi="Times"/>
          <w:sz w:val="28"/>
        </w:rPr>
        <w:lastRenderedPageBreak/>
        <w:t>питань здійснення публічних закупівель з метою покращення добробуту кваліфікованих кадрів закладів освіти та посилення їх відповідальності за рівень роботи.</w:t>
      </w:r>
    </w:p>
    <w:p w14:paraId="1140146B"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Встановлення в межах фонду заробітної плати доплати переможцям, лауреатам фінальних етапів всеукраїнських, міжнародних фахових конкурсів.</w:t>
      </w:r>
    </w:p>
    <w:p w14:paraId="625BF69B"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11. Організація та проведення заходів з підвищення стресостійкості, профілактики емоційного вигорання та зменшення рівня тривожності педагогічних працівників.</w:t>
      </w:r>
    </w:p>
    <w:p w14:paraId="7D1078D0" w14:textId="77777777" w:rsidR="0061059C" w:rsidRDefault="00000000">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12. Проведення Центром професійного розвитку педагогічних працівників сертифікаційних заходів за програмами підвищення кваліфікації. </w:t>
      </w:r>
    </w:p>
    <w:p w14:paraId="7BF7C1F7" w14:textId="77777777" w:rsidR="0061059C" w:rsidRDefault="00000000">
      <w:pPr>
        <w:spacing w:after="0" w:line="257" w:lineRule="auto"/>
        <w:ind w:firstLine="567"/>
        <w:jc w:val="both"/>
        <w:rPr>
          <w:rFonts w:ascii="Times" w:hAnsi="Times"/>
          <w:sz w:val="28"/>
        </w:rPr>
      </w:pPr>
      <w:r>
        <w:rPr>
          <w:rFonts w:ascii="Times New Roman" w:hAnsi="Times New Roman"/>
          <w:sz w:val="28"/>
        </w:rPr>
        <w:t xml:space="preserve"> </w:t>
      </w:r>
      <w:r>
        <w:rPr>
          <w:rFonts w:ascii="Times" w:hAnsi="Times"/>
          <w:sz w:val="28"/>
        </w:rPr>
        <w:t>13. Взаємодія та співпраця з органами місцевого самоврядування, установами забезпечення якості освіти, міжнародними та громадськими організаціями з питань підвищення професійного рівня педагогічних працівників громади.</w:t>
      </w:r>
    </w:p>
    <w:p w14:paraId="6AD90B0D" w14:textId="77777777" w:rsidR="0061059C"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14:paraId="2389E856"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4.11.</w:t>
      </w:r>
      <w:r>
        <w:rPr>
          <w:rFonts w:ascii="Times" w:hAnsi="Times"/>
          <w:sz w:val="14"/>
        </w:rPr>
        <w:tab/>
        <w:t xml:space="preserve"> </w:t>
      </w:r>
      <w:r>
        <w:rPr>
          <w:rFonts w:ascii="Times" w:hAnsi="Times"/>
          <w:sz w:val="28"/>
        </w:rPr>
        <w:t>Напрямок 11. Безпечне освітнє середовище</w:t>
      </w:r>
    </w:p>
    <w:p w14:paraId="7CA2F365"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1.</w:t>
      </w:r>
      <w:r>
        <w:rPr>
          <w:rFonts w:ascii="Times" w:hAnsi="Times"/>
          <w:sz w:val="14"/>
        </w:rPr>
        <w:t xml:space="preserve">   </w:t>
      </w:r>
      <w:r>
        <w:rPr>
          <w:rFonts w:ascii="Times New Roman" w:hAnsi="Times New Roman"/>
          <w:sz w:val="28"/>
        </w:rPr>
        <w:t>Організація ефективної роботи з питань запобігання та протидії негативним безпековим явищам в освітньому середовищі шляхом посилення роботи між закладами освіти та структурами місцевих правоохоронних органів з метою недопущення вчинення правопорушень учасниками освітнього процесу та стосовно них.</w:t>
      </w:r>
    </w:p>
    <w:p w14:paraId="126066D3"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2.</w:t>
      </w:r>
      <w:r>
        <w:rPr>
          <w:rFonts w:ascii="Times" w:hAnsi="Times"/>
          <w:sz w:val="14"/>
        </w:rPr>
        <w:t xml:space="preserve">   </w:t>
      </w:r>
      <w:r>
        <w:rPr>
          <w:rFonts w:ascii="Times New Roman" w:hAnsi="Times New Roman"/>
          <w:sz w:val="28"/>
        </w:rPr>
        <w:t>Забезпечення виконання вимог пожежної та техногенної безпеки в закладах освіти.</w:t>
      </w:r>
    </w:p>
    <w:p w14:paraId="17556D51"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 xml:space="preserve">Відпрацювання алгоритму дій у разі виникнення небезпечних ситуацій, загроз обстрілу, виявлення вибухонебезпечних та інших підозрілих предметів у закладі освіти чи на його території. </w:t>
      </w:r>
    </w:p>
    <w:p w14:paraId="434F8CE6"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Забезпечення охорони закладів освіти шляхом облаштування чи підтримки у справному стані комплексу тривожної сигналізації, відеоспостереження, огорож та здійснення інших інфраструктурних заходів для створення безпечних умов у закладах освіти.</w:t>
      </w:r>
    </w:p>
    <w:p w14:paraId="5DDD308A"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Облаштування наявних та побудова нових захисних споруд цивільного захисту у закладах освіти громади з дотриманням вимог законодавства до пожежної безпеки, норм щодо необхідної кількості евакуаційних виходів, наявності водопостачання, водовідведення, вентиляції, обігріву, освітлення, Інтернету, засобів надання домедичної допомоги тощо.</w:t>
      </w:r>
    </w:p>
    <w:p w14:paraId="099C07EF"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Забезпечення дотримання мінімальних вимог до організації освітнього процесу в захисних спорудах цивільного захисту в закладах освіти.</w:t>
      </w:r>
    </w:p>
    <w:p w14:paraId="41E92195"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Формування в учасників освітнього процесу безпекових компетенцій шляхом організації їх системного навчання діям в умовах надзвичайних ситуацій.</w:t>
      </w:r>
    </w:p>
    <w:p w14:paraId="27BA2F17"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 xml:space="preserve">Запровадження у закладах освіти програм з безпеки життєдіяльності, цивільного захисту, домедичної допомоги, громадянського виховання, соціально-емоційного навчання та програм, спрямованих на формування у </w:t>
      </w:r>
      <w:r>
        <w:rPr>
          <w:rFonts w:ascii="Times New Roman" w:hAnsi="Times New Roman"/>
          <w:sz w:val="28"/>
        </w:rPr>
        <w:lastRenderedPageBreak/>
        <w:t>здобувачів освіти правової поведінки, запобігання конфліктам та правопорушенням, набуття навичок безпечної поведінки в Інтернеті тощо.</w:t>
      </w:r>
    </w:p>
    <w:p w14:paraId="2CAD56A7"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Організація безпечного підвезення учасників освітнього процесу, які проживають поза межами пішохідної доступності до місць навчання.</w:t>
      </w:r>
    </w:p>
    <w:p w14:paraId="10E22195" w14:textId="77777777" w:rsidR="0061059C" w:rsidRDefault="00000000">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ab/>
        <w:t xml:space="preserve"> </w:t>
      </w:r>
      <w:r>
        <w:rPr>
          <w:rFonts w:ascii="Times New Roman" w:hAnsi="Times New Roman"/>
          <w:sz w:val="28"/>
        </w:rPr>
        <w:t xml:space="preserve">Забезпечення учасників освітнього процесу світловідбиваючими елементами, а також жилетами при проведенні екскурсій, піших прогулянок тощо. </w:t>
      </w:r>
    </w:p>
    <w:p w14:paraId="4E2F0D98"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11.</w:t>
      </w:r>
      <w:r>
        <w:rPr>
          <w:rFonts w:ascii="Times" w:hAnsi="Times"/>
          <w:sz w:val="14"/>
        </w:rPr>
        <w:t xml:space="preserve">   </w:t>
      </w:r>
      <w:r>
        <w:rPr>
          <w:rFonts w:ascii="Times" w:hAnsi="Times"/>
          <w:sz w:val="28"/>
        </w:rPr>
        <w:t>Посилення профілактичної роботи з побудови безпечного, мирного освітнього середовища, яке передбачає впровадження в освітній процес технологій вирішення конфліктів.</w:t>
      </w:r>
    </w:p>
    <w:p w14:paraId="7E297075" w14:textId="77777777" w:rsidR="0061059C" w:rsidRDefault="00000000">
      <w:pPr>
        <w:spacing w:after="0" w:line="240" w:lineRule="auto"/>
        <w:ind w:left="567"/>
        <w:rPr>
          <w:rFonts w:ascii="Times New Roman" w:hAnsi="Times New Roman"/>
          <w:sz w:val="28"/>
        </w:rPr>
      </w:pPr>
      <w:r>
        <w:rPr>
          <w:rFonts w:ascii="Times New Roman" w:hAnsi="Times New Roman"/>
          <w:sz w:val="28"/>
        </w:rPr>
        <w:t xml:space="preserve">  </w:t>
      </w:r>
    </w:p>
    <w:p w14:paraId="16CC3C75"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4.12. Напрямок 12. Матеріально-технічне забезпечення закладів освіти</w:t>
      </w:r>
    </w:p>
    <w:p w14:paraId="34380309"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Здійснення заходів щодо забезпечення безбар’єрності закладів освіти громади.</w:t>
      </w:r>
    </w:p>
    <w:p w14:paraId="63D94264"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Забезпечення закладів освіти науково-методичною та програмною продукцією, технічними засобами навчання, комп’ютерною технікою відповідно навчальних планів та програм.</w:t>
      </w:r>
    </w:p>
    <w:p w14:paraId="20D4D32B"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 xml:space="preserve">   </w:t>
      </w:r>
      <w:r>
        <w:rPr>
          <w:rFonts w:ascii="Times" w:hAnsi="Times"/>
          <w:sz w:val="28"/>
        </w:rPr>
        <w:t>Оновлення обладнання пралень закладів дошкільної освіти.</w:t>
      </w:r>
    </w:p>
    <w:p w14:paraId="1FB5CE1F"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 xml:space="preserve">   </w:t>
      </w:r>
      <w:r>
        <w:rPr>
          <w:rFonts w:ascii="Times" w:hAnsi="Times"/>
          <w:sz w:val="28"/>
        </w:rPr>
        <w:t>Оновлення технологічного та холодильного обладнання харчоблоків, кухонного та столового посуду закладів освіти.</w:t>
      </w:r>
    </w:p>
    <w:p w14:paraId="1CB14944"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 xml:space="preserve">   </w:t>
      </w:r>
      <w:r>
        <w:rPr>
          <w:rFonts w:ascii="Times" w:hAnsi="Times"/>
          <w:sz w:val="28"/>
        </w:rPr>
        <w:t>Оновлення меблів закладів освіти відповідно вікових та зростових норм.</w:t>
      </w:r>
    </w:p>
    <w:p w14:paraId="58546C8D"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 xml:space="preserve">   </w:t>
      </w:r>
      <w:r>
        <w:rPr>
          <w:rFonts w:ascii="Times" w:hAnsi="Times"/>
          <w:sz w:val="28"/>
        </w:rPr>
        <w:t>Забезпечення закладів освіти іграшками, спортивним та музичним інвентарем, обладнанням ігрових та спортивних майданчиків, павільйонів.</w:t>
      </w:r>
    </w:p>
    <w:p w14:paraId="39D53590"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w:t>
      </w:r>
      <w:r>
        <w:rPr>
          <w:rFonts w:ascii="Times" w:hAnsi="Times"/>
          <w:sz w:val="14"/>
        </w:rPr>
        <w:t xml:space="preserve">   </w:t>
      </w:r>
      <w:r>
        <w:rPr>
          <w:rFonts w:ascii="Times" w:hAnsi="Times"/>
          <w:sz w:val="28"/>
        </w:rPr>
        <w:t>Забезпечення закладів освіти миючими, дезінфікуючими засобами, інвентарем, засобами, товарами для проведення господарської діяльності.</w:t>
      </w:r>
    </w:p>
    <w:p w14:paraId="4374B512"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8.</w:t>
      </w:r>
      <w:r>
        <w:rPr>
          <w:rFonts w:ascii="Times" w:hAnsi="Times"/>
          <w:sz w:val="14"/>
        </w:rPr>
        <w:t xml:space="preserve">   </w:t>
      </w:r>
      <w:r>
        <w:rPr>
          <w:rFonts w:ascii="Times" w:hAnsi="Times"/>
          <w:sz w:val="28"/>
        </w:rPr>
        <w:t>Проведення поточних та капітальних ремонтних робіт приміщень, будівель, мереж, території закладів освіти.</w:t>
      </w:r>
    </w:p>
    <w:p w14:paraId="6F53529F"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9.</w:t>
      </w:r>
      <w:r>
        <w:rPr>
          <w:rFonts w:ascii="Times" w:hAnsi="Times"/>
          <w:sz w:val="14"/>
        </w:rPr>
        <w:t xml:space="preserve">   </w:t>
      </w:r>
      <w:r>
        <w:rPr>
          <w:rFonts w:ascii="Times" w:hAnsi="Times"/>
          <w:sz w:val="28"/>
        </w:rPr>
        <w:t xml:space="preserve">Здійснення заходів щодо підтримки у належному технічному стані парку шкільних автобусів. </w:t>
      </w:r>
    </w:p>
    <w:p w14:paraId="6A958ADB"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w:t>
      </w:r>
      <w:r>
        <w:rPr>
          <w:rFonts w:ascii="Times" w:hAnsi="Times"/>
          <w:sz w:val="14"/>
        </w:rPr>
        <w:t xml:space="preserve">   </w:t>
      </w:r>
      <w:r>
        <w:rPr>
          <w:rFonts w:ascii="Times" w:hAnsi="Times"/>
          <w:sz w:val="28"/>
        </w:rPr>
        <w:t>Здійснення заходів щодо роботи швидкісної та безперебійної мережі Інтернет у закладах освіти.</w:t>
      </w:r>
    </w:p>
    <w:p w14:paraId="05FCDF62"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11.</w:t>
      </w:r>
      <w:r>
        <w:rPr>
          <w:rFonts w:ascii="Times" w:hAnsi="Times"/>
          <w:sz w:val="14"/>
        </w:rPr>
        <w:t xml:space="preserve">   </w:t>
      </w:r>
      <w:r>
        <w:rPr>
          <w:rFonts w:ascii="Times" w:hAnsi="Times"/>
          <w:sz w:val="28"/>
        </w:rPr>
        <w:t>Формування єдиного фонду бібліотечно-інформаційних ресурсів, який об’єднує спеціалізовані фонди (друкованої продукції, аудіо-, відео- та електронних матеріалів) з урахуванням інформаційних потреб учасників освітнього процесу, специфіки та профілю закладу освіти.</w:t>
      </w:r>
    </w:p>
    <w:p w14:paraId="511274B0"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4C1365B8" w14:textId="77777777" w:rsidR="0061059C" w:rsidRDefault="00000000">
      <w:pPr>
        <w:spacing w:after="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ab/>
        <w:t xml:space="preserve"> </w:t>
      </w:r>
      <w:r>
        <w:rPr>
          <w:rFonts w:ascii="Times" w:hAnsi="Times"/>
          <w:sz w:val="28"/>
        </w:rPr>
        <w:t>Очікувані результати виконання Програми</w:t>
      </w:r>
    </w:p>
    <w:p w14:paraId="1F321F42" w14:textId="77777777" w:rsidR="0061059C" w:rsidRDefault="00000000">
      <w:pPr>
        <w:spacing w:after="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14:paraId="60E5F187"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У ході виконання Програми очікуються наступні результати:</w:t>
      </w:r>
    </w:p>
    <w:p w14:paraId="706FBDFA"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трансформації та розвитку освітньої галузі відповідно законодавства України та інтересів громади;</w:t>
      </w:r>
    </w:p>
    <w:p w14:paraId="09D81C48"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створення єдиного освітнього простору на основі наступності та інтеграції змісту освіти;</w:t>
      </w:r>
    </w:p>
    <w:p w14:paraId="42C19E65" w14:textId="77777777" w:rsidR="0061059C" w:rsidRDefault="00000000">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w:t>
      </w:r>
      <w:r>
        <w:rPr>
          <w:rFonts w:ascii="Times" w:hAnsi="Times"/>
          <w:sz w:val="14"/>
        </w:rPr>
        <w:tab/>
        <w:t xml:space="preserve"> </w:t>
      </w:r>
      <w:r>
        <w:rPr>
          <w:rFonts w:ascii="Times" w:hAnsi="Times"/>
          <w:sz w:val="28"/>
        </w:rPr>
        <w:t>забезпечення функціонування цілісної системи освіти в громаді відповідно запитам її мешканців з метою формування творчих, відповідальних, підприємливих особистостей, кваліфікованих працівників, патріотів України;</w:t>
      </w:r>
    </w:p>
    <w:p w14:paraId="18E650ED"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особистісного розвитку та творчої самореалізації усіх учасників освітнього процесу, зміцнення їх здоров’я;</w:t>
      </w:r>
    </w:p>
    <w:p w14:paraId="56BB4B78"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підвищення якості освіти на всіх рівнях освітньої системи;</w:t>
      </w:r>
    </w:p>
    <w:p w14:paraId="6A4B1D59"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сучасної матеріально-технічної бази закладів освіти, безпечного освітнього середовища;</w:t>
      </w:r>
    </w:p>
    <w:p w14:paraId="5EB1C89B"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інтеграція української освітньої системи в міжнародний освітній простір;</w:t>
      </w:r>
    </w:p>
    <w:p w14:paraId="6569C403"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відкритого інформаційного простору та прозорості щодо діяльності закладів освіти громади.</w:t>
      </w:r>
    </w:p>
    <w:p w14:paraId="2591A1E6" w14:textId="77777777" w:rsidR="0061059C" w:rsidRDefault="00000000">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 </w:t>
      </w:r>
    </w:p>
    <w:p w14:paraId="5EFCC33A" w14:textId="77777777" w:rsidR="0061059C" w:rsidRDefault="00000000">
      <w:pPr>
        <w:spacing w:after="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6.</w:t>
      </w:r>
      <w:r>
        <w:rPr>
          <w:rFonts w:ascii="Times" w:hAnsi="Times"/>
          <w:sz w:val="14"/>
          <w:shd w:val="clear" w:color="auto" w:fill="FFFFFF"/>
        </w:rPr>
        <w:tab/>
        <w:t xml:space="preserve"> </w:t>
      </w:r>
      <w:r>
        <w:rPr>
          <w:rFonts w:ascii="Times" w:hAnsi="Times"/>
          <w:color w:val="000000"/>
          <w:sz w:val="28"/>
          <w:shd w:val="clear" w:color="auto" w:fill="FFFFFF"/>
        </w:rPr>
        <w:t>Обсяги, джерела фінансування та терміни виконання Програми</w:t>
      </w:r>
    </w:p>
    <w:p w14:paraId="21DA7DA3" w14:textId="77777777" w:rsidR="0061059C" w:rsidRDefault="00000000">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56128977" w14:textId="77777777" w:rsidR="0061059C" w:rsidRDefault="00000000">
      <w:pPr>
        <w:spacing w:after="0" w:line="240" w:lineRule="auto"/>
        <w:ind w:firstLine="708"/>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Фінансування Програми здійснюється за рахунок коштів місцевого бюджету, а також інших, не заборонених чинним законодавством України, джерел. </w:t>
      </w:r>
    </w:p>
    <w:p w14:paraId="20307D5D" w14:textId="77777777" w:rsidR="0061059C" w:rsidRDefault="00000000">
      <w:pPr>
        <w:spacing w:after="0" w:line="240" w:lineRule="auto"/>
        <w:ind w:firstLine="720"/>
        <w:jc w:val="both"/>
        <w:rPr>
          <w:rFonts w:ascii="Times New Roman" w:hAnsi="Times New Roman"/>
          <w:sz w:val="28"/>
        </w:rPr>
      </w:pPr>
      <w:r>
        <w:rPr>
          <w:rFonts w:ascii="Times New Roman" w:hAnsi="Times New Roman"/>
          <w:sz w:val="28"/>
        </w:rPr>
        <w:t xml:space="preserve"> Обсяг фінансування Програми уточнюється щороку під час складання проєкту місцевого бюджету  на відповідний рік у межах прогнозованих показників, доведених на галузь «Освіта», та можливостей дохідної частини місцевого бюджету, а також за рахунок інших джерел, не заборонених чинним законодавством.</w:t>
      </w:r>
    </w:p>
    <w:p w14:paraId="7F46182C" w14:textId="77777777" w:rsidR="0061059C" w:rsidRDefault="00000000">
      <w:pPr>
        <w:spacing w:after="0" w:line="240" w:lineRule="auto"/>
        <w:ind w:firstLine="720"/>
        <w:jc w:val="both"/>
        <w:rPr>
          <w:rFonts w:ascii="Times" w:hAnsi="Times"/>
          <w:color w:val="000000"/>
          <w:sz w:val="28"/>
        </w:rPr>
      </w:pPr>
      <w:r>
        <w:rPr>
          <w:rFonts w:ascii="Times New Roman" w:hAnsi="Times New Roman"/>
          <w:sz w:val="28"/>
        </w:rPr>
        <w:t xml:space="preserve"> </w:t>
      </w:r>
      <w:r>
        <w:rPr>
          <w:rFonts w:ascii="Times" w:hAnsi="Times"/>
          <w:color w:val="000000"/>
          <w:sz w:val="28"/>
        </w:rPr>
        <w:t>Терміни виконання Програми – 2024-2028 роки.</w:t>
      </w:r>
    </w:p>
    <w:p w14:paraId="3F1A4373"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6D9A692B" w14:textId="77777777" w:rsidR="0061059C" w:rsidRDefault="00000000">
      <w:pPr>
        <w:spacing w:after="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7.</w:t>
      </w:r>
      <w:r>
        <w:rPr>
          <w:rFonts w:ascii="Times" w:hAnsi="Times"/>
          <w:sz w:val="14"/>
        </w:rPr>
        <w:tab/>
        <w:t xml:space="preserve"> </w:t>
      </w:r>
      <w:r>
        <w:rPr>
          <w:rFonts w:ascii="Times" w:hAnsi="Times"/>
          <w:sz w:val="28"/>
        </w:rPr>
        <w:t xml:space="preserve">Ресурсне забезпечення Програми </w:t>
      </w:r>
    </w:p>
    <w:p w14:paraId="57C18105" w14:textId="77777777" w:rsidR="0061059C" w:rsidRDefault="00000000">
      <w:pPr>
        <w:spacing w:after="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14:paraId="357F73F5" w14:textId="77777777" w:rsidR="0061059C" w:rsidRDefault="00000000">
      <w:pPr>
        <w:spacing w:after="0" w:line="240" w:lineRule="auto"/>
        <w:ind w:left="108"/>
        <w:rPr>
          <w:rFonts w:ascii="Times New Roman" w:hAnsi="Times New Roman"/>
          <w:sz w:val="28"/>
        </w:rPr>
      </w:pPr>
      <w:r>
        <w:rPr>
          <w:rFonts w:ascii="Times New Roman" w:hAnsi="Times New Roman"/>
          <w:sz w:val="28"/>
        </w:rPr>
        <w:t xml:space="preserve"> </w:t>
      </w:r>
    </w:p>
    <w:tbl>
      <w:tblPr>
        <w:tblW w:w="9645" w:type="dxa"/>
        <w:tblInd w:w="108" w:type="dxa"/>
        <w:shd w:val="clear" w:color="auto" w:fill="FFFFFF"/>
        <w:tblLook w:val="0000" w:firstRow="0" w:lastRow="0" w:firstColumn="0" w:lastColumn="0" w:noHBand="0" w:noVBand="0"/>
      </w:tblPr>
      <w:tblGrid>
        <w:gridCol w:w="2553"/>
        <w:gridCol w:w="1134"/>
        <w:gridCol w:w="1277"/>
        <w:gridCol w:w="1135"/>
        <w:gridCol w:w="1135"/>
        <w:gridCol w:w="1135"/>
        <w:gridCol w:w="1276"/>
      </w:tblGrid>
      <w:tr w:rsidR="00D861B3" w14:paraId="13101645" w14:textId="77777777">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90615B" w14:textId="77777777" w:rsidR="0061059C" w:rsidRDefault="00000000">
            <w:pPr>
              <w:spacing w:after="0" w:line="240" w:lineRule="auto"/>
              <w:jc w:val="center"/>
              <w:rPr>
                <w:rFonts w:ascii="Times" w:hAnsi="Times"/>
                <w:sz w:val="16"/>
              </w:rPr>
            </w:pPr>
            <w:r>
              <w:rPr>
                <w:rFonts w:ascii="Times" w:hAnsi="Times"/>
                <w:sz w:val="16"/>
              </w:rPr>
              <w:t>Обсяг коштів, які пропонується залучити на виконання Програми</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3EF3DAB7" w14:textId="77777777" w:rsidR="0061059C" w:rsidRDefault="00000000">
            <w:pPr>
              <w:spacing w:after="0" w:line="240" w:lineRule="auto"/>
              <w:jc w:val="center"/>
              <w:rPr>
                <w:rFonts w:ascii="Times" w:hAnsi="Times"/>
                <w:sz w:val="24"/>
              </w:rPr>
            </w:pPr>
            <w:r>
              <w:rPr>
                <w:rFonts w:ascii="Times" w:hAnsi="Times"/>
                <w:sz w:val="24"/>
              </w:rPr>
              <w:t>2024 тис.грн</w:t>
            </w:r>
          </w:p>
        </w:tc>
        <w:tc>
          <w:tcPr>
            <w:tcW w:w="1276"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C1A85A9" w14:textId="77777777" w:rsidR="0061059C" w:rsidRDefault="00000000">
            <w:pPr>
              <w:spacing w:after="0" w:line="240" w:lineRule="auto"/>
              <w:jc w:val="center"/>
              <w:rPr>
                <w:rFonts w:ascii="Times" w:hAnsi="Times"/>
                <w:sz w:val="24"/>
              </w:rPr>
            </w:pPr>
            <w:r>
              <w:rPr>
                <w:rFonts w:ascii="Times" w:hAnsi="Times"/>
                <w:sz w:val="24"/>
              </w:rPr>
              <w:t>2025 тис.грн</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0865C72" w14:textId="77777777" w:rsidR="0061059C" w:rsidRDefault="00000000">
            <w:pPr>
              <w:spacing w:after="0" w:line="240" w:lineRule="auto"/>
              <w:jc w:val="center"/>
              <w:rPr>
                <w:rFonts w:ascii="Times" w:hAnsi="Times"/>
                <w:sz w:val="24"/>
              </w:rPr>
            </w:pPr>
            <w:r>
              <w:rPr>
                <w:rFonts w:ascii="Times" w:hAnsi="Times"/>
                <w:sz w:val="24"/>
              </w:rPr>
              <w:t>2026 тис.грн</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0D952FCC" w14:textId="77777777" w:rsidR="0061059C" w:rsidRDefault="00000000">
            <w:pPr>
              <w:spacing w:after="0" w:line="240" w:lineRule="auto"/>
              <w:jc w:val="center"/>
              <w:rPr>
                <w:rFonts w:ascii="Times" w:hAnsi="Times"/>
                <w:sz w:val="24"/>
              </w:rPr>
            </w:pPr>
            <w:r>
              <w:rPr>
                <w:rFonts w:ascii="Times" w:hAnsi="Times"/>
                <w:sz w:val="24"/>
              </w:rPr>
              <w:t>2027 тис.грн</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F57694C" w14:textId="77777777" w:rsidR="0061059C" w:rsidRDefault="00000000">
            <w:pPr>
              <w:spacing w:after="0" w:line="240" w:lineRule="auto"/>
              <w:jc w:val="center"/>
              <w:rPr>
                <w:rFonts w:ascii="Times" w:hAnsi="Times"/>
                <w:sz w:val="24"/>
              </w:rPr>
            </w:pPr>
            <w:r>
              <w:rPr>
                <w:rFonts w:ascii="Times" w:hAnsi="Times"/>
                <w:sz w:val="24"/>
              </w:rPr>
              <w:t>2028 тис.грн</w:t>
            </w:r>
          </w:p>
        </w:tc>
        <w:tc>
          <w:tcPr>
            <w:tcW w:w="1275"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476F4753" w14:textId="77777777" w:rsidR="0061059C" w:rsidRDefault="00000000">
            <w:pPr>
              <w:spacing w:after="0" w:line="240" w:lineRule="auto"/>
              <w:jc w:val="center"/>
              <w:rPr>
                <w:rFonts w:ascii="Times" w:hAnsi="Times"/>
                <w:sz w:val="16"/>
              </w:rPr>
            </w:pPr>
            <w:r>
              <w:rPr>
                <w:rFonts w:ascii="Times" w:hAnsi="Times"/>
                <w:sz w:val="16"/>
              </w:rPr>
              <w:t>Усього витрат на виконання Програми</w:t>
            </w:r>
          </w:p>
        </w:tc>
      </w:tr>
      <w:tr w:rsidR="00D861B3" w14:paraId="3A24108B" w14:textId="77777777">
        <w:tc>
          <w:tcPr>
            <w:tcW w:w="2552" w:type="dxa"/>
            <w:tcBorders>
              <w:left w:val="single" w:sz="8" w:space="0" w:color="auto"/>
              <w:bottom w:val="single" w:sz="8" w:space="0" w:color="auto"/>
              <w:right w:val="single" w:sz="8" w:space="0" w:color="auto"/>
            </w:tcBorders>
            <w:tcMar>
              <w:top w:w="0" w:type="dxa"/>
              <w:left w:w="108" w:type="dxa"/>
              <w:bottom w:w="0" w:type="dxa"/>
              <w:right w:w="108" w:type="dxa"/>
            </w:tcMar>
          </w:tcPr>
          <w:p w14:paraId="6B3303BF" w14:textId="77777777" w:rsidR="0061059C" w:rsidRDefault="00000000">
            <w:pPr>
              <w:spacing w:after="0" w:line="240" w:lineRule="auto"/>
              <w:jc w:val="center"/>
              <w:rPr>
                <w:rFonts w:ascii="Times" w:hAnsi="Times"/>
                <w:sz w:val="28"/>
              </w:rPr>
            </w:pPr>
            <w:r>
              <w:rPr>
                <w:rFonts w:ascii="Times" w:hAnsi="Times"/>
                <w:sz w:val="28"/>
              </w:rPr>
              <w:t>Усього</w:t>
            </w:r>
          </w:p>
        </w:tc>
        <w:tc>
          <w:tcPr>
            <w:tcW w:w="1134" w:type="dxa"/>
            <w:tcBorders>
              <w:bottom w:val="single" w:sz="8" w:space="0" w:color="auto"/>
              <w:right w:val="single" w:sz="8" w:space="0" w:color="auto"/>
            </w:tcBorders>
            <w:tcMar>
              <w:top w:w="0" w:type="dxa"/>
              <w:left w:w="108" w:type="dxa"/>
              <w:bottom w:w="0" w:type="dxa"/>
              <w:right w:w="108" w:type="dxa"/>
            </w:tcMar>
          </w:tcPr>
          <w:p w14:paraId="1F239672" w14:textId="77777777" w:rsidR="0061059C" w:rsidRDefault="00000000">
            <w:pPr>
              <w:spacing w:after="0" w:line="240" w:lineRule="auto"/>
              <w:rPr>
                <w:rFonts w:ascii="Times" w:hAnsi="Times"/>
                <w:color w:val="000000"/>
                <w:sz w:val="24"/>
                <w:shd w:val="clear" w:color="auto" w:fill="FFFFFF"/>
              </w:rPr>
            </w:pPr>
            <w:r>
              <w:rPr>
                <w:rFonts w:ascii="Times" w:hAnsi="Times"/>
                <w:color w:val="000000"/>
                <w:sz w:val="24"/>
                <w:shd w:val="clear" w:color="auto" w:fill="FFFFFF"/>
              </w:rPr>
              <w:t>50821,62</w:t>
            </w:r>
          </w:p>
        </w:tc>
        <w:tc>
          <w:tcPr>
            <w:tcW w:w="1276" w:type="dxa"/>
            <w:tcBorders>
              <w:bottom w:val="single" w:sz="8" w:space="0" w:color="auto"/>
              <w:right w:val="single" w:sz="8" w:space="0" w:color="auto"/>
            </w:tcBorders>
            <w:tcMar>
              <w:top w:w="0" w:type="dxa"/>
              <w:left w:w="108" w:type="dxa"/>
              <w:bottom w:w="0" w:type="dxa"/>
              <w:right w:w="108" w:type="dxa"/>
            </w:tcMar>
          </w:tcPr>
          <w:p w14:paraId="334F6829" w14:textId="77777777" w:rsidR="0061059C" w:rsidRDefault="00000000">
            <w:pPr>
              <w:spacing w:after="0" w:line="240" w:lineRule="auto"/>
              <w:rPr>
                <w:rFonts w:ascii="Times" w:hAnsi="Times"/>
                <w:color w:val="000000"/>
                <w:sz w:val="24"/>
                <w:shd w:val="clear" w:color="auto" w:fill="FFFFFF"/>
              </w:rPr>
            </w:pPr>
            <w:r>
              <w:rPr>
                <w:rFonts w:ascii="Times" w:hAnsi="Times"/>
                <w:color w:val="000000"/>
                <w:sz w:val="24"/>
                <w:shd w:val="clear" w:color="auto" w:fill="FFFFFF"/>
              </w:rPr>
              <w:t>182736,64</w:t>
            </w:r>
          </w:p>
        </w:tc>
        <w:tc>
          <w:tcPr>
            <w:tcW w:w="1134" w:type="dxa"/>
            <w:tcBorders>
              <w:bottom w:val="single" w:sz="8" w:space="0" w:color="auto"/>
              <w:right w:val="single" w:sz="8" w:space="0" w:color="auto"/>
            </w:tcBorders>
            <w:tcMar>
              <w:top w:w="0" w:type="dxa"/>
              <w:left w:w="108" w:type="dxa"/>
              <w:bottom w:w="0" w:type="dxa"/>
              <w:right w:w="108" w:type="dxa"/>
            </w:tcMar>
          </w:tcPr>
          <w:p w14:paraId="085BB115" w14:textId="77777777" w:rsidR="0061059C" w:rsidRDefault="00000000">
            <w:pPr>
              <w:spacing w:after="0" w:line="240" w:lineRule="auto"/>
              <w:rPr>
                <w:rFonts w:ascii="Times" w:hAnsi="Times"/>
                <w:color w:val="000000"/>
                <w:sz w:val="24"/>
                <w:shd w:val="clear" w:color="auto" w:fill="FFFFFF"/>
              </w:rPr>
            </w:pPr>
            <w:r>
              <w:rPr>
                <w:rFonts w:ascii="Times" w:hAnsi="Times"/>
                <w:color w:val="000000"/>
                <w:sz w:val="24"/>
                <w:shd w:val="clear" w:color="auto" w:fill="FFFFFF"/>
              </w:rPr>
              <w:t>142797,0</w:t>
            </w:r>
          </w:p>
        </w:tc>
        <w:tc>
          <w:tcPr>
            <w:tcW w:w="1134" w:type="dxa"/>
            <w:tcBorders>
              <w:bottom w:val="single" w:sz="8" w:space="0" w:color="auto"/>
              <w:right w:val="single" w:sz="8" w:space="0" w:color="auto"/>
            </w:tcBorders>
            <w:tcMar>
              <w:top w:w="0" w:type="dxa"/>
              <w:left w:w="108" w:type="dxa"/>
              <w:bottom w:w="0" w:type="dxa"/>
              <w:right w:w="108" w:type="dxa"/>
            </w:tcMar>
          </w:tcPr>
          <w:p w14:paraId="40A53158" w14:textId="77777777" w:rsidR="0061059C" w:rsidRDefault="00000000">
            <w:pPr>
              <w:spacing w:after="0" w:line="240" w:lineRule="auto"/>
              <w:rPr>
                <w:rFonts w:ascii="Times" w:hAnsi="Times"/>
                <w:color w:val="000000"/>
                <w:sz w:val="24"/>
                <w:shd w:val="clear" w:color="auto" w:fill="FFFFFF"/>
              </w:rPr>
            </w:pPr>
            <w:r>
              <w:rPr>
                <w:rFonts w:ascii="Times" w:hAnsi="Times"/>
                <w:color w:val="000000"/>
                <w:sz w:val="24"/>
                <w:shd w:val="clear" w:color="auto" w:fill="FFFFFF"/>
              </w:rPr>
              <w:t>95130,0</w:t>
            </w:r>
          </w:p>
        </w:tc>
        <w:tc>
          <w:tcPr>
            <w:tcW w:w="1134" w:type="dxa"/>
            <w:tcBorders>
              <w:bottom w:val="single" w:sz="8" w:space="0" w:color="auto"/>
              <w:right w:val="single" w:sz="8" w:space="0" w:color="auto"/>
            </w:tcBorders>
            <w:tcMar>
              <w:top w:w="0" w:type="dxa"/>
              <w:left w:w="108" w:type="dxa"/>
              <w:bottom w:w="0" w:type="dxa"/>
              <w:right w:w="108" w:type="dxa"/>
            </w:tcMar>
          </w:tcPr>
          <w:p w14:paraId="1C62D816" w14:textId="77777777" w:rsidR="0061059C" w:rsidRDefault="00000000">
            <w:pPr>
              <w:spacing w:after="0" w:line="240" w:lineRule="auto"/>
              <w:rPr>
                <w:rFonts w:ascii="Times" w:hAnsi="Times"/>
                <w:color w:val="000000"/>
                <w:sz w:val="24"/>
                <w:shd w:val="clear" w:color="auto" w:fill="FFFFFF"/>
              </w:rPr>
            </w:pPr>
            <w:r>
              <w:rPr>
                <w:rFonts w:ascii="Times" w:hAnsi="Times"/>
                <w:color w:val="000000"/>
                <w:sz w:val="24"/>
                <w:shd w:val="clear" w:color="auto" w:fill="FFFFFF"/>
              </w:rPr>
              <w:t>69415,0</w:t>
            </w:r>
          </w:p>
        </w:tc>
        <w:tc>
          <w:tcPr>
            <w:tcW w:w="1275" w:type="dxa"/>
            <w:tcBorders>
              <w:bottom w:val="single" w:sz="8" w:space="0" w:color="auto"/>
              <w:right w:val="single" w:sz="8" w:space="0" w:color="auto"/>
            </w:tcBorders>
            <w:tcMar>
              <w:top w:w="0" w:type="dxa"/>
              <w:left w:w="108" w:type="dxa"/>
              <w:bottom w:w="0" w:type="dxa"/>
              <w:right w:w="108" w:type="dxa"/>
            </w:tcMar>
          </w:tcPr>
          <w:p w14:paraId="170872AD" w14:textId="77777777" w:rsidR="0061059C" w:rsidRDefault="00000000">
            <w:pPr>
              <w:spacing w:after="0" w:line="240" w:lineRule="auto"/>
              <w:jc w:val="right"/>
              <w:rPr>
                <w:rFonts w:ascii="Times" w:hAnsi="Times"/>
                <w:sz w:val="24"/>
              </w:rPr>
            </w:pPr>
            <w:r>
              <w:rPr>
                <w:rFonts w:ascii="Times" w:hAnsi="Times"/>
                <w:sz w:val="24"/>
              </w:rPr>
              <w:t>540900,26</w:t>
            </w:r>
          </w:p>
        </w:tc>
      </w:tr>
      <w:tr w:rsidR="00D861B3" w14:paraId="38E02914" w14:textId="77777777">
        <w:tc>
          <w:tcPr>
            <w:tcW w:w="3686" w:type="dxa"/>
            <w:gridSpan w:val="2"/>
            <w:tcBorders>
              <w:left w:val="single" w:sz="8" w:space="0" w:color="auto"/>
              <w:bottom w:val="single" w:sz="8" w:space="0" w:color="auto"/>
              <w:right w:val="single" w:sz="8" w:space="0" w:color="auto"/>
            </w:tcBorders>
            <w:tcMar>
              <w:top w:w="0" w:type="dxa"/>
              <w:left w:w="108" w:type="dxa"/>
              <w:bottom w:w="0" w:type="dxa"/>
              <w:right w:w="108" w:type="dxa"/>
            </w:tcMar>
          </w:tcPr>
          <w:p w14:paraId="149B7918" w14:textId="77777777" w:rsidR="0061059C" w:rsidRDefault="00000000">
            <w:pPr>
              <w:spacing w:after="0" w:line="240" w:lineRule="auto"/>
              <w:rPr>
                <w:rFonts w:ascii="Times" w:hAnsi="Times"/>
                <w:sz w:val="28"/>
              </w:rPr>
            </w:pPr>
            <w:r>
              <w:rPr>
                <w:rFonts w:ascii="Times" w:hAnsi="Times"/>
                <w:sz w:val="28"/>
              </w:rPr>
              <w:t xml:space="preserve"> у тому   числі:</w:t>
            </w:r>
          </w:p>
        </w:tc>
        <w:tc>
          <w:tcPr>
            <w:tcW w:w="2410" w:type="dxa"/>
            <w:gridSpan w:val="2"/>
            <w:tcBorders>
              <w:bottom w:val="single" w:sz="8" w:space="0" w:color="auto"/>
              <w:right w:val="single" w:sz="8" w:space="0" w:color="auto"/>
            </w:tcBorders>
            <w:tcMar>
              <w:top w:w="0" w:type="dxa"/>
              <w:left w:w="108" w:type="dxa"/>
              <w:bottom w:w="0" w:type="dxa"/>
              <w:right w:w="108" w:type="dxa"/>
            </w:tcMar>
          </w:tcPr>
          <w:p w14:paraId="2B8143F8"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tc>
        <w:tc>
          <w:tcPr>
            <w:tcW w:w="2268" w:type="dxa"/>
            <w:gridSpan w:val="2"/>
            <w:tcBorders>
              <w:bottom w:val="single" w:sz="8" w:space="0" w:color="auto"/>
              <w:right w:val="single" w:sz="8" w:space="0" w:color="auto"/>
            </w:tcBorders>
            <w:tcMar>
              <w:top w:w="0" w:type="dxa"/>
              <w:left w:w="108" w:type="dxa"/>
              <w:bottom w:w="0" w:type="dxa"/>
              <w:right w:w="108" w:type="dxa"/>
            </w:tcMar>
          </w:tcPr>
          <w:p w14:paraId="1919480E"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tc>
        <w:tc>
          <w:tcPr>
            <w:tcW w:w="1275" w:type="dxa"/>
            <w:tcBorders>
              <w:bottom w:val="single" w:sz="8" w:space="0" w:color="auto"/>
              <w:right w:val="single" w:sz="8" w:space="0" w:color="auto"/>
            </w:tcBorders>
            <w:tcMar>
              <w:top w:w="0" w:type="dxa"/>
              <w:left w:w="108" w:type="dxa"/>
              <w:bottom w:w="0" w:type="dxa"/>
              <w:right w:w="108" w:type="dxa"/>
            </w:tcMar>
          </w:tcPr>
          <w:p w14:paraId="79EDF515"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rsidR="00D861B3" w14:paraId="0EA87EB0" w14:textId="77777777">
        <w:tc>
          <w:tcPr>
            <w:tcW w:w="2552" w:type="dxa"/>
            <w:tcBorders>
              <w:left w:val="single" w:sz="8" w:space="0" w:color="auto"/>
              <w:bottom w:val="single" w:sz="8" w:space="0" w:color="auto"/>
              <w:right w:val="single" w:sz="8" w:space="0" w:color="auto"/>
            </w:tcBorders>
            <w:tcMar>
              <w:top w:w="0" w:type="dxa"/>
              <w:left w:w="108" w:type="dxa"/>
              <w:bottom w:w="0" w:type="dxa"/>
              <w:right w:w="108" w:type="dxa"/>
            </w:tcMar>
          </w:tcPr>
          <w:p w14:paraId="0A94C740" w14:textId="77777777" w:rsidR="0061059C" w:rsidRDefault="00000000">
            <w:pPr>
              <w:spacing w:after="0" w:line="240" w:lineRule="auto"/>
              <w:rPr>
                <w:rFonts w:ascii="Times" w:hAnsi="Times"/>
                <w:sz w:val="24"/>
              </w:rPr>
            </w:pPr>
            <w:r>
              <w:rPr>
                <w:rFonts w:ascii="Times" w:hAnsi="Times"/>
                <w:sz w:val="28"/>
              </w:rPr>
              <w:t>1.</w:t>
            </w:r>
            <w:r>
              <w:rPr>
                <w:rFonts w:ascii="Times" w:hAnsi="Times"/>
                <w:sz w:val="14"/>
              </w:rPr>
              <w:tab/>
              <w:t xml:space="preserve">   </w:t>
            </w:r>
            <w:r>
              <w:rPr>
                <w:rFonts w:ascii="Times" w:hAnsi="Times"/>
                <w:sz w:val="24"/>
              </w:rPr>
              <w:t>Загальний фонд</w:t>
            </w:r>
          </w:p>
          <w:p w14:paraId="08AC93B5" w14:textId="77777777" w:rsidR="0061059C" w:rsidRDefault="00000000">
            <w:pPr>
              <w:spacing w:after="0" w:line="240" w:lineRule="auto"/>
              <w:rPr>
                <w:rFonts w:ascii="Times" w:hAnsi="Times"/>
                <w:sz w:val="24"/>
              </w:rPr>
            </w:pPr>
            <w:r>
              <w:rPr>
                <w:rFonts w:ascii="Times New Roman" w:hAnsi="Times New Roman"/>
                <w:sz w:val="28"/>
              </w:rPr>
              <w:t xml:space="preserve">   </w:t>
            </w:r>
            <w:r>
              <w:rPr>
                <w:rFonts w:ascii="Times" w:hAnsi="Times"/>
                <w:sz w:val="24"/>
              </w:rPr>
              <w:t xml:space="preserve">(місцевий бюджет) </w:t>
            </w:r>
          </w:p>
        </w:tc>
        <w:tc>
          <w:tcPr>
            <w:tcW w:w="1134" w:type="dxa"/>
            <w:tcBorders>
              <w:bottom w:val="single" w:sz="8" w:space="0" w:color="auto"/>
              <w:right w:val="single" w:sz="8" w:space="0" w:color="auto"/>
            </w:tcBorders>
            <w:tcMar>
              <w:top w:w="0" w:type="dxa"/>
              <w:left w:w="108" w:type="dxa"/>
              <w:bottom w:w="0" w:type="dxa"/>
              <w:right w:w="108" w:type="dxa"/>
            </w:tcMar>
          </w:tcPr>
          <w:p w14:paraId="5FAB35BB"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42821,62</w:t>
            </w:r>
          </w:p>
        </w:tc>
        <w:tc>
          <w:tcPr>
            <w:tcW w:w="1276" w:type="dxa"/>
            <w:tcBorders>
              <w:bottom w:val="single" w:sz="8" w:space="0" w:color="auto"/>
              <w:right w:val="single" w:sz="8" w:space="0" w:color="auto"/>
            </w:tcBorders>
            <w:tcMar>
              <w:top w:w="0" w:type="dxa"/>
              <w:left w:w="108" w:type="dxa"/>
              <w:bottom w:w="0" w:type="dxa"/>
              <w:right w:w="108" w:type="dxa"/>
            </w:tcMar>
          </w:tcPr>
          <w:p w14:paraId="463942DD"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113529,64</w:t>
            </w:r>
          </w:p>
        </w:tc>
        <w:tc>
          <w:tcPr>
            <w:tcW w:w="1134" w:type="dxa"/>
            <w:tcBorders>
              <w:bottom w:val="single" w:sz="8" w:space="0" w:color="auto"/>
              <w:right w:val="single" w:sz="8" w:space="0" w:color="auto"/>
            </w:tcBorders>
            <w:tcMar>
              <w:top w:w="0" w:type="dxa"/>
              <w:left w:w="108" w:type="dxa"/>
              <w:bottom w:w="0" w:type="dxa"/>
              <w:right w:w="108" w:type="dxa"/>
            </w:tcMar>
          </w:tcPr>
          <w:p w14:paraId="1DC702C3"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93717,0</w:t>
            </w:r>
          </w:p>
        </w:tc>
        <w:tc>
          <w:tcPr>
            <w:tcW w:w="1134" w:type="dxa"/>
            <w:tcBorders>
              <w:bottom w:val="single" w:sz="8" w:space="0" w:color="auto"/>
              <w:right w:val="single" w:sz="8" w:space="0" w:color="auto"/>
            </w:tcBorders>
            <w:tcMar>
              <w:top w:w="0" w:type="dxa"/>
              <w:left w:w="108" w:type="dxa"/>
              <w:bottom w:w="0" w:type="dxa"/>
              <w:right w:w="108" w:type="dxa"/>
            </w:tcMar>
          </w:tcPr>
          <w:p w14:paraId="76C1AA95" w14:textId="77777777" w:rsidR="0061059C" w:rsidRDefault="00000000">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42825,0</w:t>
            </w:r>
          </w:p>
        </w:tc>
        <w:tc>
          <w:tcPr>
            <w:tcW w:w="1134" w:type="dxa"/>
            <w:tcBorders>
              <w:bottom w:val="single" w:sz="8" w:space="0" w:color="auto"/>
              <w:right w:val="single" w:sz="8" w:space="0" w:color="auto"/>
            </w:tcBorders>
            <w:tcMar>
              <w:top w:w="0" w:type="dxa"/>
              <w:left w:w="108" w:type="dxa"/>
              <w:bottom w:w="0" w:type="dxa"/>
              <w:right w:w="108" w:type="dxa"/>
            </w:tcMar>
          </w:tcPr>
          <w:p w14:paraId="7EBA1BB9" w14:textId="77777777" w:rsidR="0061059C" w:rsidRDefault="00000000">
            <w:pPr>
              <w:spacing w:after="0" w:line="240" w:lineRule="auto"/>
              <w:rPr>
                <w:rFonts w:ascii="Times" w:hAnsi="Times"/>
                <w:color w:val="000000"/>
                <w:sz w:val="24"/>
                <w:shd w:val="clear" w:color="auto" w:fill="FFFFFF"/>
              </w:rPr>
            </w:pPr>
            <w:r>
              <w:rPr>
                <w:rFonts w:ascii="Times" w:hAnsi="Times"/>
                <w:color w:val="000000"/>
                <w:sz w:val="24"/>
                <w:shd w:val="clear" w:color="auto" w:fill="FFFFFF"/>
              </w:rPr>
              <w:t>36977,0</w:t>
            </w:r>
          </w:p>
        </w:tc>
        <w:tc>
          <w:tcPr>
            <w:tcW w:w="1275" w:type="dxa"/>
            <w:tcBorders>
              <w:bottom w:val="single" w:sz="8" w:space="0" w:color="auto"/>
              <w:right w:val="single" w:sz="8" w:space="0" w:color="auto"/>
            </w:tcBorders>
            <w:tcMar>
              <w:top w:w="0" w:type="dxa"/>
              <w:left w:w="108" w:type="dxa"/>
              <w:bottom w:w="0" w:type="dxa"/>
              <w:right w:w="108" w:type="dxa"/>
            </w:tcMar>
          </w:tcPr>
          <w:p w14:paraId="44C68350" w14:textId="77777777" w:rsidR="0061059C" w:rsidRDefault="00000000">
            <w:pPr>
              <w:spacing w:after="0" w:line="240" w:lineRule="auto"/>
              <w:rPr>
                <w:rFonts w:ascii="Times" w:hAnsi="Times"/>
                <w:sz w:val="24"/>
              </w:rPr>
            </w:pPr>
            <w:r>
              <w:rPr>
                <w:rFonts w:ascii="Times" w:hAnsi="Times"/>
                <w:sz w:val="24"/>
              </w:rPr>
              <w:t>329870,26</w:t>
            </w:r>
          </w:p>
        </w:tc>
      </w:tr>
      <w:tr w:rsidR="00D861B3" w14:paraId="2678962E" w14:textId="77777777">
        <w:tc>
          <w:tcPr>
            <w:tcW w:w="2552" w:type="dxa"/>
            <w:tcBorders>
              <w:left w:val="single" w:sz="8" w:space="0" w:color="auto"/>
              <w:bottom w:val="single" w:sz="8" w:space="0" w:color="auto"/>
              <w:right w:val="single" w:sz="8" w:space="0" w:color="auto"/>
            </w:tcBorders>
            <w:tcMar>
              <w:top w:w="0" w:type="dxa"/>
              <w:left w:w="108" w:type="dxa"/>
              <w:bottom w:w="0" w:type="dxa"/>
              <w:right w:w="108" w:type="dxa"/>
            </w:tcMar>
          </w:tcPr>
          <w:p w14:paraId="7110EB9E" w14:textId="77777777" w:rsidR="0061059C" w:rsidRDefault="00000000">
            <w:pPr>
              <w:spacing w:after="0" w:line="240" w:lineRule="auto"/>
              <w:ind w:left="34"/>
              <w:rPr>
                <w:rFonts w:ascii="Times" w:hAnsi="Times"/>
                <w:sz w:val="24"/>
              </w:rPr>
            </w:pPr>
            <w:r>
              <w:rPr>
                <w:rFonts w:ascii="Times" w:hAnsi="Times"/>
                <w:sz w:val="28"/>
              </w:rPr>
              <w:t>2.</w:t>
            </w:r>
            <w:r>
              <w:rPr>
                <w:rFonts w:ascii="Times" w:hAnsi="Times"/>
                <w:sz w:val="14"/>
              </w:rPr>
              <w:tab/>
              <w:t xml:space="preserve">   </w:t>
            </w:r>
            <w:r>
              <w:rPr>
                <w:rFonts w:ascii="Times" w:hAnsi="Times"/>
                <w:sz w:val="24"/>
              </w:rPr>
              <w:t>Спеціальний фонд (місцевий бюджет)</w:t>
            </w:r>
          </w:p>
        </w:tc>
        <w:tc>
          <w:tcPr>
            <w:tcW w:w="1134" w:type="dxa"/>
            <w:tcBorders>
              <w:bottom w:val="single" w:sz="8" w:space="0" w:color="auto"/>
              <w:right w:val="single" w:sz="8" w:space="0" w:color="auto"/>
            </w:tcBorders>
            <w:tcMar>
              <w:top w:w="0" w:type="dxa"/>
              <w:left w:w="108" w:type="dxa"/>
              <w:bottom w:w="0" w:type="dxa"/>
              <w:right w:w="108" w:type="dxa"/>
            </w:tcMar>
          </w:tcPr>
          <w:p w14:paraId="312C09C1" w14:textId="77777777" w:rsidR="0061059C" w:rsidRDefault="00000000">
            <w:pPr>
              <w:spacing w:after="0" w:line="240" w:lineRule="auto"/>
              <w:jc w:val="right"/>
              <w:rPr>
                <w:rFonts w:ascii="Times" w:hAnsi="Times"/>
                <w:sz w:val="24"/>
              </w:rPr>
            </w:pPr>
            <w:r>
              <w:rPr>
                <w:rFonts w:ascii="Times" w:hAnsi="Times"/>
                <w:sz w:val="24"/>
              </w:rPr>
              <w:t>8000,0</w:t>
            </w:r>
          </w:p>
        </w:tc>
        <w:tc>
          <w:tcPr>
            <w:tcW w:w="1276" w:type="dxa"/>
            <w:tcBorders>
              <w:bottom w:val="single" w:sz="8" w:space="0" w:color="auto"/>
              <w:right w:val="single" w:sz="8" w:space="0" w:color="auto"/>
            </w:tcBorders>
            <w:tcMar>
              <w:top w:w="0" w:type="dxa"/>
              <w:left w:w="108" w:type="dxa"/>
              <w:bottom w:w="0" w:type="dxa"/>
              <w:right w:w="108" w:type="dxa"/>
            </w:tcMar>
          </w:tcPr>
          <w:p w14:paraId="017F069C" w14:textId="77777777" w:rsidR="0061059C" w:rsidRDefault="00000000">
            <w:pPr>
              <w:spacing w:after="0" w:line="240" w:lineRule="auto"/>
              <w:jc w:val="center"/>
              <w:rPr>
                <w:rFonts w:ascii="Times" w:hAnsi="Times"/>
                <w:sz w:val="24"/>
              </w:rPr>
            </w:pPr>
            <w:r>
              <w:rPr>
                <w:rFonts w:ascii="Times" w:hAnsi="Times"/>
                <w:sz w:val="24"/>
              </w:rPr>
              <w:t>69207,0</w:t>
            </w:r>
          </w:p>
        </w:tc>
        <w:tc>
          <w:tcPr>
            <w:tcW w:w="1134" w:type="dxa"/>
            <w:tcBorders>
              <w:bottom w:val="single" w:sz="8" w:space="0" w:color="auto"/>
              <w:right w:val="single" w:sz="8" w:space="0" w:color="auto"/>
            </w:tcBorders>
            <w:tcMar>
              <w:top w:w="0" w:type="dxa"/>
              <w:left w:w="108" w:type="dxa"/>
              <w:bottom w:w="0" w:type="dxa"/>
              <w:right w:w="108" w:type="dxa"/>
            </w:tcMar>
          </w:tcPr>
          <w:p w14:paraId="012D4BD1" w14:textId="77777777" w:rsidR="0061059C" w:rsidRDefault="00000000">
            <w:pPr>
              <w:spacing w:after="0" w:line="240" w:lineRule="auto"/>
              <w:jc w:val="right"/>
              <w:rPr>
                <w:rFonts w:ascii="Times" w:hAnsi="Times"/>
                <w:sz w:val="24"/>
              </w:rPr>
            </w:pPr>
            <w:r>
              <w:rPr>
                <w:rFonts w:ascii="Times" w:hAnsi="Times"/>
                <w:sz w:val="24"/>
              </w:rPr>
              <w:t>49080,0</w:t>
            </w:r>
          </w:p>
        </w:tc>
        <w:tc>
          <w:tcPr>
            <w:tcW w:w="1134" w:type="dxa"/>
            <w:tcBorders>
              <w:bottom w:val="single" w:sz="8" w:space="0" w:color="auto"/>
              <w:right w:val="single" w:sz="8" w:space="0" w:color="auto"/>
            </w:tcBorders>
            <w:tcMar>
              <w:top w:w="0" w:type="dxa"/>
              <w:left w:w="108" w:type="dxa"/>
              <w:bottom w:w="0" w:type="dxa"/>
              <w:right w:w="108" w:type="dxa"/>
            </w:tcMar>
          </w:tcPr>
          <w:p w14:paraId="41C24CCB" w14:textId="77777777" w:rsidR="0061059C" w:rsidRDefault="00000000">
            <w:pPr>
              <w:spacing w:after="0" w:line="240" w:lineRule="auto"/>
              <w:jc w:val="right"/>
              <w:rPr>
                <w:rFonts w:ascii="Times" w:hAnsi="Times"/>
                <w:sz w:val="24"/>
              </w:rPr>
            </w:pPr>
            <w:r>
              <w:rPr>
                <w:rFonts w:ascii="Times" w:hAnsi="Times"/>
                <w:sz w:val="24"/>
              </w:rPr>
              <w:t>52305,0</w:t>
            </w:r>
          </w:p>
        </w:tc>
        <w:tc>
          <w:tcPr>
            <w:tcW w:w="1134" w:type="dxa"/>
            <w:tcBorders>
              <w:bottom w:val="single" w:sz="8" w:space="0" w:color="auto"/>
              <w:right w:val="single" w:sz="8" w:space="0" w:color="auto"/>
            </w:tcBorders>
            <w:tcMar>
              <w:top w:w="0" w:type="dxa"/>
              <w:left w:w="108" w:type="dxa"/>
              <w:bottom w:w="0" w:type="dxa"/>
              <w:right w:w="108" w:type="dxa"/>
            </w:tcMar>
          </w:tcPr>
          <w:p w14:paraId="5608F21A" w14:textId="77777777" w:rsidR="0061059C" w:rsidRDefault="00000000">
            <w:pPr>
              <w:spacing w:after="0" w:line="240" w:lineRule="auto"/>
              <w:jc w:val="right"/>
              <w:rPr>
                <w:rFonts w:ascii="Times" w:hAnsi="Times"/>
                <w:sz w:val="24"/>
              </w:rPr>
            </w:pPr>
            <w:r>
              <w:rPr>
                <w:rFonts w:ascii="Times" w:hAnsi="Times"/>
                <w:sz w:val="24"/>
              </w:rPr>
              <w:t>32438,0</w:t>
            </w:r>
          </w:p>
        </w:tc>
        <w:tc>
          <w:tcPr>
            <w:tcW w:w="1275" w:type="dxa"/>
            <w:tcBorders>
              <w:bottom w:val="single" w:sz="8" w:space="0" w:color="auto"/>
              <w:right w:val="single" w:sz="8" w:space="0" w:color="auto"/>
            </w:tcBorders>
            <w:tcMar>
              <w:top w:w="0" w:type="dxa"/>
              <w:left w:w="108" w:type="dxa"/>
              <w:bottom w:w="0" w:type="dxa"/>
              <w:right w:w="108" w:type="dxa"/>
            </w:tcMar>
          </w:tcPr>
          <w:p w14:paraId="303CC5AF" w14:textId="77777777" w:rsidR="0061059C" w:rsidRDefault="00000000">
            <w:pPr>
              <w:spacing w:after="0" w:line="240" w:lineRule="auto"/>
              <w:jc w:val="right"/>
              <w:rPr>
                <w:rFonts w:ascii="Times" w:hAnsi="Times"/>
                <w:sz w:val="24"/>
              </w:rPr>
            </w:pPr>
            <w:r>
              <w:rPr>
                <w:rFonts w:ascii="Times" w:hAnsi="Times"/>
                <w:sz w:val="24"/>
              </w:rPr>
              <w:t>211030,0</w:t>
            </w:r>
          </w:p>
        </w:tc>
      </w:tr>
    </w:tbl>
    <w:p w14:paraId="7B2620C0" w14:textId="77777777" w:rsidR="0061059C" w:rsidRDefault="00000000">
      <w:pPr>
        <w:spacing w:after="0" w:line="240" w:lineRule="auto"/>
        <w:jc w:val="center"/>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00C34EE1" w14:textId="77777777" w:rsidR="0061059C" w:rsidRDefault="00000000">
      <w:pPr>
        <w:spacing w:after="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rPr>
        <w:t>8.</w:t>
      </w:r>
      <w:r>
        <w:rPr>
          <w:rFonts w:ascii="Times" w:hAnsi="Times"/>
          <w:color w:val="000000"/>
          <w:sz w:val="14"/>
        </w:rPr>
        <w:tab/>
        <w:t xml:space="preserve"> </w:t>
      </w:r>
      <w:r>
        <w:rPr>
          <w:rFonts w:ascii="Times" w:hAnsi="Times"/>
          <w:color w:val="000000"/>
          <w:sz w:val="28"/>
          <w:shd w:val="clear" w:color="auto" w:fill="FFFFFF"/>
        </w:rPr>
        <w:t>Координація та контроль за ходом виконання Програми</w:t>
      </w:r>
    </w:p>
    <w:p w14:paraId="5FB5BB38" w14:textId="77777777" w:rsidR="0061059C" w:rsidRDefault="00000000">
      <w:pPr>
        <w:spacing w:after="0" w:line="240" w:lineRule="auto"/>
        <w:ind w:left="360"/>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w:t>
      </w:r>
    </w:p>
    <w:p w14:paraId="59DC3700" w14:textId="77777777" w:rsidR="0061059C"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Контроль за виконанням завдань і заходів Програми здійснює Управління освіти і науки Броварської міської ради Броварського району Київської області. </w:t>
      </w:r>
    </w:p>
    <w:p w14:paraId="7036D044" w14:textId="77777777" w:rsidR="0061059C" w:rsidRDefault="00000000">
      <w:pPr>
        <w:spacing w:after="0" w:line="240" w:lineRule="auto"/>
        <w:ind w:firstLine="708"/>
        <w:jc w:val="both"/>
        <w:rPr>
          <w:rFonts w:ascii="Times" w:hAnsi="Times"/>
          <w:sz w:val="28"/>
        </w:rPr>
      </w:pPr>
      <w:r>
        <w:rPr>
          <w:rFonts w:ascii="Times New Roman" w:hAnsi="Times New Roman"/>
          <w:sz w:val="28"/>
        </w:rPr>
        <w:lastRenderedPageBreak/>
        <w:t xml:space="preserve"> </w:t>
      </w:r>
      <w:r>
        <w:rPr>
          <w:rFonts w:ascii="Times" w:hAnsi="Times"/>
          <w:sz w:val="28"/>
        </w:rPr>
        <w:t xml:space="preserve"> Управління освіти і науки Броварської міської ради Броварського району Київської області інформує виконавчий комітет Броварської міської ради Броварського району Київської області про хід виконання Програми щорічно до 20 січня наступного за звітним періодом роком.  </w:t>
      </w:r>
    </w:p>
    <w:p w14:paraId="01E0B5AC" w14:textId="77777777" w:rsidR="0061059C" w:rsidRDefault="0061059C">
      <w:pPr>
        <w:spacing w:after="0" w:line="240" w:lineRule="auto"/>
        <w:ind w:firstLine="708"/>
        <w:jc w:val="both"/>
        <w:rPr>
          <w:rFonts w:ascii="Times" w:hAnsi="Times"/>
          <w:sz w:val="28"/>
        </w:rPr>
      </w:pPr>
    </w:p>
    <w:p w14:paraId="24A6296E" w14:textId="77777777" w:rsidR="0061059C" w:rsidRDefault="00000000">
      <w:pPr>
        <w:spacing w:after="0" w:line="240" w:lineRule="auto"/>
        <w:ind w:firstLine="708"/>
        <w:jc w:val="both"/>
        <w:rPr>
          <w:rFonts w:ascii="Times" w:hAnsi="Times"/>
          <w:b/>
          <w:sz w:val="28"/>
        </w:rPr>
      </w:pPr>
      <w:r>
        <w:rPr>
          <w:rFonts w:ascii="Times New Roman" w:hAnsi="Times New Roman"/>
          <w:sz w:val="28"/>
        </w:rPr>
        <w:t xml:space="preserve"> </w:t>
      </w:r>
      <w:r>
        <w:rPr>
          <w:rFonts w:ascii="Times" w:hAnsi="Times"/>
          <w:sz w:val="28"/>
        </w:rPr>
        <w:t xml:space="preserve"> </w:t>
      </w:r>
      <w:r>
        <w:rPr>
          <w:rFonts w:ascii="Times" w:hAnsi="Times"/>
          <w:b/>
          <w:sz w:val="28"/>
        </w:rPr>
        <w:t xml:space="preserve"> </w:t>
      </w:r>
    </w:p>
    <w:p w14:paraId="15901F4E"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9. Модернізація матеріально-технічної бази </w:t>
      </w:r>
    </w:p>
    <w:p w14:paraId="550DC29C"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0BEFBB42"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2024 рік </w:t>
      </w:r>
    </w:p>
    <w:tbl>
      <w:tblPr>
        <w:tblW w:w="0" w:type="auto"/>
        <w:shd w:val="clear" w:color="auto" w:fill="FFFFFF"/>
        <w:tblLook w:val="0000" w:firstRow="0" w:lastRow="0" w:firstColumn="0" w:lastColumn="0" w:noHBand="0" w:noVBand="0"/>
      </w:tblPr>
      <w:tblGrid>
        <w:gridCol w:w="686"/>
        <w:gridCol w:w="3870"/>
        <w:gridCol w:w="984"/>
        <w:gridCol w:w="1275"/>
        <w:gridCol w:w="1393"/>
        <w:gridCol w:w="1270"/>
      </w:tblGrid>
      <w:tr w:rsidR="00D861B3" w14:paraId="5AD3CBEF" w14:textId="77777777">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EF8BA0" w14:textId="77777777" w:rsidR="0061059C" w:rsidRDefault="00000000">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ECC38E4" w14:textId="77777777" w:rsidR="0061059C" w:rsidRDefault="00000000">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BAF4C68" w14:textId="77777777" w:rsidR="0061059C" w:rsidRDefault="00000000">
            <w:pPr>
              <w:spacing w:after="0" w:line="240" w:lineRule="auto"/>
              <w:jc w:val="center"/>
              <w:rPr>
                <w:rFonts w:ascii="Times" w:hAnsi="Times"/>
                <w:color w:val="000000"/>
                <w:sz w:val="16"/>
              </w:rPr>
            </w:pPr>
            <w:r>
              <w:rPr>
                <w:rFonts w:ascii="Times" w:hAnsi="Times"/>
                <w:color w:val="000000"/>
                <w:sz w:val="16"/>
              </w:rPr>
              <w:t>Кількість   закладів</w:t>
            </w:r>
          </w:p>
        </w:tc>
        <w:tc>
          <w:tcPr>
            <w:tcW w:w="3964" w:type="dxa"/>
            <w:gridSpan w:val="3"/>
            <w:tcBorders>
              <w:top w:val="single" w:sz="8" w:space="0" w:color="auto"/>
              <w:bottom w:val="single" w:sz="8" w:space="0" w:color="auto"/>
              <w:right w:val="single" w:sz="8" w:space="0" w:color="auto"/>
            </w:tcBorders>
            <w:tcMar>
              <w:top w:w="0" w:type="dxa"/>
              <w:left w:w="108" w:type="dxa"/>
              <w:bottom w:w="0" w:type="dxa"/>
              <w:right w:w="108" w:type="dxa"/>
            </w:tcMar>
          </w:tcPr>
          <w:p w14:paraId="3F1319DB" w14:textId="77777777" w:rsidR="0061059C" w:rsidRDefault="00000000">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D861B3" w14:paraId="2D883B07"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4386D0"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5B979E1F"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299ECD1" w14:textId="77777777" w:rsidR="0061059C" w:rsidRDefault="0061059C">
            <w:pPr>
              <w:spacing w:after="0" w:line="240" w:lineRule="auto"/>
              <w:rPr>
                <w:rFonts w:ascii="Times New Roman" w:hAnsi="Times New Roman"/>
                <w:sz w:val="28"/>
                <w:szCs w:val="28"/>
              </w:rPr>
            </w:pPr>
          </w:p>
        </w:tc>
        <w:tc>
          <w:tcPr>
            <w:tcW w:w="3964" w:type="dxa"/>
            <w:gridSpan w:val="3"/>
            <w:tcBorders>
              <w:bottom w:val="single" w:sz="8" w:space="0" w:color="auto"/>
              <w:right w:val="single" w:sz="8" w:space="0" w:color="auto"/>
            </w:tcBorders>
            <w:tcMar>
              <w:top w:w="0" w:type="dxa"/>
              <w:left w:w="108" w:type="dxa"/>
              <w:bottom w:w="0" w:type="dxa"/>
              <w:right w:w="108" w:type="dxa"/>
            </w:tcMar>
          </w:tcPr>
          <w:p w14:paraId="461EFACC" w14:textId="77777777" w:rsidR="0061059C" w:rsidRDefault="00000000">
            <w:pPr>
              <w:spacing w:after="0" w:line="240" w:lineRule="auto"/>
              <w:jc w:val="center"/>
              <w:rPr>
                <w:rFonts w:ascii="Times" w:hAnsi="Times"/>
                <w:color w:val="000000"/>
                <w:sz w:val="32"/>
              </w:rPr>
            </w:pPr>
            <w:r>
              <w:rPr>
                <w:rFonts w:ascii="Times" w:hAnsi="Times"/>
                <w:color w:val="000000"/>
                <w:sz w:val="32"/>
              </w:rPr>
              <w:t>2024</w:t>
            </w:r>
          </w:p>
        </w:tc>
      </w:tr>
      <w:tr w:rsidR="00D861B3" w14:paraId="5891919E"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4D49FE"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561C75EE"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CE51171" w14:textId="77777777" w:rsidR="0061059C" w:rsidRDefault="0061059C">
            <w:pPr>
              <w:spacing w:after="0" w:line="240" w:lineRule="auto"/>
              <w:rPr>
                <w:rFonts w:ascii="Times New Roman" w:hAnsi="Times New Roman"/>
                <w:sz w:val="28"/>
                <w:szCs w:val="28"/>
              </w:rPr>
            </w:pPr>
          </w:p>
        </w:tc>
        <w:tc>
          <w:tcPr>
            <w:tcW w:w="3964" w:type="dxa"/>
            <w:gridSpan w:val="3"/>
            <w:tcBorders>
              <w:bottom w:val="single" w:sz="8" w:space="0" w:color="auto"/>
              <w:right w:val="single" w:sz="8" w:space="0" w:color="auto"/>
            </w:tcBorders>
            <w:tcMar>
              <w:top w:w="0" w:type="dxa"/>
              <w:left w:w="108" w:type="dxa"/>
              <w:bottom w:w="0" w:type="dxa"/>
              <w:right w:w="108" w:type="dxa"/>
            </w:tcMar>
          </w:tcPr>
          <w:p w14:paraId="1ADAD7B2" w14:textId="77777777" w:rsidR="0061059C" w:rsidRDefault="00000000">
            <w:pPr>
              <w:spacing w:after="0" w:line="240" w:lineRule="auto"/>
              <w:jc w:val="center"/>
              <w:rPr>
                <w:rFonts w:ascii="Times" w:hAnsi="Times"/>
                <w:color w:val="000000"/>
                <w:sz w:val="16"/>
              </w:rPr>
            </w:pPr>
            <w:r>
              <w:rPr>
                <w:rFonts w:ascii="Times" w:hAnsi="Times"/>
                <w:color w:val="000000"/>
                <w:sz w:val="16"/>
              </w:rPr>
              <w:t>Сума</w:t>
            </w:r>
          </w:p>
        </w:tc>
      </w:tr>
      <w:tr w:rsidR="00D861B3" w14:paraId="4F3E084A"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C3EF3"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657E757"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4552C022" w14:textId="77777777" w:rsidR="0061059C" w:rsidRDefault="0061059C">
            <w:pPr>
              <w:spacing w:after="0" w:line="240" w:lineRule="auto"/>
              <w:rPr>
                <w:rFonts w:ascii="Times New Roman" w:hAnsi="Times New Roman"/>
                <w:sz w:val="28"/>
                <w:szCs w:val="28"/>
              </w:rPr>
            </w:pPr>
          </w:p>
        </w:tc>
        <w:tc>
          <w:tcPr>
            <w:tcW w:w="1276" w:type="dxa"/>
            <w:tcBorders>
              <w:bottom w:val="single" w:sz="8" w:space="0" w:color="auto"/>
              <w:right w:val="single" w:sz="8" w:space="0" w:color="auto"/>
            </w:tcBorders>
            <w:tcMar>
              <w:top w:w="0" w:type="dxa"/>
              <w:left w:w="108" w:type="dxa"/>
              <w:bottom w:w="0" w:type="dxa"/>
              <w:right w:w="108" w:type="dxa"/>
            </w:tcMar>
          </w:tcPr>
          <w:p w14:paraId="12A1B5CA" w14:textId="77777777" w:rsidR="0061059C" w:rsidRDefault="00000000">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14:paraId="60C7CD43" w14:textId="77777777" w:rsidR="0061059C" w:rsidRDefault="00000000">
            <w:pPr>
              <w:spacing w:after="0" w:line="240" w:lineRule="auto"/>
              <w:jc w:val="center"/>
              <w:rPr>
                <w:rFonts w:ascii="Times" w:hAnsi="Times"/>
                <w:color w:val="000000"/>
                <w:sz w:val="16"/>
              </w:rPr>
            </w:pPr>
            <w:r>
              <w:rPr>
                <w:rFonts w:ascii="Times" w:hAnsi="Times"/>
                <w:color w:val="000000"/>
                <w:sz w:val="16"/>
              </w:rPr>
              <w:t>Бюджет   розвитку</w:t>
            </w:r>
          </w:p>
        </w:tc>
        <w:tc>
          <w:tcPr>
            <w:tcW w:w="1270" w:type="dxa"/>
            <w:tcBorders>
              <w:bottom w:val="single" w:sz="8" w:space="0" w:color="auto"/>
              <w:right w:val="single" w:sz="8" w:space="0" w:color="auto"/>
            </w:tcBorders>
            <w:tcMar>
              <w:top w:w="0" w:type="dxa"/>
              <w:left w:w="108" w:type="dxa"/>
              <w:bottom w:w="0" w:type="dxa"/>
              <w:right w:w="108" w:type="dxa"/>
            </w:tcMar>
          </w:tcPr>
          <w:p w14:paraId="6C1A7D19" w14:textId="77777777" w:rsidR="0061059C" w:rsidRDefault="00000000">
            <w:pPr>
              <w:spacing w:after="0" w:line="240" w:lineRule="auto"/>
              <w:jc w:val="center"/>
              <w:rPr>
                <w:rFonts w:ascii="Times" w:hAnsi="Times"/>
                <w:color w:val="000000"/>
                <w:sz w:val="16"/>
              </w:rPr>
            </w:pPr>
            <w:r>
              <w:rPr>
                <w:rFonts w:ascii="Times" w:hAnsi="Times"/>
                <w:color w:val="000000"/>
                <w:sz w:val="16"/>
              </w:rPr>
              <w:t>Загальний   фонд</w:t>
            </w:r>
          </w:p>
        </w:tc>
      </w:tr>
      <w:tr w:rsidR="00D861B3" w14:paraId="2E1EE46F"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0E16B"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7D6473E0"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1BE4673" w14:textId="77777777" w:rsidR="0061059C" w:rsidRDefault="0061059C">
            <w:pPr>
              <w:spacing w:after="0" w:line="240" w:lineRule="auto"/>
              <w:rPr>
                <w:rFonts w:ascii="Times New Roman" w:hAnsi="Times New Roman"/>
                <w:sz w:val="28"/>
                <w:szCs w:val="28"/>
              </w:rPr>
            </w:pPr>
          </w:p>
        </w:tc>
        <w:tc>
          <w:tcPr>
            <w:tcW w:w="1276" w:type="dxa"/>
            <w:tcBorders>
              <w:bottom w:val="single" w:sz="8" w:space="0" w:color="auto"/>
              <w:right w:val="single" w:sz="8" w:space="0" w:color="auto"/>
            </w:tcBorders>
            <w:tcMar>
              <w:top w:w="0" w:type="dxa"/>
              <w:left w:w="108" w:type="dxa"/>
              <w:bottom w:w="0" w:type="dxa"/>
              <w:right w:w="108" w:type="dxa"/>
            </w:tcMar>
          </w:tcPr>
          <w:p w14:paraId="4BA156CF" w14:textId="77777777" w:rsidR="0061059C" w:rsidRDefault="00000000">
            <w:pPr>
              <w:spacing w:after="0" w:line="240" w:lineRule="auto"/>
              <w:jc w:val="center"/>
              <w:rPr>
                <w:rFonts w:ascii="Times" w:hAnsi="Times"/>
                <w:sz w:val="28"/>
              </w:rPr>
            </w:pPr>
            <w:r>
              <w:rPr>
                <w:rFonts w:ascii="Times" w:hAnsi="Times"/>
                <w:sz w:val="28"/>
              </w:rPr>
              <w:t>50821,62</w:t>
            </w:r>
          </w:p>
        </w:tc>
        <w:tc>
          <w:tcPr>
            <w:tcW w:w="1418" w:type="dxa"/>
            <w:tcBorders>
              <w:bottom w:val="single" w:sz="8" w:space="0" w:color="auto"/>
              <w:right w:val="single" w:sz="8" w:space="0" w:color="auto"/>
            </w:tcBorders>
            <w:tcMar>
              <w:top w:w="0" w:type="dxa"/>
              <w:left w:w="108" w:type="dxa"/>
              <w:bottom w:w="0" w:type="dxa"/>
              <w:right w:w="108" w:type="dxa"/>
            </w:tcMar>
          </w:tcPr>
          <w:p w14:paraId="078C2369" w14:textId="77777777" w:rsidR="0061059C" w:rsidRDefault="00000000">
            <w:pPr>
              <w:spacing w:after="0" w:line="240" w:lineRule="auto"/>
              <w:jc w:val="center"/>
              <w:rPr>
                <w:rFonts w:ascii="Times" w:hAnsi="Times"/>
                <w:sz w:val="28"/>
              </w:rPr>
            </w:pPr>
            <w:r>
              <w:rPr>
                <w:rFonts w:ascii="Times" w:hAnsi="Times"/>
                <w:sz w:val="28"/>
              </w:rPr>
              <w:t>8000,0</w:t>
            </w:r>
          </w:p>
        </w:tc>
        <w:tc>
          <w:tcPr>
            <w:tcW w:w="1270" w:type="dxa"/>
            <w:tcBorders>
              <w:bottom w:val="single" w:sz="8" w:space="0" w:color="auto"/>
              <w:right w:val="single" w:sz="8" w:space="0" w:color="auto"/>
            </w:tcBorders>
            <w:tcMar>
              <w:top w:w="0" w:type="dxa"/>
              <w:left w:w="108" w:type="dxa"/>
              <w:bottom w:w="0" w:type="dxa"/>
              <w:right w:w="108" w:type="dxa"/>
            </w:tcMar>
          </w:tcPr>
          <w:p w14:paraId="26372F50" w14:textId="77777777" w:rsidR="0061059C" w:rsidRDefault="00000000">
            <w:pPr>
              <w:spacing w:after="0" w:line="240" w:lineRule="auto"/>
              <w:jc w:val="center"/>
              <w:rPr>
                <w:rFonts w:ascii="Times" w:hAnsi="Times"/>
                <w:sz w:val="28"/>
              </w:rPr>
            </w:pPr>
            <w:r>
              <w:rPr>
                <w:rFonts w:ascii="Times" w:hAnsi="Times"/>
                <w:sz w:val="28"/>
              </w:rPr>
              <w:t>42821,62</w:t>
            </w:r>
          </w:p>
        </w:tc>
      </w:tr>
      <w:tr w:rsidR="00D861B3" w14:paraId="730E8C39"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22E3E07" w14:textId="77777777" w:rsidR="0061059C" w:rsidRDefault="00000000">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D861B3" w14:paraId="2C2FCB6D"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0266650" w14:textId="77777777" w:rsidR="0061059C" w:rsidRDefault="00000000">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D861B3" w14:paraId="032F938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09BEF90"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39422E6C"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3AFBA72C" w14:textId="77777777" w:rsidR="0061059C" w:rsidRDefault="00000000">
            <w:pPr>
              <w:spacing w:after="0" w:line="240" w:lineRule="auto"/>
              <w:jc w:val="center"/>
              <w:rPr>
                <w:rFonts w:ascii="Times" w:hAnsi="Times"/>
                <w:sz w:val="24"/>
              </w:rPr>
            </w:pPr>
            <w:r>
              <w:rPr>
                <w:rFonts w:ascii="Times" w:hAnsi="Times"/>
                <w:sz w:val="24"/>
              </w:rPr>
              <w:t>7</w:t>
            </w:r>
          </w:p>
        </w:tc>
        <w:tc>
          <w:tcPr>
            <w:tcW w:w="1276" w:type="dxa"/>
            <w:tcBorders>
              <w:bottom w:val="single" w:sz="8" w:space="0" w:color="auto"/>
              <w:right w:val="single" w:sz="8" w:space="0" w:color="auto"/>
            </w:tcBorders>
            <w:tcMar>
              <w:top w:w="0" w:type="dxa"/>
              <w:left w:w="108" w:type="dxa"/>
              <w:bottom w:w="0" w:type="dxa"/>
              <w:right w:w="108" w:type="dxa"/>
            </w:tcMar>
          </w:tcPr>
          <w:p w14:paraId="634916D4" w14:textId="77777777" w:rsidR="0061059C" w:rsidRDefault="00000000">
            <w:pPr>
              <w:spacing w:after="0" w:line="240" w:lineRule="auto"/>
              <w:jc w:val="center"/>
              <w:rPr>
                <w:rFonts w:ascii="Times" w:hAnsi="Times"/>
                <w:sz w:val="24"/>
              </w:rPr>
            </w:pPr>
            <w:r>
              <w:rPr>
                <w:rFonts w:ascii="Times" w:hAnsi="Times"/>
                <w:sz w:val="24"/>
              </w:rPr>
              <w:t>307,5</w:t>
            </w:r>
          </w:p>
        </w:tc>
        <w:tc>
          <w:tcPr>
            <w:tcW w:w="1418" w:type="dxa"/>
            <w:tcBorders>
              <w:bottom w:val="single" w:sz="8" w:space="0" w:color="auto"/>
              <w:right w:val="single" w:sz="8" w:space="0" w:color="auto"/>
            </w:tcBorders>
            <w:tcMar>
              <w:top w:w="0" w:type="dxa"/>
              <w:left w:w="108" w:type="dxa"/>
              <w:bottom w:w="0" w:type="dxa"/>
              <w:right w:w="108" w:type="dxa"/>
            </w:tcMar>
          </w:tcPr>
          <w:p w14:paraId="05FDA6AD" w14:textId="77777777" w:rsidR="0061059C" w:rsidRDefault="00000000">
            <w:pPr>
              <w:spacing w:after="0" w:line="240" w:lineRule="auto"/>
              <w:jc w:val="center"/>
              <w:rPr>
                <w:rFonts w:ascii="Times" w:hAnsi="Times"/>
                <w:sz w:val="24"/>
              </w:rPr>
            </w:pPr>
            <w:r>
              <w:rPr>
                <w:rFonts w:ascii="Times" w:hAnsi="Times"/>
                <w:sz w:val="24"/>
              </w:rPr>
              <w:t>307,5</w:t>
            </w:r>
          </w:p>
        </w:tc>
        <w:tc>
          <w:tcPr>
            <w:tcW w:w="1270" w:type="dxa"/>
            <w:tcBorders>
              <w:bottom w:val="single" w:sz="8" w:space="0" w:color="auto"/>
              <w:right w:val="single" w:sz="8" w:space="0" w:color="auto"/>
            </w:tcBorders>
            <w:tcMar>
              <w:top w:w="0" w:type="dxa"/>
              <w:left w:w="108" w:type="dxa"/>
              <w:bottom w:w="0" w:type="dxa"/>
              <w:right w:w="108" w:type="dxa"/>
            </w:tcMar>
          </w:tcPr>
          <w:p w14:paraId="6EEFDE49"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rsidR="00D861B3" w14:paraId="03ABAFD6"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33A6E70" w14:textId="77777777" w:rsidR="0061059C" w:rsidRDefault="00000000">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D861B3" w14:paraId="4E23B35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C85537F"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1E1162A"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431C19CE" w14:textId="77777777" w:rsidR="0061059C" w:rsidRDefault="00000000">
            <w:pPr>
              <w:spacing w:after="0" w:line="240" w:lineRule="auto"/>
              <w:jc w:val="center"/>
              <w:rPr>
                <w:rFonts w:ascii="Times" w:hAnsi="Times"/>
                <w:sz w:val="24"/>
              </w:rPr>
            </w:pPr>
            <w:r>
              <w:rPr>
                <w:rFonts w:ascii="Times" w:hAnsi="Times"/>
                <w:sz w:val="24"/>
              </w:rPr>
              <w:t>10</w:t>
            </w:r>
          </w:p>
        </w:tc>
        <w:tc>
          <w:tcPr>
            <w:tcW w:w="1276" w:type="dxa"/>
            <w:tcBorders>
              <w:bottom w:val="single" w:sz="8" w:space="0" w:color="auto"/>
              <w:right w:val="single" w:sz="8" w:space="0" w:color="auto"/>
            </w:tcBorders>
            <w:tcMar>
              <w:top w:w="0" w:type="dxa"/>
              <w:left w:w="108" w:type="dxa"/>
              <w:bottom w:w="0" w:type="dxa"/>
              <w:right w:w="108" w:type="dxa"/>
            </w:tcMar>
          </w:tcPr>
          <w:p w14:paraId="2816D7CB" w14:textId="77777777" w:rsidR="0061059C" w:rsidRDefault="00000000">
            <w:pPr>
              <w:spacing w:after="0" w:line="240" w:lineRule="auto"/>
              <w:jc w:val="center"/>
              <w:rPr>
                <w:rFonts w:ascii="Times" w:hAnsi="Times"/>
                <w:sz w:val="24"/>
              </w:rPr>
            </w:pPr>
            <w:r>
              <w:rPr>
                <w:rFonts w:ascii="Times" w:hAnsi="Times"/>
                <w:sz w:val="24"/>
              </w:rPr>
              <w:t>2252,5</w:t>
            </w:r>
          </w:p>
        </w:tc>
        <w:tc>
          <w:tcPr>
            <w:tcW w:w="1418" w:type="dxa"/>
            <w:tcBorders>
              <w:bottom w:val="single" w:sz="8" w:space="0" w:color="auto"/>
              <w:right w:val="single" w:sz="8" w:space="0" w:color="auto"/>
            </w:tcBorders>
            <w:tcMar>
              <w:top w:w="0" w:type="dxa"/>
              <w:left w:w="108" w:type="dxa"/>
              <w:bottom w:w="0" w:type="dxa"/>
              <w:right w:w="108" w:type="dxa"/>
            </w:tcMar>
          </w:tcPr>
          <w:p w14:paraId="0F614610" w14:textId="77777777" w:rsidR="0061059C" w:rsidRDefault="00000000">
            <w:pPr>
              <w:spacing w:after="0" w:line="240" w:lineRule="auto"/>
              <w:jc w:val="center"/>
              <w:rPr>
                <w:rFonts w:ascii="Times" w:hAnsi="Times"/>
                <w:sz w:val="24"/>
              </w:rPr>
            </w:pPr>
            <w:r>
              <w:rPr>
                <w:rFonts w:ascii="Times" w:hAnsi="Times"/>
                <w:sz w:val="24"/>
              </w:rPr>
              <w:t>2252,5</w:t>
            </w:r>
          </w:p>
        </w:tc>
        <w:tc>
          <w:tcPr>
            <w:tcW w:w="1270" w:type="dxa"/>
            <w:tcBorders>
              <w:bottom w:val="single" w:sz="8" w:space="0" w:color="auto"/>
              <w:right w:val="single" w:sz="8" w:space="0" w:color="auto"/>
            </w:tcBorders>
            <w:tcMar>
              <w:top w:w="0" w:type="dxa"/>
              <w:left w:w="108" w:type="dxa"/>
              <w:bottom w:w="0" w:type="dxa"/>
              <w:right w:w="108" w:type="dxa"/>
            </w:tcMar>
          </w:tcPr>
          <w:p w14:paraId="21C999F3"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rsidR="00D861B3" w14:paraId="2006B289"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AA466C0" w14:textId="77777777" w:rsidR="0061059C" w:rsidRDefault="00000000">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D861B3" w14:paraId="4E0BA037"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3BFC02FE" w14:textId="77777777" w:rsidR="0061059C" w:rsidRDefault="00000000">
            <w:pPr>
              <w:spacing w:after="0" w:line="240" w:lineRule="auto"/>
              <w:jc w:val="center"/>
              <w:rPr>
                <w:rFonts w:ascii="Times" w:hAnsi="Times"/>
                <w:sz w:val="24"/>
              </w:rPr>
            </w:pPr>
            <w:r>
              <w:rPr>
                <w:rFonts w:ascii="Times" w:hAnsi="Times"/>
                <w:sz w:val="24"/>
              </w:rPr>
              <w:t>9.2.1. Заклади   дошкільної освіти</w:t>
            </w:r>
          </w:p>
        </w:tc>
      </w:tr>
      <w:tr w:rsidR="00D861B3" w14:paraId="4CE0368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F0E44EF"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1774E54"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6904CD9F" w14:textId="77777777" w:rsidR="0061059C" w:rsidRDefault="00000000">
            <w:pPr>
              <w:spacing w:after="0" w:line="240" w:lineRule="auto"/>
              <w:jc w:val="center"/>
              <w:rPr>
                <w:rFonts w:ascii="Times" w:hAnsi="Times"/>
                <w:sz w:val="24"/>
              </w:rPr>
            </w:pPr>
            <w:r>
              <w:rPr>
                <w:rFonts w:ascii="Times" w:hAnsi="Times"/>
                <w:sz w:val="24"/>
              </w:rPr>
              <w:t>9</w:t>
            </w:r>
          </w:p>
        </w:tc>
        <w:tc>
          <w:tcPr>
            <w:tcW w:w="1276" w:type="dxa"/>
            <w:tcBorders>
              <w:bottom w:val="single" w:sz="8" w:space="0" w:color="auto"/>
              <w:right w:val="single" w:sz="8" w:space="0" w:color="auto"/>
            </w:tcBorders>
            <w:tcMar>
              <w:top w:w="0" w:type="dxa"/>
              <w:left w:w="108" w:type="dxa"/>
              <w:bottom w:w="0" w:type="dxa"/>
              <w:right w:w="108" w:type="dxa"/>
            </w:tcMar>
          </w:tcPr>
          <w:p w14:paraId="7851362F" w14:textId="77777777" w:rsidR="0061059C" w:rsidRDefault="00000000">
            <w:pPr>
              <w:spacing w:after="0" w:line="240" w:lineRule="auto"/>
              <w:jc w:val="center"/>
              <w:rPr>
                <w:rFonts w:ascii="Times" w:hAnsi="Times"/>
                <w:sz w:val="24"/>
              </w:rPr>
            </w:pPr>
            <w:r>
              <w:rPr>
                <w:rFonts w:ascii="Times" w:hAnsi="Times"/>
                <w:sz w:val="24"/>
              </w:rPr>
              <w:t>3559,99</w:t>
            </w:r>
          </w:p>
        </w:tc>
        <w:tc>
          <w:tcPr>
            <w:tcW w:w="1418" w:type="dxa"/>
            <w:tcBorders>
              <w:bottom w:val="single" w:sz="8" w:space="0" w:color="auto"/>
              <w:right w:val="single" w:sz="8" w:space="0" w:color="auto"/>
            </w:tcBorders>
            <w:tcMar>
              <w:top w:w="0" w:type="dxa"/>
              <w:left w:w="108" w:type="dxa"/>
              <w:bottom w:w="0" w:type="dxa"/>
              <w:right w:w="108" w:type="dxa"/>
            </w:tcMar>
          </w:tcPr>
          <w:p w14:paraId="5E9898B7"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1F279733" w14:textId="77777777" w:rsidR="0061059C" w:rsidRDefault="00000000">
            <w:pPr>
              <w:spacing w:after="0" w:line="240" w:lineRule="auto"/>
              <w:jc w:val="center"/>
              <w:rPr>
                <w:rFonts w:ascii="Times" w:hAnsi="Times"/>
                <w:sz w:val="24"/>
              </w:rPr>
            </w:pPr>
            <w:r>
              <w:rPr>
                <w:rFonts w:ascii="Times" w:hAnsi="Times"/>
                <w:sz w:val="24"/>
              </w:rPr>
              <w:t>3559,99</w:t>
            </w:r>
          </w:p>
        </w:tc>
      </w:tr>
      <w:tr w:rsidR="00D861B3" w14:paraId="49726AE0"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09898F5"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0930C686"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мереж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2F3CBC27" w14:textId="77777777" w:rsidR="0061059C" w:rsidRDefault="00000000">
            <w:pPr>
              <w:spacing w:after="0" w:line="240" w:lineRule="auto"/>
              <w:jc w:val="center"/>
              <w:rPr>
                <w:rFonts w:ascii="Times" w:hAnsi="Times"/>
                <w:sz w:val="24"/>
              </w:rPr>
            </w:pPr>
            <w:r>
              <w:rPr>
                <w:rFonts w:ascii="Times" w:hAnsi="Times"/>
                <w:sz w:val="24"/>
              </w:rPr>
              <w:t>6</w:t>
            </w:r>
          </w:p>
        </w:tc>
        <w:tc>
          <w:tcPr>
            <w:tcW w:w="1276" w:type="dxa"/>
            <w:tcBorders>
              <w:bottom w:val="single" w:sz="8" w:space="0" w:color="auto"/>
              <w:right w:val="single" w:sz="8" w:space="0" w:color="auto"/>
            </w:tcBorders>
            <w:tcMar>
              <w:top w:w="0" w:type="dxa"/>
              <w:left w:w="108" w:type="dxa"/>
              <w:bottom w:w="0" w:type="dxa"/>
              <w:right w:w="108" w:type="dxa"/>
            </w:tcMar>
          </w:tcPr>
          <w:p w14:paraId="480AE3DB" w14:textId="77777777" w:rsidR="0061059C" w:rsidRDefault="00000000">
            <w:pPr>
              <w:spacing w:after="0" w:line="240" w:lineRule="auto"/>
              <w:jc w:val="center"/>
              <w:rPr>
                <w:rFonts w:ascii="Times" w:hAnsi="Times"/>
                <w:sz w:val="24"/>
              </w:rPr>
            </w:pPr>
            <w:r>
              <w:rPr>
                <w:rFonts w:ascii="Times" w:hAnsi="Times"/>
                <w:sz w:val="24"/>
              </w:rPr>
              <w:t>1250,0</w:t>
            </w:r>
          </w:p>
        </w:tc>
        <w:tc>
          <w:tcPr>
            <w:tcW w:w="1418" w:type="dxa"/>
            <w:tcBorders>
              <w:bottom w:val="single" w:sz="8" w:space="0" w:color="auto"/>
              <w:right w:val="single" w:sz="8" w:space="0" w:color="auto"/>
            </w:tcBorders>
            <w:tcMar>
              <w:top w:w="0" w:type="dxa"/>
              <w:left w:w="108" w:type="dxa"/>
              <w:bottom w:w="0" w:type="dxa"/>
              <w:right w:w="108" w:type="dxa"/>
            </w:tcMar>
          </w:tcPr>
          <w:p w14:paraId="64D43188"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B7D1A9A" w14:textId="77777777" w:rsidR="0061059C" w:rsidRDefault="00000000">
            <w:pPr>
              <w:spacing w:after="0" w:line="240" w:lineRule="auto"/>
              <w:jc w:val="center"/>
              <w:rPr>
                <w:rFonts w:ascii="Times" w:hAnsi="Times"/>
                <w:sz w:val="24"/>
              </w:rPr>
            </w:pPr>
            <w:r>
              <w:rPr>
                <w:rFonts w:ascii="Times" w:hAnsi="Times"/>
                <w:sz w:val="24"/>
              </w:rPr>
              <w:t>1250,0</w:t>
            </w:r>
          </w:p>
        </w:tc>
      </w:tr>
      <w:tr w:rsidR="00D861B3" w14:paraId="26710884"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57AE08D"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16055E83"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67078089" w14:textId="77777777" w:rsidR="0061059C" w:rsidRDefault="00000000">
            <w:pPr>
              <w:spacing w:after="0" w:line="240" w:lineRule="auto"/>
              <w:jc w:val="center"/>
              <w:rPr>
                <w:rFonts w:ascii="Times" w:hAnsi="Times"/>
                <w:sz w:val="24"/>
              </w:rPr>
            </w:pPr>
            <w:r>
              <w:rPr>
                <w:rFonts w:ascii="Times" w:hAnsi="Times"/>
                <w:sz w:val="24"/>
              </w:rPr>
              <w:t>8</w:t>
            </w:r>
          </w:p>
        </w:tc>
        <w:tc>
          <w:tcPr>
            <w:tcW w:w="1276" w:type="dxa"/>
            <w:tcBorders>
              <w:bottom w:val="single" w:sz="8" w:space="0" w:color="auto"/>
              <w:right w:val="single" w:sz="8" w:space="0" w:color="auto"/>
            </w:tcBorders>
            <w:tcMar>
              <w:top w:w="0" w:type="dxa"/>
              <w:left w:w="108" w:type="dxa"/>
              <w:bottom w:w="0" w:type="dxa"/>
              <w:right w:w="108" w:type="dxa"/>
            </w:tcMar>
          </w:tcPr>
          <w:p w14:paraId="25DAE369" w14:textId="77777777" w:rsidR="0061059C" w:rsidRDefault="00000000">
            <w:pPr>
              <w:spacing w:after="0" w:line="240" w:lineRule="auto"/>
              <w:jc w:val="center"/>
              <w:rPr>
                <w:rFonts w:ascii="Times" w:hAnsi="Times"/>
                <w:sz w:val="24"/>
              </w:rPr>
            </w:pPr>
            <w:r>
              <w:rPr>
                <w:rFonts w:ascii="Times" w:hAnsi="Times"/>
                <w:sz w:val="24"/>
              </w:rPr>
              <w:t>7240,0</w:t>
            </w:r>
          </w:p>
        </w:tc>
        <w:tc>
          <w:tcPr>
            <w:tcW w:w="1418" w:type="dxa"/>
            <w:tcBorders>
              <w:bottom w:val="single" w:sz="8" w:space="0" w:color="auto"/>
              <w:right w:val="single" w:sz="8" w:space="0" w:color="auto"/>
            </w:tcBorders>
            <w:tcMar>
              <w:top w:w="0" w:type="dxa"/>
              <w:left w:w="108" w:type="dxa"/>
              <w:bottom w:w="0" w:type="dxa"/>
              <w:right w:w="108" w:type="dxa"/>
            </w:tcMar>
          </w:tcPr>
          <w:p w14:paraId="5952EC3D"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5D3DC9BC" w14:textId="77777777" w:rsidR="0061059C" w:rsidRDefault="00000000">
            <w:pPr>
              <w:spacing w:after="0" w:line="240" w:lineRule="auto"/>
              <w:jc w:val="center"/>
              <w:rPr>
                <w:rFonts w:ascii="Times" w:hAnsi="Times"/>
                <w:sz w:val="24"/>
              </w:rPr>
            </w:pPr>
            <w:r>
              <w:rPr>
                <w:rFonts w:ascii="Times" w:hAnsi="Times"/>
                <w:sz w:val="24"/>
              </w:rPr>
              <w:t>7240,0</w:t>
            </w:r>
          </w:p>
        </w:tc>
      </w:tr>
      <w:tr w:rsidR="00D861B3" w14:paraId="4D013FF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96073E9"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644BA82E"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457FD430" w14:textId="77777777" w:rsidR="0061059C" w:rsidRDefault="00000000">
            <w:pPr>
              <w:spacing w:after="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53FC095B" w14:textId="77777777" w:rsidR="0061059C" w:rsidRDefault="00000000">
            <w:pPr>
              <w:spacing w:after="0" w:line="240" w:lineRule="auto"/>
              <w:jc w:val="center"/>
              <w:rPr>
                <w:rFonts w:ascii="Times" w:hAnsi="Times"/>
                <w:sz w:val="24"/>
              </w:rPr>
            </w:pPr>
            <w:r>
              <w:rPr>
                <w:rFonts w:ascii="Times" w:hAnsi="Times"/>
                <w:sz w:val="24"/>
              </w:rPr>
              <w:t>60,0</w:t>
            </w:r>
          </w:p>
        </w:tc>
        <w:tc>
          <w:tcPr>
            <w:tcW w:w="1418" w:type="dxa"/>
            <w:tcBorders>
              <w:bottom w:val="single" w:sz="8" w:space="0" w:color="auto"/>
              <w:right w:val="single" w:sz="8" w:space="0" w:color="auto"/>
            </w:tcBorders>
            <w:tcMar>
              <w:top w:w="0" w:type="dxa"/>
              <w:left w:w="108" w:type="dxa"/>
              <w:bottom w:w="0" w:type="dxa"/>
              <w:right w:w="108" w:type="dxa"/>
            </w:tcMar>
          </w:tcPr>
          <w:p w14:paraId="06FFD2AF"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1F424943" w14:textId="77777777" w:rsidR="0061059C" w:rsidRDefault="00000000">
            <w:pPr>
              <w:spacing w:after="0" w:line="240" w:lineRule="auto"/>
              <w:jc w:val="center"/>
              <w:rPr>
                <w:rFonts w:ascii="Times" w:hAnsi="Times"/>
                <w:sz w:val="24"/>
              </w:rPr>
            </w:pPr>
            <w:r>
              <w:rPr>
                <w:rFonts w:ascii="Times" w:hAnsi="Times"/>
                <w:sz w:val="24"/>
              </w:rPr>
              <w:t>60,0</w:t>
            </w:r>
          </w:p>
        </w:tc>
      </w:tr>
      <w:tr w:rsidR="00D861B3" w14:paraId="4AA19820"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3FFE283" w14:textId="77777777" w:rsidR="0061059C" w:rsidRDefault="00000000">
            <w:pPr>
              <w:spacing w:after="0" w:line="240" w:lineRule="auto"/>
              <w:jc w:val="center"/>
              <w:rPr>
                <w:rFonts w:ascii="Times" w:hAnsi="Times"/>
                <w:sz w:val="24"/>
              </w:rPr>
            </w:pPr>
            <w:r>
              <w:rPr>
                <w:rFonts w:ascii="Times" w:hAnsi="Times"/>
                <w:sz w:val="24"/>
              </w:rPr>
              <w:t>9.2.2. Заклади   загальної середньої освіти</w:t>
            </w:r>
          </w:p>
        </w:tc>
      </w:tr>
      <w:tr w:rsidR="00D861B3" w14:paraId="3982B2A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455E9F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EFDFA4E"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50785E0C" w14:textId="77777777" w:rsidR="0061059C" w:rsidRDefault="00000000">
            <w:pPr>
              <w:spacing w:after="0" w:line="240" w:lineRule="auto"/>
              <w:jc w:val="center"/>
              <w:rPr>
                <w:rFonts w:ascii="Times" w:hAnsi="Times"/>
                <w:sz w:val="24"/>
              </w:rPr>
            </w:pPr>
            <w:r>
              <w:rPr>
                <w:rFonts w:ascii="Times" w:hAnsi="Times"/>
                <w:sz w:val="24"/>
              </w:rPr>
              <w:t>7</w:t>
            </w:r>
          </w:p>
        </w:tc>
        <w:tc>
          <w:tcPr>
            <w:tcW w:w="1276" w:type="dxa"/>
            <w:tcBorders>
              <w:bottom w:val="single" w:sz="8" w:space="0" w:color="auto"/>
              <w:right w:val="single" w:sz="8" w:space="0" w:color="auto"/>
            </w:tcBorders>
            <w:tcMar>
              <w:top w:w="0" w:type="dxa"/>
              <w:left w:w="108" w:type="dxa"/>
              <w:bottom w:w="0" w:type="dxa"/>
              <w:right w:w="108" w:type="dxa"/>
            </w:tcMar>
          </w:tcPr>
          <w:p w14:paraId="34BCD8CA" w14:textId="77777777" w:rsidR="0061059C" w:rsidRDefault="00000000">
            <w:pPr>
              <w:spacing w:after="0" w:line="240" w:lineRule="auto"/>
              <w:jc w:val="center"/>
              <w:rPr>
                <w:rFonts w:ascii="Times" w:hAnsi="Times"/>
                <w:sz w:val="24"/>
              </w:rPr>
            </w:pPr>
            <w:r>
              <w:rPr>
                <w:rFonts w:ascii="Times" w:hAnsi="Times"/>
                <w:sz w:val="24"/>
              </w:rPr>
              <w:t>3479,895</w:t>
            </w:r>
          </w:p>
        </w:tc>
        <w:tc>
          <w:tcPr>
            <w:tcW w:w="1418" w:type="dxa"/>
            <w:tcBorders>
              <w:bottom w:val="single" w:sz="8" w:space="0" w:color="auto"/>
              <w:right w:val="single" w:sz="8" w:space="0" w:color="auto"/>
            </w:tcBorders>
            <w:tcMar>
              <w:top w:w="0" w:type="dxa"/>
              <w:left w:w="108" w:type="dxa"/>
              <w:bottom w:w="0" w:type="dxa"/>
              <w:right w:w="108" w:type="dxa"/>
            </w:tcMar>
          </w:tcPr>
          <w:p w14:paraId="4BD57C79"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5815058C" w14:textId="77777777" w:rsidR="0061059C" w:rsidRDefault="00000000">
            <w:pPr>
              <w:spacing w:after="0" w:line="240" w:lineRule="auto"/>
              <w:jc w:val="center"/>
              <w:rPr>
                <w:rFonts w:ascii="Times" w:hAnsi="Times"/>
                <w:sz w:val="24"/>
              </w:rPr>
            </w:pPr>
            <w:r>
              <w:rPr>
                <w:rFonts w:ascii="Times" w:hAnsi="Times"/>
                <w:sz w:val="24"/>
              </w:rPr>
              <w:t>3479,895</w:t>
            </w:r>
          </w:p>
        </w:tc>
      </w:tr>
      <w:tr w:rsidR="00D861B3" w14:paraId="20E4BDA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60CDF53"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16E05C81"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3849832D" w14:textId="77777777" w:rsidR="0061059C" w:rsidRDefault="00000000">
            <w:pPr>
              <w:spacing w:after="0" w:line="240" w:lineRule="auto"/>
              <w:jc w:val="center"/>
              <w:rPr>
                <w:rFonts w:ascii="Times" w:hAnsi="Times"/>
                <w:sz w:val="24"/>
              </w:rPr>
            </w:pPr>
            <w:r>
              <w:rPr>
                <w:rFonts w:ascii="Times" w:hAnsi="Times"/>
                <w:sz w:val="24"/>
              </w:rPr>
              <w:t>5</w:t>
            </w:r>
          </w:p>
        </w:tc>
        <w:tc>
          <w:tcPr>
            <w:tcW w:w="1276" w:type="dxa"/>
            <w:tcBorders>
              <w:bottom w:val="single" w:sz="8" w:space="0" w:color="auto"/>
              <w:right w:val="single" w:sz="8" w:space="0" w:color="auto"/>
            </w:tcBorders>
            <w:tcMar>
              <w:top w:w="0" w:type="dxa"/>
              <w:left w:w="108" w:type="dxa"/>
              <w:bottom w:w="0" w:type="dxa"/>
              <w:right w:w="108" w:type="dxa"/>
            </w:tcMar>
          </w:tcPr>
          <w:p w14:paraId="773A25AB" w14:textId="77777777" w:rsidR="0061059C" w:rsidRDefault="00000000">
            <w:pPr>
              <w:spacing w:after="0" w:line="240" w:lineRule="auto"/>
              <w:jc w:val="center"/>
              <w:rPr>
                <w:rFonts w:ascii="Times" w:hAnsi="Times"/>
                <w:sz w:val="24"/>
              </w:rPr>
            </w:pPr>
            <w:r>
              <w:rPr>
                <w:rFonts w:ascii="Times" w:hAnsi="Times"/>
                <w:sz w:val="24"/>
              </w:rPr>
              <w:t>1950,0</w:t>
            </w:r>
          </w:p>
        </w:tc>
        <w:tc>
          <w:tcPr>
            <w:tcW w:w="1418" w:type="dxa"/>
            <w:tcBorders>
              <w:bottom w:val="single" w:sz="8" w:space="0" w:color="auto"/>
              <w:right w:val="single" w:sz="8" w:space="0" w:color="auto"/>
            </w:tcBorders>
            <w:tcMar>
              <w:top w:w="0" w:type="dxa"/>
              <w:left w:w="108" w:type="dxa"/>
              <w:bottom w:w="0" w:type="dxa"/>
              <w:right w:w="108" w:type="dxa"/>
            </w:tcMar>
          </w:tcPr>
          <w:p w14:paraId="0CC4068A"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573B8185" w14:textId="77777777" w:rsidR="0061059C" w:rsidRDefault="00000000">
            <w:pPr>
              <w:spacing w:after="0" w:line="240" w:lineRule="auto"/>
              <w:jc w:val="center"/>
              <w:rPr>
                <w:rFonts w:ascii="Times" w:hAnsi="Times"/>
                <w:sz w:val="24"/>
              </w:rPr>
            </w:pPr>
            <w:r>
              <w:rPr>
                <w:rFonts w:ascii="Times" w:hAnsi="Times"/>
                <w:sz w:val="24"/>
              </w:rPr>
              <w:t>1950,0</w:t>
            </w:r>
          </w:p>
        </w:tc>
      </w:tr>
      <w:tr w:rsidR="00D861B3" w14:paraId="6D3321C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24CB6EB"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54120387"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521E27B0" w14:textId="77777777" w:rsidR="0061059C" w:rsidRDefault="00000000">
            <w:pPr>
              <w:spacing w:after="0" w:line="240" w:lineRule="auto"/>
              <w:jc w:val="center"/>
              <w:rPr>
                <w:rFonts w:ascii="Times" w:hAnsi="Times"/>
                <w:sz w:val="24"/>
              </w:rPr>
            </w:pPr>
            <w:r>
              <w:rPr>
                <w:rFonts w:ascii="Times" w:hAnsi="Times"/>
                <w:sz w:val="24"/>
              </w:rPr>
              <w:t>3</w:t>
            </w:r>
          </w:p>
        </w:tc>
        <w:tc>
          <w:tcPr>
            <w:tcW w:w="1276" w:type="dxa"/>
            <w:tcBorders>
              <w:bottom w:val="single" w:sz="8" w:space="0" w:color="auto"/>
              <w:right w:val="single" w:sz="8" w:space="0" w:color="auto"/>
            </w:tcBorders>
            <w:tcMar>
              <w:top w:w="0" w:type="dxa"/>
              <w:left w:w="108" w:type="dxa"/>
              <w:bottom w:w="0" w:type="dxa"/>
              <w:right w:w="108" w:type="dxa"/>
            </w:tcMar>
          </w:tcPr>
          <w:p w14:paraId="69E56D04" w14:textId="77777777" w:rsidR="0061059C" w:rsidRDefault="00000000">
            <w:pPr>
              <w:spacing w:after="0" w:line="240" w:lineRule="auto"/>
              <w:jc w:val="center"/>
              <w:rPr>
                <w:rFonts w:ascii="Times" w:hAnsi="Times"/>
                <w:sz w:val="24"/>
              </w:rPr>
            </w:pPr>
            <w:r>
              <w:rPr>
                <w:rFonts w:ascii="Times" w:hAnsi="Times"/>
                <w:sz w:val="24"/>
              </w:rPr>
              <w:t>7300,0</w:t>
            </w:r>
          </w:p>
        </w:tc>
        <w:tc>
          <w:tcPr>
            <w:tcW w:w="1418" w:type="dxa"/>
            <w:tcBorders>
              <w:bottom w:val="single" w:sz="8" w:space="0" w:color="auto"/>
              <w:right w:val="single" w:sz="8" w:space="0" w:color="auto"/>
            </w:tcBorders>
            <w:tcMar>
              <w:top w:w="0" w:type="dxa"/>
              <w:left w:w="108" w:type="dxa"/>
              <w:bottom w:w="0" w:type="dxa"/>
              <w:right w:w="108" w:type="dxa"/>
            </w:tcMar>
          </w:tcPr>
          <w:p w14:paraId="219429BE"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4C121818" w14:textId="77777777" w:rsidR="0061059C" w:rsidRDefault="00000000">
            <w:pPr>
              <w:spacing w:after="0" w:line="240" w:lineRule="auto"/>
              <w:jc w:val="center"/>
              <w:rPr>
                <w:rFonts w:ascii="Times" w:hAnsi="Times"/>
                <w:sz w:val="24"/>
              </w:rPr>
            </w:pPr>
            <w:r>
              <w:rPr>
                <w:rFonts w:ascii="Times" w:hAnsi="Times"/>
                <w:sz w:val="24"/>
              </w:rPr>
              <w:t>7300,0</w:t>
            </w:r>
          </w:p>
        </w:tc>
      </w:tr>
      <w:tr w:rsidR="00D861B3" w14:paraId="7EEF2504"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DA430C0" w14:textId="77777777" w:rsidR="0061059C" w:rsidRDefault="00000000">
            <w:pPr>
              <w:spacing w:after="0" w:line="240" w:lineRule="auto"/>
              <w:jc w:val="center"/>
              <w:rPr>
                <w:rFonts w:ascii="Times" w:hAnsi="Times"/>
                <w:sz w:val="24"/>
              </w:rPr>
            </w:pPr>
            <w:r>
              <w:rPr>
                <w:rFonts w:ascii="Times" w:hAnsi="Times"/>
                <w:sz w:val="24"/>
              </w:rPr>
              <w:t>9.2.3. Заклади   позашкільної освіти</w:t>
            </w:r>
          </w:p>
        </w:tc>
      </w:tr>
      <w:tr w:rsidR="00D861B3" w14:paraId="5F5F3DC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76C008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55D9229"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31BD1B8B" w14:textId="77777777" w:rsidR="0061059C" w:rsidRDefault="00000000">
            <w:pPr>
              <w:spacing w:after="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3ED66582" w14:textId="77777777" w:rsidR="0061059C" w:rsidRDefault="00000000">
            <w:pPr>
              <w:spacing w:after="0" w:line="240" w:lineRule="auto"/>
              <w:jc w:val="center"/>
              <w:rPr>
                <w:rFonts w:ascii="Times" w:hAnsi="Times"/>
                <w:sz w:val="24"/>
              </w:rPr>
            </w:pPr>
            <w:r>
              <w:rPr>
                <w:rFonts w:ascii="Times" w:hAnsi="Times"/>
                <w:sz w:val="24"/>
              </w:rPr>
              <w:t>150,0</w:t>
            </w:r>
          </w:p>
        </w:tc>
        <w:tc>
          <w:tcPr>
            <w:tcW w:w="1418" w:type="dxa"/>
            <w:tcBorders>
              <w:bottom w:val="single" w:sz="8" w:space="0" w:color="auto"/>
              <w:right w:val="single" w:sz="8" w:space="0" w:color="auto"/>
            </w:tcBorders>
            <w:tcMar>
              <w:top w:w="0" w:type="dxa"/>
              <w:left w:w="108" w:type="dxa"/>
              <w:bottom w:w="0" w:type="dxa"/>
              <w:right w:w="108" w:type="dxa"/>
            </w:tcMar>
          </w:tcPr>
          <w:p w14:paraId="4201070A"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C77EA2B" w14:textId="77777777" w:rsidR="0061059C" w:rsidRDefault="00000000">
            <w:pPr>
              <w:spacing w:after="0" w:line="240" w:lineRule="auto"/>
              <w:jc w:val="center"/>
              <w:rPr>
                <w:rFonts w:ascii="Times" w:hAnsi="Times"/>
                <w:sz w:val="24"/>
              </w:rPr>
            </w:pPr>
            <w:r>
              <w:rPr>
                <w:rFonts w:ascii="Times" w:hAnsi="Times"/>
                <w:sz w:val="24"/>
              </w:rPr>
              <w:t>150,0</w:t>
            </w:r>
          </w:p>
        </w:tc>
      </w:tr>
      <w:tr w:rsidR="00D861B3" w14:paraId="6EDCC52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3D2B491"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25660960"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56827487" w14:textId="77777777" w:rsidR="0061059C" w:rsidRDefault="00000000">
            <w:pPr>
              <w:spacing w:after="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65BD31E9" w14:textId="77777777" w:rsidR="0061059C" w:rsidRDefault="00000000">
            <w:pPr>
              <w:spacing w:after="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14:paraId="2630B3CD"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56E987D" w14:textId="77777777" w:rsidR="0061059C" w:rsidRDefault="00000000">
            <w:pPr>
              <w:spacing w:after="0" w:line="240" w:lineRule="auto"/>
              <w:jc w:val="center"/>
              <w:rPr>
                <w:rFonts w:ascii="Times" w:hAnsi="Times"/>
                <w:sz w:val="24"/>
              </w:rPr>
            </w:pPr>
            <w:r>
              <w:rPr>
                <w:rFonts w:ascii="Times" w:hAnsi="Times"/>
                <w:sz w:val="24"/>
              </w:rPr>
              <w:t>100,0</w:t>
            </w:r>
          </w:p>
        </w:tc>
      </w:tr>
      <w:tr w:rsidR="00D861B3" w14:paraId="5B9355C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6846FE4"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41C54815"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486B27B1" w14:textId="77777777" w:rsidR="0061059C" w:rsidRDefault="00000000">
            <w:pPr>
              <w:spacing w:after="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51DE97E0" w14:textId="77777777" w:rsidR="0061059C" w:rsidRDefault="00000000">
            <w:pPr>
              <w:spacing w:after="0" w:line="240" w:lineRule="auto"/>
              <w:jc w:val="center"/>
              <w:rPr>
                <w:rFonts w:ascii="Times" w:hAnsi="Times"/>
                <w:sz w:val="24"/>
              </w:rPr>
            </w:pPr>
            <w:r>
              <w:rPr>
                <w:rFonts w:ascii="Times" w:hAnsi="Times"/>
                <w:sz w:val="24"/>
              </w:rPr>
              <w:t>150,0</w:t>
            </w:r>
          </w:p>
        </w:tc>
        <w:tc>
          <w:tcPr>
            <w:tcW w:w="1418" w:type="dxa"/>
            <w:tcBorders>
              <w:bottom w:val="single" w:sz="8" w:space="0" w:color="auto"/>
              <w:right w:val="single" w:sz="8" w:space="0" w:color="auto"/>
            </w:tcBorders>
            <w:tcMar>
              <w:top w:w="0" w:type="dxa"/>
              <w:left w:w="108" w:type="dxa"/>
              <w:bottom w:w="0" w:type="dxa"/>
              <w:right w:w="108" w:type="dxa"/>
            </w:tcMar>
          </w:tcPr>
          <w:p w14:paraId="63755FC3"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28E7B18E" w14:textId="77777777" w:rsidR="0061059C" w:rsidRDefault="00000000">
            <w:pPr>
              <w:spacing w:after="0" w:line="240" w:lineRule="auto"/>
              <w:jc w:val="center"/>
              <w:rPr>
                <w:rFonts w:ascii="Times" w:hAnsi="Times"/>
                <w:sz w:val="24"/>
              </w:rPr>
            </w:pPr>
            <w:r>
              <w:rPr>
                <w:rFonts w:ascii="Times" w:hAnsi="Times"/>
                <w:sz w:val="24"/>
              </w:rPr>
              <w:t>150,0</w:t>
            </w:r>
          </w:p>
        </w:tc>
      </w:tr>
      <w:tr w:rsidR="00D861B3" w14:paraId="60F1A36D"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3E4E67D1" w14:textId="77777777" w:rsidR="0061059C" w:rsidRDefault="00000000">
            <w:pPr>
              <w:spacing w:after="0" w:line="240" w:lineRule="auto"/>
              <w:jc w:val="center"/>
              <w:rPr>
                <w:rFonts w:ascii="Times" w:hAnsi="Times"/>
                <w:sz w:val="24"/>
              </w:rPr>
            </w:pPr>
            <w:r>
              <w:rPr>
                <w:rFonts w:ascii="Times" w:hAnsi="Times"/>
                <w:sz w:val="24"/>
              </w:rPr>
              <w:t>9.2.4. Інші   заклади (Ліцей № 11: Центр розвитку дитини, Центр позашкільної освіти)</w:t>
            </w:r>
          </w:p>
        </w:tc>
      </w:tr>
      <w:tr w:rsidR="00D861B3" w14:paraId="31ED7FB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1177905"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C8A8849"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199B3FB3" w14:textId="77777777" w:rsidR="0061059C" w:rsidRDefault="00000000">
            <w:pPr>
              <w:spacing w:after="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73E76E25" w14:textId="77777777" w:rsidR="0061059C" w:rsidRDefault="00000000">
            <w:pPr>
              <w:spacing w:after="0" w:line="240" w:lineRule="auto"/>
              <w:jc w:val="center"/>
              <w:rPr>
                <w:rFonts w:ascii="Times" w:hAnsi="Times"/>
                <w:sz w:val="24"/>
              </w:rPr>
            </w:pPr>
            <w:r>
              <w:rPr>
                <w:rFonts w:ascii="Times" w:hAnsi="Times"/>
                <w:sz w:val="24"/>
              </w:rPr>
              <w:t>199,985</w:t>
            </w:r>
          </w:p>
        </w:tc>
        <w:tc>
          <w:tcPr>
            <w:tcW w:w="1418" w:type="dxa"/>
            <w:tcBorders>
              <w:bottom w:val="single" w:sz="8" w:space="0" w:color="auto"/>
              <w:right w:val="single" w:sz="8" w:space="0" w:color="auto"/>
            </w:tcBorders>
            <w:tcMar>
              <w:top w:w="0" w:type="dxa"/>
              <w:left w:w="108" w:type="dxa"/>
              <w:bottom w:w="0" w:type="dxa"/>
              <w:right w:w="108" w:type="dxa"/>
            </w:tcMar>
          </w:tcPr>
          <w:p w14:paraId="10798385"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20B74562" w14:textId="77777777" w:rsidR="0061059C" w:rsidRDefault="00000000">
            <w:pPr>
              <w:spacing w:after="0" w:line="240" w:lineRule="auto"/>
              <w:jc w:val="center"/>
              <w:rPr>
                <w:rFonts w:ascii="Times" w:hAnsi="Times"/>
                <w:sz w:val="24"/>
              </w:rPr>
            </w:pPr>
            <w:r>
              <w:rPr>
                <w:rFonts w:ascii="Times" w:hAnsi="Times"/>
                <w:sz w:val="24"/>
              </w:rPr>
              <w:t>199,985</w:t>
            </w:r>
          </w:p>
        </w:tc>
      </w:tr>
      <w:tr w:rsidR="00D861B3" w14:paraId="1B8591A2"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F4880E3" w14:textId="77777777" w:rsidR="0061059C" w:rsidRDefault="00000000">
            <w:pPr>
              <w:spacing w:after="0" w:line="240" w:lineRule="auto"/>
              <w:jc w:val="center"/>
              <w:rPr>
                <w:rFonts w:ascii="Times" w:hAnsi="Times"/>
                <w:sz w:val="24"/>
              </w:rPr>
            </w:pPr>
            <w:r>
              <w:rPr>
                <w:rFonts w:ascii="Times" w:hAnsi="Times"/>
                <w:sz w:val="24"/>
              </w:rPr>
              <w:t>9.2.5. Дитячо-юнацька спортивна школа</w:t>
            </w:r>
          </w:p>
        </w:tc>
      </w:tr>
      <w:tr w:rsidR="00D861B3" w14:paraId="4F2E5ED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E30AF6B"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CC68538"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46F19E2B" w14:textId="77777777" w:rsidR="0061059C" w:rsidRDefault="00000000">
            <w:pPr>
              <w:spacing w:after="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3E4DB5E2" w14:textId="77777777" w:rsidR="0061059C" w:rsidRDefault="00000000">
            <w:pPr>
              <w:spacing w:after="0" w:line="240" w:lineRule="auto"/>
              <w:jc w:val="center"/>
              <w:rPr>
                <w:rFonts w:ascii="Times" w:hAnsi="Times"/>
                <w:sz w:val="24"/>
              </w:rPr>
            </w:pPr>
            <w:r>
              <w:rPr>
                <w:rFonts w:ascii="Times" w:hAnsi="Times"/>
                <w:sz w:val="24"/>
              </w:rPr>
              <w:t>200,0</w:t>
            </w:r>
          </w:p>
        </w:tc>
        <w:tc>
          <w:tcPr>
            <w:tcW w:w="1418" w:type="dxa"/>
            <w:tcBorders>
              <w:bottom w:val="single" w:sz="8" w:space="0" w:color="auto"/>
              <w:right w:val="single" w:sz="8" w:space="0" w:color="auto"/>
            </w:tcBorders>
            <w:tcMar>
              <w:top w:w="0" w:type="dxa"/>
              <w:left w:w="108" w:type="dxa"/>
              <w:bottom w:w="0" w:type="dxa"/>
              <w:right w:w="108" w:type="dxa"/>
            </w:tcMar>
          </w:tcPr>
          <w:p w14:paraId="464765E9"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C1D6812" w14:textId="77777777" w:rsidR="0061059C" w:rsidRDefault="00000000">
            <w:pPr>
              <w:spacing w:after="0" w:line="240" w:lineRule="auto"/>
              <w:jc w:val="center"/>
              <w:rPr>
                <w:rFonts w:ascii="Times" w:hAnsi="Times"/>
                <w:sz w:val="24"/>
              </w:rPr>
            </w:pPr>
            <w:r>
              <w:rPr>
                <w:rFonts w:ascii="Times" w:hAnsi="Times"/>
                <w:sz w:val="24"/>
              </w:rPr>
              <w:t>200,0</w:t>
            </w:r>
          </w:p>
        </w:tc>
      </w:tr>
      <w:tr w:rsidR="00D861B3" w14:paraId="5D6152BA"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0FA4CCE" w14:textId="77777777" w:rsidR="0061059C" w:rsidRDefault="00000000">
            <w:pPr>
              <w:spacing w:after="0" w:line="240" w:lineRule="auto"/>
              <w:jc w:val="center"/>
              <w:rPr>
                <w:rFonts w:ascii="Times" w:hAnsi="Times"/>
                <w:sz w:val="24"/>
              </w:rPr>
            </w:pPr>
            <w:r>
              <w:rPr>
                <w:rFonts w:ascii="Times" w:hAnsi="Times"/>
                <w:sz w:val="24"/>
              </w:rPr>
              <w:t>9.3. Безпека закладів освіти</w:t>
            </w:r>
          </w:p>
        </w:tc>
      </w:tr>
      <w:tr w:rsidR="00D861B3" w14:paraId="5DB0008C"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9AF85E1" w14:textId="77777777" w:rsidR="0061059C" w:rsidRDefault="00000000">
            <w:pPr>
              <w:spacing w:after="0" w:line="240" w:lineRule="auto"/>
              <w:jc w:val="center"/>
              <w:rPr>
                <w:rFonts w:ascii="Times" w:hAnsi="Times"/>
                <w:sz w:val="24"/>
              </w:rPr>
            </w:pPr>
            <w:r>
              <w:rPr>
                <w:rFonts w:ascii="Times" w:hAnsi="Times"/>
                <w:sz w:val="24"/>
              </w:rPr>
              <w:t>9.3.1. Заклади   дошкільної освіти</w:t>
            </w:r>
          </w:p>
        </w:tc>
      </w:tr>
      <w:tr w:rsidR="00D861B3" w14:paraId="1528B13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411E5C8" w14:textId="77777777" w:rsidR="0061059C" w:rsidRDefault="00000000">
            <w:pPr>
              <w:spacing w:after="0" w:line="240" w:lineRule="auto"/>
              <w:rPr>
                <w:rFonts w:ascii="Times" w:hAnsi="Times"/>
                <w:sz w:val="24"/>
              </w:rPr>
            </w:pPr>
            <w:r>
              <w:rPr>
                <w:rFonts w:ascii="Times" w:hAnsi="Times"/>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DA90B36" w14:textId="77777777" w:rsidR="0061059C" w:rsidRDefault="00000000">
            <w:pPr>
              <w:spacing w:after="0" w:line="240" w:lineRule="auto"/>
              <w:rPr>
                <w:rFonts w:ascii="Times" w:hAnsi="Times"/>
                <w:sz w:val="24"/>
              </w:rPr>
            </w:pPr>
            <w:r>
              <w:rPr>
                <w:rFonts w:ascii="Times" w:hAnsi="Times"/>
                <w:sz w:val="24"/>
              </w:rPr>
              <w:t>Встановлення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14:paraId="5920037D" w14:textId="77777777" w:rsidR="0061059C" w:rsidRDefault="00000000">
            <w:pPr>
              <w:spacing w:after="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3C32A967" w14:textId="77777777" w:rsidR="0061059C" w:rsidRDefault="00000000">
            <w:pPr>
              <w:spacing w:after="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14:paraId="7E99A9D5"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68155347" w14:textId="77777777" w:rsidR="0061059C" w:rsidRDefault="00000000">
            <w:pPr>
              <w:spacing w:after="0" w:line="240" w:lineRule="auto"/>
              <w:jc w:val="center"/>
              <w:rPr>
                <w:rFonts w:ascii="Times" w:hAnsi="Times"/>
                <w:sz w:val="24"/>
              </w:rPr>
            </w:pPr>
            <w:r>
              <w:rPr>
                <w:rFonts w:ascii="Times" w:hAnsi="Times"/>
                <w:sz w:val="24"/>
              </w:rPr>
              <w:t>100,0</w:t>
            </w:r>
          </w:p>
        </w:tc>
      </w:tr>
      <w:tr w:rsidR="00D861B3" w14:paraId="14A391A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52396CC"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515CE7B3" w14:textId="77777777" w:rsidR="0061059C" w:rsidRDefault="00000000">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14:paraId="7431A4D3" w14:textId="77777777" w:rsidR="0061059C" w:rsidRDefault="00000000">
            <w:pPr>
              <w:spacing w:after="0" w:line="240" w:lineRule="auto"/>
              <w:jc w:val="center"/>
              <w:rPr>
                <w:rFonts w:ascii="Times" w:hAnsi="Times"/>
                <w:color w:val="000000"/>
                <w:sz w:val="24"/>
              </w:rPr>
            </w:pPr>
            <w:r>
              <w:rPr>
                <w:rFonts w:ascii="Times" w:hAnsi="Times"/>
                <w:color w:val="000000"/>
                <w:sz w:val="24"/>
              </w:rPr>
              <w:t>3</w:t>
            </w:r>
          </w:p>
        </w:tc>
        <w:tc>
          <w:tcPr>
            <w:tcW w:w="1276" w:type="dxa"/>
            <w:tcBorders>
              <w:bottom w:val="single" w:sz="8" w:space="0" w:color="auto"/>
              <w:right w:val="single" w:sz="8" w:space="0" w:color="auto"/>
            </w:tcBorders>
            <w:tcMar>
              <w:top w:w="0" w:type="dxa"/>
              <w:left w:w="108" w:type="dxa"/>
              <w:bottom w:w="0" w:type="dxa"/>
              <w:right w:w="108" w:type="dxa"/>
            </w:tcMar>
          </w:tcPr>
          <w:p w14:paraId="2F8D3AF3" w14:textId="77777777" w:rsidR="0061059C" w:rsidRDefault="00000000">
            <w:pPr>
              <w:spacing w:after="0" w:line="240" w:lineRule="auto"/>
              <w:jc w:val="center"/>
              <w:rPr>
                <w:rFonts w:ascii="Times" w:hAnsi="Times"/>
                <w:sz w:val="24"/>
              </w:rPr>
            </w:pPr>
            <w:r>
              <w:rPr>
                <w:rFonts w:ascii="Times" w:hAnsi="Times"/>
                <w:sz w:val="24"/>
              </w:rPr>
              <w:t>1810,0</w:t>
            </w:r>
          </w:p>
        </w:tc>
        <w:tc>
          <w:tcPr>
            <w:tcW w:w="1418" w:type="dxa"/>
            <w:tcBorders>
              <w:bottom w:val="single" w:sz="8" w:space="0" w:color="auto"/>
              <w:right w:val="single" w:sz="8" w:space="0" w:color="auto"/>
            </w:tcBorders>
            <w:tcMar>
              <w:top w:w="0" w:type="dxa"/>
              <w:left w:w="108" w:type="dxa"/>
              <w:bottom w:w="0" w:type="dxa"/>
              <w:right w:w="108" w:type="dxa"/>
            </w:tcMar>
          </w:tcPr>
          <w:p w14:paraId="581B3F56"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2859B5E3" w14:textId="77777777" w:rsidR="0061059C" w:rsidRDefault="00000000">
            <w:pPr>
              <w:spacing w:after="0" w:line="240" w:lineRule="auto"/>
              <w:jc w:val="center"/>
              <w:rPr>
                <w:rFonts w:ascii="Times" w:hAnsi="Times"/>
                <w:sz w:val="24"/>
              </w:rPr>
            </w:pPr>
            <w:r>
              <w:rPr>
                <w:rFonts w:ascii="Times" w:hAnsi="Times"/>
                <w:sz w:val="24"/>
              </w:rPr>
              <w:t>1810,0</w:t>
            </w:r>
          </w:p>
        </w:tc>
      </w:tr>
      <w:tr w:rsidR="00D861B3" w14:paraId="516060C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2181C8B"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520BEF04" w14:textId="77777777" w:rsidR="0061059C" w:rsidRDefault="00000000">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14:paraId="2EDD4339"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7968A238" w14:textId="77777777" w:rsidR="0061059C" w:rsidRDefault="00000000">
            <w:pPr>
              <w:spacing w:after="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14:paraId="3E24273E"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0C025AC1" w14:textId="77777777" w:rsidR="0061059C" w:rsidRDefault="00000000">
            <w:pPr>
              <w:spacing w:after="0" w:line="240" w:lineRule="auto"/>
              <w:jc w:val="center"/>
              <w:rPr>
                <w:rFonts w:ascii="Times" w:hAnsi="Times"/>
                <w:sz w:val="24"/>
              </w:rPr>
            </w:pPr>
            <w:r>
              <w:rPr>
                <w:rFonts w:ascii="Times" w:hAnsi="Times"/>
                <w:sz w:val="24"/>
              </w:rPr>
              <w:t>100,0</w:t>
            </w:r>
          </w:p>
        </w:tc>
      </w:tr>
      <w:tr w:rsidR="00D861B3" w14:paraId="3FF2972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96E6545" w14:textId="77777777" w:rsidR="0061059C" w:rsidRDefault="00000000">
            <w:pPr>
              <w:spacing w:after="0" w:line="240" w:lineRule="auto"/>
              <w:rPr>
                <w:rFonts w:ascii="Times" w:hAnsi="Times"/>
                <w:color w:val="000000"/>
                <w:sz w:val="24"/>
              </w:rPr>
            </w:pPr>
            <w:r>
              <w:rPr>
                <w:rFonts w:ascii="Times" w:hAnsi="Times"/>
                <w:color w:val="000000"/>
                <w:sz w:val="24"/>
              </w:rPr>
              <w:lastRenderedPageBreak/>
              <w:t>4</w:t>
            </w:r>
          </w:p>
        </w:tc>
        <w:tc>
          <w:tcPr>
            <w:tcW w:w="3969" w:type="dxa"/>
            <w:tcBorders>
              <w:bottom w:val="single" w:sz="8" w:space="0" w:color="auto"/>
              <w:right w:val="single" w:sz="8" w:space="0" w:color="auto"/>
            </w:tcBorders>
            <w:tcMar>
              <w:top w:w="0" w:type="dxa"/>
              <w:left w:w="108" w:type="dxa"/>
              <w:bottom w:w="0" w:type="dxa"/>
              <w:right w:w="108" w:type="dxa"/>
            </w:tcMar>
          </w:tcPr>
          <w:p w14:paraId="1B300F3D"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захисних споруд   цивільного захисту </w:t>
            </w:r>
          </w:p>
        </w:tc>
        <w:tc>
          <w:tcPr>
            <w:tcW w:w="992" w:type="dxa"/>
            <w:tcBorders>
              <w:bottom w:val="single" w:sz="8" w:space="0" w:color="auto"/>
              <w:right w:val="single" w:sz="8" w:space="0" w:color="auto"/>
            </w:tcBorders>
            <w:tcMar>
              <w:top w:w="0" w:type="dxa"/>
              <w:left w:w="108" w:type="dxa"/>
              <w:bottom w:w="0" w:type="dxa"/>
              <w:right w:w="108" w:type="dxa"/>
            </w:tcMar>
          </w:tcPr>
          <w:p w14:paraId="1DC564B7" w14:textId="77777777" w:rsidR="0061059C" w:rsidRDefault="00000000">
            <w:pPr>
              <w:spacing w:after="0" w:line="240" w:lineRule="auto"/>
              <w:jc w:val="center"/>
              <w:rPr>
                <w:rFonts w:ascii="Times" w:hAnsi="Times"/>
                <w:sz w:val="24"/>
              </w:rPr>
            </w:pPr>
            <w:r>
              <w:rPr>
                <w:rFonts w:ascii="Times" w:hAnsi="Times"/>
                <w:sz w:val="24"/>
              </w:rPr>
              <w:t>13</w:t>
            </w:r>
          </w:p>
        </w:tc>
        <w:tc>
          <w:tcPr>
            <w:tcW w:w="1276" w:type="dxa"/>
            <w:tcBorders>
              <w:bottom w:val="single" w:sz="8" w:space="0" w:color="auto"/>
              <w:right w:val="single" w:sz="8" w:space="0" w:color="auto"/>
            </w:tcBorders>
            <w:tcMar>
              <w:top w:w="0" w:type="dxa"/>
              <w:left w:w="108" w:type="dxa"/>
              <w:bottom w:w="0" w:type="dxa"/>
              <w:right w:w="108" w:type="dxa"/>
            </w:tcMar>
          </w:tcPr>
          <w:p w14:paraId="38B573E2" w14:textId="77777777" w:rsidR="0061059C" w:rsidRDefault="00000000">
            <w:pPr>
              <w:spacing w:after="0" w:line="240" w:lineRule="auto"/>
              <w:jc w:val="center"/>
              <w:rPr>
                <w:rFonts w:ascii="Times" w:hAnsi="Times"/>
                <w:sz w:val="24"/>
              </w:rPr>
            </w:pPr>
            <w:r>
              <w:rPr>
                <w:rFonts w:ascii="Times" w:hAnsi="Times"/>
                <w:sz w:val="24"/>
              </w:rPr>
              <w:t>8293,0</w:t>
            </w:r>
          </w:p>
        </w:tc>
        <w:tc>
          <w:tcPr>
            <w:tcW w:w="1418" w:type="dxa"/>
            <w:tcBorders>
              <w:bottom w:val="single" w:sz="8" w:space="0" w:color="auto"/>
              <w:right w:val="single" w:sz="8" w:space="0" w:color="auto"/>
            </w:tcBorders>
            <w:tcMar>
              <w:top w:w="0" w:type="dxa"/>
              <w:left w:w="108" w:type="dxa"/>
              <w:bottom w:w="0" w:type="dxa"/>
              <w:right w:w="108" w:type="dxa"/>
            </w:tcMar>
          </w:tcPr>
          <w:p w14:paraId="242B6FCF"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16D0F59" w14:textId="77777777" w:rsidR="0061059C" w:rsidRDefault="00000000">
            <w:pPr>
              <w:spacing w:after="0" w:line="240" w:lineRule="auto"/>
              <w:jc w:val="center"/>
              <w:rPr>
                <w:rFonts w:ascii="Times" w:hAnsi="Times"/>
                <w:sz w:val="24"/>
              </w:rPr>
            </w:pPr>
            <w:r>
              <w:rPr>
                <w:rFonts w:ascii="Times" w:hAnsi="Times"/>
                <w:sz w:val="24"/>
              </w:rPr>
              <w:t>8293,0</w:t>
            </w:r>
          </w:p>
        </w:tc>
      </w:tr>
      <w:tr w:rsidR="00D861B3" w14:paraId="5B9FF7EA"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89EB559" w14:textId="77777777" w:rsidR="0061059C" w:rsidRDefault="00000000">
            <w:pPr>
              <w:spacing w:after="0" w:line="240" w:lineRule="auto"/>
              <w:jc w:val="center"/>
              <w:rPr>
                <w:rFonts w:ascii="Times" w:hAnsi="Times"/>
                <w:sz w:val="24"/>
              </w:rPr>
            </w:pPr>
            <w:r>
              <w:rPr>
                <w:rFonts w:ascii="Times" w:hAnsi="Times"/>
                <w:sz w:val="24"/>
              </w:rPr>
              <w:t>9.3.2. Заклади загальної   середньої освіти</w:t>
            </w:r>
          </w:p>
        </w:tc>
      </w:tr>
      <w:tr w:rsidR="00D861B3" w14:paraId="459CB53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2F6AB05"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C0B9E94" w14:textId="77777777" w:rsidR="0061059C" w:rsidRDefault="00000000">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14:paraId="14CF83B6"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77FC9EFA" w14:textId="77777777" w:rsidR="0061059C" w:rsidRDefault="00000000">
            <w:pPr>
              <w:spacing w:after="0" w:line="240" w:lineRule="auto"/>
              <w:jc w:val="center"/>
              <w:rPr>
                <w:rFonts w:ascii="Times" w:hAnsi="Times"/>
                <w:sz w:val="24"/>
              </w:rPr>
            </w:pPr>
            <w:r>
              <w:rPr>
                <w:rFonts w:ascii="Times" w:hAnsi="Times"/>
                <w:sz w:val="24"/>
              </w:rPr>
              <w:t>300,0</w:t>
            </w:r>
          </w:p>
        </w:tc>
        <w:tc>
          <w:tcPr>
            <w:tcW w:w="1418" w:type="dxa"/>
            <w:tcBorders>
              <w:bottom w:val="single" w:sz="8" w:space="0" w:color="auto"/>
              <w:right w:val="single" w:sz="8" w:space="0" w:color="auto"/>
            </w:tcBorders>
            <w:tcMar>
              <w:top w:w="0" w:type="dxa"/>
              <w:left w:w="108" w:type="dxa"/>
              <w:bottom w:w="0" w:type="dxa"/>
              <w:right w:w="108" w:type="dxa"/>
            </w:tcMar>
          </w:tcPr>
          <w:p w14:paraId="316BD010"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1019B761" w14:textId="77777777" w:rsidR="0061059C" w:rsidRDefault="00000000">
            <w:pPr>
              <w:spacing w:after="0" w:line="240" w:lineRule="auto"/>
              <w:jc w:val="center"/>
              <w:rPr>
                <w:rFonts w:ascii="Times" w:hAnsi="Times"/>
                <w:color w:val="000000"/>
                <w:sz w:val="24"/>
              </w:rPr>
            </w:pPr>
            <w:r>
              <w:rPr>
                <w:rFonts w:ascii="Times" w:hAnsi="Times"/>
                <w:color w:val="000000"/>
                <w:sz w:val="24"/>
              </w:rPr>
              <w:t>300,0</w:t>
            </w:r>
          </w:p>
        </w:tc>
      </w:tr>
      <w:tr w:rsidR="00D861B3" w14:paraId="69F76DF4"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7E1DD6C"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1EF8402B" w14:textId="77777777" w:rsidR="0061059C" w:rsidRDefault="00000000">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14:paraId="34C2737C" w14:textId="77777777" w:rsidR="0061059C" w:rsidRDefault="00000000">
            <w:pPr>
              <w:spacing w:after="0" w:line="240" w:lineRule="auto"/>
              <w:jc w:val="center"/>
              <w:rPr>
                <w:rFonts w:ascii="Times" w:hAnsi="Times"/>
                <w:color w:val="000000"/>
                <w:sz w:val="24"/>
              </w:rPr>
            </w:pPr>
            <w:r>
              <w:rPr>
                <w:rFonts w:ascii="Times" w:hAnsi="Times"/>
                <w:color w:val="000000"/>
                <w:sz w:val="24"/>
              </w:rPr>
              <w:t>2</w:t>
            </w:r>
          </w:p>
        </w:tc>
        <w:tc>
          <w:tcPr>
            <w:tcW w:w="1276" w:type="dxa"/>
            <w:tcBorders>
              <w:bottom w:val="single" w:sz="8" w:space="0" w:color="auto"/>
              <w:right w:val="single" w:sz="8" w:space="0" w:color="auto"/>
            </w:tcBorders>
            <w:tcMar>
              <w:top w:w="0" w:type="dxa"/>
              <w:left w:w="108" w:type="dxa"/>
              <w:bottom w:w="0" w:type="dxa"/>
              <w:right w:w="108" w:type="dxa"/>
            </w:tcMar>
          </w:tcPr>
          <w:p w14:paraId="22D528ED" w14:textId="77777777" w:rsidR="0061059C" w:rsidRDefault="00000000">
            <w:pPr>
              <w:spacing w:after="0" w:line="240" w:lineRule="auto"/>
              <w:jc w:val="center"/>
              <w:rPr>
                <w:rFonts w:ascii="Times" w:hAnsi="Times"/>
                <w:sz w:val="24"/>
              </w:rPr>
            </w:pPr>
            <w:r>
              <w:rPr>
                <w:rFonts w:ascii="Times" w:hAnsi="Times"/>
                <w:sz w:val="24"/>
              </w:rPr>
              <w:t>550,0</w:t>
            </w:r>
          </w:p>
        </w:tc>
        <w:tc>
          <w:tcPr>
            <w:tcW w:w="1418" w:type="dxa"/>
            <w:tcBorders>
              <w:bottom w:val="single" w:sz="8" w:space="0" w:color="auto"/>
              <w:right w:val="single" w:sz="8" w:space="0" w:color="auto"/>
            </w:tcBorders>
            <w:tcMar>
              <w:top w:w="0" w:type="dxa"/>
              <w:left w:w="108" w:type="dxa"/>
              <w:bottom w:w="0" w:type="dxa"/>
              <w:right w:w="108" w:type="dxa"/>
            </w:tcMar>
          </w:tcPr>
          <w:p w14:paraId="668FCD82"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5CBE405" w14:textId="77777777" w:rsidR="0061059C" w:rsidRDefault="00000000">
            <w:pPr>
              <w:spacing w:after="0" w:line="240" w:lineRule="auto"/>
              <w:jc w:val="center"/>
              <w:rPr>
                <w:rFonts w:ascii="Times" w:hAnsi="Times"/>
                <w:color w:val="000000"/>
                <w:sz w:val="24"/>
              </w:rPr>
            </w:pPr>
            <w:r>
              <w:rPr>
                <w:rFonts w:ascii="Times" w:hAnsi="Times"/>
                <w:color w:val="000000"/>
                <w:sz w:val="24"/>
              </w:rPr>
              <w:t>550,0</w:t>
            </w:r>
          </w:p>
        </w:tc>
      </w:tr>
      <w:tr w:rsidR="00D861B3" w14:paraId="06805559"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442172F" w14:textId="77777777" w:rsidR="0061059C" w:rsidRDefault="00000000">
            <w:pPr>
              <w:spacing w:after="0" w:line="240" w:lineRule="auto"/>
              <w:jc w:val="center"/>
              <w:rPr>
                <w:rFonts w:ascii="Times" w:hAnsi="Times"/>
                <w:sz w:val="24"/>
              </w:rPr>
            </w:pPr>
            <w:r>
              <w:rPr>
                <w:rFonts w:ascii="Times" w:hAnsi="Times"/>
                <w:sz w:val="24"/>
              </w:rPr>
              <w:t>9.3.3.   Заклади позашкільної освіти</w:t>
            </w:r>
          </w:p>
        </w:tc>
      </w:tr>
      <w:tr w:rsidR="00D861B3" w14:paraId="2EF83B80"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456E0B2"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3F6CA55" w14:textId="77777777" w:rsidR="0061059C" w:rsidRDefault="00000000">
            <w:pPr>
              <w:spacing w:after="0" w:line="240" w:lineRule="auto"/>
              <w:rPr>
                <w:rFonts w:ascii="Times" w:hAnsi="Times"/>
                <w:sz w:val="24"/>
              </w:rPr>
            </w:pPr>
            <w:r>
              <w:rPr>
                <w:rFonts w:ascii="Times" w:hAnsi="Times"/>
                <w:sz w:val="24"/>
              </w:rPr>
              <w:t>Встановлення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14:paraId="7DBCE529"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52B03E45" w14:textId="77777777" w:rsidR="0061059C" w:rsidRDefault="00000000">
            <w:pPr>
              <w:spacing w:after="0" w:line="240" w:lineRule="auto"/>
              <w:jc w:val="center"/>
              <w:rPr>
                <w:rFonts w:ascii="Times" w:hAnsi="Times"/>
                <w:sz w:val="24"/>
              </w:rPr>
            </w:pPr>
            <w:r>
              <w:rPr>
                <w:rFonts w:ascii="Times" w:hAnsi="Times"/>
                <w:sz w:val="24"/>
              </w:rPr>
              <w:t>200,0</w:t>
            </w:r>
          </w:p>
        </w:tc>
        <w:tc>
          <w:tcPr>
            <w:tcW w:w="1418" w:type="dxa"/>
            <w:tcBorders>
              <w:bottom w:val="single" w:sz="8" w:space="0" w:color="auto"/>
              <w:right w:val="single" w:sz="8" w:space="0" w:color="auto"/>
            </w:tcBorders>
            <w:tcMar>
              <w:top w:w="0" w:type="dxa"/>
              <w:left w:w="108" w:type="dxa"/>
              <w:bottom w:w="0" w:type="dxa"/>
              <w:right w:w="108" w:type="dxa"/>
            </w:tcMar>
          </w:tcPr>
          <w:p w14:paraId="4E51B7F4"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00AF225" w14:textId="77777777" w:rsidR="0061059C" w:rsidRDefault="00000000">
            <w:pPr>
              <w:spacing w:after="0" w:line="240" w:lineRule="auto"/>
              <w:jc w:val="center"/>
              <w:rPr>
                <w:rFonts w:ascii="Times" w:hAnsi="Times"/>
                <w:color w:val="000000"/>
                <w:sz w:val="24"/>
              </w:rPr>
            </w:pPr>
            <w:r>
              <w:rPr>
                <w:rFonts w:ascii="Times" w:hAnsi="Times"/>
                <w:color w:val="000000"/>
                <w:sz w:val="24"/>
              </w:rPr>
              <w:t>200,0</w:t>
            </w:r>
          </w:p>
        </w:tc>
      </w:tr>
      <w:tr w:rsidR="00D861B3" w14:paraId="189B929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40F70F9"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5F6DC145"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14:paraId="109C527B"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5814E710" w14:textId="77777777" w:rsidR="0061059C" w:rsidRDefault="00000000">
            <w:pPr>
              <w:spacing w:after="0" w:line="240" w:lineRule="auto"/>
              <w:jc w:val="center"/>
              <w:rPr>
                <w:rFonts w:ascii="Times" w:hAnsi="Times"/>
                <w:sz w:val="24"/>
              </w:rPr>
            </w:pPr>
            <w:r>
              <w:rPr>
                <w:rFonts w:ascii="Times" w:hAnsi="Times"/>
                <w:sz w:val="24"/>
              </w:rPr>
              <w:t>3000,0</w:t>
            </w:r>
          </w:p>
        </w:tc>
        <w:tc>
          <w:tcPr>
            <w:tcW w:w="1418" w:type="dxa"/>
            <w:tcBorders>
              <w:bottom w:val="single" w:sz="8" w:space="0" w:color="auto"/>
              <w:right w:val="single" w:sz="8" w:space="0" w:color="auto"/>
            </w:tcBorders>
            <w:tcMar>
              <w:top w:w="0" w:type="dxa"/>
              <w:left w:w="108" w:type="dxa"/>
              <w:bottom w:w="0" w:type="dxa"/>
              <w:right w:w="108" w:type="dxa"/>
            </w:tcMar>
          </w:tcPr>
          <w:p w14:paraId="34F13B5D"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257F1D81" w14:textId="77777777" w:rsidR="0061059C" w:rsidRDefault="00000000">
            <w:pPr>
              <w:spacing w:after="0" w:line="240" w:lineRule="auto"/>
              <w:jc w:val="center"/>
              <w:rPr>
                <w:rFonts w:ascii="Times" w:hAnsi="Times"/>
                <w:color w:val="000000"/>
                <w:sz w:val="24"/>
              </w:rPr>
            </w:pPr>
            <w:r>
              <w:rPr>
                <w:rFonts w:ascii="Times" w:hAnsi="Times"/>
                <w:color w:val="000000"/>
                <w:sz w:val="24"/>
              </w:rPr>
              <w:t>3000,0</w:t>
            </w:r>
          </w:p>
        </w:tc>
      </w:tr>
      <w:tr w:rsidR="00D861B3" w14:paraId="77DCED52"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3546615" w14:textId="77777777" w:rsidR="0061059C" w:rsidRDefault="00000000">
            <w:pPr>
              <w:spacing w:after="0" w:line="240" w:lineRule="auto"/>
              <w:jc w:val="center"/>
              <w:rPr>
                <w:rFonts w:ascii="Times" w:hAnsi="Times"/>
                <w:sz w:val="24"/>
              </w:rPr>
            </w:pPr>
            <w:r>
              <w:rPr>
                <w:rFonts w:ascii="Times" w:hAnsi="Times"/>
                <w:sz w:val="24"/>
              </w:rPr>
              <w:t>9.4. Забезпечення навчання та виховання дітей з   особливими освітніми потребами</w:t>
            </w:r>
          </w:p>
        </w:tc>
      </w:tr>
      <w:tr w:rsidR="00D861B3" w14:paraId="3DDE4513"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1895DBE" w14:textId="77777777" w:rsidR="0061059C" w:rsidRDefault="00000000">
            <w:pPr>
              <w:spacing w:after="0" w:line="240" w:lineRule="auto"/>
              <w:jc w:val="center"/>
              <w:rPr>
                <w:rFonts w:ascii="Times" w:hAnsi="Times"/>
                <w:sz w:val="24"/>
              </w:rPr>
            </w:pPr>
            <w:r>
              <w:rPr>
                <w:rFonts w:ascii="Times" w:hAnsi="Times"/>
                <w:sz w:val="24"/>
              </w:rPr>
              <w:t>9.4.1. Інклюзивно-ресурсний центр</w:t>
            </w:r>
          </w:p>
        </w:tc>
      </w:tr>
      <w:tr w:rsidR="00D861B3" w14:paraId="0A03ED6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30CB7E8"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9F7F620" w14:textId="77777777" w:rsidR="0061059C" w:rsidRDefault="00000000">
            <w:pPr>
              <w:spacing w:after="0" w:line="240" w:lineRule="auto"/>
              <w:rPr>
                <w:rFonts w:ascii="Times" w:hAnsi="Times"/>
                <w:color w:val="000000"/>
                <w:sz w:val="24"/>
              </w:rPr>
            </w:pPr>
            <w:r>
              <w:rPr>
                <w:rFonts w:ascii="Times" w:hAnsi="Times"/>
                <w:color w:val="000000"/>
                <w:sz w:val="24"/>
              </w:rPr>
              <w:t>Підвезення дітей спеціальним транспортом</w:t>
            </w:r>
          </w:p>
        </w:tc>
        <w:tc>
          <w:tcPr>
            <w:tcW w:w="992" w:type="dxa"/>
            <w:tcBorders>
              <w:bottom w:val="single" w:sz="8" w:space="0" w:color="auto"/>
              <w:right w:val="single" w:sz="8" w:space="0" w:color="auto"/>
            </w:tcBorders>
            <w:tcMar>
              <w:top w:w="0" w:type="dxa"/>
              <w:left w:w="108" w:type="dxa"/>
              <w:bottom w:w="0" w:type="dxa"/>
              <w:right w:w="108" w:type="dxa"/>
            </w:tcMar>
          </w:tcPr>
          <w:p w14:paraId="68AA2854"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62D9FE46" w14:textId="77777777" w:rsidR="0061059C" w:rsidRDefault="00000000">
            <w:pPr>
              <w:spacing w:after="0" w:line="240" w:lineRule="auto"/>
              <w:jc w:val="center"/>
              <w:rPr>
                <w:rFonts w:ascii="Times" w:hAnsi="Times"/>
                <w:sz w:val="24"/>
              </w:rPr>
            </w:pPr>
            <w:r>
              <w:rPr>
                <w:rFonts w:ascii="Times" w:hAnsi="Times"/>
                <w:sz w:val="24"/>
              </w:rPr>
              <w:t>720,0</w:t>
            </w:r>
          </w:p>
        </w:tc>
        <w:tc>
          <w:tcPr>
            <w:tcW w:w="1418" w:type="dxa"/>
            <w:tcBorders>
              <w:bottom w:val="single" w:sz="8" w:space="0" w:color="auto"/>
              <w:right w:val="single" w:sz="8" w:space="0" w:color="auto"/>
            </w:tcBorders>
            <w:tcMar>
              <w:top w:w="0" w:type="dxa"/>
              <w:left w:w="108" w:type="dxa"/>
              <w:bottom w:w="0" w:type="dxa"/>
              <w:right w:w="108" w:type="dxa"/>
            </w:tcMar>
          </w:tcPr>
          <w:p w14:paraId="5FFCA283"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79F368AF" w14:textId="77777777" w:rsidR="0061059C" w:rsidRDefault="00000000">
            <w:pPr>
              <w:spacing w:after="0" w:line="240" w:lineRule="auto"/>
              <w:jc w:val="center"/>
              <w:rPr>
                <w:rFonts w:ascii="Times" w:hAnsi="Times"/>
                <w:color w:val="000000"/>
                <w:sz w:val="24"/>
              </w:rPr>
            </w:pPr>
            <w:r>
              <w:rPr>
                <w:rFonts w:ascii="Times" w:hAnsi="Times"/>
                <w:color w:val="000000"/>
                <w:sz w:val="24"/>
              </w:rPr>
              <w:t>720,0</w:t>
            </w:r>
          </w:p>
        </w:tc>
      </w:tr>
      <w:tr w:rsidR="00D861B3" w14:paraId="33F53ABB"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3B72437" w14:textId="77777777" w:rsidR="0061059C" w:rsidRDefault="00000000">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D861B3" w14:paraId="27184F00"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1DAEF39" w14:textId="77777777" w:rsidR="0061059C" w:rsidRDefault="00000000">
            <w:pPr>
              <w:spacing w:after="0" w:line="240" w:lineRule="auto"/>
              <w:jc w:val="center"/>
              <w:rPr>
                <w:rFonts w:ascii="Times" w:hAnsi="Times"/>
                <w:sz w:val="24"/>
              </w:rPr>
            </w:pPr>
            <w:r>
              <w:rPr>
                <w:rFonts w:ascii="Times" w:hAnsi="Times"/>
                <w:sz w:val="24"/>
              </w:rPr>
              <w:t>9.5.1. Заклади   дошкільної освіти</w:t>
            </w:r>
          </w:p>
        </w:tc>
      </w:tr>
      <w:tr w:rsidR="00D861B3" w14:paraId="003B5CD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A9B7F0D"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A65FD92"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65BDC0CC" w14:textId="77777777" w:rsidR="0061059C" w:rsidRDefault="00000000">
            <w:pPr>
              <w:spacing w:after="0" w:line="240" w:lineRule="auto"/>
              <w:jc w:val="center"/>
              <w:rPr>
                <w:rFonts w:ascii="Times" w:hAnsi="Times"/>
                <w:color w:val="000000"/>
                <w:sz w:val="24"/>
              </w:rPr>
            </w:pPr>
            <w:r>
              <w:rPr>
                <w:rFonts w:ascii="Times" w:hAnsi="Times"/>
                <w:color w:val="000000"/>
                <w:sz w:val="24"/>
              </w:rPr>
              <w:t>22</w:t>
            </w:r>
          </w:p>
        </w:tc>
        <w:tc>
          <w:tcPr>
            <w:tcW w:w="1276" w:type="dxa"/>
            <w:tcBorders>
              <w:bottom w:val="single" w:sz="8" w:space="0" w:color="auto"/>
              <w:right w:val="single" w:sz="8" w:space="0" w:color="auto"/>
            </w:tcBorders>
            <w:tcMar>
              <w:top w:w="0" w:type="dxa"/>
              <w:left w:w="108" w:type="dxa"/>
              <w:bottom w:w="0" w:type="dxa"/>
              <w:right w:w="108" w:type="dxa"/>
            </w:tcMar>
            <w:vAlign w:val="center"/>
          </w:tcPr>
          <w:p w14:paraId="3B9A4E7E" w14:textId="77777777" w:rsidR="0061059C" w:rsidRDefault="00000000">
            <w:pPr>
              <w:spacing w:after="0" w:line="240" w:lineRule="auto"/>
              <w:jc w:val="center"/>
              <w:rPr>
                <w:rFonts w:ascii="Times" w:hAnsi="Times"/>
                <w:sz w:val="24"/>
              </w:rPr>
            </w:pPr>
            <w:r>
              <w:rPr>
                <w:rFonts w:ascii="Times" w:hAnsi="Times"/>
                <w:sz w:val="24"/>
              </w:rPr>
              <w:t>440,5</w:t>
            </w:r>
          </w:p>
        </w:tc>
        <w:tc>
          <w:tcPr>
            <w:tcW w:w="1418" w:type="dxa"/>
            <w:tcBorders>
              <w:bottom w:val="single" w:sz="8" w:space="0" w:color="auto"/>
              <w:right w:val="single" w:sz="8" w:space="0" w:color="auto"/>
            </w:tcBorders>
            <w:tcMar>
              <w:top w:w="0" w:type="dxa"/>
              <w:left w:w="108" w:type="dxa"/>
              <w:bottom w:w="0" w:type="dxa"/>
              <w:right w:w="108" w:type="dxa"/>
            </w:tcMar>
          </w:tcPr>
          <w:p w14:paraId="29C1FF55"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14:paraId="126D2544" w14:textId="77777777" w:rsidR="0061059C" w:rsidRDefault="00000000">
            <w:pPr>
              <w:spacing w:after="0" w:line="240" w:lineRule="auto"/>
              <w:jc w:val="center"/>
              <w:rPr>
                <w:rFonts w:ascii="Times" w:hAnsi="Times"/>
                <w:color w:val="000000"/>
                <w:sz w:val="24"/>
              </w:rPr>
            </w:pPr>
            <w:r>
              <w:rPr>
                <w:rFonts w:ascii="Times" w:hAnsi="Times"/>
                <w:color w:val="000000"/>
                <w:sz w:val="24"/>
              </w:rPr>
              <w:t>440,5</w:t>
            </w:r>
          </w:p>
        </w:tc>
      </w:tr>
      <w:tr w:rsidR="00D861B3" w14:paraId="35AD94D7"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064CA32" w14:textId="77777777" w:rsidR="0061059C" w:rsidRDefault="00000000">
            <w:pPr>
              <w:spacing w:after="0" w:line="240" w:lineRule="auto"/>
              <w:jc w:val="center"/>
              <w:rPr>
                <w:rFonts w:ascii="Times" w:hAnsi="Times"/>
                <w:sz w:val="24"/>
              </w:rPr>
            </w:pPr>
            <w:r>
              <w:rPr>
                <w:rFonts w:ascii="Times" w:hAnsi="Times"/>
                <w:sz w:val="24"/>
              </w:rPr>
              <w:t>9.5.2. Заклади   загальної середньої освіти</w:t>
            </w:r>
          </w:p>
        </w:tc>
      </w:tr>
      <w:tr w:rsidR="00D861B3" w14:paraId="4CC0C802"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F33D88E"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3079959"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3592DC66" w14:textId="77777777" w:rsidR="0061059C" w:rsidRDefault="00000000">
            <w:pPr>
              <w:spacing w:after="0" w:line="240" w:lineRule="auto"/>
              <w:jc w:val="center"/>
              <w:rPr>
                <w:rFonts w:ascii="Times" w:hAnsi="Times"/>
                <w:color w:val="000000"/>
                <w:sz w:val="24"/>
              </w:rPr>
            </w:pPr>
            <w:r>
              <w:rPr>
                <w:rFonts w:ascii="Times" w:hAnsi="Times"/>
                <w:color w:val="000000"/>
                <w:sz w:val="24"/>
              </w:rPr>
              <w:t>13</w:t>
            </w:r>
          </w:p>
        </w:tc>
        <w:tc>
          <w:tcPr>
            <w:tcW w:w="1276" w:type="dxa"/>
            <w:tcBorders>
              <w:bottom w:val="single" w:sz="8" w:space="0" w:color="auto"/>
              <w:right w:val="single" w:sz="8" w:space="0" w:color="auto"/>
            </w:tcBorders>
            <w:tcMar>
              <w:top w:w="0" w:type="dxa"/>
              <w:left w:w="108" w:type="dxa"/>
              <w:bottom w:w="0" w:type="dxa"/>
              <w:right w:w="108" w:type="dxa"/>
            </w:tcMar>
            <w:vAlign w:val="center"/>
          </w:tcPr>
          <w:p w14:paraId="5E1E1290" w14:textId="77777777" w:rsidR="0061059C" w:rsidRDefault="00000000">
            <w:pPr>
              <w:spacing w:after="0" w:line="240" w:lineRule="auto"/>
              <w:jc w:val="center"/>
              <w:rPr>
                <w:rFonts w:ascii="Times" w:hAnsi="Times"/>
                <w:sz w:val="24"/>
              </w:rPr>
            </w:pPr>
            <w:r>
              <w:rPr>
                <w:rFonts w:ascii="Times" w:hAnsi="Times"/>
                <w:sz w:val="24"/>
              </w:rPr>
              <w:t>755,7</w:t>
            </w:r>
          </w:p>
        </w:tc>
        <w:tc>
          <w:tcPr>
            <w:tcW w:w="1418" w:type="dxa"/>
            <w:tcBorders>
              <w:bottom w:val="single" w:sz="8" w:space="0" w:color="auto"/>
              <w:right w:val="single" w:sz="8" w:space="0" w:color="auto"/>
            </w:tcBorders>
            <w:tcMar>
              <w:top w:w="0" w:type="dxa"/>
              <w:left w:w="108" w:type="dxa"/>
              <w:bottom w:w="0" w:type="dxa"/>
              <w:right w:w="108" w:type="dxa"/>
            </w:tcMar>
          </w:tcPr>
          <w:p w14:paraId="42BB1287"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14:paraId="1DC29452" w14:textId="77777777" w:rsidR="0061059C" w:rsidRDefault="00000000">
            <w:pPr>
              <w:spacing w:after="0" w:line="240" w:lineRule="auto"/>
              <w:jc w:val="center"/>
              <w:rPr>
                <w:rFonts w:ascii="Times" w:hAnsi="Times"/>
                <w:color w:val="000000"/>
                <w:sz w:val="24"/>
              </w:rPr>
            </w:pPr>
            <w:r>
              <w:rPr>
                <w:rFonts w:ascii="Times" w:hAnsi="Times"/>
                <w:color w:val="000000"/>
                <w:sz w:val="24"/>
              </w:rPr>
              <w:t>755,7</w:t>
            </w:r>
          </w:p>
        </w:tc>
      </w:tr>
      <w:tr w:rsidR="00D861B3" w14:paraId="3258B96D"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AC5D3BD" w14:textId="77777777" w:rsidR="0061059C" w:rsidRDefault="00000000">
            <w:pPr>
              <w:spacing w:after="0" w:line="240" w:lineRule="auto"/>
              <w:jc w:val="center"/>
              <w:rPr>
                <w:rFonts w:ascii="Times" w:hAnsi="Times"/>
                <w:sz w:val="24"/>
              </w:rPr>
            </w:pPr>
            <w:r>
              <w:rPr>
                <w:rFonts w:ascii="Times" w:hAnsi="Times"/>
                <w:sz w:val="24"/>
              </w:rPr>
              <w:t>9.5.3. Заклади   позашкільної освіти</w:t>
            </w:r>
          </w:p>
        </w:tc>
      </w:tr>
      <w:tr w:rsidR="00D861B3" w14:paraId="1B2EF5A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0CE542E"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6802A6C"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0DE8568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254CB5CA" w14:textId="77777777" w:rsidR="0061059C" w:rsidRDefault="00000000">
            <w:pPr>
              <w:spacing w:after="0" w:line="240" w:lineRule="auto"/>
              <w:jc w:val="center"/>
              <w:rPr>
                <w:rFonts w:ascii="Times" w:hAnsi="Times"/>
                <w:sz w:val="24"/>
              </w:rPr>
            </w:pPr>
            <w:r>
              <w:rPr>
                <w:rFonts w:ascii="Times" w:hAnsi="Times"/>
                <w:sz w:val="24"/>
              </w:rPr>
              <w:t>243,45</w:t>
            </w:r>
          </w:p>
        </w:tc>
        <w:tc>
          <w:tcPr>
            <w:tcW w:w="1418" w:type="dxa"/>
            <w:tcBorders>
              <w:bottom w:val="single" w:sz="8" w:space="0" w:color="auto"/>
              <w:right w:val="single" w:sz="8" w:space="0" w:color="auto"/>
            </w:tcBorders>
            <w:tcMar>
              <w:top w:w="0" w:type="dxa"/>
              <w:left w:w="108" w:type="dxa"/>
              <w:bottom w:w="0" w:type="dxa"/>
              <w:right w:w="108" w:type="dxa"/>
            </w:tcMar>
          </w:tcPr>
          <w:p w14:paraId="0AE6CF11"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14:paraId="53A279FE" w14:textId="77777777" w:rsidR="0061059C" w:rsidRDefault="00000000">
            <w:pPr>
              <w:spacing w:after="0" w:line="240" w:lineRule="auto"/>
              <w:jc w:val="center"/>
              <w:rPr>
                <w:rFonts w:ascii="Times" w:hAnsi="Times"/>
                <w:color w:val="000000"/>
                <w:sz w:val="24"/>
              </w:rPr>
            </w:pPr>
            <w:r>
              <w:rPr>
                <w:rFonts w:ascii="Times" w:hAnsi="Times"/>
                <w:color w:val="000000"/>
                <w:sz w:val="24"/>
              </w:rPr>
              <w:t>243,45</w:t>
            </w:r>
          </w:p>
        </w:tc>
      </w:tr>
      <w:tr w:rsidR="00D861B3" w14:paraId="111EBEA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3936647"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78C7A4BB" w14:textId="77777777" w:rsidR="0061059C" w:rsidRDefault="00000000">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1E078C5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22A01A42" w14:textId="77777777" w:rsidR="0061059C" w:rsidRDefault="00000000">
            <w:pPr>
              <w:spacing w:after="0" w:line="240" w:lineRule="auto"/>
              <w:jc w:val="center"/>
              <w:rPr>
                <w:rFonts w:ascii="Times" w:hAnsi="Times"/>
                <w:sz w:val="24"/>
              </w:rPr>
            </w:pPr>
            <w:r>
              <w:rPr>
                <w:rFonts w:ascii="Times" w:hAnsi="Times"/>
                <w:sz w:val="24"/>
              </w:rPr>
              <w:t>103,55</w:t>
            </w:r>
          </w:p>
        </w:tc>
        <w:tc>
          <w:tcPr>
            <w:tcW w:w="1418" w:type="dxa"/>
            <w:tcBorders>
              <w:bottom w:val="single" w:sz="8" w:space="0" w:color="auto"/>
              <w:right w:val="single" w:sz="8" w:space="0" w:color="auto"/>
            </w:tcBorders>
            <w:tcMar>
              <w:top w:w="0" w:type="dxa"/>
              <w:left w:w="108" w:type="dxa"/>
              <w:bottom w:w="0" w:type="dxa"/>
              <w:right w:w="108" w:type="dxa"/>
            </w:tcMar>
          </w:tcPr>
          <w:p w14:paraId="731C2D57"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14:paraId="1B045ADE" w14:textId="77777777" w:rsidR="0061059C" w:rsidRDefault="00000000">
            <w:pPr>
              <w:spacing w:after="0" w:line="240" w:lineRule="auto"/>
              <w:jc w:val="center"/>
              <w:rPr>
                <w:rFonts w:ascii="Times" w:hAnsi="Times"/>
                <w:color w:val="000000"/>
                <w:sz w:val="24"/>
              </w:rPr>
            </w:pPr>
            <w:r>
              <w:rPr>
                <w:rFonts w:ascii="Times" w:hAnsi="Times"/>
                <w:color w:val="000000"/>
                <w:sz w:val="24"/>
              </w:rPr>
              <w:t>103,55</w:t>
            </w:r>
          </w:p>
        </w:tc>
      </w:tr>
      <w:tr w:rsidR="00D861B3" w14:paraId="7FBF1609"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384FBDC" w14:textId="77777777" w:rsidR="0061059C" w:rsidRDefault="00000000">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D861B3" w14:paraId="26CE304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0BD65C8"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CF69613" w14:textId="77777777" w:rsidR="0061059C" w:rsidRDefault="00000000">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7AE850BC"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vAlign w:val="center"/>
          </w:tcPr>
          <w:p w14:paraId="3D6E2379" w14:textId="77777777" w:rsidR="0061059C" w:rsidRDefault="00000000">
            <w:pPr>
              <w:spacing w:after="0" w:line="240" w:lineRule="auto"/>
              <w:jc w:val="center"/>
              <w:rPr>
                <w:rFonts w:ascii="Times" w:hAnsi="Times"/>
                <w:sz w:val="24"/>
              </w:rPr>
            </w:pPr>
            <w:r>
              <w:rPr>
                <w:rFonts w:ascii="Times" w:hAnsi="Times"/>
                <w:sz w:val="24"/>
              </w:rPr>
              <w:t>7,4</w:t>
            </w:r>
          </w:p>
        </w:tc>
        <w:tc>
          <w:tcPr>
            <w:tcW w:w="1418" w:type="dxa"/>
            <w:tcBorders>
              <w:bottom w:val="single" w:sz="8" w:space="0" w:color="auto"/>
              <w:right w:val="single" w:sz="8" w:space="0" w:color="auto"/>
            </w:tcBorders>
            <w:tcMar>
              <w:top w:w="0" w:type="dxa"/>
              <w:left w:w="108" w:type="dxa"/>
              <w:bottom w:w="0" w:type="dxa"/>
              <w:right w:w="108" w:type="dxa"/>
            </w:tcMar>
          </w:tcPr>
          <w:p w14:paraId="4553B771"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14:paraId="37B145C4" w14:textId="77777777" w:rsidR="0061059C" w:rsidRDefault="00000000">
            <w:pPr>
              <w:spacing w:after="0" w:line="240" w:lineRule="auto"/>
              <w:jc w:val="center"/>
              <w:rPr>
                <w:rFonts w:ascii="Times" w:hAnsi="Times"/>
                <w:color w:val="000000"/>
                <w:sz w:val="24"/>
              </w:rPr>
            </w:pPr>
            <w:r>
              <w:rPr>
                <w:rFonts w:ascii="Times" w:hAnsi="Times"/>
                <w:color w:val="000000"/>
                <w:sz w:val="24"/>
              </w:rPr>
              <w:t>7,4</w:t>
            </w:r>
          </w:p>
        </w:tc>
      </w:tr>
      <w:tr w:rsidR="00D861B3" w14:paraId="610D841F"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F1E8628" w14:textId="77777777" w:rsidR="0061059C" w:rsidRDefault="00000000">
            <w:pPr>
              <w:spacing w:after="0" w:line="240" w:lineRule="auto"/>
              <w:jc w:val="center"/>
              <w:rPr>
                <w:rFonts w:ascii="Times" w:hAnsi="Times"/>
                <w:sz w:val="24"/>
              </w:rPr>
            </w:pPr>
            <w:r>
              <w:rPr>
                <w:rFonts w:ascii="Times" w:hAnsi="Times"/>
                <w:sz w:val="24"/>
              </w:rPr>
              <w:t>9.6. Робота з кадрами</w:t>
            </w:r>
          </w:p>
        </w:tc>
      </w:tr>
      <w:tr w:rsidR="00D861B3" w14:paraId="3547C7BF"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E928010" w14:textId="77777777" w:rsidR="0061059C" w:rsidRDefault="00000000">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D861B3" w14:paraId="1A1462C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DC6AD60"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9F5FE2F" w14:textId="77777777" w:rsidR="0061059C" w:rsidRDefault="00000000">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14:paraId="1D2547C3"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3A3ED2E4" w14:textId="77777777" w:rsidR="0061059C" w:rsidRDefault="00000000">
            <w:pPr>
              <w:spacing w:after="0" w:line="240" w:lineRule="auto"/>
              <w:jc w:val="center"/>
              <w:rPr>
                <w:rFonts w:ascii="Times" w:hAnsi="Times"/>
                <w:sz w:val="24"/>
              </w:rPr>
            </w:pPr>
            <w:r>
              <w:rPr>
                <w:rFonts w:ascii="Times" w:hAnsi="Times"/>
                <w:sz w:val="24"/>
              </w:rPr>
              <w:t>35,0</w:t>
            </w:r>
          </w:p>
        </w:tc>
        <w:tc>
          <w:tcPr>
            <w:tcW w:w="1418" w:type="dxa"/>
            <w:tcBorders>
              <w:bottom w:val="single" w:sz="8" w:space="0" w:color="auto"/>
              <w:right w:val="single" w:sz="8" w:space="0" w:color="auto"/>
            </w:tcBorders>
            <w:tcMar>
              <w:top w:w="0" w:type="dxa"/>
              <w:left w:w="108" w:type="dxa"/>
              <w:bottom w:w="0" w:type="dxa"/>
              <w:right w:w="108" w:type="dxa"/>
            </w:tcMar>
          </w:tcPr>
          <w:p w14:paraId="172D4082"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E10803C" w14:textId="77777777" w:rsidR="0061059C" w:rsidRDefault="00000000">
            <w:pPr>
              <w:spacing w:after="0" w:line="240" w:lineRule="auto"/>
              <w:jc w:val="center"/>
              <w:rPr>
                <w:rFonts w:ascii="Times" w:hAnsi="Times"/>
                <w:color w:val="000000"/>
                <w:sz w:val="24"/>
              </w:rPr>
            </w:pPr>
            <w:r>
              <w:rPr>
                <w:rFonts w:ascii="Times" w:hAnsi="Times"/>
                <w:color w:val="000000"/>
                <w:sz w:val="24"/>
              </w:rPr>
              <w:t>35,0</w:t>
            </w:r>
          </w:p>
        </w:tc>
      </w:tr>
      <w:tr w:rsidR="00D861B3" w14:paraId="15195491"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B1F269F" w14:textId="77777777" w:rsidR="0061059C" w:rsidRDefault="00000000">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D861B3" w14:paraId="03AFC9C2"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7CDF800" w14:textId="77777777" w:rsidR="0061059C" w:rsidRDefault="00000000">
            <w:pPr>
              <w:spacing w:after="0" w:line="240" w:lineRule="auto"/>
              <w:jc w:val="center"/>
              <w:rPr>
                <w:rFonts w:ascii="Times" w:hAnsi="Times"/>
                <w:sz w:val="24"/>
              </w:rPr>
            </w:pPr>
            <w:r>
              <w:rPr>
                <w:rFonts w:ascii="Times" w:hAnsi="Times"/>
                <w:sz w:val="24"/>
              </w:rPr>
              <w:t>9.7.1. Заклади   загальної середньої освіти</w:t>
            </w:r>
          </w:p>
        </w:tc>
      </w:tr>
      <w:tr w:rsidR="00D861B3" w14:paraId="6FBDFB2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9DBBBF8"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DC6DE2D" w14:textId="77777777" w:rsidR="0061059C" w:rsidRDefault="00000000">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14:paraId="61465051" w14:textId="77777777" w:rsidR="0061059C" w:rsidRDefault="00000000">
            <w:pPr>
              <w:spacing w:after="0" w:line="240" w:lineRule="auto"/>
              <w:jc w:val="center"/>
              <w:rPr>
                <w:rFonts w:ascii="Times" w:hAnsi="Times"/>
                <w:color w:val="000000"/>
                <w:sz w:val="24"/>
              </w:rPr>
            </w:pPr>
            <w:r>
              <w:rPr>
                <w:rFonts w:ascii="Times" w:hAnsi="Times"/>
                <w:color w:val="000000"/>
                <w:sz w:val="24"/>
              </w:rPr>
              <w:t>6</w:t>
            </w:r>
          </w:p>
        </w:tc>
        <w:tc>
          <w:tcPr>
            <w:tcW w:w="1276" w:type="dxa"/>
            <w:tcBorders>
              <w:bottom w:val="single" w:sz="8" w:space="0" w:color="auto"/>
              <w:right w:val="single" w:sz="8" w:space="0" w:color="auto"/>
            </w:tcBorders>
            <w:tcMar>
              <w:top w:w="0" w:type="dxa"/>
              <w:left w:w="108" w:type="dxa"/>
              <w:bottom w:w="0" w:type="dxa"/>
              <w:right w:w="108" w:type="dxa"/>
            </w:tcMar>
          </w:tcPr>
          <w:p w14:paraId="618429D0" w14:textId="77777777" w:rsidR="0061059C" w:rsidRDefault="00000000">
            <w:pPr>
              <w:spacing w:after="0" w:line="240" w:lineRule="auto"/>
              <w:jc w:val="center"/>
              <w:rPr>
                <w:rFonts w:ascii="Times" w:hAnsi="Times"/>
                <w:sz w:val="24"/>
              </w:rPr>
            </w:pPr>
            <w:r>
              <w:rPr>
                <w:rFonts w:ascii="Times" w:hAnsi="Times"/>
                <w:sz w:val="24"/>
              </w:rPr>
              <w:t>523,15</w:t>
            </w:r>
          </w:p>
        </w:tc>
        <w:tc>
          <w:tcPr>
            <w:tcW w:w="1418" w:type="dxa"/>
            <w:tcBorders>
              <w:bottom w:val="single" w:sz="8" w:space="0" w:color="auto"/>
              <w:right w:val="single" w:sz="8" w:space="0" w:color="auto"/>
            </w:tcBorders>
            <w:tcMar>
              <w:top w:w="0" w:type="dxa"/>
              <w:left w:w="108" w:type="dxa"/>
              <w:bottom w:w="0" w:type="dxa"/>
              <w:right w:w="108" w:type="dxa"/>
            </w:tcMar>
          </w:tcPr>
          <w:p w14:paraId="2644EA1B" w14:textId="77777777" w:rsidR="0061059C" w:rsidRDefault="00000000">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14:paraId="3CD5C39C" w14:textId="77777777" w:rsidR="0061059C" w:rsidRDefault="00000000">
            <w:pPr>
              <w:spacing w:after="0" w:line="240" w:lineRule="auto"/>
              <w:jc w:val="center"/>
              <w:rPr>
                <w:rFonts w:ascii="Times" w:hAnsi="Times"/>
                <w:color w:val="000000"/>
                <w:sz w:val="24"/>
              </w:rPr>
            </w:pPr>
            <w:r>
              <w:rPr>
                <w:rFonts w:ascii="Times" w:hAnsi="Times"/>
                <w:color w:val="000000"/>
                <w:sz w:val="24"/>
              </w:rPr>
              <w:t>523,15</w:t>
            </w:r>
          </w:p>
        </w:tc>
      </w:tr>
      <w:tr w:rsidR="00D861B3" w14:paraId="26C3C050"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65A06CC" w14:textId="77777777" w:rsidR="0061059C" w:rsidRDefault="00000000">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D861B3" w14:paraId="56319BAF" w14:textId="77777777">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3EB58EBC" w14:textId="77777777" w:rsidR="0061059C" w:rsidRDefault="00000000">
            <w:pPr>
              <w:spacing w:after="0" w:line="240" w:lineRule="auto"/>
              <w:jc w:val="center"/>
              <w:rPr>
                <w:rFonts w:ascii="Times" w:hAnsi="Times"/>
                <w:sz w:val="24"/>
              </w:rPr>
            </w:pPr>
            <w:r>
              <w:rPr>
                <w:rFonts w:ascii="Times" w:hAnsi="Times"/>
                <w:sz w:val="24"/>
              </w:rPr>
              <w:t>9.8.1 Заклади   загальної середньої освіти</w:t>
            </w:r>
          </w:p>
        </w:tc>
      </w:tr>
      <w:tr w:rsidR="00D861B3" w14:paraId="2552BBB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82E7D2A" w14:textId="77777777" w:rsidR="0061059C" w:rsidRDefault="00000000">
            <w:pPr>
              <w:spacing w:after="0" w:line="240" w:lineRule="auto"/>
              <w:rPr>
                <w:rFonts w:ascii="Times" w:hAnsi="Times"/>
                <w:color w:val="000000"/>
                <w:sz w:val="24"/>
              </w:rPr>
            </w:pPr>
            <w:r>
              <w:rPr>
                <w:rFonts w:ascii="Times" w:hAnsi="Times"/>
                <w:color w:val="000000"/>
                <w:sz w:val="24"/>
              </w:rPr>
              <w:lastRenderedPageBreak/>
              <w:t>1</w:t>
            </w:r>
          </w:p>
        </w:tc>
        <w:tc>
          <w:tcPr>
            <w:tcW w:w="3969" w:type="dxa"/>
            <w:tcBorders>
              <w:bottom w:val="single" w:sz="8" w:space="0" w:color="auto"/>
              <w:right w:val="single" w:sz="8" w:space="0" w:color="auto"/>
            </w:tcBorders>
            <w:tcMar>
              <w:top w:w="0" w:type="dxa"/>
              <w:left w:w="108" w:type="dxa"/>
              <w:bottom w:w="0" w:type="dxa"/>
              <w:right w:w="108" w:type="dxa"/>
            </w:tcMar>
          </w:tcPr>
          <w:p w14:paraId="3A848003" w14:textId="77777777" w:rsidR="0061059C" w:rsidRDefault="00000000">
            <w:pPr>
              <w:spacing w:after="0" w:line="240" w:lineRule="auto"/>
              <w:rPr>
                <w:rFonts w:ascii="Times" w:hAnsi="Times"/>
                <w:sz w:val="24"/>
              </w:rPr>
            </w:pPr>
            <w:r>
              <w:rPr>
                <w:rFonts w:ascii="Times" w:hAnsi="Times"/>
                <w:sz w:val="24"/>
              </w:rPr>
              <w:t xml:space="preserve">Капітальний   ремонт вентиляційних систем </w:t>
            </w:r>
          </w:p>
        </w:tc>
        <w:tc>
          <w:tcPr>
            <w:tcW w:w="992" w:type="dxa"/>
            <w:tcBorders>
              <w:bottom w:val="single" w:sz="8" w:space="0" w:color="auto"/>
              <w:right w:val="single" w:sz="8" w:space="0" w:color="auto"/>
            </w:tcBorders>
            <w:tcMar>
              <w:top w:w="0" w:type="dxa"/>
              <w:left w:w="108" w:type="dxa"/>
              <w:bottom w:w="0" w:type="dxa"/>
              <w:right w:w="108" w:type="dxa"/>
            </w:tcMar>
          </w:tcPr>
          <w:p w14:paraId="082FBF12" w14:textId="77777777" w:rsidR="0061059C" w:rsidRDefault="00000000">
            <w:pPr>
              <w:spacing w:after="0" w:line="240" w:lineRule="auto"/>
              <w:jc w:val="center"/>
              <w:rPr>
                <w:rFonts w:ascii="Times" w:hAnsi="Times"/>
                <w:color w:val="000000"/>
                <w:sz w:val="24"/>
              </w:rPr>
            </w:pPr>
            <w:r>
              <w:rPr>
                <w:rFonts w:ascii="Times" w:hAnsi="Times"/>
                <w:color w:val="000000"/>
                <w:sz w:val="24"/>
              </w:rPr>
              <w:t>2</w:t>
            </w:r>
          </w:p>
        </w:tc>
        <w:tc>
          <w:tcPr>
            <w:tcW w:w="1276" w:type="dxa"/>
            <w:tcBorders>
              <w:bottom w:val="single" w:sz="8" w:space="0" w:color="auto"/>
              <w:right w:val="single" w:sz="8" w:space="0" w:color="auto"/>
            </w:tcBorders>
            <w:tcMar>
              <w:top w:w="0" w:type="dxa"/>
              <w:left w:w="108" w:type="dxa"/>
              <w:bottom w:w="0" w:type="dxa"/>
              <w:right w:w="108" w:type="dxa"/>
            </w:tcMar>
          </w:tcPr>
          <w:p w14:paraId="2AC1D00F" w14:textId="77777777" w:rsidR="0061059C" w:rsidRDefault="00000000">
            <w:pPr>
              <w:spacing w:after="0" w:line="240" w:lineRule="auto"/>
              <w:jc w:val="center"/>
              <w:rPr>
                <w:rFonts w:ascii="Times" w:hAnsi="Times"/>
                <w:sz w:val="24"/>
              </w:rPr>
            </w:pPr>
            <w:r>
              <w:rPr>
                <w:rFonts w:ascii="Times" w:hAnsi="Times"/>
                <w:sz w:val="24"/>
              </w:rPr>
              <w:t>3950,0</w:t>
            </w:r>
          </w:p>
        </w:tc>
        <w:tc>
          <w:tcPr>
            <w:tcW w:w="1418" w:type="dxa"/>
            <w:tcBorders>
              <w:bottom w:val="single" w:sz="8" w:space="0" w:color="auto"/>
              <w:right w:val="single" w:sz="8" w:space="0" w:color="auto"/>
            </w:tcBorders>
            <w:tcMar>
              <w:top w:w="0" w:type="dxa"/>
              <w:left w:w="108" w:type="dxa"/>
              <w:bottom w:w="0" w:type="dxa"/>
              <w:right w:w="108" w:type="dxa"/>
            </w:tcMar>
          </w:tcPr>
          <w:p w14:paraId="6857A3F7" w14:textId="77777777" w:rsidR="0061059C" w:rsidRDefault="00000000">
            <w:pPr>
              <w:spacing w:after="0" w:line="240" w:lineRule="auto"/>
              <w:jc w:val="center"/>
              <w:rPr>
                <w:rFonts w:ascii="Times" w:hAnsi="Times"/>
                <w:sz w:val="24"/>
              </w:rPr>
            </w:pPr>
            <w:r>
              <w:rPr>
                <w:rFonts w:ascii="Times" w:hAnsi="Times"/>
                <w:sz w:val="24"/>
              </w:rPr>
              <w:t>3950,0</w:t>
            </w:r>
          </w:p>
        </w:tc>
        <w:tc>
          <w:tcPr>
            <w:tcW w:w="1270" w:type="dxa"/>
            <w:tcBorders>
              <w:bottom w:val="single" w:sz="8" w:space="0" w:color="auto"/>
              <w:right w:val="single" w:sz="8" w:space="0" w:color="auto"/>
            </w:tcBorders>
            <w:tcMar>
              <w:top w:w="0" w:type="dxa"/>
              <w:left w:w="108" w:type="dxa"/>
              <w:bottom w:w="0" w:type="dxa"/>
              <w:right w:w="108" w:type="dxa"/>
            </w:tcMar>
          </w:tcPr>
          <w:p w14:paraId="053A36BE" w14:textId="77777777" w:rsidR="0061059C" w:rsidRDefault="00000000">
            <w:pPr>
              <w:spacing w:after="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r w:rsidR="00D861B3" w14:paraId="7674884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1F91BA5"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7CA68EE9" w14:textId="77777777" w:rsidR="0061059C" w:rsidRDefault="00000000">
            <w:pPr>
              <w:spacing w:after="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14:paraId="1CC57828"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14:paraId="5E9F6594" w14:textId="77777777" w:rsidR="0061059C" w:rsidRDefault="00000000">
            <w:pPr>
              <w:spacing w:after="0" w:line="240" w:lineRule="auto"/>
              <w:jc w:val="center"/>
              <w:rPr>
                <w:rFonts w:ascii="Times" w:hAnsi="Times"/>
                <w:sz w:val="24"/>
              </w:rPr>
            </w:pPr>
            <w:r>
              <w:rPr>
                <w:rFonts w:ascii="Times" w:hAnsi="Times"/>
                <w:sz w:val="24"/>
              </w:rPr>
              <w:t>1490,0</w:t>
            </w:r>
          </w:p>
        </w:tc>
        <w:tc>
          <w:tcPr>
            <w:tcW w:w="1418" w:type="dxa"/>
            <w:tcBorders>
              <w:bottom w:val="single" w:sz="8" w:space="0" w:color="auto"/>
              <w:right w:val="single" w:sz="8" w:space="0" w:color="auto"/>
            </w:tcBorders>
            <w:tcMar>
              <w:top w:w="0" w:type="dxa"/>
              <w:left w:w="108" w:type="dxa"/>
              <w:bottom w:w="0" w:type="dxa"/>
              <w:right w:w="108" w:type="dxa"/>
            </w:tcMar>
          </w:tcPr>
          <w:p w14:paraId="2408D0CF" w14:textId="77777777" w:rsidR="0061059C" w:rsidRDefault="00000000">
            <w:pPr>
              <w:spacing w:after="0" w:line="240" w:lineRule="auto"/>
              <w:jc w:val="center"/>
              <w:rPr>
                <w:rFonts w:ascii="Times" w:hAnsi="Times"/>
                <w:sz w:val="24"/>
              </w:rPr>
            </w:pPr>
            <w:r>
              <w:rPr>
                <w:rFonts w:ascii="Times" w:hAnsi="Times"/>
                <w:sz w:val="24"/>
              </w:rPr>
              <w:t>1490,0</w:t>
            </w:r>
          </w:p>
        </w:tc>
        <w:tc>
          <w:tcPr>
            <w:tcW w:w="1270" w:type="dxa"/>
            <w:tcBorders>
              <w:bottom w:val="single" w:sz="8" w:space="0" w:color="auto"/>
              <w:right w:val="single" w:sz="8" w:space="0" w:color="auto"/>
            </w:tcBorders>
            <w:tcMar>
              <w:top w:w="0" w:type="dxa"/>
              <w:left w:w="108" w:type="dxa"/>
              <w:bottom w:w="0" w:type="dxa"/>
              <w:right w:w="108" w:type="dxa"/>
            </w:tcMar>
          </w:tcPr>
          <w:p w14:paraId="013F5A36" w14:textId="77777777" w:rsidR="0061059C" w:rsidRDefault="00000000">
            <w:pPr>
              <w:spacing w:after="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bl>
    <w:p w14:paraId="6F9C201F"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53892A0A"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2025 рік</w:t>
      </w:r>
    </w:p>
    <w:tbl>
      <w:tblPr>
        <w:tblW w:w="9870" w:type="dxa"/>
        <w:shd w:val="clear" w:color="auto" w:fill="FFFFFF"/>
        <w:tblLook w:val="0000" w:firstRow="0" w:lastRow="0" w:firstColumn="0" w:lastColumn="0" w:noHBand="0" w:noVBand="0"/>
      </w:tblPr>
      <w:tblGrid>
        <w:gridCol w:w="701"/>
        <w:gridCol w:w="3951"/>
        <w:gridCol w:w="991"/>
        <w:gridCol w:w="1406"/>
        <w:gridCol w:w="1415"/>
        <w:gridCol w:w="1406"/>
      </w:tblGrid>
      <w:tr w:rsidR="00D861B3" w14:paraId="74C3D7C8" w14:textId="77777777">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1EA74F" w14:textId="77777777" w:rsidR="0061059C" w:rsidRDefault="00000000">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43056E32" w14:textId="77777777" w:rsidR="0061059C" w:rsidRDefault="00000000">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42614E9A" w14:textId="77777777" w:rsidR="0061059C" w:rsidRDefault="00000000">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14:paraId="2A114D01" w14:textId="77777777" w:rsidR="0061059C" w:rsidRDefault="00000000">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D861B3" w14:paraId="54FB49DF"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A0B3F"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05CE1F78"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4F99FF2E"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61DF7794" w14:textId="77777777" w:rsidR="0061059C" w:rsidRDefault="00000000">
            <w:pPr>
              <w:spacing w:after="0" w:line="240" w:lineRule="auto"/>
              <w:jc w:val="center"/>
              <w:rPr>
                <w:rFonts w:ascii="Times" w:hAnsi="Times"/>
                <w:color w:val="000000"/>
                <w:sz w:val="32"/>
              </w:rPr>
            </w:pPr>
            <w:r>
              <w:rPr>
                <w:rFonts w:ascii="Times" w:hAnsi="Times"/>
                <w:color w:val="000000"/>
                <w:sz w:val="32"/>
              </w:rPr>
              <w:t>2025</w:t>
            </w:r>
          </w:p>
        </w:tc>
      </w:tr>
      <w:tr w:rsidR="00D861B3" w14:paraId="1DFBCC6E"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4DD970"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09B66F8"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34CA044C"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4513A709" w14:textId="77777777" w:rsidR="0061059C" w:rsidRDefault="00000000">
            <w:pPr>
              <w:spacing w:after="0" w:line="240" w:lineRule="auto"/>
              <w:jc w:val="center"/>
              <w:rPr>
                <w:rFonts w:ascii="Times" w:hAnsi="Times"/>
                <w:color w:val="000000"/>
                <w:sz w:val="16"/>
              </w:rPr>
            </w:pPr>
            <w:r>
              <w:rPr>
                <w:rFonts w:ascii="Times" w:hAnsi="Times"/>
                <w:color w:val="000000"/>
                <w:sz w:val="16"/>
              </w:rPr>
              <w:t>Сума</w:t>
            </w:r>
          </w:p>
        </w:tc>
      </w:tr>
      <w:tr w:rsidR="00D861B3" w14:paraId="60B09FEC"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DE485D"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D8AFEA9"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0858824C"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468B5C79" w14:textId="77777777" w:rsidR="0061059C" w:rsidRDefault="00000000">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14:paraId="6B677701" w14:textId="77777777" w:rsidR="0061059C" w:rsidRDefault="00000000">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14:paraId="7B4D5486" w14:textId="77777777" w:rsidR="0061059C" w:rsidRDefault="00000000">
            <w:pPr>
              <w:spacing w:after="0" w:line="240" w:lineRule="auto"/>
              <w:jc w:val="center"/>
              <w:rPr>
                <w:rFonts w:ascii="Times" w:hAnsi="Times"/>
                <w:color w:val="000000"/>
                <w:sz w:val="16"/>
              </w:rPr>
            </w:pPr>
            <w:r>
              <w:rPr>
                <w:rFonts w:ascii="Times" w:hAnsi="Times"/>
                <w:color w:val="000000"/>
                <w:sz w:val="16"/>
              </w:rPr>
              <w:t>Загальний фонд</w:t>
            </w:r>
          </w:p>
        </w:tc>
      </w:tr>
      <w:tr w:rsidR="00D861B3" w14:paraId="51FD88CD"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F41BB0"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9D731EA"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FA2A4F6"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4D9F7218" w14:textId="77777777" w:rsidR="0061059C" w:rsidRDefault="00000000">
            <w:pPr>
              <w:spacing w:after="0" w:line="240" w:lineRule="auto"/>
              <w:jc w:val="center"/>
              <w:rPr>
                <w:rFonts w:ascii="Times" w:hAnsi="Times"/>
                <w:sz w:val="28"/>
              </w:rPr>
            </w:pPr>
            <w:r>
              <w:rPr>
                <w:rFonts w:ascii="Times" w:hAnsi="Times"/>
                <w:sz w:val="28"/>
              </w:rPr>
              <w:t>182736,64</w:t>
            </w:r>
          </w:p>
        </w:tc>
        <w:tc>
          <w:tcPr>
            <w:tcW w:w="1418" w:type="dxa"/>
            <w:tcBorders>
              <w:bottom w:val="single" w:sz="8" w:space="0" w:color="auto"/>
              <w:right w:val="single" w:sz="8" w:space="0" w:color="auto"/>
            </w:tcBorders>
            <w:tcMar>
              <w:top w:w="0" w:type="dxa"/>
              <w:left w:w="108" w:type="dxa"/>
              <w:bottom w:w="0" w:type="dxa"/>
              <w:right w:w="108" w:type="dxa"/>
            </w:tcMar>
          </w:tcPr>
          <w:p w14:paraId="78E8DEF4" w14:textId="77777777" w:rsidR="0061059C" w:rsidRDefault="00000000">
            <w:pPr>
              <w:spacing w:after="0" w:line="240" w:lineRule="auto"/>
              <w:jc w:val="center"/>
              <w:rPr>
                <w:rFonts w:ascii="Times" w:hAnsi="Times"/>
                <w:sz w:val="28"/>
              </w:rPr>
            </w:pPr>
            <w:r>
              <w:rPr>
                <w:rFonts w:ascii="Times" w:hAnsi="Times"/>
                <w:sz w:val="28"/>
              </w:rPr>
              <w:t>69207,0</w:t>
            </w:r>
          </w:p>
        </w:tc>
        <w:tc>
          <w:tcPr>
            <w:tcW w:w="1393" w:type="dxa"/>
            <w:tcBorders>
              <w:bottom w:val="single" w:sz="8" w:space="0" w:color="auto"/>
              <w:right w:val="single" w:sz="8" w:space="0" w:color="auto"/>
            </w:tcBorders>
            <w:tcMar>
              <w:top w:w="0" w:type="dxa"/>
              <w:left w:w="108" w:type="dxa"/>
              <w:bottom w:w="0" w:type="dxa"/>
              <w:right w:w="108" w:type="dxa"/>
            </w:tcMar>
          </w:tcPr>
          <w:p w14:paraId="18BE277C" w14:textId="77777777" w:rsidR="0061059C" w:rsidRDefault="00000000">
            <w:pPr>
              <w:spacing w:after="0" w:line="240" w:lineRule="auto"/>
              <w:jc w:val="center"/>
              <w:rPr>
                <w:rFonts w:ascii="Times" w:hAnsi="Times"/>
                <w:sz w:val="28"/>
              </w:rPr>
            </w:pPr>
            <w:r>
              <w:rPr>
                <w:rFonts w:ascii="Times" w:hAnsi="Times"/>
                <w:sz w:val="28"/>
              </w:rPr>
              <w:t>113529,64</w:t>
            </w:r>
          </w:p>
        </w:tc>
      </w:tr>
      <w:tr w:rsidR="00D861B3" w14:paraId="7935A808"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67608A0" w14:textId="77777777" w:rsidR="0061059C" w:rsidRDefault="00000000">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D861B3" w14:paraId="27E975E5"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A7C26CE" w14:textId="77777777" w:rsidR="0061059C" w:rsidRDefault="00000000">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D861B3" w14:paraId="0E704DE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25C897D"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3135C32"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48C4D78F" w14:textId="77777777" w:rsidR="0061059C" w:rsidRDefault="00000000">
            <w:pPr>
              <w:spacing w:after="0" w:line="240" w:lineRule="auto"/>
              <w:jc w:val="center"/>
              <w:rPr>
                <w:rFonts w:ascii="Times" w:hAnsi="Times"/>
                <w:sz w:val="24"/>
              </w:rPr>
            </w:pPr>
            <w:r>
              <w:rPr>
                <w:rFonts w:ascii="Times" w:hAnsi="Times"/>
                <w:sz w:val="24"/>
              </w:rPr>
              <w:t>20</w:t>
            </w:r>
          </w:p>
        </w:tc>
        <w:tc>
          <w:tcPr>
            <w:tcW w:w="1389" w:type="dxa"/>
            <w:tcBorders>
              <w:bottom w:val="single" w:sz="8" w:space="0" w:color="auto"/>
              <w:right w:val="single" w:sz="8" w:space="0" w:color="auto"/>
            </w:tcBorders>
            <w:tcMar>
              <w:top w:w="0" w:type="dxa"/>
              <w:left w:w="108" w:type="dxa"/>
              <w:bottom w:w="0" w:type="dxa"/>
              <w:right w:w="108" w:type="dxa"/>
            </w:tcMar>
          </w:tcPr>
          <w:p w14:paraId="428E6A48" w14:textId="77777777" w:rsidR="0061059C" w:rsidRDefault="00000000">
            <w:pPr>
              <w:spacing w:after="0" w:line="240" w:lineRule="auto"/>
              <w:jc w:val="center"/>
              <w:rPr>
                <w:rFonts w:ascii="Times" w:hAnsi="Times"/>
                <w:sz w:val="24"/>
              </w:rPr>
            </w:pPr>
            <w:r>
              <w:rPr>
                <w:rFonts w:ascii="Times" w:hAnsi="Times"/>
                <w:sz w:val="24"/>
              </w:rPr>
              <w:t>9442,0</w:t>
            </w:r>
          </w:p>
        </w:tc>
        <w:tc>
          <w:tcPr>
            <w:tcW w:w="1418" w:type="dxa"/>
            <w:tcBorders>
              <w:bottom w:val="single" w:sz="8" w:space="0" w:color="auto"/>
              <w:right w:val="single" w:sz="8" w:space="0" w:color="auto"/>
            </w:tcBorders>
            <w:tcMar>
              <w:top w:w="0" w:type="dxa"/>
              <w:left w:w="108" w:type="dxa"/>
              <w:bottom w:w="0" w:type="dxa"/>
              <w:right w:w="108" w:type="dxa"/>
            </w:tcMar>
          </w:tcPr>
          <w:p w14:paraId="6C90241F" w14:textId="77777777" w:rsidR="0061059C" w:rsidRDefault="00000000">
            <w:pPr>
              <w:spacing w:after="0" w:line="240" w:lineRule="auto"/>
              <w:jc w:val="center"/>
              <w:rPr>
                <w:rFonts w:ascii="Times" w:hAnsi="Times"/>
                <w:sz w:val="24"/>
              </w:rPr>
            </w:pPr>
            <w:r>
              <w:rPr>
                <w:rFonts w:ascii="Times" w:hAnsi="Times"/>
                <w:sz w:val="24"/>
              </w:rPr>
              <w:t>9442,0</w:t>
            </w:r>
          </w:p>
        </w:tc>
        <w:tc>
          <w:tcPr>
            <w:tcW w:w="1393" w:type="dxa"/>
            <w:tcBorders>
              <w:bottom w:val="single" w:sz="8" w:space="0" w:color="auto"/>
              <w:right w:val="single" w:sz="8" w:space="0" w:color="auto"/>
            </w:tcBorders>
            <w:tcMar>
              <w:top w:w="0" w:type="dxa"/>
              <w:left w:w="108" w:type="dxa"/>
              <w:bottom w:w="0" w:type="dxa"/>
              <w:right w:w="108" w:type="dxa"/>
            </w:tcMar>
          </w:tcPr>
          <w:p w14:paraId="70C69C8A"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31412E6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5693C76" w14:textId="77777777" w:rsidR="0061059C" w:rsidRDefault="00000000">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D861B3" w14:paraId="10A5CFB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C9E9783"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B2751DB"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0E7C3386" w14:textId="77777777" w:rsidR="0061059C" w:rsidRDefault="00000000">
            <w:pPr>
              <w:spacing w:after="0" w:line="240" w:lineRule="auto"/>
              <w:jc w:val="center"/>
              <w:rPr>
                <w:rFonts w:ascii="Times" w:hAnsi="Times"/>
                <w:sz w:val="24"/>
              </w:rPr>
            </w:pPr>
            <w:r>
              <w:rPr>
                <w:rFonts w:ascii="Times" w:hAnsi="Times"/>
                <w:sz w:val="24"/>
              </w:rPr>
              <w:t>13</w:t>
            </w:r>
          </w:p>
        </w:tc>
        <w:tc>
          <w:tcPr>
            <w:tcW w:w="1389" w:type="dxa"/>
            <w:tcBorders>
              <w:bottom w:val="single" w:sz="8" w:space="0" w:color="auto"/>
              <w:right w:val="single" w:sz="8" w:space="0" w:color="auto"/>
            </w:tcBorders>
            <w:tcMar>
              <w:top w:w="0" w:type="dxa"/>
              <w:left w:w="108" w:type="dxa"/>
              <w:bottom w:w="0" w:type="dxa"/>
              <w:right w:w="108" w:type="dxa"/>
            </w:tcMar>
          </w:tcPr>
          <w:p w14:paraId="4DD163E9" w14:textId="77777777" w:rsidR="0061059C" w:rsidRDefault="00000000">
            <w:pPr>
              <w:spacing w:after="0" w:line="240" w:lineRule="auto"/>
              <w:jc w:val="center"/>
              <w:rPr>
                <w:rFonts w:ascii="Times" w:hAnsi="Times"/>
                <w:sz w:val="24"/>
              </w:rPr>
            </w:pPr>
            <w:r>
              <w:rPr>
                <w:rFonts w:ascii="Times" w:hAnsi="Times"/>
                <w:sz w:val="24"/>
              </w:rPr>
              <w:t>17956,0</w:t>
            </w:r>
          </w:p>
        </w:tc>
        <w:tc>
          <w:tcPr>
            <w:tcW w:w="1418" w:type="dxa"/>
            <w:tcBorders>
              <w:bottom w:val="single" w:sz="8" w:space="0" w:color="auto"/>
              <w:right w:val="single" w:sz="8" w:space="0" w:color="auto"/>
            </w:tcBorders>
            <w:tcMar>
              <w:top w:w="0" w:type="dxa"/>
              <w:left w:w="108" w:type="dxa"/>
              <w:bottom w:w="0" w:type="dxa"/>
              <w:right w:w="108" w:type="dxa"/>
            </w:tcMar>
          </w:tcPr>
          <w:p w14:paraId="74F2BF60" w14:textId="77777777" w:rsidR="0061059C" w:rsidRDefault="00000000">
            <w:pPr>
              <w:spacing w:after="0" w:line="240" w:lineRule="auto"/>
              <w:jc w:val="center"/>
              <w:rPr>
                <w:rFonts w:ascii="Times" w:hAnsi="Times"/>
                <w:sz w:val="24"/>
              </w:rPr>
            </w:pPr>
            <w:r>
              <w:rPr>
                <w:rFonts w:ascii="Times" w:hAnsi="Times"/>
                <w:sz w:val="24"/>
              </w:rPr>
              <w:t>17956,0</w:t>
            </w:r>
          </w:p>
        </w:tc>
        <w:tc>
          <w:tcPr>
            <w:tcW w:w="1393" w:type="dxa"/>
            <w:tcBorders>
              <w:bottom w:val="single" w:sz="8" w:space="0" w:color="auto"/>
              <w:right w:val="single" w:sz="8" w:space="0" w:color="auto"/>
            </w:tcBorders>
            <w:tcMar>
              <w:top w:w="0" w:type="dxa"/>
              <w:left w:w="108" w:type="dxa"/>
              <w:bottom w:w="0" w:type="dxa"/>
              <w:right w:w="108" w:type="dxa"/>
            </w:tcMar>
          </w:tcPr>
          <w:p w14:paraId="1FA4CEFF"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46A6D5E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41DCF4F" w14:textId="77777777" w:rsidR="0061059C" w:rsidRDefault="00000000">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D861B3" w14:paraId="27B37DB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968CE58"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4C0CE21"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43B07864"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64077B34" w14:textId="77777777" w:rsidR="0061059C" w:rsidRDefault="00000000">
            <w:pPr>
              <w:spacing w:after="0" w:line="240" w:lineRule="auto"/>
              <w:jc w:val="center"/>
              <w:rPr>
                <w:rFonts w:ascii="Times" w:hAnsi="Times"/>
                <w:sz w:val="24"/>
              </w:rPr>
            </w:pPr>
            <w:r>
              <w:rPr>
                <w:rFonts w:ascii="Times" w:hAnsi="Times"/>
                <w:sz w:val="24"/>
              </w:rPr>
              <w:t>2509,0</w:t>
            </w:r>
          </w:p>
        </w:tc>
        <w:tc>
          <w:tcPr>
            <w:tcW w:w="1418" w:type="dxa"/>
            <w:tcBorders>
              <w:bottom w:val="single" w:sz="8" w:space="0" w:color="auto"/>
              <w:right w:val="single" w:sz="8" w:space="0" w:color="auto"/>
            </w:tcBorders>
            <w:tcMar>
              <w:top w:w="0" w:type="dxa"/>
              <w:left w:w="108" w:type="dxa"/>
              <w:bottom w:w="0" w:type="dxa"/>
              <w:right w:w="108" w:type="dxa"/>
            </w:tcMar>
          </w:tcPr>
          <w:p w14:paraId="0E0E62CB" w14:textId="77777777" w:rsidR="0061059C" w:rsidRDefault="00000000">
            <w:pPr>
              <w:spacing w:after="0" w:line="240" w:lineRule="auto"/>
              <w:jc w:val="center"/>
              <w:rPr>
                <w:rFonts w:ascii="Times" w:hAnsi="Times"/>
                <w:sz w:val="24"/>
              </w:rPr>
            </w:pPr>
            <w:r>
              <w:rPr>
                <w:rFonts w:ascii="Times" w:hAnsi="Times"/>
                <w:sz w:val="24"/>
              </w:rPr>
              <w:t>2509,0</w:t>
            </w:r>
          </w:p>
        </w:tc>
        <w:tc>
          <w:tcPr>
            <w:tcW w:w="1393" w:type="dxa"/>
            <w:tcBorders>
              <w:bottom w:val="single" w:sz="8" w:space="0" w:color="auto"/>
              <w:right w:val="single" w:sz="8" w:space="0" w:color="auto"/>
            </w:tcBorders>
            <w:tcMar>
              <w:top w:w="0" w:type="dxa"/>
              <w:left w:w="108" w:type="dxa"/>
              <w:bottom w:w="0" w:type="dxa"/>
              <w:right w:w="108" w:type="dxa"/>
            </w:tcMar>
          </w:tcPr>
          <w:p w14:paraId="58F0C49C"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6EE00088"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BEAEF03" w14:textId="77777777" w:rsidR="0061059C" w:rsidRDefault="00000000">
            <w:pPr>
              <w:spacing w:after="0" w:line="240" w:lineRule="auto"/>
              <w:jc w:val="center"/>
              <w:rPr>
                <w:rFonts w:ascii="Times" w:hAnsi="Times"/>
                <w:sz w:val="24"/>
              </w:rPr>
            </w:pPr>
            <w:r>
              <w:rPr>
                <w:rFonts w:ascii="Times" w:hAnsi="Times"/>
                <w:sz w:val="24"/>
              </w:rPr>
              <w:t>9.1.4.   Інклюзивно-ресурсний центр</w:t>
            </w:r>
          </w:p>
        </w:tc>
      </w:tr>
      <w:tr w:rsidR="00D861B3" w14:paraId="1EEB7A0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2815553"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6B304A1" w14:textId="77777777" w:rsidR="0061059C" w:rsidRDefault="00000000">
            <w:pPr>
              <w:spacing w:after="0" w:line="240" w:lineRule="auto"/>
              <w:rPr>
                <w:rFonts w:ascii="Times" w:hAnsi="Times"/>
                <w:color w:val="000000"/>
                <w:sz w:val="24"/>
              </w:rPr>
            </w:pPr>
            <w:r>
              <w:rPr>
                <w:rFonts w:ascii="Times" w:hAnsi="Times"/>
                <w:color w:val="000000"/>
                <w:sz w:val="24"/>
              </w:rPr>
              <w:t>Придбання   автотранспорту для підвезення дітей з ООП</w:t>
            </w:r>
          </w:p>
        </w:tc>
        <w:tc>
          <w:tcPr>
            <w:tcW w:w="992" w:type="dxa"/>
            <w:tcBorders>
              <w:bottom w:val="single" w:sz="8" w:space="0" w:color="auto"/>
              <w:right w:val="single" w:sz="8" w:space="0" w:color="auto"/>
            </w:tcBorders>
            <w:tcMar>
              <w:top w:w="0" w:type="dxa"/>
              <w:left w:w="108" w:type="dxa"/>
              <w:bottom w:w="0" w:type="dxa"/>
              <w:right w:w="108" w:type="dxa"/>
            </w:tcMar>
          </w:tcPr>
          <w:p w14:paraId="2CC56629"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2BED0C49" w14:textId="77777777" w:rsidR="0061059C" w:rsidRDefault="00000000">
            <w:pPr>
              <w:spacing w:after="0" w:line="240" w:lineRule="auto"/>
              <w:jc w:val="center"/>
              <w:rPr>
                <w:rFonts w:ascii="Times" w:hAnsi="Times"/>
                <w:sz w:val="24"/>
              </w:rPr>
            </w:pPr>
            <w:r>
              <w:rPr>
                <w:rFonts w:ascii="Times" w:hAnsi="Times"/>
                <w:sz w:val="24"/>
              </w:rPr>
              <w:t>5000,0</w:t>
            </w:r>
          </w:p>
        </w:tc>
        <w:tc>
          <w:tcPr>
            <w:tcW w:w="1418" w:type="dxa"/>
            <w:tcBorders>
              <w:bottom w:val="single" w:sz="8" w:space="0" w:color="auto"/>
              <w:right w:val="single" w:sz="8" w:space="0" w:color="auto"/>
            </w:tcBorders>
            <w:tcMar>
              <w:top w:w="0" w:type="dxa"/>
              <w:left w:w="108" w:type="dxa"/>
              <w:bottom w:w="0" w:type="dxa"/>
              <w:right w:w="108" w:type="dxa"/>
            </w:tcMar>
          </w:tcPr>
          <w:p w14:paraId="3FFD1ABF" w14:textId="77777777" w:rsidR="0061059C" w:rsidRDefault="00000000">
            <w:pPr>
              <w:spacing w:after="0" w:line="240" w:lineRule="auto"/>
              <w:jc w:val="center"/>
              <w:rPr>
                <w:rFonts w:ascii="Times" w:hAnsi="Times"/>
                <w:sz w:val="24"/>
              </w:rPr>
            </w:pPr>
            <w:r>
              <w:rPr>
                <w:rFonts w:ascii="Times" w:hAnsi="Times"/>
                <w:sz w:val="24"/>
              </w:rPr>
              <w:t>5000,0</w:t>
            </w:r>
          </w:p>
        </w:tc>
        <w:tc>
          <w:tcPr>
            <w:tcW w:w="1393" w:type="dxa"/>
            <w:tcBorders>
              <w:bottom w:val="single" w:sz="8" w:space="0" w:color="auto"/>
              <w:right w:val="single" w:sz="8" w:space="0" w:color="auto"/>
            </w:tcBorders>
            <w:tcMar>
              <w:top w:w="0" w:type="dxa"/>
              <w:left w:w="108" w:type="dxa"/>
              <w:bottom w:w="0" w:type="dxa"/>
              <w:right w:w="108" w:type="dxa"/>
            </w:tcMar>
          </w:tcPr>
          <w:p w14:paraId="6BF7DD23"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4E92FD5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AB64C1E" w14:textId="77777777" w:rsidR="0061059C" w:rsidRDefault="00000000">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D861B3" w14:paraId="598ACFB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80E5975" w14:textId="77777777" w:rsidR="0061059C" w:rsidRDefault="00000000">
            <w:pPr>
              <w:spacing w:after="0" w:line="240" w:lineRule="auto"/>
              <w:jc w:val="center"/>
              <w:rPr>
                <w:rFonts w:ascii="Times" w:hAnsi="Times"/>
                <w:sz w:val="24"/>
              </w:rPr>
            </w:pPr>
            <w:r>
              <w:rPr>
                <w:rFonts w:ascii="Times" w:hAnsi="Times"/>
                <w:sz w:val="24"/>
              </w:rPr>
              <w:t>9.2.1. Заклади дошкільної освіти</w:t>
            </w:r>
          </w:p>
        </w:tc>
      </w:tr>
      <w:tr w:rsidR="00D861B3" w14:paraId="0FCBE7A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D4EB29C"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0F26E770"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62896237" w14:textId="77777777" w:rsidR="0061059C" w:rsidRDefault="00000000">
            <w:pPr>
              <w:spacing w:after="0" w:line="240" w:lineRule="auto"/>
              <w:jc w:val="center"/>
              <w:rPr>
                <w:rFonts w:ascii="Times" w:hAnsi="Times"/>
                <w:sz w:val="24"/>
              </w:rPr>
            </w:pPr>
            <w:r>
              <w:rPr>
                <w:rFonts w:ascii="Times" w:hAnsi="Times"/>
                <w:sz w:val="24"/>
              </w:rPr>
              <w:t>15</w:t>
            </w:r>
          </w:p>
        </w:tc>
        <w:tc>
          <w:tcPr>
            <w:tcW w:w="1389" w:type="dxa"/>
            <w:tcBorders>
              <w:bottom w:val="single" w:sz="8" w:space="0" w:color="auto"/>
              <w:right w:val="single" w:sz="8" w:space="0" w:color="auto"/>
            </w:tcBorders>
            <w:tcMar>
              <w:top w:w="0" w:type="dxa"/>
              <w:left w:w="108" w:type="dxa"/>
              <w:bottom w:w="0" w:type="dxa"/>
              <w:right w:w="108" w:type="dxa"/>
            </w:tcMar>
          </w:tcPr>
          <w:p w14:paraId="4B89D077" w14:textId="77777777" w:rsidR="0061059C" w:rsidRDefault="00000000">
            <w:pPr>
              <w:spacing w:after="0" w:line="240" w:lineRule="auto"/>
              <w:jc w:val="center"/>
              <w:rPr>
                <w:rFonts w:ascii="Times" w:hAnsi="Times"/>
                <w:sz w:val="24"/>
              </w:rPr>
            </w:pPr>
            <w:r>
              <w:rPr>
                <w:rFonts w:ascii="Times" w:hAnsi="Times"/>
                <w:sz w:val="24"/>
              </w:rPr>
              <w:t>16510,0</w:t>
            </w:r>
          </w:p>
        </w:tc>
        <w:tc>
          <w:tcPr>
            <w:tcW w:w="1418" w:type="dxa"/>
            <w:tcBorders>
              <w:bottom w:val="single" w:sz="8" w:space="0" w:color="auto"/>
              <w:right w:val="single" w:sz="8" w:space="0" w:color="auto"/>
            </w:tcBorders>
            <w:tcMar>
              <w:top w:w="0" w:type="dxa"/>
              <w:left w:w="108" w:type="dxa"/>
              <w:bottom w:w="0" w:type="dxa"/>
              <w:right w:w="108" w:type="dxa"/>
            </w:tcMar>
          </w:tcPr>
          <w:p w14:paraId="010F4212"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166620A" w14:textId="77777777" w:rsidR="0061059C" w:rsidRDefault="00000000">
            <w:pPr>
              <w:spacing w:after="0" w:line="240" w:lineRule="auto"/>
              <w:jc w:val="center"/>
              <w:rPr>
                <w:rFonts w:ascii="Times" w:hAnsi="Times"/>
                <w:sz w:val="24"/>
              </w:rPr>
            </w:pPr>
            <w:r>
              <w:rPr>
                <w:rFonts w:ascii="Times" w:hAnsi="Times"/>
                <w:sz w:val="24"/>
              </w:rPr>
              <w:t>16510,0</w:t>
            </w:r>
          </w:p>
        </w:tc>
      </w:tr>
      <w:tr w:rsidR="00D861B3" w14:paraId="6F0A7AF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C821A87"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46407D5E"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33164E33"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79C2C634" w14:textId="77777777" w:rsidR="0061059C" w:rsidRDefault="00000000">
            <w:pPr>
              <w:spacing w:after="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14:paraId="403AA443"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4BC836C" w14:textId="77777777" w:rsidR="0061059C" w:rsidRDefault="00000000">
            <w:pPr>
              <w:spacing w:after="0" w:line="240" w:lineRule="auto"/>
              <w:jc w:val="center"/>
              <w:rPr>
                <w:rFonts w:ascii="Times" w:hAnsi="Times"/>
                <w:sz w:val="24"/>
              </w:rPr>
            </w:pPr>
            <w:r>
              <w:rPr>
                <w:rFonts w:ascii="Times" w:hAnsi="Times"/>
                <w:sz w:val="24"/>
              </w:rPr>
              <w:t>500,0</w:t>
            </w:r>
          </w:p>
        </w:tc>
      </w:tr>
      <w:tr w:rsidR="00D861B3" w14:paraId="700838D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01CEA98"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706082FC"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418DFF79" w14:textId="77777777" w:rsidR="0061059C" w:rsidRDefault="00000000">
            <w:pPr>
              <w:spacing w:after="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14:paraId="7F8EABD4" w14:textId="77777777" w:rsidR="0061059C" w:rsidRDefault="00000000">
            <w:pPr>
              <w:spacing w:after="0" w:line="240" w:lineRule="auto"/>
              <w:jc w:val="center"/>
              <w:rPr>
                <w:rFonts w:ascii="Times" w:hAnsi="Times"/>
                <w:sz w:val="24"/>
              </w:rPr>
            </w:pPr>
            <w:r>
              <w:rPr>
                <w:rFonts w:ascii="Times" w:hAnsi="Times"/>
                <w:sz w:val="24"/>
              </w:rPr>
              <w:t>6555,0</w:t>
            </w:r>
          </w:p>
        </w:tc>
        <w:tc>
          <w:tcPr>
            <w:tcW w:w="1418" w:type="dxa"/>
            <w:tcBorders>
              <w:bottom w:val="single" w:sz="8" w:space="0" w:color="auto"/>
              <w:right w:val="single" w:sz="8" w:space="0" w:color="auto"/>
            </w:tcBorders>
            <w:tcMar>
              <w:top w:w="0" w:type="dxa"/>
              <w:left w:w="108" w:type="dxa"/>
              <w:bottom w:w="0" w:type="dxa"/>
              <w:right w:w="108" w:type="dxa"/>
            </w:tcMar>
          </w:tcPr>
          <w:p w14:paraId="1F62F348"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21BD006" w14:textId="77777777" w:rsidR="0061059C" w:rsidRDefault="00000000">
            <w:pPr>
              <w:spacing w:after="0" w:line="240" w:lineRule="auto"/>
              <w:jc w:val="center"/>
              <w:rPr>
                <w:rFonts w:ascii="Times" w:hAnsi="Times"/>
                <w:sz w:val="24"/>
              </w:rPr>
            </w:pPr>
            <w:r>
              <w:rPr>
                <w:rFonts w:ascii="Times" w:hAnsi="Times"/>
                <w:sz w:val="24"/>
              </w:rPr>
              <w:t>6555,0</w:t>
            </w:r>
          </w:p>
        </w:tc>
      </w:tr>
      <w:tr w:rsidR="00D861B3" w14:paraId="194AD290"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67A6974"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212C41A9"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39DFC4EA" w14:textId="77777777" w:rsidR="0061059C" w:rsidRDefault="00000000">
            <w:pPr>
              <w:spacing w:after="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14:paraId="58921AA6" w14:textId="77777777" w:rsidR="0061059C" w:rsidRDefault="00000000">
            <w:pPr>
              <w:spacing w:after="0" w:line="240" w:lineRule="auto"/>
              <w:jc w:val="center"/>
              <w:rPr>
                <w:rFonts w:ascii="Times" w:hAnsi="Times"/>
                <w:sz w:val="24"/>
              </w:rPr>
            </w:pPr>
            <w:r>
              <w:rPr>
                <w:rFonts w:ascii="Times" w:hAnsi="Times"/>
                <w:sz w:val="24"/>
              </w:rPr>
              <w:t>4955,0</w:t>
            </w:r>
          </w:p>
        </w:tc>
        <w:tc>
          <w:tcPr>
            <w:tcW w:w="1418" w:type="dxa"/>
            <w:tcBorders>
              <w:bottom w:val="single" w:sz="8" w:space="0" w:color="auto"/>
              <w:right w:val="single" w:sz="8" w:space="0" w:color="auto"/>
            </w:tcBorders>
            <w:tcMar>
              <w:top w:w="0" w:type="dxa"/>
              <w:left w:w="108" w:type="dxa"/>
              <w:bottom w:w="0" w:type="dxa"/>
              <w:right w:w="108" w:type="dxa"/>
            </w:tcMar>
          </w:tcPr>
          <w:p w14:paraId="781543BE"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2D4D060" w14:textId="77777777" w:rsidR="0061059C" w:rsidRDefault="00000000">
            <w:pPr>
              <w:spacing w:after="0" w:line="240" w:lineRule="auto"/>
              <w:jc w:val="center"/>
              <w:rPr>
                <w:rFonts w:ascii="Times" w:hAnsi="Times"/>
                <w:sz w:val="24"/>
              </w:rPr>
            </w:pPr>
            <w:r>
              <w:rPr>
                <w:rFonts w:ascii="Times" w:hAnsi="Times"/>
                <w:sz w:val="24"/>
              </w:rPr>
              <w:t>4955,0</w:t>
            </w:r>
          </w:p>
        </w:tc>
      </w:tr>
      <w:tr w:rsidR="00D861B3" w14:paraId="53AFA70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67C9010" w14:textId="77777777" w:rsidR="0061059C" w:rsidRDefault="00000000">
            <w:pPr>
              <w:spacing w:after="0" w:line="240" w:lineRule="auto"/>
              <w:jc w:val="center"/>
              <w:rPr>
                <w:rFonts w:ascii="Times" w:hAnsi="Times"/>
                <w:sz w:val="24"/>
              </w:rPr>
            </w:pPr>
            <w:r>
              <w:rPr>
                <w:rFonts w:ascii="Times" w:hAnsi="Times"/>
                <w:sz w:val="24"/>
              </w:rPr>
              <w:t>9.2.2. Заклади загальної середньої освіти</w:t>
            </w:r>
          </w:p>
        </w:tc>
      </w:tr>
      <w:tr w:rsidR="00D861B3" w14:paraId="72463F1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4A7A2FE"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E24AFE1"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607C4120" w14:textId="77777777" w:rsidR="0061059C" w:rsidRDefault="00000000">
            <w:pPr>
              <w:spacing w:after="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14:paraId="19DB422B" w14:textId="77777777" w:rsidR="0061059C" w:rsidRDefault="00000000">
            <w:pPr>
              <w:spacing w:after="0" w:line="240" w:lineRule="auto"/>
              <w:jc w:val="center"/>
              <w:rPr>
                <w:rFonts w:ascii="Times" w:hAnsi="Times"/>
                <w:sz w:val="24"/>
              </w:rPr>
            </w:pPr>
            <w:r>
              <w:rPr>
                <w:rFonts w:ascii="Times" w:hAnsi="Times"/>
                <w:sz w:val="24"/>
              </w:rPr>
              <w:t>36760,0</w:t>
            </w:r>
          </w:p>
        </w:tc>
        <w:tc>
          <w:tcPr>
            <w:tcW w:w="1418" w:type="dxa"/>
            <w:tcBorders>
              <w:bottom w:val="single" w:sz="8" w:space="0" w:color="auto"/>
              <w:right w:val="single" w:sz="8" w:space="0" w:color="auto"/>
            </w:tcBorders>
            <w:tcMar>
              <w:top w:w="0" w:type="dxa"/>
              <w:left w:w="108" w:type="dxa"/>
              <w:bottom w:w="0" w:type="dxa"/>
              <w:right w:w="108" w:type="dxa"/>
            </w:tcMar>
          </w:tcPr>
          <w:p w14:paraId="0B86216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3BCEFBF" w14:textId="77777777" w:rsidR="0061059C" w:rsidRDefault="00000000">
            <w:pPr>
              <w:spacing w:after="0" w:line="240" w:lineRule="auto"/>
              <w:jc w:val="center"/>
              <w:rPr>
                <w:rFonts w:ascii="Times" w:hAnsi="Times"/>
                <w:sz w:val="24"/>
              </w:rPr>
            </w:pPr>
            <w:r>
              <w:rPr>
                <w:rFonts w:ascii="Times" w:hAnsi="Times"/>
                <w:sz w:val="24"/>
              </w:rPr>
              <w:t>36760,0</w:t>
            </w:r>
          </w:p>
        </w:tc>
      </w:tr>
      <w:tr w:rsidR="00D861B3" w14:paraId="4AE96187"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BF01561"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1470D5A0"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47C0151F" w14:textId="77777777" w:rsidR="0061059C" w:rsidRDefault="00000000">
            <w:pPr>
              <w:spacing w:after="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14:paraId="2EF7105E" w14:textId="77777777" w:rsidR="0061059C" w:rsidRDefault="00000000">
            <w:pPr>
              <w:spacing w:after="0" w:line="240" w:lineRule="auto"/>
              <w:jc w:val="center"/>
              <w:rPr>
                <w:rFonts w:ascii="Times" w:hAnsi="Times"/>
                <w:sz w:val="24"/>
              </w:rPr>
            </w:pPr>
            <w:r>
              <w:rPr>
                <w:rFonts w:ascii="Times" w:hAnsi="Times"/>
                <w:sz w:val="24"/>
              </w:rPr>
              <w:t>8600,0</w:t>
            </w:r>
          </w:p>
        </w:tc>
        <w:tc>
          <w:tcPr>
            <w:tcW w:w="1418" w:type="dxa"/>
            <w:tcBorders>
              <w:bottom w:val="single" w:sz="8" w:space="0" w:color="auto"/>
              <w:right w:val="single" w:sz="8" w:space="0" w:color="auto"/>
            </w:tcBorders>
            <w:tcMar>
              <w:top w:w="0" w:type="dxa"/>
              <w:left w:w="108" w:type="dxa"/>
              <w:bottom w:w="0" w:type="dxa"/>
              <w:right w:w="108" w:type="dxa"/>
            </w:tcMar>
          </w:tcPr>
          <w:p w14:paraId="573BB246"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8331640" w14:textId="77777777" w:rsidR="0061059C" w:rsidRDefault="00000000">
            <w:pPr>
              <w:spacing w:after="0" w:line="240" w:lineRule="auto"/>
              <w:jc w:val="center"/>
              <w:rPr>
                <w:rFonts w:ascii="Times" w:hAnsi="Times"/>
                <w:sz w:val="24"/>
              </w:rPr>
            </w:pPr>
            <w:r>
              <w:rPr>
                <w:rFonts w:ascii="Times" w:hAnsi="Times"/>
                <w:sz w:val="24"/>
              </w:rPr>
              <w:t>8600,0</w:t>
            </w:r>
          </w:p>
        </w:tc>
      </w:tr>
      <w:tr w:rsidR="00D861B3" w14:paraId="0D55F3F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64F4E6F"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5B80E2B9"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7A86AA58"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1B41FBB1" w14:textId="77777777" w:rsidR="0061059C" w:rsidRDefault="00000000">
            <w:pPr>
              <w:spacing w:after="0" w:line="240" w:lineRule="auto"/>
              <w:jc w:val="center"/>
              <w:rPr>
                <w:rFonts w:ascii="Times" w:hAnsi="Times"/>
                <w:sz w:val="24"/>
              </w:rPr>
            </w:pPr>
            <w:r>
              <w:rPr>
                <w:rFonts w:ascii="Times" w:hAnsi="Times"/>
                <w:sz w:val="24"/>
              </w:rPr>
              <w:t>12700,0</w:t>
            </w:r>
          </w:p>
        </w:tc>
        <w:tc>
          <w:tcPr>
            <w:tcW w:w="1418" w:type="dxa"/>
            <w:tcBorders>
              <w:bottom w:val="single" w:sz="8" w:space="0" w:color="auto"/>
              <w:right w:val="single" w:sz="8" w:space="0" w:color="auto"/>
            </w:tcBorders>
            <w:tcMar>
              <w:top w:w="0" w:type="dxa"/>
              <w:left w:w="108" w:type="dxa"/>
              <w:bottom w:w="0" w:type="dxa"/>
              <w:right w:w="108" w:type="dxa"/>
            </w:tcMar>
          </w:tcPr>
          <w:p w14:paraId="4D616362"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C2E7547" w14:textId="77777777" w:rsidR="0061059C" w:rsidRDefault="00000000">
            <w:pPr>
              <w:spacing w:after="0" w:line="240" w:lineRule="auto"/>
              <w:jc w:val="center"/>
              <w:rPr>
                <w:rFonts w:ascii="Times" w:hAnsi="Times"/>
                <w:sz w:val="24"/>
              </w:rPr>
            </w:pPr>
            <w:r>
              <w:rPr>
                <w:rFonts w:ascii="Times" w:hAnsi="Times"/>
                <w:sz w:val="24"/>
              </w:rPr>
              <w:t>12700,0</w:t>
            </w:r>
          </w:p>
        </w:tc>
      </w:tr>
      <w:tr w:rsidR="00D861B3" w14:paraId="0A268D82"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57E30E3"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45265798"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6AFB47F8"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504E88F" w14:textId="77777777" w:rsidR="0061059C" w:rsidRDefault="00000000">
            <w:pPr>
              <w:spacing w:after="0" w:line="240" w:lineRule="auto"/>
              <w:jc w:val="center"/>
              <w:rPr>
                <w:rFonts w:ascii="Times" w:hAnsi="Times"/>
                <w:sz w:val="24"/>
              </w:rPr>
            </w:pPr>
            <w:r>
              <w:rPr>
                <w:rFonts w:ascii="Times" w:hAnsi="Times"/>
                <w:sz w:val="24"/>
              </w:rPr>
              <w:t>1650,0</w:t>
            </w:r>
          </w:p>
        </w:tc>
        <w:tc>
          <w:tcPr>
            <w:tcW w:w="1418" w:type="dxa"/>
            <w:tcBorders>
              <w:bottom w:val="single" w:sz="8" w:space="0" w:color="auto"/>
              <w:right w:val="single" w:sz="8" w:space="0" w:color="auto"/>
            </w:tcBorders>
            <w:tcMar>
              <w:top w:w="0" w:type="dxa"/>
              <w:left w:w="108" w:type="dxa"/>
              <w:bottom w:w="0" w:type="dxa"/>
              <w:right w:w="108" w:type="dxa"/>
            </w:tcMar>
          </w:tcPr>
          <w:p w14:paraId="685A8C5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74C6D000" w14:textId="77777777" w:rsidR="0061059C" w:rsidRDefault="00000000">
            <w:pPr>
              <w:spacing w:after="0" w:line="240" w:lineRule="auto"/>
              <w:jc w:val="center"/>
              <w:rPr>
                <w:rFonts w:ascii="Times" w:hAnsi="Times"/>
                <w:sz w:val="24"/>
              </w:rPr>
            </w:pPr>
            <w:r>
              <w:rPr>
                <w:rFonts w:ascii="Times" w:hAnsi="Times"/>
                <w:sz w:val="24"/>
              </w:rPr>
              <w:t>1650,0</w:t>
            </w:r>
          </w:p>
        </w:tc>
      </w:tr>
      <w:tr w:rsidR="00D861B3" w14:paraId="707A939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40F714C"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5F7A2582"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14:paraId="6BFDCF34" w14:textId="77777777" w:rsidR="0061059C" w:rsidRDefault="00000000">
            <w:pPr>
              <w:spacing w:after="0" w:line="240" w:lineRule="auto"/>
              <w:jc w:val="center"/>
              <w:rPr>
                <w:rFonts w:ascii="Times" w:hAnsi="Times"/>
                <w:sz w:val="24"/>
              </w:rPr>
            </w:pPr>
            <w:r>
              <w:rPr>
                <w:rFonts w:ascii="Times" w:hAnsi="Times"/>
                <w:sz w:val="24"/>
              </w:rPr>
              <w:t>5</w:t>
            </w:r>
          </w:p>
        </w:tc>
        <w:tc>
          <w:tcPr>
            <w:tcW w:w="1389" w:type="dxa"/>
            <w:tcBorders>
              <w:bottom w:val="single" w:sz="8" w:space="0" w:color="auto"/>
              <w:right w:val="single" w:sz="8" w:space="0" w:color="auto"/>
            </w:tcBorders>
            <w:tcMar>
              <w:top w:w="0" w:type="dxa"/>
              <w:left w:w="108" w:type="dxa"/>
              <w:bottom w:w="0" w:type="dxa"/>
              <w:right w:w="108" w:type="dxa"/>
            </w:tcMar>
          </w:tcPr>
          <w:p w14:paraId="0302FC13" w14:textId="77777777" w:rsidR="0061059C" w:rsidRDefault="00000000">
            <w:pPr>
              <w:spacing w:after="0" w:line="240" w:lineRule="auto"/>
              <w:jc w:val="center"/>
              <w:rPr>
                <w:rFonts w:ascii="Times" w:hAnsi="Times"/>
                <w:sz w:val="24"/>
              </w:rPr>
            </w:pPr>
            <w:r>
              <w:rPr>
                <w:rFonts w:ascii="Times" w:hAnsi="Times"/>
                <w:sz w:val="24"/>
              </w:rPr>
              <w:t>9300,0</w:t>
            </w:r>
          </w:p>
        </w:tc>
        <w:tc>
          <w:tcPr>
            <w:tcW w:w="1418" w:type="dxa"/>
            <w:tcBorders>
              <w:bottom w:val="single" w:sz="8" w:space="0" w:color="auto"/>
              <w:right w:val="single" w:sz="8" w:space="0" w:color="auto"/>
            </w:tcBorders>
            <w:tcMar>
              <w:top w:w="0" w:type="dxa"/>
              <w:left w:w="108" w:type="dxa"/>
              <w:bottom w:w="0" w:type="dxa"/>
              <w:right w:w="108" w:type="dxa"/>
            </w:tcMar>
          </w:tcPr>
          <w:p w14:paraId="248D13E2"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53409AAC" w14:textId="77777777" w:rsidR="0061059C" w:rsidRDefault="00000000">
            <w:pPr>
              <w:spacing w:after="0" w:line="240" w:lineRule="auto"/>
              <w:jc w:val="center"/>
              <w:rPr>
                <w:rFonts w:ascii="Times" w:hAnsi="Times"/>
                <w:sz w:val="24"/>
              </w:rPr>
            </w:pPr>
            <w:r>
              <w:rPr>
                <w:rFonts w:ascii="Times" w:hAnsi="Times"/>
                <w:sz w:val="24"/>
              </w:rPr>
              <w:t>9300,0</w:t>
            </w:r>
          </w:p>
        </w:tc>
      </w:tr>
      <w:tr w:rsidR="00D861B3" w14:paraId="41B2BF4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97D29A1" w14:textId="77777777" w:rsidR="0061059C" w:rsidRDefault="00000000">
            <w:pPr>
              <w:spacing w:after="0" w:line="240" w:lineRule="auto"/>
              <w:jc w:val="center"/>
              <w:rPr>
                <w:rFonts w:ascii="Times" w:hAnsi="Times"/>
                <w:sz w:val="24"/>
              </w:rPr>
            </w:pPr>
            <w:r>
              <w:rPr>
                <w:rFonts w:ascii="Times" w:hAnsi="Times"/>
                <w:sz w:val="24"/>
              </w:rPr>
              <w:t>9.2.3. Заклади позашкільної освіти</w:t>
            </w:r>
          </w:p>
        </w:tc>
      </w:tr>
      <w:tr w:rsidR="00D861B3" w14:paraId="08EE3F3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160228B"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019E09F"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5BCB2175"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1ACF67D0" w14:textId="77777777" w:rsidR="0061059C" w:rsidRDefault="00000000">
            <w:pPr>
              <w:spacing w:after="0" w:line="240" w:lineRule="auto"/>
              <w:jc w:val="center"/>
              <w:rPr>
                <w:rFonts w:ascii="Times" w:hAnsi="Times"/>
                <w:sz w:val="24"/>
              </w:rPr>
            </w:pPr>
            <w:r>
              <w:rPr>
                <w:rFonts w:ascii="Times" w:hAnsi="Times"/>
                <w:sz w:val="24"/>
              </w:rPr>
              <w:t>2300,0</w:t>
            </w:r>
          </w:p>
        </w:tc>
        <w:tc>
          <w:tcPr>
            <w:tcW w:w="1418" w:type="dxa"/>
            <w:tcBorders>
              <w:bottom w:val="single" w:sz="8" w:space="0" w:color="auto"/>
              <w:right w:val="single" w:sz="8" w:space="0" w:color="auto"/>
            </w:tcBorders>
            <w:tcMar>
              <w:top w:w="0" w:type="dxa"/>
              <w:left w:w="108" w:type="dxa"/>
              <w:bottom w:w="0" w:type="dxa"/>
              <w:right w:w="108" w:type="dxa"/>
            </w:tcMar>
          </w:tcPr>
          <w:p w14:paraId="21CE560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03C71E9E" w14:textId="77777777" w:rsidR="0061059C" w:rsidRDefault="00000000">
            <w:pPr>
              <w:spacing w:after="0" w:line="240" w:lineRule="auto"/>
              <w:jc w:val="center"/>
              <w:rPr>
                <w:rFonts w:ascii="Times" w:hAnsi="Times"/>
                <w:sz w:val="24"/>
              </w:rPr>
            </w:pPr>
            <w:r>
              <w:rPr>
                <w:rFonts w:ascii="Times" w:hAnsi="Times"/>
                <w:sz w:val="24"/>
              </w:rPr>
              <w:t>2300,0</w:t>
            </w:r>
          </w:p>
        </w:tc>
      </w:tr>
      <w:tr w:rsidR="00D861B3" w14:paraId="051C37A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6FC9E3D"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144F61E7"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446BA94B"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714A7BEF" w14:textId="77777777" w:rsidR="0061059C" w:rsidRDefault="00000000">
            <w:pPr>
              <w:spacing w:after="0" w:line="240" w:lineRule="auto"/>
              <w:jc w:val="center"/>
              <w:rPr>
                <w:rFonts w:ascii="Times" w:hAnsi="Times"/>
                <w:sz w:val="24"/>
              </w:rPr>
            </w:pPr>
            <w:r>
              <w:rPr>
                <w:rFonts w:ascii="Times" w:hAnsi="Times"/>
                <w:sz w:val="24"/>
              </w:rPr>
              <w:t>116,0</w:t>
            </w:r>
          </w:p>
        </w:tc>
        <w:tc>
          <w:tcPr>
            <w:tcW w:w="1418" w:type="dxa"/>
            <w:tcBorders>
              <w:bottom w:val="single" w:sz="8" w:space="0" w:color="auto"/>
              <w:right w:val="single" w:sz="8" w:space="0" w:color="auto"/>
            </w:tcBorders>
            <w:tcMar>
              <w:top w:w="0" w:type="dxa"/>
              <w:left w:w="108" w:type="dxa"/>
              <w:bottom w:w="0" w:type="dxa"/>
              <w:right w:w="108" w:type="dxa"/>
            </w:tcMar>
          </w:tcPr>
          <w:p w14:paraId="518169E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CC9645D" w14:textId="77777777" w:rsidR="0061059C" w:rsidRDefault="00000000">
            <w:pPr>
              <w:spacing w:after="0" w:line="240" w:lineRule="auto"/>
              <w:jc w:val="center"/>
              <w:rPr>
                <w:rFonts w:ascii="Times" w:hAnsi="Times"/>
                <w:sz w:val="24"/>
              </w:rPr>
            </w:pPr>
            <w:r>
              <w:rPr>
                <w:rFonts w:ascii="Times" w:hAnsi="Times"/>
                <w:sz w:val="24"/>
              </w:rPr>
              <w:t>116,0</w:t>
            </w:r>
          </w:p>
        </w:tc>
      </w:tr>
      <w:tr w:rsidR="00D861B3" w14:paraId="16CBE02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68EC813"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4E9E374D"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14:paraId="26BC59DE"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22D06BC6" w14:textId="77777777" w:rsidR="0061059C" w:rsidRDefault="00000000">
            <w:pPr>
              <w:spacing w:after="0" w:line="240" w:lineRule="auto"/>
              <w:jc w:val="center"/>
              <w:rPr>
                <w:rFonts w:ascii="Times" w:hAnsi="Times"/>
                <w:sz w:val="24"/>
              </w:rPr>
            </w:pPr>
            <w:r>
              <w:rPr>
                <w:rFonts w:ascii="Times" w:hAnsi="Times"/>
                <w:sz w:val="24"/>
              </w:rPr>
              <w:t>180,0</w:t>
            </w:r>
          </w:p>
        </w:tc>
        <w:tc>
          <w:tcPr>
            <w:tcW w:w="1418" w:type="dxa"/>
            <w:tcBorders>
              <w:bottom w:val="single" w:sz="8" w:space="0" w:color="auto"/>
              <w:right w:val="single" w:sz="8" w:space="0" w:color="auto"/>
            </w:tcBorders>
            <w:tcMar>
              <w:top w:w="0" w:type="dxa"/>
              <w:left w:w="108" w:type="dxa"/>
              <w:bottom w:w="0" w:type="dxa"/>
              <w:right w:w="108" w:type="dxa"/>
            </w:tcMar>
          </w:tcPr>
          <w:p w14:paraId="30C3416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DB0E848" w14:textId="77777777" w:rsidR="0061059C" w:rsidRDefault="00000000">
            <w:pPr>
              <w:spacing w:after="0" w:line="240" w:lineRule="auto"/>
              <w:jc w:val="center"/>
              <w:rPr>
                <w:rFonts w:ascii="Times" w:hAnsi="Times"/>
                <w:sz w:val="24"/>
              </w:rPr>
            </w:pPr>
            <w:r>
              <w:rPr>
                <w:rFonts w:ascii="Times" w:hAnsi="Times"/>
                <w:sz w:val="24"/>
              </w:rPr>
              <w:t>180,0</w:t>
            </w:r>
          </w:p>
        </w:tc>
      </w:tr>
      <w:tr w:rsidR="00D861B3" w14:paraId="47F7C05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6633BBE" w14:textId="77777777" w:rsidR="0061059C" w:rsidRDefault="00000000">
            <w:pPr>
              <w:spacing w:after="0" w:line="240" w:lineRule="auto"/>
              <w:jc w:val="center"/>
              <w:rPr>
                <w:rFonts w:ascii="Times" w:hAnsi="Times"/>
                <w:sz w:val="24"/>
              </w:rPr>
            </w:pPr>
            <w:r>
              <w:rPr>
                <w:rFonts w:ascii="Times" w:hAnsi="Times"/>
                <w:sz w:val="24"/>
              </w:rPr>
              <w:t>9.2.4. Інші заклади (Ліцей №   11: Центр розвитку дитини, Центр позашкільної освіти)</w:t>
            </w:r>
          </w:p>
        </w:tc>
      </w:tr>
      <w:tr w:rsidR="00D861B3" w14:paraId="2C6284D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69B8F8C"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8DEA695"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30A968DD"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E28ABBE" w14:textId="77777777" w:rsidR="0061059C" w:rsidRDefault="00000000">
            <w:pPr>
              <w:spacing w:after="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14:paraId="2951807A"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6BA83E4" w14:textId="77777777" w:rsidR="0061059C" w:rsidRDefault="00000000">
            <w:pPr>
              <w:spacing w:after="0" w:line="240" w:lineRule="auto"/>
              <w:jc w:val="center"/>
              <w:rPr>
                <w:rFonts w:ascii="Times" w:hAnsi="Times"/>
                <w:sz w:val="24"/>
              </w:rPr>
            </w:pPr>
            <w:r>
              <w:rPr>
                <w:rFonts w:ascii="Times" w:hAnsi="Times"/>
                <w:sz w:val="24"/>
              </w:rPr>
              <w:t>500,0</w:t>
            </w:r>
          </w:p>
        </w:tc>
      </w:tr>
      <w:tr w:rsidR="00D861B3" w14:paraId="15DEDC7C"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A8E083C" w14:textId="77777777" w:rsidR="0061059C" w:rsidRDefault="00000000">
            <w:pPr>
              <w:spacing w:after="0" w:line="240" w:lineRule="auto"/>
              <w:jc w:val="center"/>
              <w:rPr>
                <w:rFonts w:ascii="Times" w:hAnsi="Times"/>
                <w:sz w:val="24"/>
              </w:rPr>
            </w:pPr>
            <w:r>
              <w:rPr>
                <w:rFonts w:ascii="Times" w:hAnsi="Times"/>
                <w:sz w:val="24"/>
              </w:rPr>
              <w:t>9.3. Безпека закладів освіти</w:t>
            </w:r>
          </w:p>
        </w:tc>
      </w:tr>
      <w:tr w:rsidR="00D861B3" w14:paraId="76B69AC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1BD5019" w14:textId="77777777" w:rsidR="0061059C" w:rsidRDefault="00000000">
            <w:pPr>
              <w:spacing w:after="0" w:line="240" w:lineRule="auto"/>
              <w:jc w:val="center"/>
              <w:rPr>
                <w:rFonts w:ascii="Times" w:hAnsi="Times"/>
                <w:sz w:val="24"/>
              </w:rPr>
            </w:pPr>
            <w:r>
              <w:rPr>
                <w:rFonts w:ascii="Times" w:hAnsi="Times"/>
                <w:sz w:val="24"/>
              </w:rPr>
              <w:t>9.3.1. Заклади дошкільної освіти</w:t>
            </w:r>
          </w:p>
        </w:tc>
      </w:tr>
      <w:tr w:rsidR="00D861B3" w14:paraId="14E0753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65BEFD9" w14:textId="77777777" w:rsidR="0061059C" w:rsidRDefault="00000000">
            <w:pPr>
              <w:spacing w:after="0" w:line="240" w:lineRule="auto"/>
              <w:rPr>
                <w:rFonts w:ascii="Times" w:hAnsi="Times"/>
                <w:color w:val="000000"/>
                <w:sz w:val="24"/>
              </w:rPr>
            </w:pPr>
            <w:r>
              <w:rPr>
                <w:rFonts w:ascii="Times" w:hAnsi="Times"/>
                <w:color w:val="000000"/>
                <w:sz w:val="24"/>
              </w:rPr>
              <w:lastRenderedPageBreak/>
              <w:t>2</w:t>
            </w:r>
          </w:p>
        </w:tc>
        <w:tc>
          <w:tcPr>
            <w:tcW w:w="3969" w:type="dxa"/>
            <w:tcBorders>
              <w:bottom w:val="single" w:sz="8" w:space="0" w:color="auto"/>
              <w:right w:val="single" w:sz="8" w:space="0" w:color="auto"/>
            </w:tcBorders>
            <w:tcMar>
              <w:top w:w="0" w:type="dxa"/>
              <w:left w:w="108" w:type="dxa"/>
              <w:bottom w:w="0" w:type="dxa"/>
              <w:right w:w="108" w:type="dxa"/>
            </w:tcMar>
          </w:tcPr>
          <w:p w14:paraId="200D3CEA" w14:textId="77777777" w:rsidR="0061059C" w:rsidRDefault="00000000">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14:paraId="36E691C2"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6729485" w14:textId="77777777" w:rsidR="0061059C" w:rsidRDefault="00000000">
            <w:pPr>
              <w:spacing w:after="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14:paraId="34B89260"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7D44179" w14:textId="77777777" w:rsidR="0061059C" w:rsidRDefault="00000000">
            <w:pPr>
              <w:spacing w:after="0" w:line="240" w:lineRule="auto"/>
              <w:jc w:val="center"/>
              <w:rPr>
                <w:rFonts w:ascii="Times" w:hAnsi="Times"/>
                <w:sz w:val="24"/>
              </w:rPr>
            </w:pPr>
            <w:r>
              <w:rPr>
                <w:rFonts w:ascii="Times" w:hAnsi="Times"/>
                <w:sz w:val="24"/>
              </w:rPr>
              <w:t>500,0</w:t>
            </w:r>
          </w:p>
        </w:tc>
      </w:tr>
      <w:tr w:rsidR="00D861B3" w14:paraId="1FF1FDF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1FD3937"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6A88A6FA"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14:paraId="177AC747"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5C3B9BF9" w14:textId="77777777" w:rsidR="0061059C" w:rsidRDefault="00000000">
            <w:pPr>
              <w:spacing w:after="0" w:line="240" w:lineRule="auto"/>
              <w:jc w:val="center"/>
              <w:rPr>
                <w:rFonts w:ascii="Times" w:hAnsi="Times"/>
                <w:sz w:val="24"/>
              </w:rPr>
            </w:pPr>
            <w:r>
              <w:rPr>
                <w:rFonts w:ascii="Times" w:hAnsi="Times"/>
                <w:sz w:val="24"/>
              </w:rPr>
              <w:t>6890,0</w:t>
            </w:r>
          </w:p>
        </w:tc>
        <w:tc>
          <w:tcPr>
            <w:tcW w:w="1418" w:type="dxa"/>
            <w:tcBorders>
              <w:bottom w:val="single" w:sz="8" w:space="0" w:color="auto"/>
              <w:right w:val="single" w:sz="8" w:space="0" w:color="auto"/>
            </w:tcBorders>
            <w:tcMar>
              <w:top w:w="0" w:type="dxa"/>
              <w:left w:w="108" w:type="dxa"/>
              <w:bottom w:w="0" w:type="dxa"/>
              <w:right w:w="108" w:type="dxa"/>
            </w:tcMar>
          </w:tcPr>
          <w:p w14:paraId="75DB8D99"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02D4273D" w14:textId="77777777" w:rsidR="0061059C" w:rsidRDefault="00000000">
            <w:pPr>
              <w:spacing w:after="0" w:line="240" w:lineRule="auto"/>
              <w:jc w:val="center"/>
              <w:rPr>
                <w:rFonts w:ascii="Times" w:hAnsi="Times"/>
                <w:sz w:val="24"/>
              </w:rPr>
            </w:pPr>
            <w:r>
              <w:rPr>
                <w:rFonts w:ascii="Times" w:hAnsi="Times"/>
                <w:sz w:val="24"/>
              </w:rPr>
              <w:t>6890,0</w:t>
            </w:r>
          </w:p>
        </w:tc>
      </w:tr>
      <w:tr w:rsidR="00D861B3" w14:paraId="085A67A4"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1A9C0E9" w14:textId="77777777" w:rsidR="0061059C" w:rsidRDefault="00000000">
            <w:pPr>
              <w:spacing w:after="0" w:line="240" w:lineRule="auto"/>
              <w:jc w:val="center"/>
              <w:rPr>
                <w:rFonts w:ascii="Times" w:hAnsi="Times"/>
                <w:sz w:val="24"/>
              </w:rPr>
            </w:pPr>
            <w:r>
              <w:rPr>
                <w:rFonts w:ascii="Times" w:hAnsi="Times"/>
                <w:sz w:val="24"/>
              </w:rPr>
              <w:t>9.3.2. Заклади загальної середньої освіти</w:t>
            </w:r>
          </w:p>
        </w:tc>
      </w:tr>
      <w:tr w:rsidR="00D861B3" w14:paraId="2FAC402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F46AC83"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554DE54" w14:textId="77777777" w:rsidR="0061059C" w:rsidRDefault="00000000">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14:paraId="43E213F5"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532476DE" w14:textId="77777777" w:rsidR="0061059C" w:rsidRDefault="00000000">
            <w:pPr>
              <w:spacing w:after="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14:paraId="38F10CD3"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285BCE4" w14:textId="77777777" w:rsidR="0061059C" w:rsidRDefault="00000000">
            <w:pPr>
              <w:spacing w:after="0" w:line="240" w:lineRule="auto"/>
              <w:jc w:val="center"/>
              <w:rPr>
                <w:rFonts w:ascii="Times" w:hAnsi="Times"/>
                <w:color w:val="000000"/>
                <w:sz w:val="24"/>
              </w:rPr>
            </w:pPr>
            <w:r>
              <w:rPr>
                <w:rFonts w:ascii="Times" w:hAnsi="Times"/>
                <w:color w:val="000000"/>
                <w:sz w:val="24"/>
              </w:rPr>
              <w:t>1200,0</w:t>
            </w:r>
          </w:p>
        </w:tc>
      </w:tr>
      <w:tr w:rsidR="00D861B3" w14:paraId="2D9FCCB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E271E3E"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3DC02231" w14:textId="77777777" w:rsidR="0061059C" w:rsidRDefault="00000000">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14:paraId="0EEC7A69"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2120C1FF" w14:textId="77777777" w:rsidR="0061059C" w:rsidRDefault="00000000">
            <w:pPr>
              <w:spacing w:after="0" w:line="240" w:lineRule="auto"/>
              <w:jc w:val="center"/>
              <w:rPr>
                <w:rFonts w:ascii="Times" w:hAnsi="Times"/>
                <w:sz w:val="24"/>
              </w:rPr>
            </w:pPr>
            <w:r>
              <w:rPr>
                <w:rFonts w:ascii="Times" w:hAnsi="Times"/>
                <w:sz w:val="24"/>
              </w:rPr>
              <w:t>120,0</w:t>
            </w:r>
          </w:p>
        </w:tc>
        <w:tc>
          <w:tcPr>
            <w:tcW w:w="1418" w:type="dxa"/>
            <w:tcBorders>
              <w:bottom w:val="single" w:sz="8" w:space="0" w:color="auto"/>
              <w:right w:val="single" w:sz="8" w:space="0" w:color="auto"/>
            </w:tcBorders>
            <w:tcMar>
              <w:top w:w="0" w:type="dxa"/>
              <w:left w:w="108" w:type="dxa"/>
              <w:bottom w:w="0" w:type="dxa"/>
              <w:right w:w="108" w:type="dxa"/>
            </w:tcMar>
          </w:tcPr>
          <w:p w14:paraId="00BF21CB"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F80072B" w14:textId="77777777" w:rsidR="0061059C" w:rsidRDefault="00000000">
            <w:pPr>
              <w:spacing w:after="0" w:line="240" w:lineRule="auto"/>
              <w:jc w:val="center"/>
              <w:rPr>
                <w:rFonts w:ascii="Times" w:hAnsi="Times"/>
                <w:color w:val="000000"/>
                <w:sz w:val="24"/>
              </w:rPr>
            </w:pPr>
            <w:r>
              <w:rPr>
                <w:rFonts w:ascii="Times" w:hAnsi="Times"/>
                <w:color w:val="000000"/>
                <w:sz w:val="24"/>
              </w:rPr>
              <w:t>120,0</w:t>
            </w:r>
          </w:p>
        </w:tc>
      </w:tr>
      <w:tr w:rsidR="00D861B3" w14:paraId="00F886E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67D9AD0"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7BA913F2"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14:paraId="206F2AD2"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3CA7029" w14:textId="77777777" w:rsidR="0061059C" w:rsidRDefault="00000000">
            <w:pPr>
              <w:spacing w:after="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14:paraId="683DC5B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4D7AC45" w14:textId="77777777" w:rsidR="0061059C" w:rsidRDefault="00000000">
            <w:pPr>
              <w:spacing w:after="0" w:line="240" w:lineRule="auto"/>
              <w:jc w:val="center"/>
              <w:rPr>
                <w:rFonts w:ascii="Times" w:hAnsi="Times"/>
                <w:color w:val="000000"/>
                <w:sz w:val="24"/>
              </w:rPr>
            </w:pPr>
            <w:r>
              <w:rPr>
                <w:rFonts w:ascii="Times" w:hAnsi="Times"/>
                <w:color w:val="000000"/>
                <w:sz w:val="24"/>
              </w:rPr>
              <w:t>1200,0</w:t>
            </w:r>
          </w:p>
        </w:tc>
      </w:tr>
      <w:tr w:rsidR="00D861B3" w14:paraId="545FE07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95CB385" w14:textId="77777777" w:rsidR="0061059C" w:rsidRDefault="00000000">
            <w:pPr>
              <w:spacing w:after="0" w:line="240" w:lineRule="auto"/>
              <w:jc w:val="center"/>
              <w:rPr>
                <w:rFonts w:ascii="Times" w:hAnsi="Times"/>
                <w:sz w:val="24"/>
              </w:rPr>
            </w:pPr>
            <w:r>
              <w:rPr>
                <w:rFonts w:ascii="Times" w:hAnsi="Times"/>
                <w:sz w:val="24"/>
              </w:rPr>
              <w:t>9.3.3. Заклади позашкільної освіти</w:t>
            </w:r>
          </w:p>
        </w:tc>
      </w:tr>
      <w:tr w:rsidR="00D861B3" w14:paraId="23E63BE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D3310CA"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2B18143D" w14:textId="77777777" w:rsidR="0061059C" w:rsidRDefault="00000000">
            <w:pPr>
              <w:spacing w:after="0" w:line="240" w:lineRule="auto"/>
              <w:rPr>
                <w:rFonts w:ascii="Times" w:hAnsi="Times"/>
                <w:sz w:val="24"/>
              </w:rPr>
            </w:pPr>
            <w:r>
              <w:rPr>
                <w:rFonts w:ascii="Times" w:hAnsi="Times"/>
                <w:sz w:val="24"/>
              </w:rPr>
              <w:t>Встановлення системи   оповіщення</w:t>
            </w:r>
          </w:p>
        </w:tc>
        <w:tc>
          <w:tcPr>
            <w:tcW w:w="992" w:type="dxa"/>
            <w:tcBorders>
              <w:bottom w:val="single" w:sz="8" w:space="0" w:color="auto"/>
              <w:right w:val="single" w:sz="8" w:space="0" w:color="auto"/>
            </w:tcBorders>
            <w:tcMar>
              <w:top w:w="0" w:type="dxa"/>
              <w:left w:w="108" w:type="dxa"/>
              <w:bottom w:w="0" w:type="dxa"/>
              <w:right w:w="108" w:type="dxa"/>
            </w:tcMar>
          </w:tcPr>
          <w:p w14:paraId="55CD2F91"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3BA6AB7D" w14:textId="77777777" w:rsidR="0061059C" w:rsidRDefault="00000000">
            <w:pPr>
              <w:spacing w:after="0" w:line="240" w:lineRule="auto"/>
              <w:jc w:val="center"/>
              <w:rPr>
                <w:rFonts w:ascii="Times" w:hAnsi="Times"/>
                <w:sz w:val="24"/>
              </w:rPr>
            </w:pPr>
            <w:r>
              <w:rPr>
                <w:rFonts w:ascii="Times" w:hAnsi="Times"/>
                <w:sz w:val="24"/>
              </w:rPr>
              <w:t>250,0</w:t>
            </w:r>
          </w:p>
        </w:tc>
        <w:tc>
          <w:tcPr>
            <w:tcW w:w="1418" w:type="dxa"/>
            <w:tcBorders>
              <w:bottom w:val="single" w:sz="8" w:space="0" w:color="auto"/>
              <w:right w:val="single" w:sz="8" w:space="0" w:color="auto"/>
            </w:tcBorders>
            <w:tcMar>
              <w:top w:w="0" w:type="dxa"/>
              <w:left w:w="108" w:type="dxa"/>
              <w:bottom w:w="0" w:type="dxa"/>
              <w:right w:w="108" w:type="dxa"/>
            </w:tcMar>
          </w:tcPr>
          <w:p w14:paraId="040D9DC6"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96A73B9" w14:textId="77777777" w:rsidR="0061059C" w:rsidRDefault="00000000">
            <w:pPr>
              <w:spacing w:after="0" w:line="240" w:lineRule="auto"/>
              <w:jc w:val="center"/>
              <w:rPr>
                <w:rFonts w:ascii="Times" w:hAnsi="Times"/>
                <w:color w:val="000000"/>
                <w:sz w:val="24"/>
              </w:rPr>
            </w:pPr>
            <w:r>
              <w:rPr>
                <w:rFonts w:ascii="Times" w:hAnsi="Times"/>
                <w:color w:val="000000"/>
                <w:sz w:val="24"/>
              </w:rPr>
              <w:t>250,0</w:t>
            </w:r>
          </w:p>
        </w:tc>
      </w:tr>
      <w:tr w:rsidR="00D861B3" w14:paraId="568DD44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295C405" w14:textId="77777777" w:rsidR="0061059C" w:rsidRDefault="00000000">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D861B3" w14:paraId="1C8C7429"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A146C53" w14:textId="77777777" w:rsidR="0061059C" w:rsidRDefault="00000000">
            <w:pPr>
              <w:spacing w:after="0" w:line="240" w:lineRule="auto"/>
              <w:jc w:val="center"/>
              <w:rPr>
                <w:rFonts w:ascii="Times" w:hAnsi="Times"/>
                <w:sz w:val="24"/>
              </w:rPr>
            </w:pPr>
            <w:r>
              <w:rPr>
                <w:rFonts w:ascii="Times" w:hAnsi="Times"/>
                <w:sz w:val="24"/>
              </w:rPr>
              <w:t>9.5.1. Заклади дошкільної освіти</w:t>
            </w:r>
          </w:p>
        </w:tc>
      </w:tr>
      <w:tr w:rsidR="00D861B3" w14:paraId="6184336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35111B9"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821D553"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7501B94D" w14:textId="77777777" w:rsidR="0061059C" w:rsidRDefault="00000000">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5E2EAB3E" w14:textId="77777777" w:rsidR="0061059C" w:rsidRDefault="00000000">
            <w:pPr>
              <w:spacing w:after="0" w:line="240" w:lineRule="auto"/>
              <w:jc w:val="center"/>
              <w:rPr>
                <w:rFonts w:ascii="Times" w:hAnsi="Times"/>
                <w:sz w:val="24"/>
              </w:rPr>
            </w:pPr>
            <w:r>
              <w:rPr>
                <w:rFonts w:ascii="Times" w:hAnsi="Times"/>
                <w:sz w:val="24"/>
              </w:rPr>
              <w:t>537,36</w:t>
            </w:r>
          </w:p>
        </w:tc>
        <w:tc>
          <w:tcPr>
            <w:tcW w:w="1418" w:type="dxa"/>
            <w:tcBorders>
              <w:bottom w:val="single" w:sz="8" w:space="0" w:color="auto"/>
              <w:right w:val="single" w:sz="8" w:space="0" w:color="auto"/>
            </w:tcBorders>
            <w:tcMar>
              <w:top w:w="0" w:type="dxa"/>
              <w:left w:w="108" w:type="dxa"/>
              <w:bottom w:w="0" w:type="dxa"/>
              <w:right w:w="108" w:type="dxa"/>
            </w:tcMar>
          </w:tcPr>
          <w:p w14:paraId="3F6C557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3A18B929" w14:textId="77777777" w:rsidR="0061059C" w:rsidRDefault="00000000">
            <w:pPr>
              <w:spacing w:after="0" w:line="240" w:lineRule="auto"/>
              <w:jc w:val="center"/>
              <w:rPr>
                <w:rFonts w:ascii="Times" w:hAnsi="Times"/>
                <w:color w:val="000000"/>
                <w:sz w:val="24"/>
              </w:rPr>
            </w:pPr>
            <w:r>
              <w:rPr>
                <w:rFonts w:ascii="Times" w:hAnsi="Times"/>
                <w:color w:val="000000"/>
                <w:sz w:val="24"/>
              </w:rPr>
              <w:t>537,36</w:t>
            </w:r>
          </w:p>
        </w:tc>
      </w:tr>
      <w:tr w:rsidR="00D861B3" w14:paraId="0CFD4FE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7B6057D" w14:textId="77777777" w:rsidR="0061059C" w:rsidRDefault="00000000">
            <w:pPr>
              <w:spacing w:after="0" w:line="240" w:lineRule="auto"/>
              <w:jc w:val="center"/>
              <w:rPr>
                <w:rFonts w:ascii="Times" w:hAnsi="Times"/>
                <w:sz w:val="24"/>
              </w:rPr>
            </w:pPr>
            <w:r>
              <w:rPr>
                <w:rFonts w:ascii="Times" w:hAnsi="Times"/>
                <w:sz w:val="24"/>
              </w:rPr>
              <w:t>9.5.2. Заклади загальної середньої освіти</w:t>
            </w:r>
          </w:p>
        </w:tc>
      </w:tr>
      <w:tr w:rsidR="00D861B3" w14:paraId="0035B0B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CEFDD75"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90FD1B5"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7EECDE7F" w14:textId="77777777" w:rsidR="0061059C" w:rsidRDefault="00000000">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6020B4DB" w14:textId="77777777" w:rsidR="0061059C" w:rsidRDefault="00000000">
            <w:pPr>
              <w:spacing w:after="0" w:line="240" w:lineRule="auto"/>
              <w:jc w:val="center"/>
              <w:rPr>
                <w:rFonts w:ascii="Times" w:hAnsi="Times"/>
                <w:sz w:val="24"/>
              </w:rPr>
            </w:pPr>
            <w:r>
              <w:rPr>
                <w:rFonts w:ascii="Times" w:hAnsi="Times"/>
                <w:sz w:val="24"/>
              </w:rPr>
              <w:t>812,4</w:t>
            </w:r>
          </w:p>
        </w:tc>
        <w:tc>
          <w:tcPr>
            <w:tcW w:w="1418" w:type="dxa"/>
            <w:tcBorders>
              <w:bottom w:val="single" w:sz="8" w:space="0" w:color="auto"/>
              <w:right w:val="single" w:sz="8" w:space="0" w:color="auto"/>
            </w:tcBorders>
            <w:tcMar>
              <w:top w:w="0" w:type="dxa"/>
              <w:left w:w="108" w:type="dxa"/>
              <w:bottom w:w="0" w:type="dxa"/>
              <w:right w:w="108" w:type="dxa"/>
            </w:tcMar>
          </w:tcPr>
          <w:p w14:paraId="61C7262D"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3010666A" w14:textId="77777777" w:rsidR="0061059C" w:rsidRDefault="00000000">
            <w:pPr>
              <w:spacing w:after="0" w:line="240" w:lineRule="auto"/>
              <w:jc w:val="center"/>
              <w:rPr>
                <w:rFonts w:ascii="Times" w:hAnsi="Times"/>
                <w:color w:val="000000"/>
                <w:sz w:val="24"/>
              </w:rPr>
            </w:pPr>
            <w:r>
              <w:rPr>
                <w:rFonts w:ascii="Times" w:hAnsi="Times"/>
                <w:color w:val="000000"/>
                <w:sz w:val="24"/>
              </w:rPr>
              <w:t>812,4</w:t>
            </w:r>
          </w:p>
        </w:tc>
      </w:tr>
      <w:tr w:rsidR="00D861B3" w14:paraId="19C9AB26"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6C9763C" w14:textId="77777777" w:rsidR="0061059C" w:rsidRDefault="00000000">
            <w:pPr>
              <w:spacing w:after="0" w:line="240" w:lineRule="auto"/>
              <w:jc w:val="center"/>
              <w:rPr>
                <w:rFonts w:ascii="Times" w:hAnsi="Times"/>
                <w:sz w:val="24"/>
              </w:rPr>
            </w:pPr>
            <w:r>
              <w:rPr>
                <w:rFonts w:ascii="Times" w:hAnsi="Times"/>
                <w:sz w:val="24"/>
              </w:rPr>
              <w:t>9.5.3. Заклади позашкільної освіти</w:t>
            </w:r>
          </w:p>
        </w:tc>
      </w:tr>
      <w:tr w:rsidR="00D861B3" w14:paraId="660CACF0"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8B7A060"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7907F54"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2D71AE68"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7D3C8D0A" w14:textId="77777777" w:rsidR="0061059C" w:rsidRDefault="00000000">
            <w:pPr>
              <w:spacing w:after="0" w:line="240" w:lineRule="auto"/>
              <w:jc w:val="center"/>
              <w:rPr>
                <w:rFonts w:ascii="Times" w:hAnsi="Times"/>
                <w:sz w:val="24"/>
              </w:rPr>
            </w:pPr>
            <w:r>
              <w:rPr>
                <w:rFonts w:ascii="Times" w:hAnsi="Times"/>
                <w:sz w:val="24"/>
              </w:rPr>
              <w:t>140,0</w:t>
            </w:r>
          </w:p>
        </w:tc>
        <w:tc>
          <w:tcPr>
            <w:tcW w:w="1418" w:type="dxa"/>
            <w:tcBorders>
              <w:bottom w:val="single" w:sz="8" w:space="0" w:color="auto"/>
              <w:right w:val="single" w:sz="8" w:space="0" w:color="auto"/>
            </w:tcBorders>
            <w:tcMar>
              <w:top w:w="0" w:type="dxa"/>
              <w:left w:w="108" w:type="dxa"/>
              <w:bottom w:w="0" w:type="dxa"/>
              <w:right w:w="108" w:type="dxa"/>
            </w:tcMar>
          </w:tcPr>
          <w:p w14:paraId="16FBC0DB"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53224DBA" w14:textId="77777777" w:rsidR="0061059C" w:rsidRDefault="00000000">
            <w:pPr>
              <w:spacing w:after="0" w:line="240" w:lineRule="auto"/>
              <w:jc w:val="center"/>
              <w:rPr>
                <w:rFonts w:ascii="Times" w:hAnsi="Times"/>
                <w:color w:val="000000"/>
                <w:sz w:val="24"/>
              </w:rPr>
            </w:pPr>
            <w:r>
              <w:rPr>
                <w:rFonts w:ascii="Times" w:hAnsi="Times"/>
                <w:color w:val="000000"/>
                <w:sz w:val="24"/>
              </w:rPr>
              <w:t>140,0</w:t>
            </w:r>
          </w:p>
        </w:tc>
      </w:tr>
      <w:tr w:rsidR="00D861B3" w14:paraId="4210FEB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F536143"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0CC6F44D" w14:textId="77777777" w:rsidR="0061059C" w:rsidRDefault="00000000">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4796E0D9"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023CCB7D" w14:textId="77777777" w:rsidR="0061059C" w:rsidRDefault="00000000">
            <w:pPr>
              <w:spacing w:after="0" w:line="240" w:lineRule="auto"/>
              <w:jc w:val="center"/>
              <w:rPr>
                <w:rFonts w:ascii="Times" w:hAnsi="Times"/>
                <w:sz w:val="24"/>
              </w:rPr>
            </w:pPr>
            <w:r>
              <w:rPr>
                <w:rFonts w:ascii="Times" w:hAnsi="Times"/>
                <w:sz w:val="24"/>
              </w:rPr>
              <w:t>665,0</w:t>
            </w:r>
          </w:p>
        </w:tc>
        <w:tc>
          <w:tcPr>
            <w:tcW w:w="1418" w:type="dxa"/>
            <w:tcBorders>
              <w:bottom w:val="single" w:sz="8" w:space="0" w:color="auto"/>
              <w:right w:val="single" w:sz="8" w:space="0" w:color="auto"/>
            </w:tcBorders>
            <w:tcMar>
              <w:top w:w="0" w:type="dxa"/>
              <w:left w:w="108" w:type="dxa"/>
              <w:bottom w:w="0" w:type="dxa"/>
              <w:right w:w="108" w:type="dxa"/>
            </w:tcMar>
          </w:tcPr>
          <w:p w14:paraId="7157280A"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37A7F93A" w14:textId="77777777" w:rsidR="0061059C" w:rsidRDefault="00000000">
            <w:pPr>
              <w:spacing w:after="0" w:line="240" w:lineRule="auto"/>
              <w:jc w:val="center"/>
              <w:rPr>
                <w:rFonts w:ascii="Times" w:hAnsi="Times"/>
                <w:color w:val="000000"/>
                <w:sz w:val="24"/>
              </w:rPr>
            </w:pPr>
            <w:r>
              <w:rPr>
                <w:rFonts w:ascii="Times" w:hAnsi="Times"/>
                <w:color w:val="000000"/>
                <w:sz w:val="24"/>
              </w:rPr>
              <w:t>665,0</w:t>
            </w:r>
          </w:p>
        </w:tc>
      </w:tr>
      <w:tr w:rsidR="00D861B3" w14:paraId="598CE19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1086163" w14:textId="77777777" w:rsidR="0061059C" w:rsidRDefault="00000000">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D861B3" w14:paraId="1963D9D7"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CB63FE9"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6BE8504" w14:textId="77777777" w:rsidR="0061059C" w:rsidRDefault="00000000">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1601CD36"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5E2A5387" w14:textId="77777777" w:rsidR="0061059C" w:rsidRDefault="00000000">
            <w:pPr>
              <w:spacing w:after="0" w:line="240" w:lineRule="auto"/>
              <w:jc w:val="center"/>
              <w:rPr>
                <w:rFonts w:ascii="Times" w:hAnsi="Times"/>
                <w:sz w:val="24"/>
              </w:rPr>
            </w:pPr>
            <w:r>
              <w:rPr>
                <w:rFonts w:ascii="Times" w:hAnsi="Times"/>
                <w:sz w:val="24"/>
              </w:rPr>
              <w:t>8,88</w:t>
            </w:r>
          </w:p>
        </w:tc>
        <w:tc>
          <w:tcPr>
            <w:tcW w:w="1418" w:type="dxa"/>
            <w:tcBorders>
              <w:bottom w:val="single" w:sz="8" w:space="0" w:color="auto"/>
              <w:right w:val="single" w:sz="8" w:space="0" w:color="auto"/>
            </w:tcBorders>
            <w:tcMar>
              <w:top w:w="0" w:type="dxa"/>
              <w:left w:w="108" w:type="dxa"/>
              <w:bottom w:w="0" w:type="dxa"/>
              <w:right w:w="108" w:type="dxa"/>
            </w:tcMar>
          </w:tcPr>
          <w:p w14:paraId="18D343C1"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7BDAF131" w14:textId="77777777" w:rsidR="0061059C" w:rsidRDefault="00000000">
            <w:pPr>
              <w:spacing w:after="0" w:line="240" w:lineRule="auto"/>
              <w:jc w:val="center"/>
              <w:rPr>
                <w:rFonts w:ascii="Times" w:hAnsi="Times"/>
                <w:color w:val="000000"/>
                <w:sz w:val="24"/>
              </w:rPr>
            </w:pPr>
            <w:r>
              <w:rPr>
                <w:rFonts w:ascii="Times" w:hAnsi="Times"/>
                <w:color w:val="000000"/>
                <w:sz w:val="24"/>
              </w:rPr>
              <w:t>8,88</w:t>
            </w:r>
          </w:p>
        </w:tc>
      </w:tr>
      <w:tr w:rsidR="00D861B3" w14:paraId="371E35B1"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6A8DC75" w14:textId="77777777" w:rsidR="0061059C" w:rsidRDefault="00000000">
            <w:pPr>
              <w:spacing w:after="0" w:line="240" w:lineRule="auto"/>
              <w:jc w:val="center"/>
              <w:rPr>
                <w:rFonts w:ascii="Times" w:hAnsi="Times"/>
                <w:sz w:val="24"/>
              </w:rPr>
            </w:pPr>
            <w:r>
              <w:rPr>
                <w:rFonts w:ascii="Times" w:hAnsi="Times"/>
                <w:sz w:val="24"/>
              </w:rPr>
              <w:t>9.6. Робота з   кадрами</w:t>
            </w:r>
          </w:p>
        </w:tc>
      </w:tr>
      <w:tr w:rsidR="00D861B3" w14:paraId="6FA0F1F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CFEA231" w14:textId="77777777" w:rsidR="0061059C" w:rsidRDefault="00000000">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D861B3" w14:paraId="0123502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C6E709D"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03E2E439" w14:textId="77777777" w:rsidR="0061059C" w:rsidRDefault="00000000">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14:paraId="325A0020"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1C3A5EA" w14:textId="77777777" w:rsidR="0061059C" w:rsidRDefault="00000000">
            <w:pPr>
              <w:spacing w:after="0" w:line="240" w:lineRule="auto"/>
              <w:jc w:val="center"/>
              <w:rPr>
                <w:rFonts w:ascii="Times" w:hAnsi="Times"/>
                <w:sz w:val="24"/>
              </w:rPr>
            </w:pPr>
            <w:r>
              <w:rPr>
                <w:rFonts w:ascii="Times" w:hAnsi="Times"/>
                <w:sz w:val="24"/>
              </w:rPr>
              <w:t>50,0</w:t>
            </w:r>
          </w:p>
        </w:tc>
        <w:tc>
          <w:tcPr>
            <w:tcW w:w="1418" w:type="dxa"/>
            <w:tcBorders>
              <w:bottom w:val="single" w:sz="8" w:space="0" w:color="auto"/>
              <w:right w:val="single" w:sz="8" w:space="0" w:color="auto"/>
            </w:tcBorders>
            <w:tcMar>
              <w:top w:w="0" w:type="dxa"/>
              <w:left w:w="108" w:type="dxa"/>
              <w:bottom w:w="0" w:type="dxa"/>
              <w:right w:w="108" w:type="dxa"/>
            </w:tcMar>
          </w:tcPr>
          <w:p w14:paraId="09C0D721"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609CDA7" w14:textId="77777777" w:rsidR="0061059C" w:rsidRDefault="00000000">
            <w:pPr>
              <w:spacing w:after="0" w:line="240" w:lineRule="auto"/>
              <w:jc w:val="center"/>
              <w:rPr>
                <w:rFonts w:ascii="Times" w:hAnsi="Times"/>
                <w:color w:val="000000"/>
                <w:sz w:val="24"/>
              </w:rPr>
            </w:pPr>
            <w:r>
              <w:rPr>
                <w:rFonts w:ascii="Times" w:hAnsi="Times"/>
                <w:color w:val="000000"/>
                <w:sz w:val="24"/>
              </w:rPr>
              <w:t>50,0</w:t>
            </w:r>
          </w:p>
        </w:tc>
      </w:tr>
      <w:tr w:rsidR="00D861B3" w14:paraId="4D47199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2C65210" w14:textId="77777777" w:rsidR="0061059C" w:rsidRDefault="00000000">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D861B3" w14:paraId="2DA252EC"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3BAE6D42" w14:textId="77777777" w:rsidR="0061059C" w:rsidRDefault="00000000">
            <w:pPr>
              <w:spacing w:after="0" w:line="240" w:lineRule="auto"/>
              <w:jc w:val="center"/>
              <w:rPr>
                <w:rFonts w:ascii="Times" w:hAnsi="Times"/>
                <w:sz w:val="24"/>
              </w:rPr>
            </w:pPr>
            <w:r>
              <w:rPr>
                <w:rFonts w:ascii="Times" w:hAnsi="Times"/>
                <w:sz w:val="24"/>
              </w:rPr>
              <w:t>9.7.1. Заклади загальної середньої освіти</w:t>
            </w:r>
          </w:p>
        </w:tc>
      </w:tr>
      <w:tr w:rsidR="00D861B3" w14:paraId="535CAB8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753E853"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90481A7" w14:textId="77777777" w:rsidR="0061059C" w:rsidRDefault="00000000">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14:paraId="3CEEEB24" w14:textId="77777777" w:rsidR="0061059C" w:rsidRDefault="00000000">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14:paraId="34BF8724" w14:textId="77777777" w:rsidR="0061059C" w:rsidRDefault="00000000">
            <w:pPr>
              <w:spacing w:after="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14:paraId="32B0395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D954AA0" w14:textId="77777777" w:rsidR="0061059C" w:rsidRDefault="00000000">
            <w:pPr>
              <w:spacing w:after="0" w:line="240" w:lineRule="auto"/>
              <w:jc w:val="center"/>
              <w:rPr>
                <w:rFonts w:ascii="Times" w:hAnsi="Times"/>
                <w:color w:val="000000"/>
                <w:sz w:val="24"/>
              </w:rPr>
            </w:pPr>
            <w:r>
              <w:rPr>
                <w:rFonts w:ascii="Times" w:hAnsi="Times"/>
                <w:color w:val="000000"/>
                <w:sz w:val="24"/>
              </w:rPr>
              <w:t>530,0</w:t>
            </w:r>
          </w:p>
        </w:tc>
      </w:tr>
      <w:tr w:rsidR="00D861B3" w14:paraId="72044801"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52E0861" w14:textId="77777777" w:rsidR="0061059C" w:rsidRDefault="00000000">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D861B3" w14:paraId="45464E2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94B353E" w14:textId="77777777" w:rsidR="0061059C" w:rsidRDefault="00000000">
            <w:pPr>
              <w:spacing w:after="0" w:line="240" w:lineRule="auto"/>
              <w:jc w:val="center"/>
              <w:rPr>
                <w:rFonts w:ascii="Times" w:hAnsi="Times"/>
                <w:sz w:val="24"/>
              </w:rPr>
            </w:pPr>
            <w:r>
              <w:rPr>
                <w:rFonts w:ascii="Times" w:hAnsi="Times"/>
                <w:sz w:val="24"/>
              </w:rPr>
              <w:t>9.8.1 Заклади загальної середньої освіти</w:t>
            </w:r>
          </w:p>
        </w:tc>
      </w:tr>
      <w:tr w:rsidR="00D861B3" w14:paraId="7082CAD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5305A8D"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1B0E91CA" w14:textId="77777777" w:rsidR="0061059C" w:rsidRDefault="00000000">
            <w:pPr>
              <w:spacing w:after="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14:paraId="18FBBF90"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0CF0AE3D" w14:textId="77777777" w:rsidR="0061059C" w:rsidRDefault="00000000">
            <w:pPr>
              <w:spacing w:after="0" w:line="240" w:lineRule="auto"/>
              <w:jc w:val="center"/>
              <w:rPr>
                <w:rFonts w:ascii="Times" w:hAnsi="Times"/>
                <w:sz w:val="24"/>
              </w:rPr>
            </w:pPr>
            <w:r>
              <w:rPr>
                <w:rFonts w:ascii="Times" w:hAnsi="Times"/>
                <w:sz w:val="24"/>
              </w:rPr>
              <w:t>8000,0</w:t>
            </w:r>
          </w:p>
        </w:tc>
        <w:tc>
          <w:tcPr>
            <w:tcW w:w="1418" w:type="dxa"/>
            <w:tcBorders>
              <w:bottom w:val="single" w:sz="8" w:space="0" w:color="auto"/>
              <w:right w:val="single" w:sz="8" w:space="0" w:color="auto"/>
            </w:tcBorders>
            <w:tcMar>
              <w:top w:w="0" w:type="dxa"/>
              <w:left w:w="108" w:type="dxa"/>
              <w:bottom w:w="0" w:type="dxa"/>
              <w:right w:w="108" w:type="dxa"/>
            </w:tcMar>
          </w:tcPr>
          <w:p w14:paraId="0859131C" w14:textId="77777777" w:rsidR="0061059C" w:rsidRDefault="00000000">
            <w:pPr>
              <w:spacing w:after="0" w:line="240" w:lineRule="auto"/>
              <w:jc w:val="center"/>
              <w:rPr>
                <w:rFonts w:ascii="Times" w:hAnsi="Times"/>
                <w:sz w:val="24"/>
              </w:rPr>
            </w:pPr>
            <w:r>
              <w:rPr>
                <w:rFonts w:ascii="Times" w:hAnsi="Times"/>
                <w:sz w:val="24"/>
              </w:rPr>
              <w:t>8000,0</w:t>
            </w:r>
          </w:p>
        </w:tc>
        <w:tc>
          <w:tcPr>
            <w:tcW w:w="1393" w:type="dxa"/>
            <w:tcBorders>
              <w:bottom w:val="single" w:sz="8" w:space="0" w:color="auto"/>
              <w:right w:val="single" w:sz="8" w:space="0" w:color="auto"/>
            </w:tcBorders>
            <w:tcMar>
              <w:top w:w="0" w:type="dxa"/>
              <w:left w:w="108" w:type="dxa"/>
              <w:bottom w:w="0" w:type="dxa"/>
              <w:right w:w="108" w:type="dxa"/>
            </w:tcMar>
          </w:tcPr>
          <w:p w14:paraId="5C3ECE72"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3F0756E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4ADB695" w14:textId="77777777" w:rsidR="0061059C" w:rsidRDefault="00000000">
            <w:pPr>
              <w:spacing w:after="0" w:line="240" w:lineRule="auto"/>
              <w:rPr>
                <w:rFonts w:ascii="Times" w:hAnsi="Times"/>
                <w:color w:val="000000"/>
                <w:sz w:val="24"/>
              </w:rPr>
            </w:pPr>
            <w:r>
              <w:rPr>
                <w:rFonts w:ascii="Times" w:hAnsi="Times"/>
                <w:color w:val="000000"/>
                <w:sz w:val="24"/>
              </w:rPr>
              <w:lastRenderedPageBreak/>
              <w:t>3</w:t>
            </w:r>
          </w:p>
        </w:tc>
        <w:tc>
          <w:tcPr>
            <w:tcW w:w="3969" w:type="dxa"/>
            <w:tcBorders>
              <w:bottom w:val="single" w:sz="8" w:space="0" w:color="auto"/>
              <w:right w:val="single" w:sz="8" w:space="0" w:color="auto"/>
            </w:tcBorders>
            <w:tcMar>
              <w:top w:w="0" w:type="dxa"/>
              <w:left w:w="108" w:type="dxa"/>
              <w:bottom w:w="0" w:type="dxa"/>
              <w:right w:w="108" w:type="dxa"/>
            </w:tcMar>
          </w:tcPr>
          <w:p w14:paraId="77426FC8" w14:textId="77777777" w:rsidR="0061059C" w:rsidRDefault="00000000">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4AC73CF3" w14:textId="77777777" w:rsidR="0061059C" w:rsidRDefault="00000000">
            <w:pPr>
              <w:spacing w:after="0" w:line="240" w:lineRule="auto"/>
              <w:jc w:val="center"/>
              <w:rPr>
                <w:rFonts w:ascii="Times" w:hAnsi="Times"/>
                <w:color w:val="000000"/>
                <w:sz w:val="24"/>
              </w:rPr>
            </w:pPr>
            <w:r>
              <w:rPr>
                <w:rFonts w:ascii="Times" w:hAnsi="Times"/>
                <w:color w:val="000000"/>
                <w:sz w:val="24"/>
              </w:rPr>
              <w:t>4</w:t>
            </w:r>
          </w:p>
        </w:tc>
        <w:tc>
          <w:tcPr>
            <w:tcW w:w="1389" w:type="dxa"/>
            <w:tcBorders>
              <w:bottom w:val="single" w:sz="8" w:space="0" w:color="auto"/>
              <w:right w:val="single" w:sz="8" w:space="0" w:color="auto"/>
            </w:tcBorders>
            <w:tcMar>
              <w:top w:w="0" w:type="dxa"/>
              <w:left w:w="108" w:type="dxa"/>
              <w:bottom w:w="0" w:type="dxa"/>
              <w:right w:w="108" w:type="dxa"/>
            </w:tcMar>
          </w:tcPr>
          <w:p w14:paraId="587A0254" w14:textId="77777777" w:rsidR="0061059C" w:rsidRDefault="00000000">
            <w:pPr>
              <w:spacing w:after="0" w:line="240" w:lineRule="auto"/>
              <w:jc w:val="center"/>
              <w:rPr>
                <w:rFonts w:ascii="Times" w:hAnsi="Times"/>
                <w:sz w:val="24"/>
              </w:rPr>
            </w:pPr>
            <w:r>
              <w:rPr>
                <w:rFonts w:ascii="Times" w:hAnsi="Times"/>
                <w:sz w:val="24"/>
              </w:rPr>
              <w:t>12800,0</w:t>
            </w:r>
          </w:p>
        </w:tc>
        <w:tc>
          <w:tcPr>
            <w:tcW w:w="1418" w:type="dxa"/>
            <w:tcBorders>
              <w:bottom w:val="single" w:sz="8" w:space="0" w:color="auto"/>
              <w:right w:val="single" w:sz="8" w:space="0" w:color="auto"/>
            </w:tcBorders>
            <w:tcMar>
              <w:top w:w="0" w:type="dxa"/>
              <w:left w:w="108" w:type="dxa"/>
              <w:bottom w:w="0" w:type="dxa"/>
              <w:right w:w="108" w:type="dxa"/>
            </w:tcMar>
          </w:tcPr>
          <w:p w14:paraId="5BB8385D" w14:textId="77777777" w:rsidR="0061059C" w:rsidRDefault="00000000">
            <w:pPr>
              <w:spacing w:after="0" w:line="240" w:lineRule="auto"/>
              <w:jc w:val="center"/>
              <w:rPr>
                <w:rFonts w:ascii="Times" w:hAnsi="Times"/>
                <w:sz w:val="24"/>
              </w:rPr>
            </w:pPr>
            <w:r>
              <w:rPr>
                <w:rFonts w:ascii="Times" w:hAnsi="Times"/>
                <w:sz w:val="24"/>
              </w:rPr>
              <w:t>12800,0</w:t>
            </w:r>
          </w:p>
        </w:tc>
        <w:tc>
          <w:tcPr>
            <w:tcW w:w="1393" w:type="dxa"/>
            <w:tcBorders>
              <w:bottom w:val="single" w:sz="8" w:space="0" w:color="auto"/>
              <w:right w:val="single" w:sz="8" w:space="0" w:color="auto"/>
            </w:tcBorders>
            <w:tcMar>
              <w:top w:w="0" w:type="dxa"/>
              <w:left w:w="108" w:type="dxa"/>
              <w:bottom w:w="0" w:type="dxa"/>
              <w:right w:w="108" w:type="dxa"/>
            </w:tcMar>
          </w:tcPr>
          <w:p w14:paraId="45573E8C"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5E34B83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79CBD4C"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7316D1FD" w14:textId="77777777" w:rsidR="0061059C" w:rsidRDefault="00000000">
            <w:pPr>
              <w:spacing w:after="0" w:line="240" w:lineRule="auto"/>
              <w:rPr>
                <w:rFonts w:ascii="Times" w:hAnsi="Times"/>
                <w:sz w:val="24"/>
              </w:rPr>
            </w:pPr>
            <w:r>
              <w:rPr>
                <w:rFonts w:ascii="Times" w:hAnsi="Times"/>
                <w:sz w:val="24"/>
              </w:rPr>
              <w:t>Капітальний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14:paraId="4D82DEC1" w14:textId="77777777" w:rsidR="0061059C" w:rsidRDefault="00000000">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30A87818" w14:textId="77777777" w:rsidR="0061059C" w:rsidRDefault="00000000">
            <w:pPr>
              <w:spacing w:after="0" w:line="240" w:lineRule="auto"/>
              <w:jc w:val="center"/>
              <w:rPr>
                <w:rFonts w:ascii="Times" w:hAnsi="Times"/>
                <w:sz w:val="24"/>
              </w:rPr>
            </w:pPr>
            <w:r>
              <w:rPr>
                <w:rFonts w:ascii="Times" w:hAnsi="Times"/>
                <w:sz w:val="24"/>
              </w:rPr>
              <w:t>600,0</w:t>
            </w:r>
          </w:p>
        </w:tc>
        <w:tc>
          <w:tcPr>
            <w:tcW w:w="1418" w:type="dxa"/>
            <w:tcBorders>
              <w:bottom w:val="single" w:sz="8" w:space="0" w:color="auto"/>
              <w:right w:val="single" w:sz="8" w:space="0" w:color="auto"/>
            </w:tcBorders>
            <w:tcMar>
              <w:top w:w="0" w:type="dxa"/>
              <w:left w:w="108" w:type="dxa"/>
              <w:bottom w:w="0" w:type="dxa"/>
              <w:right w:w="108" w:type="dxa"/>
            </w:tcMar>
          </w:tcPr>
          <w:p w14:paraId="4A13EC5D" w14:textId="77777777" w:rsidR="0061059C" w:rsidRDefault="00000000">
            <w:pPr>
              <w:spacing w:after="0" w:line="240" w:lineRule="auto"/>
              <w:jc w:val="center"/>
              <w:rPr>
                <w:rFonts w:ascii="Times" w:hAnsi="Times"/>
                <w:sz w:val="24"/>
              </w:rPr>
            </w:pPr>
            <w:r>
              <w:rPr>
                <w:rFonts w:ascii="Times" w:hAnsi="Times"/>
                <w:sz w:val="24"/>
              </w:rPr>
              <w:t>600,0</w:t>
            </w:r>
          </w:p>
        </w:tc>
        <w:tc>
          <w:tcPr>
            <w:tcW w:w="1393" w:type="dxa"/>
            <w:tcBorders>
              <w:bottom w:val="single" w:sz="8" w:space="0" w:color="auto"/>
              <w:right w:val="single" w:sz="8" w:space="0" w:color="auto"/>
            </w:tcBorders>
            <w:tcMar>
              <w:top w:w="0" w:type="dxa"/>
              <w:left w:w="108" w:type="dxa"/>
              <w:bottom w:w="0" w:type="dxa"/>
              <w:right w:w="108" w:type="dxa"/>
            </w:tcMar>
          </w:tcPr>
          <w:p w14:paraId="795F75BC"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79B80137"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78BE6D4"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3D232C7B" w14:textId="77777777" w:rsidR="0061059C" w:rsidRDefault="00000000">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14:paraId="096E3FE1"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595625E" w14:textId="77777777" w:rsidR="0061059C" w:rsidRDefault="00000000">
            <w:pPr>
              <w:spacing w:after="0" w:line="240" w:lineRule="auto"/>
              <w:jc w:val="center"/>
              <w:rPr>
                <w:rFonts w:ascii="Times" w:hAnsi="Times"/>
                <w:sz w:val="24"/>
              </w:rPr>
            </w:pPr>
            <w:r>
              <w:rPr>
                <w:rFonts w:ascii="Times" w:hAnsi="Times"/>
                <w:sz w:val="24"/>
              </w:rPr>
              <w:t>1800,0</w:t>
            </w:r>
          </w:p>
        </w:tc>
        <w:tc>
          <w:tcPr>
            <w:tcW w:w="1418" w:type="dxa"/>
            <w:tcBorders>
              <w:bottom w:val="single" w:sz="8" w:space="0" w:color="auto"/>
              <w:right w:val="single" w:sz="8" w:space="0" w:color="auto"/>
            </w:tcBorders>
            <w:tcMar>
              <w:top w:w="0" w:type="dxa"/>
              <w:left w:w="108" w:type="dxa"/>
              <w:bottom w:w="0" w:type="dxa"/>
              <w:right w:w="108" w:type="dxa"/>
            </w:tcMar>
          </w:tcPr>
          <w:p w14:paraId="2EEBA2DD" w14:textId="77777777" w:rsidR="0061059C" w:rsidRDefault="00000000">
            <w:pPr>
              <w:spacing w:after="0" w:line="240" w:lineRule="auto"/>
              <w:jc w:val="center"/>
              <w:rPr>
                <w:rFonts w:ascii="Times" w:hAnsi="Times"/>
                <w:sz w:val="24"/>
              </w:rPr>
            </w:pPr>
            <w:r>
              <w:rPr>
                <w:rFonts w:ascii="Times" w:hAnsi="Times"/>
                <w:sz w:val="24"/>
              </w:rPr>
              <w:t>1800,0</w:t>
            </w:r>
          </w:p>
        </w:tc>
        <w:tc>
          <w:tcPr>
            <w:tcW w:w="1393" w:type="dxa"/>
            <w:tcBorders>
              <w:bottom w:val="single" w:sz="8" w:space="0" w:color="auto"/>
              <w:right w:val="single" w:sz="8" w:space="0" w:color="auto"/>
            </w:tcBorders>
            <w:tcMar>
              <w:top w:w="0" w:type="dxa"/>
              <w:left w:w="108" w:type="dxa"/>
              <w:bottom w:w="0" w:type="dxa"/>
              <w:right w:w="108" w:type="dxa"/>
            </w:tcMar>
          </w:tcPr>
          <w:p w14:paraId="20D3D5A6"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32BB1B0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31398DD" w14:textId="77777777" w:rsidR="0061059C" w:rsidRDefault="00000000">
            <w:pPr>
              <w:spacing w:after="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14:paraId="41DC0FC1" w14:textId="77777777" w:rsidR="0061059C" w:rsidRDefault="00000000">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14:paraId="3255452B"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0C4B453C" w14:textId="77777777" w:rsidR="0061059C" w:rsidRDefault="00000000">
            <w:pPr>
              <w:spacing w:after="0" w:line="240" w:lineRule="auto"/>
              <w:jc w:val="center"/>
              <w:rPr>
                <w:rFonts w:ascii="Times" w:hAnsi="Times"/>
                <w:sz w:val="24"/>
              </w:rPr>
            </w:pPr>
            <w:r>
              <w:rPr>
                <w:rFonts w:ascii="Times" w:hAnsi="Times"/>
                <w:sz w:val="24"/>
              </w:rPr>
              <w:t>8000,0</w:t>
            </w:r>
          </w:p>
        </w:tc>
        <w:tc>
          <w:tcPr>
            <w:tcW w:w="1418" w:type="dxa"/>
            <w:tcBorders>
              <w:bottom w:val="single" w:sz="8" w:space="0" w:color="auto"/>
              <w:right w:val="single" w:sz="8" w:space="0" w:color="auto"/>
            </w:tcBorders>
            <w:tcMar>
              <w:top w:w="0" w:type="dxa"/>
              <w:left w:w="108" w:type="dxa"/>
              <w:bottom w:w="0" w:type="dxa"/>
              <w:right w:w="108" w:type="dxa"/>
            </w:tcMar>
          </w:tcPr>
          <w:p w14:paraId="3EABD4A1" w14:textId="77777777" w:rsidR="0061059C" w:rsidRDefault="00000000">
            <w:pPr>
              <w:spacing w:after="0" w:line="240" w:lineRule="auto"/>
              <w:jc w:val="center"/>
              <w:rPr>
                <w:rFonts w:ascii="Times" w:hAnsi="Times"/>
                <w:sz w:val="24"/>
              </w:rPr>
            </w:pPr>
            <w:r>
              <w:rPr>
                <w:rFonts w:ascii="Times" w:hAnsi="Times"/>
                <w:sz w:val="24"/>
              </w:rPr>
              <w:t>8000,0</w:t>
            </w:r>
          </w:p>
        </w:tc>
        <w:tc>
          <w:tcPr>
            <w:tcW w:w="1393" w:type="dxa"/>
            <w:tcBorders>
              <w:bottom w:val="single" w:sz="8" w:space="0" w:color="auto"/>
              <w:right w:val="single" w:sz="8" w:space="0" w:color="auto"/>
            </w:tcBorders>
            <w:tcMar>
              <w:top w:w="0" w:type="dxa"/>
              <w:left w:w="108" w:type="dxa"/>
              <w:bottom w:w="0" w:type="dxa"/>
              <w:right w:w="108" w:type="dxa"/>
            </w:tcMar>
          </w:tcPr>
          <w:p w14:paraId="6109096A"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3966314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F0978A5" w14:textId="77777777" w:rsidR="0061059C" w:rsidRDefault="00000000">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D861B3" w14:paraId="6A4CCC32"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07C3FE4"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9ABC6EC" w14:textId="77777777" w:rsidR="0061059C" w:rsidRDefault="00000000">
            <w:pPr>
              <w:spacing w:after="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14:paraId="2DFB354F" w14:textId="77777777" w:rsidR="0061059C" w:rsidRDefault="00000000">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1938EEEB" w14:textId="77777777" w:rsidR="0061059C" w:rsidRDefault="00000000">
            <w:pPr>
              <w:spacing w:after="0" w:line="240" w:lineRule="auto"/>
              <w:jc w:val="center"/>
              <w:rPr>
                <w:rFonts w:ascii="Times" w:hAnsi="Times"/>
                <w:sz w:val="24"/>
              </w:rPr>
            </w:pPr>
            <w:r>
              <w:rPr>
                <w:rFonts w:ascii="Times" w:hAnsi="Times"/>
                <w:sz w:val="24"/>
              </w:rPr>
              <w:t>2100,0</w:t>
            </w:r>
          </w:p>
        </w:tc>
        <w:tc>
          <w:tcPr>
            <w:tcW w:w="1418" w:type="dxa"/>
            <w:tcBorders>
              <w:bottom w:val="single" w:sz="8" w:space="0" w:color="auto"/>
              <w:right w:val="single" w:sz="8" w:space="0" w:color="auto"/>
            </w:tcBorders>
            <w:tcMar>
              <w:top w:w="0" w:type="dxa"/>
              <w:left w:w="108" w:type="dxa"/>
              <w:bottom w:w="0" w:type="dxa"/>
              <w:right w:w="108" w:type="dxa"/>
            </w:tcMar>
          </w:tcPr>
          <w:p w14:paraId="38327155" w14:textId="77777777" w:rsidR="0061059C" w:rsidRDefault="00000000">
            <w:pPr>
              <w:spacing w:after="0" w:line="240" w:lineRule="auto"/>
              <w:jc w:val="center"/>
              <w:rPr>
                <w:rFonts w:ascii="Times" w:hAnsi="Times"/>
                <w:sz w:val="24"/>
              </w:rPr>
            </w:pPr>
            <w:r>
              <w:rPr>
                <w:rFonts w:ascii="Times" w:hAnsi="Times"/>
                <w:sz w:val="24"/>
              </w:rPr>
              <w:t>2100,0</w:t>
            </w:r>
          </w:p>
        </w:tc>
        <w:tc>
          <w:tcPr>
            <w:tcW w:w="1393" w:type="dxa"/>
            <w:tcBorders>
              <w:bottom w:val="single" w:sz="8" w:space="0" w:color="auto"/>
              <w:right w:val="single" w:sz="8" w:space="0" w:color="auto"/>
            </w:tcBorders>
            <w:tcMar>
              <w:top w:w="0" w:type="dxa"/>
              <w:left w:w="108" w:type="dxa"/>
              <w:bottom w:w="0" w:type="dxa"/>
              <w:right w:w="108" w:type="dxa"/>
            </w:tcMar>
          </w:tcPr>
          <w:p w14:paraId="02329A0E"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48D16B80"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F429474"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5845DB0A" w14:textId="77777777" w:rsidR="0061059C" w:rsidRDefault="00000000">
            <w:pPr>
              <w:spacing w:after="0" w:line="240" w:lineRule="auto"/>
              <w:rPr>
                <w:rFonts w:ascii="Times" w:hAnsi="Times"/>
                <w:sz w:val="24"/>
              </w:rPr>
            </w:pPr>
            <w:r>
              <w:rPr>
                <w:rFonts w:ascii="Times" w:hAnsi="Times"/>
                <w:sz w:val="24"/>
              </w:rPr>
              <w:t>Капітальний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14:paraId="0AF0F19E"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5871EBDA" w14:textId="77777777" w:rsidR="0061059C" w:rsidRDefault="00000000">
            <w:pPr>
              <w:spacing w:after="0" w:line="240" w:lineRule="auto"/>
              <w:jc w:val="center"/>
              <w:rPr>
                <w:rFonts w:ascii="Times" w:hAnsi="Times"/>
                <w:sz w:val="24"/>
              </w:rPr>
            </w:pPr>
            <w:r>
              <w:rPr>
                <w:rFonts w:ascii="Times" w:hAnsi="Times"/>
                <w:sz w:val="24"/>
              </w:rPr>
              <w:t>1000,0</w:t>
            </w:r>
          </w:p>
        </w:tc>
        <w:tc>
          <w:tcPr>
            <w:tcW w:w="1418" w:type="dxa"/>
            <w:tcBorders>
              <w:bottom w:val="single" w:sz="8" w:space="0" w:color="auto"/>
              <w:right w:val="single" w:sz="8" w:space="0" w:color="auto"/>
            </w:tcBorders>
            <w:tcMar>
              <w:top w:w="0" w:type="dxa"/>
              <w:left w:w="108" w:type="dxa"/>
              <w:bottom w:w="0" w:type="dxa"/>
              <w:right w:w="108" w:type="dxa"/>
            </w:tcMar>
          </w:tcPr>
          <w:p w14:paraId="2571DF8A" w14:textId="77777777" w:rsidR="0061059C" w:rsidRDefault="00000000">
            <w:pPr>
              <w:spacing w:after="0" w:line="240" w:lineRule="auto"/>
              <w:jc w:val="center"/>
              <w:rPr>
                <w:rFonts w:ascii="Times" w:hAnsi="Times"/>
                <w:sz w:val="24"/>
              </w:rPr>
            </w:pPr>
            <w:r>
              <w:rPr>
                <w:rFonts w:ascii="Times" w:hAnsi="Times"/>
                <w:sz w:val="24"/>
              </w:rPr>
              <w:t>1000,0</w:t>
            </w:r>
          </w:p>
        </w:tc>
        <w:tc>
          <w:tcPr>
            <w:tcW w:w="1393" w:type="dxa"/>
            <w:tcBorders>
              <w:bottom w:val="single" w:sz="8" w:space="0" w:color="auto"/>
              <w:right w:val="single" w:sz="8" w:space="0" w:color="auto"/>
            </w:tcBorders>
            <w:tcMar>
              <w:top w:w="0" w:type="dxa"/>
              <w:left w:w="108" w:type="dxa"/>
              <w:bottom w:w="0" w:type="dxa"/>
              <w:right w:w="108" w:type="dxa"/>
            </w:tcMar>
          </w:tcPr>
          <w:p w14:paraId="1C9986B4"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bl>
    <w:p w14:paraId="2515EB9D"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54FC9EE8" w14:textId="77777777" w:rsidR="0061059C" w:rsidRDefault="00000000">
      <w:pPr>
        <w:spacing w:after="0" w:line="240" w:lineRule="auto"/>
        <w:jc w:val="center"/>
        <w:rPr>
          <w:rFonts w:ascii="Times New Roman" w:hAnsi="Times New Roman"/>
          <w:sz w:val="28"/>
        </w:rPr>
      </w:pPr>
      <w:r>
        <w:rPr>
          <w:rFonts w:ascii="Times New Roman" w:hAnsi="Times New Roman"/>
          <w:sz w:val="28"/>
        </w:rPr>
        <w:t xml:space="preserve"> </w:t>
      </w:r>
      <w:r>
        <w:rPr>
          <w:rFonts w:ascii="Times" w:hAnsi="Times"/>
          <w:sz w:val="28"/>
        </w:rPr>
        <w:t>2026 рік</w:t>
      </w:r>
    </w:p>
    <w:tbl>
      <w:tblPr>
        <w:tblW w:w="9870" w:type="dxa"/>
        <w:shd w:val="clear" w:color="auto" w:fill="FFFFFF"/>
        <w:tblLook w:val="0000" w:firstRow="0" w:lastRow="0" w:firstColumn="0" w:lastColumn="0" w:noHBand="0" w:noVBand="0"/>
      </w:tblPr>
      <w:tblGrid>
        <w:gridCol w:w="703"/>
        <w:gridCol w:w="3971"/>
        <w:gridCol w:w="993"/>
        <w:gridCol w:w="1390"/>
        <w:gridCol w:w="1419"/>
        <w:gridCol w:w="1394"/>
      </w:tblGrid>
      <w:tr w:rsidR="00D861B3" w14:paraId="7105826F" w14:textId="77777777">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68FEF2" w14:textId="77777777" w:rsidR="0061059C" w:rsidRDefault="00000000">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90993DC" w14:textId="77777777" w:rsidR="0061059C" w:rsidRDefault="00000000">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F7A21D5" w14:textId="77777777" w:rsidR="0061059C" w:rsidRDefault="00000000">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14:paraId="3B70CA16" w14:textId="77777777" w:rsidR="0061059C" w:rsidRDefault="00000000">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D861B3" w14:paraId="0F1D5A3B"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69D15C"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591AC23"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0857BFA"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7BF207AC" w14:textId="77777777" w:rsidR="0061059C" w:rsidRDefault="00000000">
            <w:pPr>
              <w:spacing w:after="0" w:line="240" w:lineRule="auto"/>
              <w:jc w:val="center"/>
              <w:rPr>
                <w:rFonts w:ascii="Times" w:hAnsi="Times"/>
                <w:color w:val="000000"/>
                <w:sz w:val="32"/>
              </w:rPr>
            </w:pPr>
            <w:r>
              <w:rPr>
                <w:rFonts w:ascii="Times" w:hAnsi="Times"/>
                <w:color w:val="000000"/>
                <w:sz w:val="32"/>
              </w:rPr>
              <w:t>2026</w:t>
            </w:r>
          </w:p>
        </w:tc>
      </w:tr>
      <w:tr w:rsidR="00D861B3" w14:paraId="5D4877A5"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1B4FF0"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56D6A777"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03E3750C"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480E07A7" w14:textId="77777777" w:rsidR="0061059C" w:rsidRDefault="00000000">
            <w:pPr>
              <w:spacing w:after="0" w:line="240" w:lineRule="auto"/>
              <w:jc w:val="center"/>
              <w:rPr>
                <w:rFonts w:ascii="Times" w:hAnsi="Times"/>
                <w:color w:val="000000"/>
                <w:sz w:val="16"/>
              </w:rPr>
            </w:pPr>
            <w:r>
              <w:rPr>
                <w:rFonts w:ascii="Times" w:hAnsi="Times"/>
                <w:color w:val="000000"/>
                <w:sz w:val="16"/>
              </w:rPr>
              <w:t>Сума</w:t>
            </w:r>
          </w:p>
        </w:tc>
      </w:tr>
      <w:tr w:rsidR="00D861B3" w14:paraId="6CF98A9C"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22D6F3"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39CF23C"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0705A5FE"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7EBDAB9B" w14:textId="77777777" w:rsidR="0061059C" w:rsidRDefault="00000000">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14:paraId="4D6D4B33" w14:textId="77777777" w:rsidR="0061059C" w:rsidRDefault="00000000">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14:paraId="74EAC0F6" w14:textId="77777777" w:rsidR="0061059C" w:rsidRDefault="00000000">
            <w:pPr>
              <w:spacing w:after="0" w:line="240" w:lineRule="auto"/>
              <w:jc w:val="center"/>
              <w:rPr>
                <w:rFonts w:ascii="Times" w:hAnsi="Times"/>
                <w:color w:val="000000"/>
                <w:sz w:val="16"/>
              </w:rPr>
            </w:pPr>
            <w:r>
              <w:rPr>
                <w:rFonts w:ascii="Times" w:hAnsi="Times"/>
                <w:color w:val="000000"/>
                <w:sz w:val="16"/>
              </w:rPr>
              <w:t>Загальний фонд</w:t>
            </w:r>
          </w:p>
        </w:tc>
      </w:tr>
      <w:tr w:rsidR="00D861B3" w14:paraId="0D1C060E"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477C95"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D8327FD"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4BA1CFCE"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19ADE2D6" w14:textId="77777777" w:rsidR="0061059C" w:rsidRDefault="00000000">
            <w:pPr>
              <w:spacing w:after="0" w:line="240" w:lineRule="auto"/>
              <w:jc w:val="center"/>
              <w:rPr>
                <w:rFonts w:ascii="Times" w:hAnsi="Times"/>
                <w:sz w:val="28"/>
              </w:rPr>
            </w:pPr>
            <w:r>
              <w:rPr>
                <w:rFonts w:ascii="Times" w:hAnsi="Times"/>
                <w:sz w:val="28"/>
              </w:rPr>
              <w:t>142797,0</w:t>
            </w:r>
          </w:p>
        </w:tc>
        <w:tc>
          <w:tcPr>
            <w:tcW w:w="1418" w:type="dxa"/>
            <w:tcBorders>
              <w:bottom w:val="single" w:sz="8" w:space="0" w:color="auto"/>
              <w:right w:val="single" w:sz="8" w:space="0" w:color="auto"/>
            </w:tcBorders>
            <w:tcMar>
              <w:top w:w="0" w:type="dxa"/>
              <w:left w:w="108" w:type="dxa"/>
              <w:bottom w:w="0" w:type="dxa"/>
              <w:right w:w="108" w:type="dxa"/>
            </w:tcMar>
          </w:tcPr>
          <w:p w14:paraId="3EE3ECC8" w14:textId="77777777" w:rsidR="0061059C" w:rsidRDefault="00000000">
            <w:pPr>
              <w:spacing w:after="0" w:line="240" w:lineRule="auto"/>
              <w:jc w:val="center"/>
              <w:rPr>
                <w:rFonts w:ascii="Times" w:hAnsi="Times"/>
                <w:sz w:val="28"/>
              </w:rPr>
            </w:pPr>
            <w:r>
              <w:rPr>
                <w:rFonts w:ascii="Times" w:hAnsi="Times"/>
                <w:sz w:val="28"/>
              </w:rPr>
              <w:t>49080,0</w:t>
            </w:r>
          </w:p>
        </w:tc>
        <w:tc>
          <w:tcPr>
            <w:tcW w:w="1393" w:type="dxa"/>
            <w:tcBorders>
              <w:bottom w:val="single" w:sz="8" w:space="0" w:color="auto"/>
              <w:right w:val="single" w:sz="8" w:space="0" w:color="auto"/>
            </w:tcBorders>
            <w:tcMar>
              <w:top w:w="0" w:type="dxa"/>
              <w:left w:w="108" w:type="dxa"/>
              <w:bottom w:w="0" w:type="dxa"/>
              <w:right w:w="108" w:type="dxa"/>
            </w:tcMar>
          </w:tcPr>
          <w:p w14:paraId="48FF819B" w14:textId="77777777" w:rsidR="0061059C" w:rsidRDefault="00000000">
            <w:pPr>
              <w:spacing w:after="0" w:line="240" w:lineRule="auto"/>
              <w:jc w:val="center"/>
              <w:rPr>
                <w:rFonts w:ascii="Times" w:hAnsi="Times"/>
                <w:sz w:val="28"/>
              </w:rPr>
            </w:pPr>
            <w:r>
              <w:rPr>
                <w:rFonts w:ascii="Times" w:hAnsi="Times"/>
                <w:sz w:val="28"/>
              </w:rPr>
              <w:t>93717,0</w:t>
            </w:r>
          </w:p>
        </w:tc>
      </w:tr>
      <w:tr w:rsidR="00D861B3" w14:paraId="19E55935"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7210C66" w14:textId="77777777" w:rsidR="0061059C" w:rsidRDefault="00000000">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D861B3" w14:paraId="133530A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E9C09EB" w14:textId="77777777" w:rsidR="0061059C" w:rsidRDefault="00000000">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D861B3" w14:paraId="3E3D7F5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A990814"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BD7E00C"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03BB2513" w14:textId="77777777" w:rsidR="0061059C" w:rsidRDefault="00000000">
            <w:pPr>
              <w:spacing w:after="0" w:line="240" w:lineRule="auto"/>
              <w:jc w:val="center"/>
              <w:rPr>
                <w:rFonts w:ascii="Times" w:hAnsi="Times"/>
                <w:sz w:val="24"/>
              </w:rPr>
            </w:pPr>
            <w:r>
              <w:rPr>
                <w:rFonts w:ascii="Times" w:hAnsi="Times"/>
                <w:sz w:val="24"/>
              </w:rPr>
              <w:t>16</w:t>
            </w:r>
          </w:p>
        </w:tc>
        <w:tc>
          <w:tcPr>
            <w:tcW w:w="1389" w:type="dxa"/>
            <w:tcBorders>
              <w:bottom w:val="single" w:sz="8" w:space="0" w:color="auto"/>
              <w:right w:val="single" w:sz="8" w:space="0" w:color="auto"/>
            </w:tcBorders>
            <w:tcMar>
              <w:top w:w="0" w:type="dxa"/>
              <w:left w:w="108" w:type="dxa"/>
              <w:bottom w:w="0" w:type="dxa"/>
              <w:right w:w="108" w:type="dxa"/>
            </w:tcMar>
          </w:tcPr>
          <w:p w14:paraId="3D89EEEB" w14:textId="77777777" w:rsidR="0061059C" w:rsidRDefault="00000000">
            <w:pPr>
              <w:spacing w:after="0" w:line="240" w:lineRule="auto"/>
              <w:jc w:val="center"/>
              <w:rPr>
                <w:rFonts w:ascii="Times" w:hAnsi="Times"/>
                <w:sz w:val="24"/>
              </w:rPr>
            </w:pPr>
            <w:r>
              <w:rPr>
                <w:rFonts w:ascii="Times" w:hAnsi="Times"/>
                <w:sz w:val="24"/>
              </w:rPr>
              <w:t>2893,0</w:t>
            </w:r>
          </w:p>
        </w:tc>
        <w:tc>
          <w:tcPr>
            <w:tcW w:w="1418" w:type="dxa"/>
            <w:tcBorders>
              <w:bottom w:val="single" w:sz="8" w:space="0" w:color="auto"/>
              <w:right w:val="single" w:sz="8" w:space="0" w:color="auto"/>
            </w:tcBorders>
            <w:tcMar>
              <w:top w:w="0" w:type="dxa"/>
              <w:left w:w="108" w:type="dxa"/>
              <w:bottom w:w="0" w:type="dxa"/>
              <w:right w:w="108" w:type="dxa"/>
            </w:tcMar>
          </w:tcPr>
          <w:p w14:paraId="6F9F7CDE" w14:textId="77777777" w:rsidR="0061059C" w:rsidRDefault="00000000">
            <w:pPr>
              <w:spacing w:after="0" w:line="240" w:lineRule="auto"/>
              <w:jc w:val="center"/>
              <w:rPr>
                <w:rFonts w:ascii="Times" w:hAnsi="Times"/>
                <w:sz w:val="24"/>
              </w:rPr>
            </w:pPr>
            <w:r>
              <w:rPr>
                <w:rFonts w:ascii="Times" w:hAnsi="Times"/>
                <w:sz w:val="24"/>
              </w:rPr>
              <w:t>2893,0</w:t>
            </w:r>
          </w:p>
        </w:tc>
        <w:tc>
          <w:tcPr>
            <w:tcW w:w="1393" w:type="dxa"/>
            <w:tcBorders>
              <w:bottom w:val="single" w:sz="8" w:space="0" w:color="auto"/>
              <w:right w:val="single" w:sz="8" w:space="0" w:color="auto"/>
            </w:tcBorders>
            <w:tcMar>
              <w:top w:w="0" w:type="dxa"/>
              <w:left w:w="108" w:type="dxa"/>
              <w:bottom w:w="0" w:type="dxa"/>
              <w:right w:w="108" w:type="dxa"/>
            </w:tcMar>
          </w:tcPr>
          <w:p w14:paraId="54864623"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700452DC"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84BD3AC" w14:textId="77777777" w:rsidR="0061059C" w:rsidRDefault="00000000">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D861B3" w14:paraId="7EDB81B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0EBB8E8"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E218735"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074CB787" w14:textId="77777777" w:rsidR="0061059C" w:rsidRDefault="00000000">
            <w:pPr>
              <w:spacing w:after="0" w:line="240" w:lineRule="auto"/>
              <w:jc w:val="center"/>
              <w:rPr>
                <w:rFonts w:ascii="Times" w:hAnsi="Times"/>
                <w:sz w:val="24"/>
              </w:rPr>
            </w:pPr>
            <w:r>
              <w:rPr>
                <w:rFonts w:ascii="Times" w:hAnsi="Times"/>
                <w:sz w:val="24"/>
              </w:rPr>
              <w:t>12</w:t>
            </w:r>
          </w:p>
        </w:tc>
        <w:tc>
          <w:tcPr>
            <w:tcW w:w="1389" w:type="dxa"/>
            <w:tcBorders>
              <w:bottom w:val="single" w:sz="8" w:space="0" w:color="auto"/>
              <w:right w:val="single" w:sz="8" w:space="0" w:color="auto"/>
            </w:tcBorders>
            <w:tcMar>
              <w:top w:w="0" w:type="dxa"/>
              <w:left w:w="108" w:type="dxa"/>
              <w:bottom w:w="0" w:type="dxa"/>
              <w:right w:w="108" w:type="dxa"/>
            </w:tcMar>
          </w:tcPr>
          <w:p w14:paraId="25295D28" w14:textId="77777777" w:rsidR="0061059C" w:rsidRDefault="00000000">
            <w:pPr>
              <w:spacing w:after="0" w:line="240" w:lineRule="auto"/>
              <w:jc w:val="center"/>
              <w:rPr>
                <w:rFonts w:ascii="Times" w:hAnsi="Times"/>
                <w:sz w:val="24"/>
              </w:rPr>
            </w:pPr>
            <w:r>
              <w:rPr>
                <w:rFonts w:ascii="Times" w:hAnsi="Times"/>
                <w:sz w:val="24"/>
              </w:rPr>
              <w:t>14499,0</w:t>
            </w:r>
          </w:p>
        </w:tc>
        <w:tc>
          <w:tcPr>
            <w:tcW w:w="1418" w:type="dxa"/>
            <w:tcBorders>
              <w:bottom w:val="single" w:sz="8" w:space="0" w:color="auto"/>
              <w:right w:val="single" w:sz="8" w:space="0" w:color="auto"/>
            </w:tcBorders>
            <w:tcMar>
              <w:top w:w="0" w:type="dxa"/>
              <w:left w:w="108" w:type="dxa"/>
              <w:bottom w:w="0" w:type="dxa"/>
              <w:right w:w="108" w:type="dxa"/>
            </w:tcMar>
          </w:tcPr>
          <w:p w14:paraId="3EE79A54" w14:textId="77777777" w:rsidR="0061059C" w:rsidRDefault="00000000">
            <w:pPr>
              <w:spacing w:after="0" w:line="240" w:lineRule="auto"/>
              <w:jc w:val="center"/>
              <w:rPr>
                <w:rFonts w:ascii="Times" w:hAnsi="Times"/>
                <w:sz w:val="24"/>
              </w:rPr>
            </w:pPr>
            <w:r>
              <w:rPr>
                <w:rFonts w:ascii="Times" w:hAnsi="Times"/>
                <w:sz w:val="24"/>
              </w:rPr>
              <w:t>14499,0</w:t>
            </w:r>
          </w:p>
        </w:tc>
        <w:tc>
          <w:tcPr>
            <w:tcW w:w="1393" w:type="dxa"/>
            <w:tcBorders>
              <w:bottom w:val="single" w:sz="8" w:space="0" w:color="auto"/>
              <w:right w:val="single" w:sz="8" w:space="0" w:color="auto"/>
            </w:tcBorders>
            <w:tcMar>
              <w:top w:w="0" w:type="dxa"/>
              <w:left w:w="108" w:type="dxa"/>
              <w:bottom w:w="0" w:type="dxa"/>
              <w:right w:w="108" w:type="dxa"/>
            </w:tcMar>
          </w:tcPr>
          <w:p w14:paraId="56185757"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01AD31BA"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60D2765" w14:textId="77777777" w:rsidR="0061059C" w:rsidRDefault="00000000">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D861B3" w14:paraId="4B8D876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C594C7D"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38D83FCA"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5B13F3D6"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277E2F36" w14:textId="77777777" w:rsidR="0061059C" w:rsidRDefault="00000000">
            <w:pPr>
              <w:spacing w:after="0" w:line="240" w:lineRule="auto"/>
              <w:jc w:val="center"/>
              <w:rPr>
                <w:rFonts w:ascii="Times" w:hAnsi="Times"/>
                <w:sz w:val="24"/>
              </w:rPr>
            </w:pPr>
            <w:r>
              <w:rPr>
                <w:rFonts w:ascii="Times" w:hAnsi="Times"/>
                <w:sz w:val="24"/>
              </w:rPr>
              <w:t>1338,0</w:t>
            </w:r>
          </w:p>
        </w:tc>
        <w:tc>
          <w:tcPr>
            <w:tcW w:w="1418" w:type="dxa"/>
            <w:tcBorders>
              <w:bottom w:val="single" w:sz="8" w:space="0" w:color="auto"/>
              <w:right w:val="single" w:sz="8" w:space="0" w:color="auto"/>
            </w:tcBorders>
            <w:tcMar>
              <w:top w:w="0" w:type="dxa"/>
              <w:left w:w="108" w:type="dxa"/>
              <w:bottom w:w="0" w:type="dxa"/>
              <w:right w:w="108" w:type="dxa"/>
            </w:tcMar>
          </w:tcPr>
          <w:p w14:paraId="2EE5F59F" w14:textId="77777777" w:rsidR="0061059C" w:rsidRDefault="00000000">
            <w:pPr>
              <w:spacing w:after="0" w:line="240" w:lineRule="auto"/>
              <w:jc w:val="center"/>
              <w:rPr>
                <w:rFonts w:ascii="Times" w:hAnsi="Times"/>
                <w:sz w:val="24"/>
              </w:rPr>
            </w:pPr>
            <w:r>
              <w:rPr>
                <w:rFonts w:ascii="Times" w:hAnsi="Times"/>
                <w:sz w:val="24"/>
              </w:rPr>
              <w:t>1338,0</w:t>
            </w:r>
          </w:p>
        </w:tc>
        <w:tc>
          <w:tcPr>
            <w:tcW w:w="1393" w:type="dxa"/>
            <w:tcBorders>
              <w:bottom w:val="single" w:sz="8" w:space="0" w:color="auto"/>
              <w:right w:val="single" w:sz="8" w:space="0" w:color="auto"/>
            </w:tcBorders>
            <w:tcMar>
              <w:top w:w="0" w:type="dxa"/>
              <w:left w:w="108" w:type="dxa"/>
              <w:bottom w:w="0" w:type="dxa"/>
              <w:right w:w="108" w:type="dxa"/>
            </w:tcMar>
          </w:tcPr>
          <w:p w14:paraId="470CA7C8"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16A27229"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F8FB1BE" w14:textId="77777777" w:rsidR="0061059C" w:rsidRDefault="00000000">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D861B3" w14:paraId="7EA4E916"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10241D8" w14:textId="77777777" w:rsidR="0061059C" w:rsidRDefault="00000000">
            <w:pPr>
              <w:spacing w:after="0" w:line="240" w:lineRule="auto"/>
              <w:jc w:val="center"/>
              <w:rPr>
                <w:rFonts w:ascii="Times" w:hAnsi="Times"/>
                <w:sz w:val="24"/>
              </w:rPr>
            </w:pPr>
            <w:r>
              <w:rPr>
                <w:rFonts w:ascii="Times" w:hAnsi="Times"/>
                <w:sz w:val="24"/>
              </w:rPr>
              <w:t>9.2.1. Заклади дошкільної освіти</w:t>
            </w:r>
          </w:p>
        </w:tc>
      </w:tr>
      <w:tr w:rsidR="00D861B3" w14:paraId="03B4CE8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78EE74F"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604C6DFB"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6F241D6F" w14:textId="77777777" w:rsidR="0061059C" w:rsidRDefault="00000000">
            <w:pPr>
              <w:spacing w:after="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14:paraId="578A10B3" w14:textId="77777777" w:rsidR="0061059C" w:rsidRDefault="00000000">
            <w:pPr>
              <w:spacing w:after="0" w:line="240" w:lineRule="auto"/>
              <w:jc w:val="center"/>
              <w:rPr>
                <w:rFonts w:ascii="Times" w:hAnsi="Times"/>
                <w:sz w:val="24"/>
              </w:rPr>
            </w:pPr>
            <w:r>
              <w:rPr>
                <w:rFonts w:ascii="Times" w:hAnsi="Times"/>
                <w:sz w:val="24"/>
              </w:rPr>
              <w:t>13846,0</w:t>
            </w:r>
          </w:p>
        </w:tc>
        <w:tc>
          <w:tcPr>
            <w:tcW w:w="1418" w:type="dxa"/>
            <w:tcBorders>
              <w:bottom w:val="single" w:sz="8" w:space="0" w:color="auto"/>
              <w:right w:val="single" w:sz="8" w:space="0" w:color="auto"/>
            </w:tcBorders>
            <w:tcMar>
              <w:top w:w="0" w:type="dxa"/>
              <w:left w:w="108" w:type="dxa"/>
              <w:bottom w:w="0" w:type="dxa"/>
              <w:right w:w="108" w:type="dxa"/>
            </w:tcMar>
          </w:tcPr>
          <w:p w14:paraId="66AF9A16"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79B72FE1" w14:textId="77777777" w:rsidR="0061059C" w:rsidRDefault="00000000">
            <w:pPr>
              <w:spacing w:after="0" w:line="240" w:lineRule="auto"/>
              <w:jc w:val="center"/>
              <w:rPr>
                <w:rFonts w:ascii="Times" w:hAnsi="Times"/>
                <w:sz w:val="24"/>
              </w:rPr>
            </w:pPr>
            <w:r>
              <w:rPr>
                <w:rFonts w:ascii="Times" w:hAnsi="Times"/>
                <w:sz w:val="24"/>
              </w:rPr>
              <w:t>13846,0</w:t>
            </w:r>
          </w:p>
        </w:tc>
      </w:tr>
      <w:tr w:rsidR="00D861B3" w14:paraId="11EA5EA4"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A644B17"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04A18BB9"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4479EDEE"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14A9A65F" w14:textId="77777777" w:rsidR="0061059C" w:rsidRDefault="00000000">
            <w:pPr>
              <w:spacing w:after="0" w:line="240" w:lineRule="auto"/>
              <w:jc w:val="center"/>
              <w:rPr>
                <w:rFonts w:ascii="Times" w:hAnsi="Times"/>
                <w:sz w:val="24"/>
              </w:rPr>
            </w:pPr>
            <w:r>
              <w:rPr>
                <w:rFonts w:ascii="Times" w:hAnsi="Times"/>
                <w:sz w:val="24"/>
              </w:rPr>
              <w:t>120,0</w:t>
            </w:r>
          </w:p>
        </w:tc>
        <w:tc>
          <w:tcPr>
            <w:tcW w:w="1418" w:type="dxa"/>
            <w:tcBorders>
              <w:bottom w:val="single" w:sz="8" w:space="0" w:color="auto"/>
              <w:right w:val="single" w:sz="8" w:space="0" w:color="auto"/>
            </w:tcBorders>
            <w:tcMar>
              <w:top w:w="0" w:type="dxa"/>
              <w:left w:w="108" w:type="dxa"/>
              <w:bottom w:w="0" w:type="dxa"/>
              <w:right w:w="108" w:type="dxa"/>
            </w:tcMar>
          </w:tcPr>
          <w:p w14:paraId="4B6034F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4DDF41A" w14:textId="77777777" w:rsidR="0061059C" w:rsidRDefault="00000000">
            <w:pPr>
              <w:spacing w:after="0" w:line="240" w:lineRule="auto"/>
              <w:jc w:val="center"/>
              <w:rPr>
                <w:rFonts w:ascii="Times" w:hAnsi="Times"/>
                <w:sz w:val="24"/>
              </w:rPr>
            </w:pPr>
            <w:r>
              <w:rPr>
                <w:rFonts w:ascii="Times" w:hAnsi="Times"/>
                <w:sz w:val="24"/>
              </w:rPr>
              <w:t>120,0</w:t>
            </w:r>
          </w:p>
        </w:tc>
      </w:tr>
      <w:tr w:rsidR="00D861B3" w14:paraId="4E81F82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73D8135"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3D92C0F8"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4201C774" w14:textId="77777777" w:rsidR="0061059C" w:rsidRDefault="00000000">
            <w:pPr>
              <w:spacing w:after="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14:paraId="594D936B" w14:textId="77777777" w:rsidR="0061059C" w:rsidRDefault="00000000">
            <w:pPr>
              <w:spacing w:after="0" w:line="240" w:lineRule="auto"/>
              <w:jc w:val="center"/>
              <w:rPr>
                <w:rFonts w:ascii="Times" w:hAnsi="Times"/>
                <w:sz w:val="24"/>
              </w:rPr>
            </w:pPr>
            <w:r>
              <w:rPr>
                <w:rFonts w:ascii="Times" w:hAnsi="Times"/>
                <w:sz w:val="24"/>
              </w:rPr>
              <w:t>7900,0</w:t>
            </w:r>
          </w:p>
        </w:tc>
        <w:tc>
          <w:tcPr>
            <w:tcW w:w="1418" w:type="dxa"/>
            <w:tcBorders>
              <w:bottom w:val="single" w:sz="8" w:space="0" w:color="auto"/>
              <w:right w:val="single" w:sz="8" w:space="0" w:color="auto"/>
            </w:tcBorders>
            <w:tcMar>
              <w:top w:w="0" w:type="dxa"/>
              <w:left w:w="108" w:type="dxa"/>
              <w:bottom w:w="0" w:type="dxa"/>
              <w:right w:w="108" w:type="dxa"/>
            </w:tcMar>
          </w:tcPr>
          <w:p w14:paraId="101D4764"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E4880CC" w14:textId="77777777" w:rsidR="0061059C" w:rsidRDefault="00000000">
            <w:pPr>
              <w:spacing w:after="0" w:line="240" w:lineRule="auto"/>
              <w:jc w:val="center"/>
              <w:rPr>
                <w:rFonts w:ascii="Times" w:hAnsi="Times"/>
                <w:sz w:val="24"/>
              </w:rPr>
            </w:pPr>
            <w:r>
              <w:rPr>
                <w:rFonts w:ascii="Times" w:hAnsi="Times"/>
                <w:sz w:val="24"/>
              </w:rPr>
              <w:t>7900,0</w:t>
            </w:r>
          </w:p>
        </w:tc>
      </w:tr>
      <w:tr w:rsidR="00D861B3" w14:paraId="11E67FA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B1A25DE"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652BA1D8"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55ECC065" w14:textId="77777777" w:rsidR="0061059C" w:rsidRDefault="00000000">
            <w:pPr>
              <w:spacing w:after="0" w:line="240" w:lineRule="auto"/>
              <w:jc w:val="center"/>
              <w:rPr>
                <w:rFonts w:ascii="Times" w:hAnsi="Times"/>
                <w:sz w:val="24"/>
              </w:rPr>
            </w:pPr>
            <w:r>
              <w:rPr>
                <w:rFonts w:ascii="Times" w:hAnsi="Times"/>
                <w:sz w:val="24"/>
              </w:rPr>
              <w:t>7</w:t>
            </w:r>
          </w:p>
        </w:tc>
        <w:tc>
          <w:tcPr>
            <w:tcW w:w="1389" w:type="dxa"/>
            <w:tcBorders>
              <w:bottom w:val="single" w:sz="8" w:space="0" w:color="auto"/>
              <w:right w:val="single" w:sz="8" w:space="0" w:color="auto"/>
            </w:tcBorders>
            <w:tcMar>
              <w:top w:w="0" w:type="dxa"/>
              <w:left w:w="108" w:type="dxa"/>
              <w:bottom w:w="0" w:type="dxa"/>
              <w:right w:w="108" w:type="dxa"/>
            </w:tcMar>
          </w:tcPr>
          <w:p w14:paraId="769DD63A" w14:textId="77777777" w:rsidR="0061059C" w:rsidRDefault="00000000">
            <w:pPr>
              <w:spacing w:after="0" w:line="240" w:lineRule="auto"/>
              <w:jc w:val="center"/>
              <w:rPr>
                <w:rFonts w:ascii="Times" w:hAnsi="Times"/>
                <w:sz w:val="24"/>
              </w:rPr>
            </w:pPr>
            <w:r>
              <w:rPr>
                <w:rFonts w:ascii="Times" w:hAnsi="Times"/>
                <w:sz w:val="24"/>
              </w:rPr>
              <w:t>8325,0</w:t>
            </w:r>
          </w:p>
        </w:tc>
        <w:tc>
          <w:tcPr>
            <w:tcW w:w="1418" w:type="dxa"/>
            <w:tcBorders>
              <w:bottom w:val="single" w:sz="8" w:space="0" w:color="auto"/>
              <w:right w:val="single" w:sz="8" w:space="0" w:color="auto"/>
            </w:tcBorders>
            <w:tcMar>
              <w:top w:w="0" w:type="dxa"/>
              <w:left w:w="108" w:type="dxa"/>
              <w:bottom w:w="0" w:type="dxa"/>
              <w:right w:w="108" w:type="dxa"/>
            </w:tcMar>
          </w:tcPr>
          <w:p w14:paraId="203072B9"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7DADDC39" w14:textId="77777777" w:rsidR="0061059C" w:rsidRDefault="00000000">
            <w:pPr>
              <w:spacing w:after="0" w:line="240" w:lineRule="auto"/>
              <w:jc w:val="center"/>
              <w:rPr>
                <w:rFonts w:ascii="Times" w:hAnsi="Times"/>
                <w:sz w:val="24"/>
              </w:rPr>
            </w:pPr>
            <w:r>
              <w:rPr>
                <w:rFonts w:ascii="Times" w:hAnsi="Times"/>
                <w:sz w:val="24"/>
              </w:rPr>
              <w:t>8325,0</w:t>
            </w:r>
          </w:p>
        </w:tc>
      </w:tr>
      <w:tr w:rsidR="00D861B3" w14:paraId="34975406"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2BCEB2F" w14:textId="77777777" w:rsidR="0061059C" w:rsidRDefault="00000000">
            <w:pPr>
              <w:spacing w:after="0" w:line="240" w:lineRule="auto"/>
              <w:jc w:val="center"/>
              <w:rPr>
                <w:rFonts w:ascii="Times" w:hAnsi="Times"/>
                <w:sz w:val="24"/>
              </w:rPr>
            </w:pPr>
            <w:r>
              <w:rPr>
                <w:rFonts w:ascii="Times" w:hAnsi="Times"/>
                <w:sz w:val="24"/>
              </w:rPr>
              <w:t>9.2.2. Заклади загальної середньої освіти</w:t>
            </w:r>
          </w:p>
        </w:tc>
      </w:tr>
      <w:tr w:rsidR="00D861B3" w14:paraId="5178301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C7F3DE0"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8759018"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4125BAC4" w14:textId="77777777" w:rsidR="0061059C" w:rsidRDefault="00000000">
            <w:pPr>
              <w:spacing w:after="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14:paraId="5F7AC712" w14:textId="77777777" w:rsidR="0061059C" w:rsidRDefault="00000000">
            <w:pPr>
              <w:spacing w:after="0" w:line="240" w:lineRule="auto"/>
              <w:jc w:val="center"/>
              <w:rPr>
                <w:rFonts w:ascii="Times" w:hAnsi="Times"/>
                <w:sz w:val="24"/>
              </w:rPr>
            </w:pPr>
            <w:r>
              <w:rPr>
                <w:rFonts w:ascii="Times" w:hAnsi="Times"/>
                <w:sz w:val="24"/>
              </w:rPr>
              <w:t>27430,0</w:t>
            </w:r>
          </w:p>
        </w:tc>
        <w:tc>
          <w:tcPr>
            <w:tcW w:w="1418" w:type="dxa"/>
            <w:tcBorders>
              <w:bottom w:val="single" w:sz="8" w:space="0" w:color="auto"/>
              <w:right w:val="single" w:sz="8" w:space="0" w:color="auto"/>
            </w:tcBorders>
            <w:tcMar>
              <w:top w:w="0" w:type="dxa"/>
              <w:left w:w="108" w:type="dxa"/>
              <w:bottom w:w="0" w:type="dxa"/>
              <w:right w:w="108" w:type="dxa"/>
            </w:tcMar>
          </w:tcPr>
          <w:p w14:paraId="0433DD8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54C62B4E" w14:textId="77777777" w:rsidR="0061059C" w:rsidRDefault="00000000">
            <w:pPr>
              <w:spacing w:after="0" w:line="240" w:lineRule="auto"/>
              <w:jc w:val="center"/>
              <w:rPr>
                <w:rFonts w:ascii="Times" w:hAnsi="Times"/>
                <w:sz w:val="24"/>
              </w:rPr>
            </w:pPr>
            <w:r>
              <w:rPr>
                <w:rFonts w:ascii="Times" w:hAnsi="Times"/>
                <w:sz w:val="24"/>
              </w:rPr>
              <w:t>27430,0</w:t>
            </w:r>
          </w:p>
        </w:tc>
      </w:tr>
      <w:tr w:rsidR="00D861B3" w14:paraId="62A2961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AD8E920"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3E742826"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09350423"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51EC6D62" w14:textId="77777777" w:rsidR="0061059C" w:rsidRDefault="00000000">
            <w:pPr>
              <w:spacing w:after="0" w:line="240" w:lineRule="auto"/>
              <w:jc w:val="center"/>
              <w:rPr>
                <w:rFonts w:ascii="Times" w:hAnsi="Times"/>
                <w:sz w:val="24"/>
              </w:rPr>
            </w:pPr>
            <w:r>
              <w:rPr>
                <w:rFonts w:ascii="Times" w:hAnsi="Times"/>
                <w:sz w:val="24"/>
              </w:rPr>
              <w:t>7900,0</w:t>
            </w:r>
          </w:p>
        </w:tc>
        <w:tc>
          <w:tcPr>
            <w:tcW w:w="1418" w:type="dxa"/>
            <w:tcBorders>
              <w:bottom w:val="single" w:sz="8" w:space="0" w:color="auto"/>
              <w:right w:val="single" w:sz="8" w:space="0" w:color="auto"/>
            </w:tcBorders>
            <w:tcMar>
              <w:top w:w="0" w:type="dxa"/>
              <w:left w:w="108" w:type="dxa"/>
              <w:bottom w:w="0" w:type="dxa"/>
              <w:right w:w="108" w:type="dxa"/>
            </w:tcMar>
          </w:tcPr>
          <w:p w14:paraId="762D2B0E"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DD9ABDA" w14:textId="77777777" w:rsidR="0061059C" w:rsidRDefault="00000000">
            <w:pPr>
              <w:spacing w:after="0" w:line="240" w:lineRule="auto"/>
              <w:jc w:val="center"/>
              <w:rPr>
                <w:rFonts w:ascii="Times" w:hAnsi="Times"/>
                <w:sz w:val="24"/>
              </w:rPr>
            </w:pPr>
            <w:r>
              <w:rPr>
                <w:rFonts w:ascii="Times" w:hAnsi="Times"/>
                <w:sz w:val="24"/>
              </w:rPr>
              <w:t>7900,0</w:t>
            </w:r>
          </w:p>
        </w:tc>
      </w:tr>
      <w:tr w:rsidR="00D861B3" w14:paraId="0E02C57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2651700"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4B300D47"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0D7A3211"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23DF5E6A" w14:textId="77777777" w:rsidR="0061059C" w:rsidRDefault="00000000">
            <w:pPr>
              <w:spacing w:after="0" w:line="240" w:lineRule="auto"/>
              <w:jc w:val="center"/>
              <w:rPr>
                <w:rFonts w:ascii="Times" w:hAnsi="Times"/>
                <w:sz w:val="24"/>
              </w:rPr>
            </w:pPr>
            <w:r>
              <w:rPr>
                <w:rFonts w:ascii="Times" w:hAnsi="Times"/>
                <w:sz w:val="24"/>
              </w:rPr>
              <w:t>1500,0</w:t>
            </w:r>
          </w:p>
        </w:tc>
        <w:tc>
          <w:tcPr>
            <w:tcW w:w="1418" w:type="dxa"/>
            <w:tcBorders>
              <w:bottom w:val="single" w:sz="8" w:space="0" w:color="auto"/>
              <w:right w:val="single" w:sz="8" w:space="0" w:color="auto"/>
            </w:tcBorders>
            <w:tcMar>
              <w:top w:w="0" w:type="dxa"/>
              <w:left w:w="108" w:type="dxa"/>
              <w:bottom w:w="0" w:type="dxa"/>
              <w:right w:w="108" w:type="dxa"/>
            </w:tcMar>
          </w:tcPr>
          <w:p w14:paraId="4B35D0BD"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A95C065" w14:textId="77777777" w:rsidR="0061059C" w:rsidRDefault="00000000">
            <w:pPr>
              <w:spacing w:after="0" w:line="240" w:lineRule="auto"/>
              <w:jc w:val="center"/>
              <w:rPr>
                <w:rFonts w:ascii="Times" w:hAnsi="Times"/>
                <w:sz w:val="24"/>
              </w:rPr>
            </w:pPr>
            <w:r>
              <w:rPr>
                <w:rFonts w:ascii="Times" w:hAnsi="Times"/>
                <w:sz w:val="24"/>
              </w:rPr>
              <w:t>1500,0</w:t>
            </w:r>
          </w:p>
        </w:tc>
      </w:tr>
      <w:tr w:rsidR="00D861B3" w14:paraId="4BED4E9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B5D8FB1"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6F5E34A4"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0C167264" w14:textId="77777777" w:rsidR="0061059C" w:rsidRDefault="00000000">
            <w:pPr>
              <w:spacing w:after="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14:paraId="542F0EB7" w14:textId="77777777" w:rsidR="0061059C" w:rsidRDefault="00000000">
            <w:pPr>
              <w:spacing w:after="0" w:line="240" w:lineRule="auto"/>
              <w:jc w:val="center"/>
              <w:rPr>
                <w:rFonts w:ascii="Times" w:hAnsi="Times"/>
                <w:sz w:val="24"/>
              </w:rPr>
            </w:pPr>
            <w:r>
              <w:rPr>
                <w:rFonts w:ascii="Times" w:hAnsi="Times"/>
                <w:sz w:val="24"/>
              </w:rPr>
              <w:t>11500,0</w:t>
            </w:r>
          </w:p>
        </w:tc>
        <w:tc>
          <w:tcPr>
            <w:tcW w:w="1418" w:type="dxa"/>
            <w:tcBorders>
              <w:bottom w:val="single" w:sz="8" w:space="0" w:color="auto"/>
              <w:right w:val="single" w:sz="8" w:space="0" w:color="auto"/>
            </w:tcBorders>
            <w:tcMar>
              <w:top w:w="0" w:type="dxa"/>
              <w:left w:w="108" w:type="dxa"/>
              <w:bottom w:w="0" w:type="dxa"/>
              <w:right w:w="108" w:type="dxa"/>
            </w:tcMar>
          </w:tcPr>
          <w:p w14:paraId="2C5458A6"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AD9ADCC" w14:textId="77777777" w:rsidR="0061059C" w:rsidRDefault="00000000">
            <w:pPr>
              <w:spacing w:after="0" w:line="240" w:lineRule="auto"/>
              <w:jc w:val="center"/>
              <w:rPr>
                <w:rFonts w:ascii="Times" w:hAnsi="Times"/>
                <w:sz w:val="24"/>
              </w:rPr>
            </w:pPr>
            <w:r>
              <w:rPr>
                <w:rFonts w:ascii="Times" w:hAnsi="Times"/>
                <w:sz w:val="24"/>
              </w:rPr>
              <w:t>11500,0</w:t>
            </w:r>
          </w:p>
        </w:tc>
      </w:tr>
      <w:tr w:rsidR="00D861B3" w14:paraId="0413F59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9EDBF44"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60CF7290"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14:paraId="116AD682"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4AB3E4AF" w14:textId="77777777" w:rsidR="0061059C" w:rsidRDefault="00000000">
            <w:pPr>
              <w:spacing w:after="0" w:line="240" w:lineRule="auto"/>
              <w:jc w:val="center"/>
              <w:rPr>
                <w:rFonts w:ascii="Times" w:hAnsi="Times"/>
                <w:sz w:val="24"/>
              </w:rPr>
            </w:pPr>
            <w:r>
              <w:rPr>
                <w:rFonts w:ascii="Times" w:hAnsi="Times"/>
                <w:sz w:val="24"/>
              </w:rPr>
              <w:t>10200,0</w:t>
            </w:r>
          </w:p>
        </w:tc>
        <w:tc>
          <w:tcPr>
            <w:tcW w:w="1418" w:type="dxa"/>
            <w:tcBorders>
              <w:bottom w:val="single" w:sz="8" w:space="0" w:color="auto"/>
              <w:right w:val="single" w:sz="8" w:space="0" w:color="auto"/>
            </w:tcBorders>
            <w:tcMar>
              <w:top w:w="0" w:type="dxa"/>
              <w:left w:w="108" w:type="dxa"/>
              <w:bottom w:w="0" w:type="dxa"/>
              <w:right w:w="108" w:type="dxa"/>
            </w:tcMar>
          </w:tcPr>
          <w:p w14:paraId="7258F4E6"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59B807E6" w14:textId="77777777" w:rsidR="0061059C" w:rsidRDefault="00000000">
            <w:pPr>
              <w:spacing w:after="0" w:line="240" w:lineRule="auto"/>
              <w:jc w:val="center"/>
              <w:rPr>
                <w:rFonts w:ascii="Times" w:hAnsi="Times"/>
                <w:sz w:val="24"/>
              </w:rPr>
            </w:pPr>
            <w:r>
              <w:rPr>
                <w:rFonts w:ascii="Times" w:hAnsi="Times"/>
                <w:sz w:val="24"/>
              </w:rPr>
              <w:t>10200,0</w:t>
            </w:r>
          </w:p>
        </w:tc>
      </w:tr>
      <w:tr w:rsidR="00D861B3" w14:paraId="57E9247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CC0B4EA" w14:textId="77777777" w:rsidR="0061059C" w:rsidRDefault="00000000">
            <w:pPr>
              <w:spacing w:after="0" w:line="240" w:lineRule="auto"/>
              <w:jc w:val="center"/>
              <w:rPr>
                <w:rFonts w:ascii="Times" w:hAnsi="Times"/>
                <w:sz w:val="24"/>
              </w:rPr>
            </w:pPr>
            <w:r>
              <w:rPr>
                <w:rFonts w:ascii="Times" w:hAnsi="Times"/>
                <w:sz w:val="24"/>
              </w:rPr>
              <w:t>9.2.3. Заклади позашкільної освіти</w:t>
            </w:r>
          </w:p>
        </w:tc>
      </w:tr>
      <w:tr w:rsidR="00D861B3" w14:paraId="484049B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627B5B4"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5C728C23"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3176FB13"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3C8AD202" w14:textId="77777777" w:rsidR="0061059C" w:rsidRDefault="00000000">
            <w:pPr>
              <w:spacing w:after="0" w:line="240" w:lineRule="auto"/>
              <w:jc w:val="center"/>
              <w:rPr>
                <w:rFonts w:ascii="Times" w:hAnsi="Times"/>
                <w:sz w:val="24"/>
              </w:rPr>
            </w:pPr>
            <w:r>
              <w:rPr>
                <w:rFonts w:ascii="Times" w:hAnsi="Times"/>
                <w:sz w:val="24"/>
              </w:rPr>
              <w:t>440,0</w:t>
            </w:r>
          </w:p>
        </w:tc>
        <w:tc>
          <w:tcPr>
            <w:tcW w:w="1418" w:type="dxa"/>
            <w:tcBorders>
              <w:bottom w:val="single" w:sz="8" w:space="0" w:color="auto"/>
              <w:right w:val="single" w:sz="8" w:space="0" w:color="auto"/>
            </w:tcBorders>
            <w:tcMar>
              <w:top w:w="0" w:type="dxa"/>
              <w:left w:w="108" w:type="dxa"/>
              <w:bottom w:w="0" w:type="dxa"/>
              <w:right w:w="108" w:type="dxa"/>
            </w:tcMar>
          </w:tcPr>
          <w:p w14:paraId="34A762DB"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4883404" w14:textId="77777777" w:rsidR="0061059C" w:rsidRDefault="00000000">
            <w:pPr>
              <w:spacing w:after="0" w:line="240" w:lineRule="auto"/>
              <w:jc w:val="center"/>
              <w:rPr>
                <w:rFonts w:ascii="Times" w:hAnsi="Times"/>
                <w:sz w:val="24"/>
              </w:rPr>
            </w:pPr>
            <w:r>
              <w:rPr>
                <w:rFonts w:ascii="Times" w:hAnsi="Times"/>
                <w:sz w:val="24"/>
              </w:rPr>
              <w:t>440,0</w:t>
            </w:r>
          </w:p>
        </w:tc>
      </w:tr>
      <w:tr w:rsidR="00D861B3" w14:paraId="3892387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5596153"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30F7978D" w14:textId="77777777" w:rsidR="0061059C" w:rsidRDefault="00000000">
            <w:pPr>
              <w:spacing w:after="0" w:line="240" w:lineRule="auto"/>
              <w:rPr>
                <w:rFonts w:ascii="Times" w:hAnsi="Times"/>
                <w:color w:val="000000"/>
                <w:sz w:val="24"/>
              </w:rPr>
            </w:pPr>
            <w:r>
              <w:rPr>
                <w:rFonts w:ascii="Times" w:hAnsi="Times"/>
                <w:color w:val="000000"/>
                <w:sz w:val="24"/>
              </w:rPr>
              <w:t>Поточний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14:paraId="257DD35E"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67227A23" w14:textId="77777777" w:rsidR="0061059C" w:rsidRDefault="00000000">
            <w:pPr>
              <w:spacing w:after="0" w:line="240" w:lineRule="auto"/>
              <w:jc w:val="center"/>
              <w:rPr>
                <w:rFonts w:ascii="Times" w:hAnsi="Times"/>
                <w:sz w:val="24"/>
              </w:rPr>
            </w:pPr>
            <w:r>
              <w:rPr>
                <w:rFonts w:ascii="Times" w:hAnsi="Times"/>
                <w:sz w:val="24"/>
              </w:rPr>
              <w:t>1000,0</w:t>
            </w:r>
          </w:p>
        </w:tc>
        <w:tc>
          <w:tcPr>
            <w:tcW w:w="1418" w:type="dxa"/>
            <w:tcBorders>
              <w:bottom w:val="single" w:sz="8" w:space="0" w:color="auto"/>
              <w:right w:val="single" w:sz="8" w:space="0" w:color="auto"/>
            </w:tcBorders>
            <w:tcMar>
              <w:top w:w="0" w:type="dxa"/>
              <w:left w:w="108" w:type="dxa"/>
              <w:bottom w:w="0" w:type="dxa"/>
              <w:right w:w="108" w:type="dxa"/>
            </w:tcMar>
          </w:tcPr>
          <w:p w14:paraId="30B48B60"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953A29E" w14:textId="77777777" w:rsidR="0061059C" w:rsidRDefault="00000000">
            <w:pPr>
              <w:spacing w:after="0" w:line="240" w:lineRule="auto"/>
              <w:jc w:val="center"/>
              <w:rPr>
                <w:rFonts w:ascii="Times" w:hAnsi="Times"/>
                <w:sz w:val="24"/>
              </w:rPr>
            </w:pPr>
            <w:r>
              <w:rPr>
                <w:rFonts w:ascii="Times" w:hAnsi="Times"/>
                <w:sz w:val="24"/>
              </w:rPr>
              <w:t>1000,0</w:t>
            </w:r>
          </w:p>
        </w:tc>
      </w:tr>
      <w:tr w:rsidR="00D861B3" w14:paraId="3A6EEA4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C8D792F" w14:textId="77777777" w:rsidR="0061059C" w:rsidRDefault="00000000">
            <w:pPr>
              <w:spacing w:after="0" w:line="240" w:lineRule="auto"/>
              <w:jc w:val="center"/>
              <w:rPr>
                <w:rFonts w:ascii="Times" w:hAnsi="Times"/>
                <w:sz w:val="24"/>
              </w:rPr>
            </w:pPr>
            <w:r>
              <w:rPr>
                <w:rFonts w:ascii="Times" w:hAnsi="Times"/>
                <w:sz w:val="24"/>
              </w:rPr>
              <w:t>9.3. Безпека закладів освіти</w:t>
            </w:r>
          </w:p>
        </w:tc>
      </w:tr>
      <w:tr w:rsidR="00D861B3" w14:paraId="1D4B93C4"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C1D5B7C" w14:textId="77777777" w:rsidR="0061059C" w:rsidRDefault="00000000">
            <w:pPr>
              <w:spacing w:after="0" w:line="240" w:lineRule="auto"/>
              <w:jc w:val="center"/>
              <w:rPr>
                <w:rFonts w:ascii="Times" w:hAnsi="Times"/>
                <w:sz w:val="24"/>
              </w:rPr>
            </w:pPr>
            <w:r>
              <w:rPr>
                <w:rFonts w:ascii="Times" w:hAnsi="Times"/>
                <w:sz w:val="24"/>
              </w:rPr>
              <w:t>9.3.1. Заклади дошкільної освіти</w:t>
            </w:r>
          </w:p>
        </w:tc>
      </w:tr>
      <w:tr w:rsidR="00D861B3" w14:paraId="7DFF82C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770995F"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35B8C32E" w14:textId="77777777" w:rsidR="0061059C" w:rsidRDefault="00000000">
            <w:pPr>
              <w:spacing w:after="0" w:line="240" w:lineRule="auto"/>
              <w:rPr>
                <w:rFonts w:ascii="Times" w:hAnsi="Times"/>
                <w:color w:val="000000"/>
                <w:sz w:val="24"/>
              </w:rPr>
            </w:pPr>
            <w:r>
              <w:rPr>
                <w:rFonts w:ascii="Times" w:hAnsi="Times"/>
                <w:color w:val="000000"/>
                <w:sz w:val="24"/>
              </w:rPr>
              <w:t>Встановлення   системи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14:paraId="0C248452"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FF4F1A3" w14:textId="77777777" w:rsidR="0061059C" w:rsidRDefault="00000000">
            <w:pPr>
              <w:spacing w:after="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14:paraId="22E6EEBB"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06140CC" w14:textId="77777777" w:rsidR="0061059C" w:rsidRDefault="00000000">
            <w:pPr>
              <w:spacing w:after="0" w:line="240" w:lineRule="auto"/>
              <w:jc w:val="center"/>
              <w:rPr>
                <w:rFonts w:ascii="Times" w:hAnsi="Times"/>
                <w:sz w:val="24"/>
              </w:rPr>
            </w:pPr>
            <w:r>
              <w:rPr>
                <w:rFonts w:ascii="Times" w:hAnsi="Times"/>
                <w:sz w:val="24"/>
              </w:rPr>
              <w:t>100,0</w:t>
            </w:r>
          </w:p>
        </w:tc>
      </w:tr>
      <w:tr w:rsidR="00D861B3" w14:paraId="4A41B17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E4A41F3" w14:textId="77777777" w:rsidR="0061059C" w:rsidRDefault="00000000">
            <w:pPr>
              <w:spacing w:after="0" w:line="240" w:lineRule="auto"/>
              <w:rPr>
                <w:rFonts w:ascii="Times" w:hAnsi="Times"/>
                <w:color w:val="000000"/>
                <w:sz w:val="24"/>
              </w:rPr>
            </w:pPr>
            <w:r>
              <w:rPr>
                <w:rFonts w:ascii="Times" w:hAnsi="Times"/>
                <w:color w:val="000000"/>
                <w:sz w:val="24"/>
              </w:rPr>
              <w:lastRenderedPageBreak/>
              <w:t>3</w:t>
            </w:r>
          </w:p>
        </w:tc>
        <w:tc>
          <w:tcPr>
            <w:tcW w:w="3969" w:type="dxa"/>
            <w:tcBorders>
              <w:bottom w:val="single" w:sz="8" w:space="0" w:color="auto"/>
              <w:right w:val="single" w:sz="8" w:space="0" w:color="auto"/>
            </w:tcBorders>
            <w:tcMar>
              <w:top w:w="0" w:type="dxa"/>
              <w:left w:w="108" w:type="dxa"/>
              <w:bottom w:w="0" w:type="dxa"/>
              <w:right w:w="108" w:type="dxa"/>
            </w:tcMar>
          </w:tcPr>
          <w:p w14:paraId="11D0DFC5" w14:textId="77777777" w:rsidR="0061059C" w:rsidRDefault="00000000">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14:paraId="15254FE7"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53770165" w14:textId="77777777" w:rsidR="0061059C" w:rsidRDefault="00000000">
            <w:pPr>
              <w:spacing w:after="0" w:line="240" w:lineRule="auto"/>
              <w:jc w:val="center"/>
              <w:rPr>
                <w:rFonts w:ascii="Times" w:hAnsi="Times"/>
                <w:sz w:val="24"/>
              </w:rPr>
            </w:pPr>
            <w:r>
              <w:rPr>
                <w:rFonts w:ascii="Times" w:hAnsi="Times"/>
                <w:sz w:val="24"/>
              </w:rPr>
              <w:t>280,0</w:t>
            </w:r>
          </w:p>
        </w:tc>
        <w:tc>
          <w:tcPr>
            <w:tcW w:w="1418" w:type="dxa"/>
            <w:tcBorders>
              <w:bottom w:val="single" w:sz="8" w:space="0" w:color="auto"/>
              <w:right w:val="single" w:sz="8" w:space="0" w:color="auto"/>
            </w:tcBorders>
            <w:tcMar>
              <w:top w:w="0" w:type="dxa"/>
              <w:left w:w="108" w:type="dxa"/>
              <w:bottom w:w="0" w:type="dxa"/>
              <w:right w:w="108" w:type="dxa"/>
            </w:tcMar>
          </w:tcPr>
          <w:p w14:paraId="177D6D8A"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1E0058C" w14:textId="77777777" w:rsidR="0061059C" w:rsidRDefault="00000000">
            <w:pPr>
              <w:spacing w:after="0" w:line="240" w:lineRule="auto"/>
              <w:jc w:val="center"/>
              <w:rPr>
                <w:rFonts w:ascii="Times" w:hAnsi="Times"/>
                <w:sz w:val="24"/>
              </w:rPr>
            </w:pPr>
            <w:r>
              <w:rPr>
                <w:rFonts w:ascii="Times" w:hAnsi="Times"/>
                <w:sz w:val="24"/>
              </w:rPr>
              <w:t>280,0</w:t>
            </w:r>
          </w:p>
        </w:tc>
      </w:tr>
      <w:tr w:rsidR="00D861B3" w14:paraId="5B70BE4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541E165" w14:textId="77777777" w:rsidR="0061059C" w:rsidRDefault="00000000">
            <w:pPr>
              <w:spacing w:after="0" w:line="240" w:lineRule="auto"/>
              <w:jc w:val="center"/>
              <w:rPr>
                <w:rFonts w:ascii="Times" w:hAnsi="Times"/>
                <w:sz w:val="24"/>
              </w:rPr>
            </w:pPr>
            <w:r>
              <w:rPr>
                <w:rFonts w:ascii="Times" w:hAnsi="Times"/>
                <w:sz w:val="24"/>
              </w:rPr>
              <w:t>9.3.2. Заклади загальної середньої освіти</w:t>
            </w:r>
          </w:p>
        </w:tc>
      </w:tr>
      <w:tr w:rsidR="00D861B3" w14:paraId="284ECB97"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F3F7FEF"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121BAFC5" w14:textId="77777777" w:rsidR="0061059C" w:rsidRDefault="00000000">
            <w:pPr>
              <w:spacing w:after="0" w:line="240" w:lineRule="auto"/>
              <w:rPr>
                <w:rFonts w:ascii="Times" w:hAnsi="Times"/>
                <w:color w:val="000000"/>
                <w:sz w:val="24"/>
              </w:rPr>
            </w:pPr>
            <w:r>
              <w:rPr>
                <w:rFonts w:ascii="Times" w:hAnsi="Times"/>
                <w:color w:val="000000"/>
                <w:sz w:val="24"/>
              </w:rPr>
              <w:t>Встановлення   системи відеонагляду</w:t>
            </w:r>
          </w:p>
        </w:tc>
        <w:tc>
          <w:tcPr>
            <w:tcW w:w="992" w:type="dxa"/>
            <w:tcBorders>
              <w:bottom w:val="single" w:sz="8" w:space="0" w:color="auto"/>
              <w:right w:val="single" w:sz="8" w:space="0" w:color="auto"/>
            </w:tcBorders>
            <w:tcMar>
              <w:top w:w="0" w:type="dxa"/>
              <w:left w:w="108" w:type="dxa"/>
              <w:bottom w:w="0" w:type="dxa"/>
              <w:right w:w="108" w:type="dxa"/>
            </w:tcMar>
          </w:tcPr>
          <w:p w14:paraId="4B32D808"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78967EF9" w14:textId="77777777" w:rsidR="0061059C" w:rsidRDefault="00000000">
            <w:pPr>
              <w:spacing w:after="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14:paraId="40920F04"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E56F055" w14:textId="77777777" w:rsidR="0061059C" w:rsidRDefault="00000000">
            <w:pPr>
              <w:spacing w:after="0" w:line="240" w:lineRule="auto"/>
              <w:jc w:val="center"/>
              <w:rPr>
                <w:rFonts w:ascii="Times" w:hAnsi="Times"/>
                <w:color w:val="000000"/>
                <w:sz w:val="24"/>
              </w:rPr>
            </w:pPr>
            <w:r>
              <w:rPr>
                <w:rFonts w:ascii="Times" w:hAnsi="Times"/>
                <w:color w:val="000000"/>
                <w:sz w:val="24"/>
              </w:rPr>
              <w:t>500,0</w:t>
            </w:r>
          </w:p>
        </w:tc>
      </w:tr>
      <w:tr w:rsidR="00D861B3" w14:paraId="7F8D4E3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1E52A1B" w14:textId="77777777" w:rsidR="0061059C" w:rsidRDefault="00000000">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D861B3" w14:paraId="5C7501B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AFF3A85" w14:textId="77777777" w:rsidR="0061059C" w:rsidRDefault="00000000">
            <w:pPr>
              <w:spacing w:after="0" w:line="240" w:lineRule="auto"/>
              <w:jc w:val="center"/>
              <w:rPr>
                <w:rFonts w:ascii="Times" w:hAnsi="Times"/>
                <w:sz w:val="24"/>
              </w:rPr>
            </w:pPr>
            <w:r>
              <w:rPr>
                <w:rFonts w:ascii="Times" w:hAnsi="Times"/>
                <w:sz w:val="24"/>
              </w:rPr>
              <w:t>9.5.1. Заклади дошкільної освіти</w:t>
            </w:r>
          </w:p>
        </w:tc>
      </w:tr>
      <w:tr w:rsidR="00D861B3" w14:paraId="4641D23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FCFBDFF"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FB8A46C"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59889355" w14:textId="77777777" w:rsidR="0061059C" w:rsidRDefault="00000000">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67890462" w14:textId="77777777" w:rsidR="0061059C" w:rsidRDefault="00000000">
            <w:pPr>
              <w:spacing w:after="0" w:line="240" w:lineRule="auto"/>
              <w:jc w:val="center"/>
              <w:rPr>
                <w:rFonts w:ascii="Times" w:hAnsi="Times"/>
                <w:sz w:val="24"/>
              </w:rPr>
            </w:pPr>
            <w:r>
              <w:rPr>
                <w:rFonts w:ascii="Times" w:hAnsi="Times"/>
                <w:sz w:val="24"/>
              </w:rPr>
              <w:t>541,0</w:t>
            </w:r>
          </w:p>
        </w:tc>
        <w:tc>
          <w:tcPr>
            <w:tcW w:w="1418" w:type="dxa"/>
            <w:tcBorders>
              <w:bottom w:val="single" w:sz="8" w:space="0" w:color="auto"/>
              <w:right w:val="single" w:sz="8" w:space="0" w:color="auto"/>
            </w:tcBorders>
            <w:tcMar>
              <w:top w:w="0" w:type="dxa"/>
              <w:left w:w="108" w:type="dxa"/>
              <w:bottom w:w="0" w:type="dxa"/>
              <w:right w:w="108" w:type="dxa"/>
            </w:tcMar>
          </w:tcPr>
          <w:p w14:paraId="0E7A2202"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7E776A9C" w14:textId="77777777" w:rsidR="0061059C" w:rsidRDefault="00000000">
            <w:pPr>
              <w:spacing w:after="0" w:line="240" w:lineRule="auto"/>
              <w:jc w:val="center"/>
              <w:rPr>
                <w:rFonts w:ascii="Times" w:hAnsi="Times"/>
                <w:color w:val="000000"/>
                <w:sz w:val="24"/>
              </w:rPr>
            </w:pPr>
            <w:r>
              <w:rPr>
                <w:rFonts w:ascii="Times" w:hAnsi="Times"/>
                <w:color w:val="000000"/>
                <w:sz w:val="24"/>
              </w:rPr>
              <w:t>541,0</w:t>
            </w:r>
          </w:p>
        </w:tc>
      </w:tr>
      <w:tr w:rsidR="00D861B3" w14:paraId="28221AE5"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62B59D5" w14:textId="77777777" w:rsidR="0061059C" w:rsidRDefault="00000000">
            <w:pPr>
              <w:spacing w:after="0" w:line="240" w:lineRule="auto"/>
              <w:jc w:val="center"/>
              <w:rPr>
                <w:rFonts w:ascii="Times" w:hAnsi="Times"/>
                <w:sz w:val="24"/>
              </w:rPr>
            </w:pPr>
            <w:r>
              <w:rPr>
                <w:rFonts w:ascii="Times" w:hAnsi="Times"/>
                <w:sz w:val="24"/>
              </w:rPr>
              <w:t>9.5.2. Заклади загальної середньої освіти</w:t>
            </w:r>
          </w:p>
        </w:tc>
      </w:tr>
      <w:tr w:rsidR="00D861B3" w14:paraId="6263902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F6E86D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0E3833DD"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1D2A5085" w14:textId="77777777" w:rsidR="0061059C" w:rsidRDefault="00000000">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7B5FD0BC" w14:textId="77777777" w:rsidR="0061059C" w:rsidRDefault="00000000">
            <w:pPr>
              <w:spacing w:after="0" w:line="240" w:lineRule="auto"/>
              <w:jc w:val="center"/>
              <w:rPr>
                <w:rFonts w:ascii="Times" w:hAnsi="Times"/>
                <w:sz w:val="24"/>
              </w:rPr>
            </w:pPr>
            <w:r>
              <w:rPr>
                <w:rFonts w:ascii="Times" w:hAnsi="Times"/>
                <w:sz w:val="24"/>
              </w:rPr>
              <w:t>806,0</w:t>
            </w:r>
          </w:p>
        </w:tc>
        <w:tc>
          <w:tcPr>
            <w:tcW w:w="1418" w:type="dxa"/>
            <w:tcBorders>
              <w:bottom w:val="single" w:sz="8" w:space="0" w:color="auto"/>
              <w:right w:val="single" w:sz="8" w:space="0" w:color="auto"/>
            </w:tcBorders>
            <w:tcMar>
              <w:top w:w="0" w:type="dxa"/>
              <w:left w:w="108" w:type="dxa"/>
              <w:bottom w:w="0" w:type="dxa"/>
              <w:right w:w="108" w:type="dxa"/>
            </w:tcMar>
          </w:tcPr>
          <w:p w14:paraId="25D7B502"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5F47D92E" w14:textId="77777777" w:rsidR="0061059C" w:rsidRDefault="00000000">
            <w:pPr>
              <w:spacing w:after="0" w:line="240" w:lineRule="auto"/>
              <w:jc w:val="center"/>
              <w:rPr>
                <w:rFonts w:ascii="Times" w:hAnsi="Times"/>
                <w:color w:val="000000"/>
                <w:sz w:val="24"/>
              </w:rPr>
            </w:pPr>
            <w:r>
              <w:rPr>
                <w:rFonts w:ascii="Times" w:hAnsi="Times"/>
                <w:color w:val="000000"/>
                <w:sz w:val="24"/>
              </w:rPr>
              <w:t>806,0</w:t>
            </w:r>
          </w:p>
        </w:tc>
      </w:tr>
      <w:tr w:rsidR="00D861B3" w14:paraId="0EC4E281"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09EFFB7" w14:textId="77777777" w:rsidR="0061059C" w:rsidRDefault="00000000">
            <w:pPr>
              <w:spacing w:after="0" w:line="240" w:lineRule="auto"/>
              <w:jc w:val="center"/>
              <w:rPr>
                <w:rFonts w:ascii="Times" w:hAnsi="Times"/>
                <w:sz w:val="24"/>
              </w:rPr>
            </w:pPr>
            <w:r>
              <w:rPr>
                <w:rFonts w:ascii="Times" w:hAnsi="Times"/>
                <w:sz w:val="24"/>
              </w:rPr>
              <w:t>9.5.3. Заклади позашкільної освіти</w:t>
            </w:r>
          </w:p>
        </w:tc>
      </w:tr>
      <w:tr w:rsidR="00D861B3" w14:paraId="7085272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2322C3B"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9D7A435"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70C357BF"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110A3A11" w14:textId="77777777" w:rsidR="0061059C" w:rsidRDefault="00000000">
            <w:pPr>
              <w:spacing w:after="0" w:line="240" w:lineRule="auto"/>
              <w:jc w:val="center"/>
              <w:rPr>
                <w:rFonts w:ascii="Times" w:hAnsi="Times"/>
                <w:color w:val="000000"/>
                <w:sz w:val="24"/>
              </w:rPr>
            </w:pPr>
            <w:r>
              <w:rPr>
                <w:rFonts w:ascii="Times" w:hAnsi="Times"/>
                <w:color w:val="000000"/>
                <w:sz w:val="24"/>
              </w:rPr>
              <w:t>35,0</w:t>
            </w:r>
          </w:p>
        </w:tc>
        <w:tc>
          <w:tcPr>
            <w:tcW w:w="1418" w:type="dxa"/>
            <w:tcBorders>
              <w:bottom w:val="single" w:sz="8" w:space="0" w:color="auto"/>
              <w:right w:val="single" w:sz="8" w:space="0" w:color="auto"/>
            </w:tcBorders>
            <w:tcMar>
              <w:top w:w="0" w:type="dxa"/>
              <w:left w:w="108" w:type="dxa"/>
              <w:bottom w:w="0" w:type="dxa"/>
              <w:right w:w="108" w:type="dxa"/>
            </w:tcMar>
          </w:tcPr>
          <w:p w14:paraId="5062656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69DA2332" w14:textId="77777777" w:rsidR="0061059C" w:rsidRDefault="00000000">
            <w:pPr>
              <w:spacing w:after="0" w:line="240" w:lineRule="auto"/>
              <w:jc w:val="center"/>
              <w:rPr>
                <w:rFonts w:ascii="Times" w:hAnsi="Times"/>
                <w:color w:val="000000"/>
                <w:sz w:val="24"/>
              </w:rPr>
            </w:pPr>
            <w:r>
              <w:rPr>
                <w:rFonts w:ascii="Times" w:hAnsi="Times"/>
                <w:color w:val="000000"/>
                <w:sz w:val="24"/>
              </w:rPr>
              <w:t>35,0</w:t>
            </w:r>
          </w:p>
        </w:tc>
      </w:tr>
      <w:tr w:rsidR="00D861B3" w14:paraId="37B338B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F3B0164"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55B14274" w14:textId="77777777" w:rsidR="0061059C" w:rsidRDefault="00000000">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0C4F2FE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54EDDA54" w14:textId="77777777" w:rsidR="0061059C" w:rsidRDefault="00000000">
            <w:pPr>
              <w:spacing w:after="0" w:line="240" w:lineRule="auto"/>
              <w:jc w:val="center"/>
              <w:rPr>
                <w:rFonts w:ascii="Times" w:hAnsi="Times"/>
                <w:sz w:val="24"/>
              </w:rPr>
            </w:pPr>
            <w:r>
              <w:rPr>
                <w:rFonts w:ascii="Times" w:hAnsi="Times"/>
                <w:sz w:val="24"/>
              </w:rPr>
              <w:t>725,0</w:t>
            </w:r>
          </w:p>
        </w:tc>
        <w:tc>
          <w:tcPr>
            <w:tcW w:w="1418" w:type="dxa"/>
            <w:tcBorders>
              <w:bottom w:val="single" w:sz="8" w:space="0" w:color="auto"/>
              <w:right w:val="single" w:sz="8" w:space="0" w:color="auto"/>
            </w:tcBorders>
            <w:tcMar>
              <w:top w:w="0" w:type="dxa"/>
              <w:left w:w="108" w:type="dxa"/>
              <w:bottom w:w="0" w:type="dxa"/>
              <w:right w:w="108" w:type="dxa"/>
            </w:tcMar>
          </w:tcPr>
          <w:p w14:paraId="43DDBCCE"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2CA10114" w14:textId="77777777" w:rsidR="0061059C" w:rsidRDefault="00000000">
            <w:pPr>
              <w:spacing w:after="0" w:line="240" w:lineRule="auto"/>
              <w:jc w:val="center"/>
              <w:rPr>
                <w:rFonts w:ascii="Times" w:hAnsi="Times"/>
                <w:color w:val="000000"/>
                <w:sz w:val="24"/>
              </w:rPr>
            </w:pPr>
            <w:r>
              <w:rPr>
                <w:rFonts w:ascii="Times" w:hAnsi="Times"/>
                <w:color w:val="000000"/>
                <w:sz w:val="24"/>
              </w:rPr>
              <w:t>725,0</w:t>
            </w:r>
          </w:p>
        </w:tc>
      </w:tr>
      <w:tr w:rsidR="00D861B3" w14:paraId="5941713F"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19416F4" w14:textId="77777777" w:rsidR="0061059C" w:rsidRDefault="00000000">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D861B3" w14:paraId="1D820CB4"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EA2593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545C9A7" w14:textId="77777777" w:rsidR="0061059C" w:rsidRDefault="00000000">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115605BB"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2C26865D" w14:textId="77777777" w:rsidR="0061059C" w:rsidRDefault="00000000">
            <w:pPr>
              <w:spacing w:after="0" w:line="240" w:lineRule="auto"/>
              <w:jc w:val="center"/>
              <w:rPr>
                <w:rFonts w:ascii="Times" w:hAnsi="Times"/>
                <w:sz w:val="24"/>
              </w:rPr>
            </w:pPr>
            <w:r>
              <w:rPr>
                <w:rFonts w:ascii="Times" w:hAnsi="Times"/>
                <w:sz w:val="24"/>
              </w:rPr>
              <w:t>9,0</w:t>
            </w:r>
          </w:p>
        </w:tc>
        <w:tc>
          <w:tcPr>
            <w:tcW w:w="1418" w:type="dxa"/>
            <w:tcBorders>
              <w:bottom w:val="single" w:sz="8" w:space="0" w:color="auto"/>
              <w:right w:val="single" w:sz="8" w:space="0" w:color="auto"/>
            </w:tcBorders>
            <w:tcMar>
              <w:top w:w="0" w:type="dxa"/>
              <w:left w:w="108" w:type="dxa"/>
              <w:bottom w:w="0" w:type="dxa"/>
              <w:right w:w="108" w:type="dxa"/>
            </w:tcMar>
          </w:tcPr>
          <w:p w14:paraId="5CFD76C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02C36839" w14:textId="77777777" w:rsidR="0061059C" w:rsidRDefault="00000000">
            <w:pPr>
              <w:spacing w:after="0" w:line="240" w:lineRule="auto"/>
              <w:jc w:val="center"/>
              <w:rPr>
                <w:rFonts w:ascii="Times" w:hAnsi="Times"/>
                <w:color w:val="000000"/>
                <w:sz w:val="24"/>
              </w:rPr>
            </w:pPr>
            <w:r>
              <w:rPr>
                <w:rFonts w:ascii="Times" w:hAnsi="Times"/>
                <w:color w:val="000000"/>
                <w:sz w:val="24"/>
              </w:rPr>
              <w:t>9,0</w:t>
            </w:r>
          </w:p>
        </w:tc>
      </w:tr>
      <w:tr w:rsidR="00D861B3" w14:paraId="017B2E45"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12E1F80" w14:textId="77777777" w:rsidR="0061059C" w:rsidRDefault="00000000">
            <w:pPr>
              <w:spacing w:after="0" w:line="240" w:lineRule="auto"/>
              <w:jc w:val="center"/>
              <w:rPr>
                <w:rFonts w:ascii="Times" w:hAnsi="Times"/>
                <w:sz w:val="24"/>
              </w:rPr>
            </w:pPr>
            <w:r>
              <w:rPr>
                <w:rFonts w:ascii="Times" w:hAnsi="Times"/>
                <w:sz w:val="24"/>
              </w:rPr>
              <w:t>9.6. Робота з кадрами</w:t>
            </w:r>
          </w:p>
        </w:tc>
      </w:tr>
      <w:tr w:rsidR="00D861B3" w14:paraId="4C72719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DAACC74" w14:textId="77777777" w:rsidR="0061059C" w:rsidRDefault="00000000">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D861B3" w14:paraId="657935A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D7D293D"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5A3F283" w14:textId="77777777" w:rsidR="0061059C" w:rsidRDefault="00000000">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14:paraId="1D9B4DE7"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A08673D" w14:textId="77777777" w:rsidR="0061059C" w:rsidRDefault="00000000">
            <w:pPr>
              <w:spacing w:after="0" w:line="240" w:lineRule="auto"/>
              <w:jc w:val="center"/>
              <w:rPr>
                <w:rFonts w:ascii="Times" w:hAnsi="Times"/>
                <w:sz w:val="24"/>
              </w:rPr>
            </w:pPr>
            <w:r>
              <w:rPr>
                <w:rFonts w:ascii="Times" w:hAnsi="Times"/>
                <w:sz w:val="24"/>
              </w:rPr>
              <w:t>30,0</w:t>
            </w:r>
          </w:p>
        </w:tc>
        <w:tc>
          <w:tcPr>
            <w:tcW w:w="1418" w:type="dxa"/>
            <w:tcBorders>
              <w:bottom w:val="single" w:sz="8" w:space="0" w:color="auto"/>
              <w:right w:val="single" w:sz="8" w:space="0" w:color="auto"/>
            </w:tcBorders>
            <w:tcMar>
              <w:top w:w="0" w:type="dxa"/>
              <w:left w:w="108" w:type="dxa"/>
              <w:bottom w:w="0" w:type="dxa"/>
              <w:right w:w="108" w:type="dxa"/>
            </w:tcMar>
          </w:tcPr>
          <w:p w14:paraId="5F6D8492"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0783C715" w14:textId="77777777" w:rsidR="0061059C" w:rsidRDefault="00000000">
            <w:pPr>
              <w:spacing w:after="0" w:line="240" w:lineRule="auto"/>
              <w:jc w:val="center"/>
              <w:rPr>
                <w:rFonts w:ascii="Times" w:hAnsi="Times"/>
                <w:color w:val="000000"/>
                <w:sz w:val="24"/>
              </w:rPr>
            </w:pPr>
            <w:r>
              <w:rPr>
                <w:rFonts w:ascii="Times" w:hAnsi="Times"/>
                <w:color w:val="000000"/>
                <w:sz w:val="24"/>
              </w:rPr>
              <w:t>30,0</w:t>
            </w:r>
          </w:p>
        </w:tc>
      </w:tr>
      <w:tr w:rsidR="00D861B3" w14:paraId="351B9F7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60B9337" w14:textId="77777777" w:rsidR="0061059C" w:rsidRDefault="00000000">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D861B3" w14:paraId="5DA961F4"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FC257A5" w14:textId="77777777" w:rsidR="0061059C" w:rsidRDefault="00000000">
            <w:pPr>
              <w:spacing w:after="0" w:line="240" w:lineRule="auto"/>
              <w:jc w:val="center"/>
              <w:rPr>
                <w:rFonts w:ascii="Times" w:hAnsi="Times"/>
                <w:sz w:val="24"/>
              </w:rPr>
            </w:pPr>
            <w:r>
              <w:rPr>
                <w:rFonts w:ascii="Times" w:hAnsi="Times"/>
                <w:sz w:val="24"/>
              </w:rPr>
              <w:t>9.7.1. Заклади загальної середньої освіти</w:t>
            </w:r>
          </w:p>
        </w:tc>
      </w:tr>
      <w:tr w:rsidR="00D861B3" w14:paraId="633C969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61FC826"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C4E32F8" w14:textId="77777777" w:rsidR="0061059C" w:rsidRDefault="00000000">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14:paraId="6F0633C6" w14:textId="77777777" w:rsidR="0061059C" w:rsidRDefault="00000000">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14:paraId="5BFD3168" w14:textId="77777777" w:rsidR="0061059C" w:rsidRDefault="00000000">
            <w:pPr>
              <w:spacing w:after="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14:paraId="1B5D5400"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66C4915" w14:textId="77777777" w:rsidR="0061059C" w:rsidRDefault="00000000">
            <w:pPr>
              <w:spacing w:after="0" w:line="240" w:lineRule="auto"/>
              <w:jc w:val="center"/>
              <w:rPr>
                <w:rFonts w:ascii="Times" w:hAnsi="Times"/>
                <w:color w:val="000000"/>
                <w:sz w:val="24"/>
              </w:rPr>
            </w:pPr>
            <w:r>
              <w:rPr>
                <w:rFonts w:ascii="Times" w:hAnsi="Times"/>
                <w:color w:val="000000"/>
                <w:sz w:val="24"/>
              </w:rPr>
              <w:t>530,0</w:t>
            </w:r>
          </w:p>
        </w:tc>
      </w:tr>
      <w:tr w:rsidR="00D861B3" w14:paraId="5A3D40A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66A61F8" w14:textId="77777777" w:rsidR="0061059C" w:rsidRDefault="00000000">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D861B3" w14:paraId="4D1453F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AE56303" w14:textId="77777777" w:rsidR="0061059C" w:rsidRDefault="00000000">
            <w:pPr>
              <w:spacing w:after="0" w:line="240" w:lineRule="auto"/>
              <w:jc w:val="center"/>
              <w:rPr>
                <w:rFonts w:ascii="Times" w:hAnsi="Times"/>
                <w:sz w:val="24"/>
              </w:rPr>
            </w:pPr>
            <w:r>
              <w:rPr>
                <w:rFonts w:ascii="Times" w:hAnsi="Times"/>
                <w:sz w:val="24"/>
              </w:rPr>
              <w:t>9.8.1 Заклади загальної середньої освіти</w:t>
            </w:r>
          </w:p>
        </w:tc>
      </w:tr>
      <w:tr w:rsidR="00D861B3" w14:paraId="40319BE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FE5F789"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5455FD36" w14:textId="77777777" w:rsidR="0061059C" w:rsidRDefault="00000000">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01DFF489" w14:textId="77777777" w:rsidR="0061059C" w:rsidRDefault="00000000">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07B4DF2D" w14:textId="77777777" w:rsidR="0061059C" w:rsidRDefault="00000000">
            <w:pPr>
              <w:spacing w:after="0" w:line="240" w:lineRule="auto"/>
              <w:jc w:val="center"/>
              <w:rPr>
                <w:rFonts w:ascii="Times" w:hAnsi="Times"/>
                <w:sz w:val="24"/>
              </w:rPr>
            </w:pPr>
            <w:r>
              <w:rPr>
                <w:rFonts w:ascii="Times" w:hAnsi="Times"/>
                <w:sz w:val="24"/>
              </w:rPr>
              <w:t>8700,0</w:t>
            </w:r>
          </w:p>
        </w:tc>
        <w:tc>
          <w:tcPr>
            <w:tcW w:w="1418" w:type="dxa"/>
            <w:tcBorders>
              <w:bottom w:val="single" w:sz="8" w:space="0" w:color="auto"/>
              <w:right w:val="single" w:sz="8" w:space="0" w:color="auto"/>
            </w:tcBorders>
            <w:tcMar>
              <w:top w:w="0" w:type="dxa"/>
              <w:left w:w="108" w:type="dxa"/>
              <w:bottom w:w="0" w:type="dxa"/>
              <w:right w:w="108" w:type="dxa"/>
            </w:tcMar>
          </w:tcPr>
          <w:p w14:paraId="40E265B1" w14:textId="77777777" w:rsidR="0061059C" w:rsidRDefault="00000000">
            <w:pPr>
              <w:spacing w:after="0" w:line="240" w:lineRule="auto"/>
              <w:jc w:val="center"/>
              <w:rPr>
                <w:rFonts w:ascii="Times" w:hAnsi="Times"/>
                <w:sz w:val="24"/>
              </w:rPr>
            </w:pPr>
            <w:r>
              <w:rPr>
                <w:rFonts w:ascii="Times" w:hAnsi="Times"/>
                <w:sz w:val="24"/>
              </w:rPr>
              <w:t>8700,0</w:t>
            </w:r>
          </w:p>
        </w:tc>
        <w:tc>
          <w:tcPr>
            <w:tcW w:w="1393" w:type="dxa"/>
            <w:tcBorders>
              <w:bottom w:val="single" w:sz="8" w:space="0" w:color="auto"/>
              <w:right w:val="single" w:sz="8" w:space="0" w:color="auto"/>
            </w:tcBorders>
            <w:tcMar>
              <w:top w:w="0" w:type="dxa"/>
              <w:left w:w="108" w:type="dxa"/>
              <w:bottom w:w="0" w:type="dxa"/>
              <w:right w:w="108" w:type="dxa"/>
            </w:tcMar>
          </w:tcPr>
          <w:p w14:paraId="48640571"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4D26660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A372E02"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41ECDFF0" w14:textId="77777777" w:rsidR="0061059C" w:rsidRDefault="00000000">
            <w:pPr>
              <w:spacing w:after="0" w:line="240" w:lineRule="auto"/>
              <w:rPr>
                <w:rFonts w:ascii="Times" w:hAnsi="Times"/>
                <w:sz w:val="24"/>
              </w:rPr>
            </w:pPr>
            <w:r>
              <w:rPr>
                <w:rFonts w:ascii="Times" w:hAnsi="Times"/>
                <w:sz w:val="24"/>
              </w:rPr>
              <w:t>Капітальний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14:paraId="3757D287" w14:textId="77777777" w:rsidR="0061059C" w:rsidRDefault="00000000">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3F3464CD" w14:textId="77777777" w:rsidR="0061059C" w:rsidRDefault="00000000">
            <w:pPr>
              <w:spacing w:after="0" w:line="240" w:lineRule="auto"/>
              <w:jc w:val="center"/>
              <w:rPr>
                <w:rFonts w:ascii="Times" w:hAnsi="Times"/>
                <w:sz w:val="24"/>
              </w:rPr>
            </w:pPr>
            <w:r>
              <w:rPr>
                <w:rFonts w:ascii="Times" w:hAnsi="Times"/>
                <w:sz w:val="24"/>
              </w:rPr>
              <w:t>4000,0</w:t>
            </w:r>
          </w:p>
        </w:tc>
        <w:tc>
          <w:tcPr>
            <w:tcW w:w="1418" w:type="dxa"/>
            <w:tcBorders>
              <w:bottom w:val="single" w:sz="8" w:space="0" w:color="auto"/>
              <w:right w:val="single" w:sz="8" w:space="0" w:color="auto"/>
            </w:tcBorders>
            <w:tcMar>
              <w:top w:w="0" w:type="dxa"/>
              <w:left w:w="108" w:type="dxa"/>
              <w:bottom w:w="0" w:type="dxa"/>
              <w:right w:w="108" w:type="dxa"/>
            </w:tcMar>
          </w:tcPr>
          <w:p w14:paraId="580BEB8E" w14:textId="77777777" w:rsidR="0061059C" w:rsidRDefault="00000000">
            <w:pPr>
              <w:spacing w:after="0" w:line="240" w:lineRule="auto"/>
              <w:jc w:val="center"/>
              <w:rPr>
                <w:rFonts w:ascii="Times" w:hAnsi="Times"/>
                <w:sz w:val="24"/>
              </w:rPr>
            </w:pPr>
            <w:r>
              <w:rPr>
                <w:rFonts w:ascii="Times" w:hAnsi="Times"/>
                <w:sz w:val="24"/>
              </w:rPr>
              <w:t>4000,0</w:t>
            </w:r>
          </w:p>
        </w:tc>
        <w:tc>
          <w:tcPr>
            <w:tcW w:w="1393" w:type="dxa"/>
            <w:tcBorders>
              <w:bottom w:val="single" w:sz="8" w:space="0" w:color="auto"/>
              <w:right w:val="single" w:sz="8" w:space="0" w:color="auto"/>
            </w:tcBorders>
            <w:tcMar>
              <w:top w:w="0" w:type="dxa"/>
              <w:left w:w="108" w:type="dxa"/>
              <w:bottom w:w="0" w:type="dxa"/>
              <w:right w:w="108" w:type="dxa"/>
            </w:tcMar>
          </w:tcPr>
          <w:p w14:paraId="5C5893AE"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7C3CF2C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525295B"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0DB069D8" w14:textId="77777777" w:rsidR="0061059C" w:rsidRDefault="00000000">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14:paraId="43D93885"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7F5A10DE" w14:textId="77777777" w:rsidR="0061059C" w:rsidRDefault="00000000">
            <w:pPr>
              <w:spacing w:after="0" w:line="240" w:lineRule="auto"/>
              <w:jc w:val="center"/>
              <w:rPr>
                <w:rFonts w:ascii="Times" w:hAnsi="Times"/>
                <w:sz w:val="24"/>
              </w:rPr>
            </w:pPr>
            <w:r>
              <w:rPr>
                <w:rFonts w:ascii="Times" w:hAnsi="Times"/>
                <w:sz w:val="24"/>
              </w:rPr>
              <w:t>2000,0</w:t>
            </w:r>
          </w:p>
        </w:tc>
        <w:tc>
          <w:tcPr>
            <w:tcW w:w="1418" w:type="dxa"/>
            <w:tcBorders>
              <w:bottom w:val="single" w:sz="8" w:space="0" w:color="auto"/>
              <w:right w:val="single" w:sz="8" w:space="0" w:color="auto"/>
            </w:tcBorders>
            <w:tcMar>
              <w:top w:w="0" w:type="dxa"/>
              <w:left w:w="108" w:type="dxa"/>
              <w:bottom w:w="0" w:type="dxa"/>
              <w:right w:w="108" w:type="dxa"/>
            </w:tcMar>
          </w:tcPr>
          <w:p w14:paraId="3D460A96" w14:textId="77777777" w:rsidR="0061059C" w:rsidRDefault="00000000">
            <w:pPr>
              <w:spacing w:after="0" w:line="240" w:lineRule="auto"/>
              <w:jc w:val="center"/>
              <w:rPr>
                <w:rFonts w:ascii="Times" w:hAnsi="Times"/>
                <w:sz w:val="24"/>
              </w:rPr>
            </w:pPr>
            <w:r>
              <w:rPr>
                <w:rFonts w:ascii="Times" w:hAnsi="Times"/>
                <w:sz w:val="24"/>
              </w:rPr>
              <w:t>2000,0</w:t>
            </w:r>
          </w:p>
        </w:tc>
        <w:tc>
          <w:tcPr>
            <w:tcW w:w="1393" w:type="dxa"/>
            <w:tcBorders>
              <w:bottom w:val="single" w:sz="8" w:space="0" w:color="auto"/>
              <w:right w:val="single" w:sz="8" w:space="0" w:color="auto"/>
            </w:tcBorders>
            <w:tcMar>
              <w:top w:w="0" w:type="dxa"/>
              <w:left w:w="108" w:type="dxa"/>
              <w:bottom w:w="0" w:type="dxa"/>
              <w:right w:w="108" w:type="dxa"/>
            </w:tcMar>
          </w:tcPr>
          <w:p w14:paraId="4310F2BC"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1115947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939DBDC" w14:textId="77777777" w:rsidR="0061059C" w:rsidRDefault="00000000">
            <w:pPr>
              <w:spacing w:after="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14:paraId="4BB4699A" w14:textId="77777777" w:rsidR="0061059C" w:rsidRDefault="00000000">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14:paraId="63441B40" w14:textId="77777777" w:rsidR="0061059C" w:rsidRDefault="00000000">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46D64C14" w14:textId="77777777" w:rsidR="0061059C" w:rsidRDefault="00000000">
            <w:pPr>
              <w:spacing w:after="0" w:line="240" w:lineRule="auto"/>
              <w:jc w:val="center"/>
              <w:rPr>
                <w:rFonts w:ascii="Times" w:hAnsi="Times"/>
                <w:sz w:val="24"/>
              </w:rPr>
            </w:pPr>
            <w:r>
              <w:rPr>
                <w:rFonts w:ascii="Times" w:hAnsi="Times"/>
                <w:sz w:val="24"/>
              </w:rPr>
              <w:t>9000,0</w:t>
            </w:r>
          </w:p>
        </w:tc>
        <w:tc>
          <w:tcPr>
            <w:tcW w:w="1418" w:type="dxa"/>
            <w:tcBorders>
              <w:bottom w:val="single" w:sz="8" w:space="0" w:color="auto"/>
              <w:right w:val="single" w:sz="8" w:space="0" w:color="auto"/>
            </w:tcBorders>
            <w:tcMar>
              <w:top w:w="0" w:type="dxa"/>
              <w:left w:w="108" w:type="dxa"/>
              <w:bottom w:w="0" w:type="dxa"/>
              <w:right w:w="108" w:type="dxa"/>
            </w:tcMar>
          </w:tcPr>
          <w:p w14:paraId="26316F56" w14:textId="77777777" w:rsidR="0061059C" w:rsidRDefault="00000000">
            <w:pPr>
              <w:spacing w:after="0" w:line="240" w:lineRule="auto"/>
              <w:jc w:val="center"/>
              <w:rPr>
                <w:rFonts w:ascii="Times" w:hAnsi="Times"/>
                <w:sz w:val="24"/>
              </w:rPr>
            </w:pPr>
            <w:r>
              <w:rPr>
                <w:rFonts w:ascii="Times" w:hAnsi="Times"/>
                <w:sz w:val="24"/>
              </w:rPr>
              <w:t>9000,0</w:t>
            </w:r>
          </w:p>
        </w:tc>
        <w:tc>
          <w:tcPr>
            <w:tcW w:w="1393" w:type="dxa"/>
            <w:tcBorders>
              <w:bottom w:val="single" w:sz="8" w:space="0" w:color="auto"/>
              <w:right w:val="single" w:sz="8" w:space="0" w:color="auto"/>
            </w:tcBorders>
            <w:tcMar>
              <w:top w:w="0" w:type="dxa"/>
              <w:left w:w="108" w:type="dxa"/>
              <w:bottom w:w="0" w:type="dxa"/>
              <w:right w:w="108" w:type="dxa"/>
            </w:tcMar>
          </w:tcPr>
          <w:p w14:paraId="51890870"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6F51FF53"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3EE7D85" w14:textId="77777777" w:rsidR="0061059C" w:rsidRDefault="00000000">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D861B3" w14:paraId="21879EB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7BD1335"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6B969C10" w14:textId="77777777" w:rsidR="0061059C" w:rsidRDefault="00000000">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0BEDFA6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3AC7DDD" w14:textId="77777777" w:rsidR="0061059C" w:rsidRDefault="00000000">
            <w:pPr>
              <w:spacing w:after="0" w:line="240" w:lineRule="auto"/>
              <w:jc w:val="center"/>
              <w:rPr>
                <w:rFonts w:ascii="Times" w:hAnsi="Times"/>
                <w:sz w:val="24"/>
              </w:rPr>
            </w:pPr>
            <w:r>
              <w:rPr>
                <w:rFonts w:ascii="Times" w:hAnsi="Times"/>
                <w:sz w:val="24"/>
              </w:rPr>
              <w:t>600,0</w:t>
            </w:r>
          </w:p>
        </w:tc>
        <w:tc>
          <w:tcPr>
            <w:tcW w:w="1418" w:type="dxa"/>
            <w:tcBorders>
              <w:bottom w:val="single" w:sz="8" w:space="0" w:color="auto"/>
              <w:right w:val="single" w:sz="8" w:space="0" w:color="auto"/>
            </w:tcBorders>
            <w:tcMar>
              <w:top w:w="0" w:type="dxa"/>
              <w:left w:w="108" w:type="dxa"/>
              <w:bottom w:w="0" w:type="dxa"/>
              <w:right w:w="108" w:type="dxa"/>
            </w:tcMar>
          </w:tcPr>
          <w:p w14:paraId="4B655A75" w14:textId="77777777" w:rsidR="0061059C" w:rsidRDefault="00000000">
            <w:pPr>
              <w:spacing w:after="0" w:line="240" w:lineRule="auto"/>
              <w:jc w:val="center"/>
              <w:rPr>
                <w:rFonts w:ascii="Times" w:hAnsi="Times"/>
                <w:sz w:val="24"/>
              </w:rPr>
            </w:pPr>
            <w:r>
              <w:rPr>
                <w:rFonts w:ascii="Times" w:hAnsi="Times"/>
                <w:sz w:val="24"/>
              </w:rPr>
              <w:t>600,0</w:t>
            </w:r>
          </w:p>
        </w:tc>
        <w:tc>
          <w:tcPr>
            <w:tcW w:w="1393" w:type="dxa"/>
            <w:tcBorders>
              <w:bottom w:val="single" w:sz="8" w:space="0" w:color="auto"/>
              <w:right w:val="single" w:sz="8" w:space="0" w:color="auto"/>
            </w:tcBorders>
            <w:tcMar>
              <w:top w:w="0" w:type="dxa"/>
              <w:left w:w="108" w:type="dxa"/>
              <w:bottom w:w="0" w:type="dxa"/>
              <w:right w:w="108" w:type="dxa"/>
            </w:tcMar>
          </w:tcPr>
          <w:p w14:paraId="0A4C05CF"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6A8159B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AE13F2D"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5E4199FB" w14:textId="77777777" w:rsidR="0061059C" w:rsidRDefault="00000000">
            <w:pPr>
              <w:spacing w:after="0" w:line="240" w:lineRule="auto"/>
              <w:rPr>
                <w:rFonts w:ascii="Times" w:hAnsi="Times"/>
                <w:color w:val="000000"/>
                <w:sz w:val="24"/>
              </w:rPr>
            </w:pPr>
            <w:r>
              <w:rPr>
                <w:rFonts w:ascii="Times" w:hAnsi="Times"/>
                <w:sz w:val="24"/>
              </w:rPr>
              <w:t xml:space="preserve">Капітальний ремонт </w:t>
            </w:r>
            <w:r>
              <w:rPr>
                <w:rFonts w:ascii="Times" w:hAnsi="Times"/>
                <w:color w:val="000000"/>
                <w:sz w:val="24"/>
              </w:rPr>
              <w:t>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14:paraId="15BD1D1C"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1312765E" w14:textId="77777777" w:rsidR="0061059C" w:rsidRDefault="00000000">
            <w:pPr>
              <w:spacing w:after="0" w:line="240" w:lineRule="auto"/>
              <w:jc w:val="center"/>
              <w:rPr>
                <w:rFonts w:ascii="Times" w:hAnsi="Times"/>
                <w:sz w:val="24"/>
              </w:rPr>
            </w:pPr>
            <w:r>
              <w:rPr>
                <w:rFonts w:ascii="Times" w:hAnsi="Times"/>
                <w:sz w:val="24"/>
              </w:rPr>
              <w:t>600,0</w:t>
            </w:r>
          </w:p>
        </w:tc>
        <w:tc>
          <w:tcPr>
            <w:tcW w:w="1418" w:type="dxa"/>
            <w:tcBorders>
              <w:bottom w:val="single" w:sz="8" w:space="0" w:color="auto"/>
              <w:right w:val="single" w:sz="8" w:space="0" w:color="auto"/>
            </w:tcBorders>
            <w:tcMar>
              <w:top w:w="0" w:type="dxa"/>
              <w:left w:w="108" w:type="dxa"/>
              <w:bottom w:w="0" w:type="dxa"/>
              <w:right w:w="108" w:type="dxa"/>
            </w:tcMar>
          </w:tcPr>
          <w:p w14:paraId="4653BAA8" w14:textId="77777777" w:rsidR="0061059C" w:rsidRDefault="00000000">
            <w:pPr>
              <w:spacing w:after="0" w:line="240" w:lineRule="auto"/>
              <w:jc w:val="center"/>
              <w:rPr>
                <w:rFonts w:ascii="Times" w:hAnsi="Times"/>
                <w:sz w:val="24"/>
              </w:rPr>
            </w:pPr>
            <w:r>
              <w:rPr>
                <w:rFonts w:ascii="Times" w:hAnsi="Times"/>
                <w:sz w:val="24"/>
              </w:rPr>
              <w:t>600,0</w:t>
            </w:r>
          </w:p>
        </w:tc>
        <w:tc>
          <w:tcPr>
            <w:tcW w:w="1393" w:type="dxa"/>
            <w:tcBorders>
              <w:bottom w:val="single" w:sz="8" w:space="0" w:color="auto"/>
              <w:right w:val="single" w:sz="8" w:space="0" w:color="auto"/>
            </w:tcBorders>
            <w:tcMar>
              <w:top w:w="0" w:type="dxa"/>
              <w:left w:w="108" w:type="dxa"/>
              <w:bottom w:w="0" w:type="dxa"/>
              <w:right w:w="108" w:type="dxa"/>
            </w:tcMar>
          </w:tcPr>
          <w:p w14:paraId="152C95F3"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5713E5E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F5C1539"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0AA7380D" w14:textId="77777777" w:rsidR="0061059C" w:rsidRDefault="00000000">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14:paraId="4C1E0671" w14:textId="77777777" w:rsidR="0061059C" w:rsidRDefault="00000000">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36E9EDF9" w14:textId="77777777" w:rsidR="0061059C" w:rsidRDefault="00000000">
            <w:pPr>
              <w:spacing w:after="0" w:line="240" w:lineRule="auto"/>
              <w:jc w:val="center"/>
              <w:rPr>
                <w:rFonts w:ascii="Times" w:hAnsi="Times"/>
                <w:sz w:val="24"/>
              </w:rPr>
            </w:pPr>
            <w:r>
              <w:rPr>
                <w:rFonts w:ascii="Times" w:hAnsi="Times"/>
                <w:sz w:val="24"/>
              </w:rPr>
              <w:t>5450,0</w:t>
            </w:r>
          </w:p>
        </w:tc>
        <w:tc>
          <w:tcPr>
            <w:tcW w:w="1418" w:type="dxa"/>
            <w:tcBorders>
              <w:bottom w:val="single" w:sz="8" w:space="0" w:color="auto"/>
              <w:right w:val="single" w:sz="8" w:space="0" w:color="auto"/>
            </w:tcBorders>
            <w:tcMar>
              <w:top w:w="0" w:type="dxa"/>
              <w:left w:w="108" w:type="dxa"/>
              <w:bottom w:w="0" w:type="dxa"/>
              <w:right w:w="108" w:type="dxa"/>
            </w:tcMar>
          </w:tcPr>
          <w:p w14:paraId="475B49E4" w14:textId="77777777" w:rsidR="0061059C" w:rsidRDefault="00000000">
            <w:pPr>
              <w:spacing w:after="0" w:line="240" w:lineRule="auto"/>
              <w:jc w:val="center"/>
              <w:rPr>
                <w:rFonts w:ascii="Times" w:hAnsi="Times"/>
                <w:sz w:val="24"/>
              </w:rPr>
            </w:pPr>
            <w:r>
              <w:rPr>
                <w:rFonts w:ascii="Times" w:hAnsi="Times"/>
                <w:sz w:val="24"/>
              </w:rPr>
              <w:t>5450,0</w:t>
            </w:r>
          </w:p>
        </w:tc>
        <w:tc>
          <w:tcPr>
            <w:tcW w:w="1393" w:type="dxa"/>
            <w:tcBorders>
              <w:bottom w:val="single" w:sz="8" w:space="0" w:color="auto"/>
              <w:right w:val="single" w:sz="8" w:space="0" w:color="auto"/>
            </w:tcBorders>
            <w:tcMar>
              <w:top w:w="0" w:type="dxa"/>
              <w:left w:w="108" w:type="dxa"/>
              <w:bottom w:w="0" w:type="dxa"/>
              <w:right w:w="108" w:type="dxa"/>
            </w:tcMar>
          </w:tcPr>
          <w:p w14:paraId="142E80E7"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bl>
    <w:p w14:paraId="31687DEE"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10B3DC38" w14:textId="77777777" w:rsidR="0061059C" w:rsidRDefault="00000000">
      <w:pPr>
        <w:spacing w:after="0" w:line="240" w:lineRule="auto"/>
        <w:jc w:val="center"/>
        <w:rPr>
          <w:rFonts w:ascii="Times New Roman" w:hAnsi="Times New Roman"/>
          <w:sz w:val="28"/>
        </w:rPr>
      </w:pPr>
      <w:r>
        <w:rPr>
          <w:rFonts w:ascii="Times New Roman" w:hAnsi="Times New Roman"/>
          <w:sz w:val="28"/>
        </w:rPr>
        <w:t xml:space="preserve"> </w:t>
      </w:r>
      <w:r>
        <w:rPr>
          <w:rFonts w:ascii="Times" w:hAnsi="Times"/>
          <w:sz w:val="28"/>
        </w:rPr>
        <w:t>2027 рік</w:t>
      </w:r>
    </w:p>
    <w:tbl>
      <w:tblPr>
        <w:tblW w:w="9870" w:type="dxa"/>
        <w:shd w:val="clear" w:color="auto" w:fill="FFFFFF"/>
        <w:tblLook w:val="0000" w:firstRow="0" w:lastRow="0" w:firstColumn="0" w:lastColumn="0" w:noHBand="0" w:noVBand="0"/>
      </w:tblPr>
      <w:tblGrid>
        <w:gridCol w:w="703"/>
        <w:gridCol w:w="3971"/>
        <w:gridCol w:w="993"/>
        <w:gridCol w:w="1390"/>
        <w:gridCol w:w="1419"/>
        <w:gridCol w:w="1394"/>
      </w:tblGrid>
      <w:tr w:rsidR="00D861B3" w14:paraId="52759AB2" w14:textId="77777777">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141221" w14:textId="77777777" w:rsidR="0061059C" w:rsidRDefault="00000000">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0086843" w14:textId="77777777" w:rsidR="0061059C" w:rsidRDefault="00000000">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7D9497DF" w14:textId="77777777" w:rsidR="0061059C" w:rsidRDefault="00000000">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14:paraId="4893356E" w14:textId="77777777" w:rsidR="0061059C" w:rsidRDefault="00000000">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D861B3" w14:paraId="5012B3ED"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BC816C"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4EBDCF25"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2C0A025"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12CCA641" w14:textId="77777777" w:rsidR="0061059C" w:rsidRDefault="00000000">
            <w:pPr>
              <w:spacing w:after="0" w:line="240" w:lineRule="auto"/>
              <w:jc w:val="center"/>
              <w:rPr>
                <w:rFonts w:ascii="Times" w:hAnsi="Times"/>
                <w:color w:val="000000"/>
                <w:sz w:val="32"/>
              </w:rPr>
            </w:pPr>
            <w:r>
              <w:rPr>
                <w:rFonts w:ascii="Times" w:hAnsi="Times"/>
                <w:color w:val="000000"/>
                <w:sz w:val="32"/>
              </w:rPr>
              <w:t>2027</w:t>
            </w:r>
          </w:p>
        </w:tc>
      </w:tr>
      <w:tr w:rsidR="00D861B3" w14:paraId="5828D03D"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8D5A4B"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61CDEF39"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345F40D7"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4547377F" w14:textId="77777777" w:rsidR="0061059C" w:rsidRDefault="00000000">
            <w:pPr>
              <w:spacing w:after="0" w:line="240" w:lineRule="auto"/>
              <w:jc w:val="center"/>
              <w:rPr>
                <w:rFonts w:ascii="Times" w:hAnsi="Times"/>
                <w:color w:val="000000"/>
                <w:sz w:val="16"/>
              </w:rPr>
            </w:pPr>
            <w:r>
              <w:rPr>
                <w:rFonts w:ascii="Times" w:hAnsi="Times"/>
                <w:color w:val="000000"/>
                <w:sz w:val="16"/>
              </w:rPr>
              <w:t>Сума</w:t>
            </w:r>
          </w:p>
        </w:tc>
      </w:tr>
      <w:tr w:rsidR="00D861B3" w14:paraId="60129EFC"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C98A7B"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3ED24DC0"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4FD9A04"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300A4812" w14:textId="77777777" w:rsidR="0061059C" w:rsidRDefault="00000000">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14:paraId="157BB25C" w14:textId="77777777" w:rsidR="0061059C" w:rsidRDefault="00000000">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14:paraId="45762267" w14:textId="77777777" w:rsidR="0061059C" w:rsidRDefault="00000000">
            <w:pPr>
              <w:spacing w:after="0" w:line="240" w:lineRule="auto"/>
              <w:jc w:val="center"/>
              <w:rPr>
                <w:rFonts w:ascii="Times" w:hAnsi="Times"/>
                <w:color w:val="000000"/>
                <w:sz w:val="16"/>
              </w:rPr>
            </w:pPr>
            <w:r>
              <w:rPr>
                <w:rFonts w:ascii="Times" w:hAnsi="Times"/>
                <w:color w:val="000000"/>
                <w:sz w:val="16"/>
              </w:rPr>
              <w:t>Загальний фонд</w:t>
            </w:r>
          </w:p>
        </w:tc>
      </w:tr>
      <w:tr w:rsidR="00D861B3" w14:paraId="785B6F33"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6A1405"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18EE1EE"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317E2055"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4EAB318C" w14:textId="77777777" w:rsidR="0061059C" w:rsidRDefault="00000000">
            <w:pPr>
              <w:spacing w:after="0" w:line="240" w:lineRule="auto"/>
              <w:jc w:val="center"/>
              <w:rPr>
                <w:rFonts w:ascii="Times" w:hAnsi="Times"/>
                <w:sz w:val="28"/>
              </w:rPr>
            </w:pPr>
            <w:r>
              <w:rPr>
                <w:rFonts w:ascii="Times" w:hAnsi="Times"/>
                <w:sz w:val="28"/>
              </w:rPr>
              <w:t>95130,0</w:t>
            </w:r>
          </w:p>
        </w:tc>
        <w:tc>
          <w:tcPr>
            <w:tcW w:w="1418" w:type="dxa"/>
            <w:tcBorders>
              <w:bottom w:val="single" w:sz="8" w:space="0" w:color="auto"/>
              <w:right w:val="single" w:sz="8" w:space="0" w:color="auto"/>
            </w:tcBorders>
            <w:tcMar>
              <w:top w:w="0" w:type="dxa"/>
              <w:left w:w="108" w:type="dxa"/>
              <w:bottom w:w="0" w:type="dxa"/>
              <w:right w:w="108" w:type="dxa"/>
            </w:tcMar>
          </w:tcPr>
          <w:p w14:paraId="1898AB71" w14:textId="77777777" w:rsidR="0061059C" w:rsidRDefault="00000000">
            <w:pPr>
              <w:spacing w:after="0" w:line="240" w:lineRule="auto"/>
              <w:jc w:val="center"/>
              <w:rPr>
                <w:rFonts w:ascii="Times" w:hAnsi="Times"/>
                <w:sz w:val="28"/>
              </w:rPr>
            </w:pPr>
            <w:r>
              <w:rPr>
                <w:rFonts w:ascii="Times" w:hAnsi="Times"/>
                <w:sz w:val="28"/>
              </w:rPr>
              <w:t>52305,0</w:t>
            </w:r>
          </w:p>
        </w:tc>
        <w:tc>
          <w:tcPr>
            <w:tcW w:w="1393" w:type="dxa"/>
            <w:tcBorders>
              <w:bottom w:val="single" w:sz="8" w:space="0" w:color="auto"/>
              <w:right w:val="single" w:sz="8" w:space="0" w:color="auto"/>
            </w:tcBorders>
            <w:tcMar>
              <w:top w:w="0" w:type="dxa"/>
              <w:left w:w="108" w:type="dxa"/>
              <w:bottom w:w="0" w:type="dxa"/>
              <w:right w:w="108" w:type="dxa"/>
            </w:tcMar>
          </w:tcPr>
          <w:p w14:paraId="33F5D0E3" w14:textId="77777777" w:rsidR="0061059C" w:rsidRDefault="00000000">
            <w:pPr>
              <w:spacing w:after="0" w:line="240" w:lineRule="auto"/>
              <w:jc w:val="center"/>
              <w:rPr>
                <w:rFonts w:ascii="Times" w:hAnsi="Times"/>
                <w:sz w:val="28"/>
              </w:rPr>
            </w:pPr>
            <w:r>
              <w:rPr>
                <w:rFonts w:ascii="Times" w:hAnsi="Times"/>
                <w:sz w:val="28"/>
              </w:rPr>
              <w:t>42825,0</w:t>
            </w:r>
          </w:p>
        </w:tc>
      </w:tr>
      <w:tr w:rsidR="00D861B3" w14:paraId="538CB4F4"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6C5F674" w14:textId="77777777" w:rsidR="0061059C" w:rsidRDefault="00000000">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D861B3" w14:paraId="1931AA9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806D54C" w14:textId="77777777" w:rsidR="0061059C" w:rsidRDefault="00000000">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D861B3" w14:paraId="65EBB7C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16A1E80"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F20DE73"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2B02ECB2" w14:textId="77777777" w:rsidR="0061059C" w:rsidRDefault="00000000">
            <w:pPr>
              <w:spacing w:after="0" w:line="240" w:lineRule="auto"/>
              <w:jc w:val="center"/>
              <w:rPr>
                <w:rFonts w:ascii="Times" w:hAnsi="Times"/>
                <w:sz w:val="24"/>
              </w:rPr>
            </w:pPr>
            <w:r>
              <w:rPr>
                <w:rFonts w:ascii="Times" w:hAnsi="Times"/>
                <w:sz w:val="24"/>
              </w:rPr>
              <w:t>17</w:t>
            </w:r>
          </w:p>
        </w:tc>
        <w:tc>
          <w:tcPr>
            <w:tcW w:w="1389" w:type="dxa"/>
            <w:tcBorders>
              <w:bottom w:val="single" w:sz="8" w:space="0" w:color="auto"/>
              <w:right w:val="single" w:sz="8" w:space="0" w:color="auto"/>
            </w:tcBorders>
            <w:tcMar>
              <w:top w:w="0" w:type="dxa"/>
              <w:left w:w="108" w:type="dxa"/>
              <w:bottom w:w="0" w:type="dxa"/>
              <w:right w:w="108" w:type="dxa"/>
            </w:tcMar>
          </w:tcPr>
          <w:p w14:paraId="2A3F3983" w14:textId="77777777" w:rsidR="0061059C" w:rsidRDefault="00000000">
            <w:pPr>
              <w:spacing w:after="0" w:line="240" w:lineRule="auto"/>
              <w:jc w:val="center"/>
              <w:rPr>
                <w:rFonts w:ascii="Times" w:hAnsi="Times"/>
                <w:sz w:val="24"/>
              </w:rPr>
            </w:pPr>
            <w:r>
              <w:rPr>
                <w:rFonts w:ascii="Times" w:hAnsi="Times"/>
                <w:sz w:val="24"/>
              </w:rPr>
              <w:t>3907,0</w:t>
            </w:r>
          </w:p>
        </w:tc>
        <w:tc>
          <w:tcPr>
            <w:tcW w:w="1418" w:type="dxa"/>
            <w:tcBorders>
              <w:bottom w:val="single" w:sz="8" w:space="0" w:color="auto"/>
              <w:right w:val="single" w:sz="8" w:space="0" w:color="auto"/>
            </w:tcBorders>
            <w:tcMar>
              <w:top w:w="0" w:type="dxa"/>
              <w:left w:w="108" w:type="dxa"/>
              <w:bottom w:w="0" w:type="dxa"/>
              <w:right w:w="108" w:type="dxa"/>
            </w:tcMar>
          </w:tcPr>
          <w:p w14:paraId="568E300E" w14:textId="77777777" w:rsidR="0061059C" w:rsidRDefault="00000000">
            <w:pPr>
              <w:spacing w:after="0" w:line="240" w:lineRule="auto"/>
              <w:jc w:val="center"/>
              <w:rPr>
                <w:rFonts w:ascii="Times" w:hAnsi="Times"/>
                <w:sz w:val="24"/>
              </w:rPr>
            </w:pPr>
            <w:r>
              <w:rPr>
                <w:rFonts w:ascii="Times" w:hAnsi="Times"/>
                <w:sz w:val="24"/>
              </w:rPr>
              <w:t>3907,0</w:t>
            </w:r>
          </w:p>
        </w:tc>
        <w:tc>
          <w:tcPr>
            <w:tcW w:w="1393" w:type="dxa"/>
            <w:tcBorders>
              <w:bottom w:val="single" w:sz="8" w:space="0" w:color="auto"/>
              <w:right w:val="single" w:sz="8" w:space="0" w:color="auto"/>
            </w:tcBorders>
            <w:tcMar>
              <w:top w:w="0" w:type="dxa"/>
              <w:left w:w="108" w:type="dxa"/>
              <w:bottom w:w="0" w:type="dxa"/>
              <w:right w:w="108" w:type="dxa"/>
            </w:tcMar>
          </w:tcPr>
          <w:p w14:paraId="27D65E48"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7381E5A8"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EF68CBD" w14:textId="77777777" w:rsidR="0061059C" w:rsidRDefault="00000000">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D861B3" w14:paraId="252D4950"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954444F"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0CD624B"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324097B0" w14:textId="77777777" w:rsidR="0061059C" w:rsidRDefault="00000000">
            <w:pPr>
              <w:spacing w:after="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14:paraId="7307F681" w14:textId="77777777" w:rsidR="0061059C" w:rsidRDefault="00000000">
            <w:pPr>
              <w:spacing w:after="0" w:line="240" w:lineRule="auto"/>
              <w:jc w:val="center"/>
              <w:rPr>
                <w:rFonts w:ascii="Times" w:hAnsi="Times"/>
                <w:sz w:val="24"/>
              </w:rPr>
            </w:pPr>
            <w:r>
              <w:rPr>
                <w:rFonts w:ascii="Times" w:hAnsi="Times"/>
                <w:sz w:val="24"/>
              </w:rPr>
              <w:t>11666,0</w:t>
            </w:r>
          </w:p>
        </w:tc>
        <w:tc>
          <w:tcPr>
            <w:tcW w:w="1418" w:type="dxa"/>
            <w:tcBorders>
              <w:bottom w:val="single" w:sz="8" w:space="0" w:color="auto"/>
              <w:right w:val="single" w:sz="8" w:space="0" w:color="auto"/>
            </w:tcBorders>
            <w:tcMar>
              <w:top w:w="0" w:type="dxa"/>
              <w:left w:w="108" w:type="dxa"/>
              <w:bottom w:w="0" w:type="dxa"/>
              <w:right w:w="108" w:type="dxa"/>
            </w:tcMar>
          </w:tcPr>
          <w:p w14:paraId="13889C37" w14:textId="77777777" w:rsidR="0061059C" w:rsidRDefault="00000000">
            <w:pPr>
              <w:spacing w:after="0" w:line="240" w:lineRule="auto"/>
              <w:jc w:val="center"/>
              <w:rPr>
                <w:rFonts w:ascii="Times" w:hAnsi="Times"/>
                <w:sz w:val="24"/>
              </w:rPr>
            </w:pPr>
            <w:r>
              <w:rPr>
                <w:rFonts w:ascii="Times" w:hAnsi="Times"/>
                <w:sz w:val="24"/>
              </w:rPr>
              <w:t>11666,0</w:t>
            </w:r>
          </w:p>
        </w:tc>
        <w:tc>
          <w:tcPr>
            <w:tcW w:w="1393" w:type="dxa"/>
            <w:tcBorders>
              <w:bottom w:val="single" w:sz="8" w:space="0" w:color="auto"/>
              <w:right w:val="single" w:sz="8" w:space="0" w:color="auto"/>
            </w:tcBorders>
            <w:tcMar>
              <w:top w:w="0" w:type="dxa"/>
              <w:left w:w="108" w:type="dxa"/>
              <w:bottom w:w="0" w:type="dxa"/>
              <w:right w:w="108" w:type="dxa"/>
            </w:tcMar>
          </w:tcPr>
          <w:p w14:paraId="7ADDAC70"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36981F2E"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5624905" w14:textId="77777777" w:rsidR="0061059C" w:rsidRDefault="00000000">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D861B3" w14:paraId="6BDDF74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4F103CD"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D2B8C04"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7AA7464C"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7E40D16F" w14:textId="77777777" w:rsidR="0061059C" w:rsidRDefault="00000000">
            <w:pPr>
              <w:spacing w:after="0" w:line="240" w:lineRule="auto"/>
              <w:jc w:val="center"/>
              <w:rPr>
                <w:rFonts w:ascii="Times" w:hAnsi="Times"/>
                <w:sz w:val="24"/>
              </w:rPr>
            </w:pPr>
            <w:r>
              <w:rPr>
                <w:rFonts w:ascii="Times" w:hAnsi="Times"/>
                <w:sz w:val="24"/>
              </w:rPr>
              <w:t>1262,0</w:t>
            </w:r>
          </w:p>
        </w:tc>
        <w:tc>
          <w:tcPr>
            <w:tcW w:w="1418" w:type="dxa"/>
            <w:tcBorders>
              <w:bottom w:val="single" w:sz="8" w:space="0" w:color="auto"/>
              <w:right w:val="single" w:sz="8" w:space="0" w:color="auto"/>
            </w:tcBorders>
            <w:tcMar>
              <w:top w:w="0" w:type="dxa"/>
              <w:left w:w="108" w:type="dxa"/>
              <w:bottom w:w="0" w:type="dxa"/>
              <w:right w:w="108" w:type="dxa"/>
            </w:tcMar>
          </w:tcPr>
          <w:p w14:paraId="17AF8B09" w14:textId="77777777" w:rsidR="0061059C" w:rsidRDefault="00000000">
            <w:pPr>
              <w:spacing w:after="0" w:line="240" w:lineRule="auto"/>
              <w:jc w:val="center"/>
              <w:rPr>
                <w:rFonts w:ascii="Times" w:hAnsi="Times"/>
                <w:sz w:val="24"/>
              </w:rPr>
            </w:pPr>
            <w:r>
              <w:rPr>
                <w:rFonts w:ascii="Times" w:hAnsi="Times"/>
                <w:sz w:val="24"/>
              </w:rPr>
              <w:t>1262,0</w:t>
            </w:r>
          </w:p>
        </w:tc>
        <w:tc>
          <w:tcPr>
            <w:tcW w:w="1393" w:type="dxa"/>
            <w:tcBorders>
              <w:bottom w:val="single" w:sz="8" w:space="0" w:color="auto"/>
              <w:right w:val="single" w:sz="8" w:space="0" w:color="auto"/>
            </w:tcBorders>
            <w:tcMar>
              <w:top w:w="0" w:type="dxa"/>
              <w:left w:w="108" w:type="dxa"/>
              <w:bottom w:w="0" w:type="dxa"/>
              <w:right w:w="108" w:type="dxa"/>
            </w:tcMar>
          </w:tcPr>
          <w:p w14:paraId="4475878D"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6B61A30C"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3D651EF6" w14:textId="77777777" w:rsidR="0061059C" w:rsidRDefault="00000000">
            <w:pPr>
              <w:spacing w:after="0" w:line="240" w:lineRule="auto"/>
              <w:jc w:val="center"/>
              <w:rPr>
                <w:rFonts w:ascii="Times" w:hAnsi="Times"/>
                <w:sz w:val="24"/>
              </w:rPr>
            </w:pPr>
            <w:r>
              <w:rPr>
                <w:rFonts w:ascii="Times" w:hAnsi="Times"/>
                <w:sz w:val="24"/>
              </w:rPr>
              <w:t>9.1.4. Інші заклади (Ліцей № 11: Центр розвитку дитини, Центр позашкільної освіти)</w:t>
            </w:r>
          </w:p>
        </w:tc>
      </w:tr>
      <w:tr w:rsidR="00D861B3" w14:paraId="3EBC1DC2"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BB901D7"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3885FF6" w14:textId="77777777" w:rsidR="0061059C" w:rsidRDefault="00000000">
            <w:pPr>
              <w:spacing w:after="0" w:line="240" w:lineRule="auto"/>
              <w:rPr>
                <w:rFonts w:ascii="Times" w:hAnsi="Times"/>
                <w:color w:val="000000"/>
                <w:sz w:val="24"/>
              </w:rPr>
            </w:pPr>
            <w:r>
              <w:rPr>
                <w:rFonts w:ascii="Times" w:hAnsi="Times"/>
                <w:color w:val="000000"/>
                <w:sz w:val="24"/>
              </w:rPr>
              <w:t xml:space="preserve">Придбання для інших закладів </w:t>
            </w:r>
          </w:p>
        </w:tc>
        <w:tc>
          <w:tcPr>
            <w:tcW w:w="992" w:type="dxa"/>
            <w:tcBorders>
              <w:bottom w:val="single" w:sz="8" w:space="0" w:color="auto"/>
              <w:right w:val="single" w:sz="8" w:space="0" w:color="auto"/>
            </w:tcBorders>
            <w:tcMar>
              <w:top w:w="0" w:type="dxa"/>
              <w:left w:w="108" w:type="dxa"/>
              <w:bottom w:w="0" w:type="dxa"/>
              <w:right w:w="108" w:type="dxa"/>
            </w:tcMar>
          </w:tcPr>
          <w:p w14:paraId="41D62574"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F6798C0" w14:textId="77777777" w:rsidR="0061059C" w:rsidRDefault="00000000">
            <w:pPr>
              <w:spacing w:after="0" w:line="240" w:lineRule="auto"/>
              <w:jc w:val="center"/>
              <w:rPr>
                <w:rFonts w:ascii="Times" w:hAnsi="Times"/>
                <w:sz w:val="24"/>
              </w:rPr>
            </w:pPr>
            <w:r>
              <w:rPr>
                <w:rFonts w:ascii="Times" w:hAnsi="Times"/>
                <w:sz w:val="24"/>
              </w:rPr>
              <w:t>70,0</w:t>
            </w:r>
          </w:p>
        </w:tc>
        <w:tc>
          <w:tcPr>
            <w:tcW w:w="1418" w:type="dxa"/>
            <w:tcBorders>
              <w:bottom w:val="single" w:sz="8" w:space="0" w:color="auto"/>
              <w:right w:val="single" w:sz="8" w:space="0" w:color="auto"/>
            </w:tcBorders>
            <w:tcMar>
              <w:top w:w="0" w:type="dxa"/>
              <w:left w:w="108" w:type="dxa"/>
              <w:bottom w:w="0" w:type="dxa"/>
              <w:right w:w="108" w:type="dxa"/>
            </w:tcMar>
          </w:tcPr>
          <w:p w14:paraId="545BCDC6" w14:textId="77777777" w:rsidR="0061059C" w:rsidRDefault="00000000">
            <w:pPr>
              <w:spacing w:after="0" w:line="240" w:lineRule="auto"/>
              <w:jc w:val="center"/>
              <w:rPr>
                <w:rFonts w:ascii="Times" w:hAnsi="Times"/>
                <w:sz w:val="24"/>
              </w:rPr>
            </w:pPr>
            <w:r>
              <w:rPr>
                <w:rFonts w:ascii="Times" w:hAnsi="Times"/>
                <w:sz w:val="24"/>
              </w:rPr>
              <w:t>70,0</w:t>
            </w:r>
          </w:p>
        </w:tc>
        <w:tc>
          <w:tcPr>
            <w:tcW w:w="1393" w:type="dxa"/>
            <w:tcBorders>
              <w:bottom w:val="single" w:sz="8" w:space="0" w:color="auto"/>
              <w:right w:val="single" w:sz="8" w:space="0" w:color="auto"/>
            </w:tcBorders>
            <w:tcMar>
              <w:top w:w="0" w:type="dxa"/>
              <w:left w:w="108" w:type="dxa"/>
              <w:bottom w:w="0" w:type="dxa"/>
              <w:right w:w="108" w:type="dxa"/>
            </w:tcMar>
          </w:tcPr>
          <w:p w14:paraId="60F1FE78"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751EDCA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1CE5EFC" w14:textId="77777777" w:rsidR="0061059C" w:rsidRDefault="00000000">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D861B3" w14:paraId="61CA71D5"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3C03330E" w14:textId="77777777" w:rsidR="0061059C" w:rsidRDefault="00000000">
            <w:pPr>
              <w:spacing w:after="0" w:line="240" w:lineRule="auto"/>
              <w:jc w:val="center"/>
              <w:rPr>
                <w:rFonts w:ascii="Times" w:hAnsi="Times"/>
                <w:sz w:val="24"/>
              </w:rPr>
            </w:pPr>
            <w:r>
              <w:rPr>
                <w:rFonts w:ascii="Times" w:hAnsi="Times"/>
                <w:sz w:val="24"/>
              </w:rPr>
              <w:t>9.2.1. Заклади дошкільної освіти</w:t>
            </w:r>
          </w:p>
        </w:tc>
      </w:tr>
      <w:tr w:rsidR="00D861B3" w14:paraId="1C0F5D2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E7DD8BD"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CF094C4"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2487EF55" w14:textId="77777777" w:rsidR="0061059C" w:rsidRDefault="00000000">
            <w:pPr>
              <w:spacing w:after="0" w:line="240" w:lineRule="auto"/>
              <w:jc w:val="center"/>
              <w:rPr>
                <w:rFonts w:ascii="Times" w:hAnsi="Times"/>
                <w:sz w:val="24"/>
              </w:rPr>
            </w:pPr>
            <w:r>
              <w:rPr>
                <w:rFonts w:ascii="Times" w:hAnsi="Times"/>
                <w:sz w:val="24"/>
              </w:rPr>
              <w:t>12</w:t>
            </w:r>
          </w:p>
        </w:tc>
        <w:tc>
          <w:tcPr>
            <w:tcW w:w="1389" w:type="dxa"/>
            <w:tcBorders>
              <w:bottom w:val="single" w:sz="8" w:space="0" w:color="auto"/>
              <w:right w:val="single" w:sz="8" w:space="0" w:color="auto"/>
            </w:tcBorders>
            <w:tcMar>
              <w:top w:w="0" w:type="dxa"/>
              <w:left w:w="108" w:type="dxa"/>
              <w:bottom w:w="0" w:type="dxa"/>
              <w:right w:w="108" w:type="dxa"/>
            </w:tcMar>
          </w:tcPr>
          <w:p w14:paraId="0DF55857" w14:textId="77777777" w:rsidR="0061059C" w:rsidRDefault="00000000">
            <w:pPr>
              <w:spacing w:after="0" w:line="240" w:lineRule="auto"/>
              <w:jc w:val="center"/>
              <w:rPr>
                <w:rFonts w:ascii="Times" w:hAnsi="Times"/>
                <w:sz w:val="24"/>
              </w:rPr>
            </w:pPr>
            <w:r>
              <w:rPr>
                <w:rFonts w:ascii="Times" w:hAnsi="Times"/>
                <w:sz w:val="24"/>
              </w:rPr>
              <w:t>12526,0</w:t>
            </w:r>
          </w:p>
        </w:tc>
        <w:tc>
          <w:tcPr>
            <w:tcW w:w="1418" w:type="dxa"/>
            <w:tcBorders>
              <w:bottom w:val="single" w:sz="8" w:space="0" w:color="auto"/>
              <w:right w:val="single" w:sz="8" w:space="0" w:color="auto"/>
            </w:tcBorders>
            <w:tcMar>
              <w:top w:w="0" w:type="dxa"/>
              <w:left w:w="108" w:type="dxa"/>
              <w:bottom w:w="0" w:type="dxa"/>
              <w:right w:w="108" w:type="dxa"/>
            </w:tcMar>
          </w:tcPr>
          <w:p w14:paraId="184AA786"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03096FB6" w14:textId="77777777" w:rsidR="0061059C" w:rsidRDefault="00000000">
            <w:pPr>
              <w:spacing w:after="0" w:line="240" w:lineRule="auto"/>
              <w:jc w:val="center"/>
              <w:rPr>
                <w:rFonts w:ascii="Times" w:hAnsi="Times"/>
                <w:sz w:val="24"/>
              </w:rPr>
            </w:pPr>
            <w:r>
              <w:rPr>
                <w:rFonts w:ascii="Times" w:hAnsi="Times"/>
                <w:sz w:val="24"/>
              </w:rPr>
              <w:t>12526,0</w:t>
            </w:r>
          </w:p>
        </w:tc>
      </w:tr>
      <w:tr w:rsidR="00D861B3" w14:paraId="11454C0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4757851"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7995690E"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73EC2FAD"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6EDE7C6" w14:textId="77777777" w:rsidR="0061059C" w:rsidRDefault="00000000">
            <w:pPr>
              <w:spacing w:after="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14:paraId="2FE16E5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76540B60" w14:textId="77777777" w:rsidR="0061059C" w:rsidRDefault="00000000">
            <w:pPr>
              <w:spacing w:after="0" w:line="240" w:lineRule="auto"/>
              <w:jc w:val="center"/>
              <w:rPr>
                <w:rFonts w:ascii="Times" w:hAnsi="Times"/>
                <w:sz w:val="24"/>
              </w:rPr>
            </w:pPr>
            <w:r>
              <w:rPr>
                <w:rFonts w:ascii="Times" w:hAnsi="Times"/>
                <w:sz w:val="24"/>
              </w:rPr>
              <w:t>1200,0</w:t>
            </w:r>
          </w:p>
        </w:tc>
      </w:tr>
      <w:tr w:rsidR="00D861B3" w14:paraId="32F98DC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A835109"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0AC89699"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4C461445" w14:textId="77777777" w:rsidR="0061059C" w:rsidRDefault="00000000">
            <w:pPr>
              <w:spacing w:after="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14:paraId="378466BF" w14:textId="77777777" w:rsidR="0061059C" w:rsidRDefault="00000000">
            <w:pPr>
              <w:spacing w:after="0" w:line="240" w:lineRule="auto"/>
              <w:jc w:val="center"/>
              <w:rPr>
                <w:rFonts w:ascii="Times" w:hAnsi="Times"/>
                <w:sz w:val="24"/>
              </w:rPr>
            </w:pPr>
            <w:r>
              <w:rPr>
                <w:rFonts w:ascii="Times" w:hAnsi="Times"/>
                <w:sz w:val="24"/>
              </w:rPr>
              <w:t>1740,0</w:t>
            </w:r>
          </w:p>
        </w:tc>
        <w:tc>
          <w:tcPr>
            <w:tcW w:w="1418" w:type="dxa"/>
            <w:tcBorders>
              <w:bottom w:val="single" w:sz="8" w:space="0" w:color="auto"/>
              <w:right w:val="single" w:sz="8" w:space="0" w:color="auto"/>
            </w:tcBorders>
            <w:tcMar>
              <w:top w:w="0" w:type="dxa"/>
              <w:left w:w="108" w:type="dxa"/>
              <w:bottom w:w="0" w:type="dxa"/>
              <w:right w:w="108" w:type="dxa"/>
            </w:tcMar>
          </w:tcPr>
          <w:p w14:paraId="6D667265"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0E3F71B3" w14:textId="77777777" w:rsidR="0061059C" w:rsidRDefault="00000000">
            <w:pPr>
              <w:spacing w:after="0" w:line="240" w:lineRule="auto"/>
              <w:jc w:val="center"/>
              <w:rPr>
                <w:rFonts w:ascii="Times" w:hAnsi="Times"/>
                <w:sz w:val="24"/>
              </w:rPr>
            </w:pPr>
            <w:r>
              <w:rPr>
                <w:rFonts w:ascii="Times" w:hAnsi="Times"/>
                <w:sz w:val="24"/>
              </w:rPr>
              <w:t>1740,0</w:t>
            </w:r>
          </w:p>
        </w:tc>
      </w:tr>
      <w:tr w:rsidR="00D861B3" w14:paraId="73072A7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AC2175E" w14:textId="77777777" w:rsidR="0061059C" w:rsidRDefault="00000000">
            <w:pPr>
              <w:spacing w:after="0" w:line="240" w:lineRule="auto"/>
              <w:jc w:val="center"/>
              <w:rPr>
                <w:rFonts w:ascii="Times" w:hAnsi="Times"/>
                <w:sz w:val="24"/>
              </w:rPr>
            </w:pPr>
            <w:r>
              <w:rPr>
                <w:rFonts w:ascii="Times" w:hAnsi="Times"/>
                <w:sz w:val="24"/>
              </w:rPr>
              <w:t>9.2.2. Заклади загальної середньої освіти</w:t>
            </w:r>
          </w:p>
        </w:tc>
      </w:tr>
      <w:tr w:rsidR="00D861B3" w14:paraId="5687661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4F515B5"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94EB1F8"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5B0E629D" w14:textId="77777777" w:rsidR="0061059C" w:rsidRDefault="00000000">
            <w:pPr>
              <w:spacing w:after="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14:paraId="51EA140D" w14:textId="77777777" w:rsidR="0061059C" w:rsidRDefault="00000000">
            <w:pPr>
              <w:spacing w:after="0" w:line="240" w:lineRule="auto"/>
              <w:jc w:val="center"/>
              <w:rPr>
                <w:rFonts w:ascii="Times" w:hAnsi="Times"/>
                <w:sz w:val="24"/>
              </w:rPr>
            </w:pPr>
            <w:r>
              <w:rPr>
                <w:rFonts w:ascii="Times" w:hAnsi="Times"/>
                <w:sz w:val="24"/>
              </w:rPr>
              <w:t>14850,0</w:t>
            </w:r>
          </w:p>
        </w:tc>
        <w:tc>
          <w:tcPr>
            <w:tcW w:w="1418" w:type="dxa"/>
            <w:tcBorders>
              <w:bottom w:val="single" w:sz="8" w:space="0" w:color="auto"/>
              <w:right w:val="single" w:sz="8" w:space="0" w:color="auto"/>
            </w:tcBorders>
            <w:tcMar>
              <w:top w:w="0" w:type="dxa"/>
              <w:left w:w="108" w:type="dxa"/>
              <w:bottom w:w="0" w:type="dxa"/>
              <w:right w:w="108" w:type="dxa"/>
            </w:tcMar>
          </w:tcPr>
          <w:p w14:paraId="1C100999"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E4CE203" w14:textId="77777777" w:rsidR="0061059C" w:rsidRDefault="00000000">
            <w:pPr>
              <w:spacing w:after="0" w:line="240" w:lineRule="auto"/>
              <w:jc w:val="center"/>
              <w:rPr>
                <w:rFonts w:ascii="Times" w:hAnsi="Times"/>
                <w:sz w:val="24"/>
              </w:rPr>
            </w:pPr>
            <w:r>
              <w:rPr>
                <w:rFonts w:ascii="Times" w:hAnsi="Times"/>
                <w:sz w:val="24"/>
              </w:rPr>
              <w:t>14850,0</w:t>
            </w:r>
          </w:p>
        </w:tc>
      </w:tr>
      <w:tr w:rsidR="00D861B3" w14:paraId="1A6EF2F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364EB8F"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71AD86F1"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291EBC05"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1B1FD805" w14:textId="77777777" w:rsidR="0061059C" w:rsidRDefault="00000000">
            <w:pPr>
              <w:spacing w:after="0" w:line="240" w:lineRule="auto"/>
              <w:jc w:val="center"/>
              <w:rPr>
                <w:rFonts w:ascii="Times" w:hAnsi="Times"/>
                <w:sz w:val="24"/>
              </w:rPr>
            </w:pPr>
            <w:r>
              <w:rPr>
                <w:rFonts w:ascii="Times" w:hAnsi="Times"/>
                <w:sz w:val="24"/>
              </w:rPr>
              <w:t>1300,0</w:t>
            </w:r>
          </w:p>
        </w:tc>
        <w:tc>
          <w:tcPr>
            <w:tcW w:w="1418" w:type="dxa"/>
            <w:tcBorders>
              <w:bottom w:val="single" w:sz="8" w:space="0" w:color="auto"/>
              <w:right w:val="single" w:sz="8" w:space="0" w:color="auto"/>
            </w:tcBorders>
            <w:tcMar>
              <w:top w:w="0" w:type="dxa"/>
              <w:left w:w="108" w:type="dxa"/>
              <w:bottom w:w="0" w:type="dxa"/>
              <w:right w:w="108" w:type="dxa"/>
            </w:tcMar>
          </w:tcPr>
          <w:p w14:paraId="2FAF073E"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8B59DAD" w14:textId="77777777" w:rsidR="0061059C" w:rsidRDefault="00000000">
            <w:pPr>
              <w:spacing w:after="0" w:line="240" w:lineRule="auto"/>
              <w:jc w:val="center"/>
              <w:rPr>
                <w:rFonts w:ascii="Times" w:hAnsi="Times"/>
                <w:sz w:val="24"/>
              </w:rPr>
            </w:pPr>
            <w:r>
              <w:rPr>
                <w:rFonts w:ascii="Times" w:hAnsi="Times"/>
                <w:sz w:val="24"/>
              </w:rPr>
              <w:t>1300,0</w:t>
            </w:r>
          </w:p>
        </w:tc>
      </w:tr>
      <w:tr w:rsidR="00D861B3" w14:paraId="3582816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D6C47B3"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2E076091"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6C10598A"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4A47EC2F" w14:textId="77777777" w:rsidR="0061059C" w:rsidRDefault="00000000">
            <w:pPr>
              <w:spacing w:after="0" w:line="240" w:lineRule="auto"/>
              <w:jc w:val="center"/>
              <w:rPr>
                <w:rFonts w:ascii="Times" w:hAnsi="Times"/>
                <w:sz w:val="24"/>
              </w:rPr>
            </w:pPr>
            <w:r>
              <w:rPr>
                <w:rFonts w:ascii="Times" w:hAnsi="Times"/>
                <w:sz w:val="24"/>
              </w:rPr>
              <w:t>2160,0</w:t>
            </w:r>
          </w:p>
        </w:tc>
        <w:tc>
          <w:tcPr>
            <w:tcW w:w="1418" w:type="dxa"/>
            <w:tcBorders>
              <w:bottom w:val="single" w:sz="8" w:space="0" w:color="auto"/>
              <w:right w:val="single" w:sz="8" w:space="0" w:color="auto"/>
            </w:tcBorders>
            <w:tcMar>
              <w:top w:w="0" w:type="dxa"/>
              <w:left w:w="108" w:type="dxa"/>
              <w:bottom w:w="0" w:type="dxa"/>
              <w:right w:w="108" w:type="dxa"/>
            </w:tcMar>
          </w:tcPr>
          <w:p w14:paraId="443C940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30798EC" w14:textId="77777777" w:rsidR="0061059C" w:rsidRDefault="00000000">
            <w:pPr>
              <w:spacing w:after="0" w:line="240" w:lineRule="auto"/>
              <w:jc w:val="center"/>
              <w:rPr>
                <w:rFonts w:ascii="Times" w:hAnsi="Times"/>
                <w:sz w:val="24"/>
              </w:rPr>
            </w:pPr>
            <w:r>
              <w:rPr>
                <w:rFonts w:ascii="Times" w:hAnsi="Times"/>
                <w:sz w:val="24"/>
              </w:rPr>
              <w:t>2160,0</w:t>
            </w:r>
          </w:p>
        </w:tc>
      </w:tr>
      <w:tr w:rsidR="00D861B3" w14:paraId="1B24752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AAB4D4B"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48C12045"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33FFD1BB" w14:textId="77777777" w:rsidR="0061059C" w:rsidRDefault="00000000">
            <w:pPr>
              <w:spacing w:after="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781DC487" w14:textId="77777777" w:rsidR="0061059C" w:rsidRDefault="00000000">
            <w:pPr>
              <w:spacing w:after="0" w:line="240" w:lineRule="auto"/>
              <w:jc w:val="center"/>
              <w:rPr>
                <w:rFonts w:ascii="Times" w:hAnsi="Times"/>
                <w:sz w:val="24"/>
              </w:rPr>
            </w:pPr>
            <w:r>
              <w:rPr>
                <w:rFonts w:ascii="Times" w:hAnsi="Times"/>
                <w:sz w:val="24"/>
              </w:rPr>
              <w:t>3700,0</w:t>
            </w:r>
          </w:p>
        </w:tc>
        <w:tc>
          <w:tcPr>
            <w:tcW w:w="1418" w:type="dxa"/>
            <w:tcBorders>
              <w:bottom w:val="single" w:sz="8" w:space="0" w:color="auto"/>
              <w:right w:val="single" w:sz="8" w:space="0" w:color="auto"/>
            </w:tcBorders>
            <w:tcMar>
              <w:top w:w="0" w:type="dxa"/>
              <w:left w:w="108" w:type="dxa"/>
              <w:bottom w:w="0" w:type="dxa"/>
              <w:right w:w="108" w:type="dxa"/>
            </w:tcMar>
          </w:tcPr>
          <w:p w14:paraId="290967D4"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8E1025C" w14:textId="77777777" w:rsidR="0061059C" w:rsidRDefault="00000000">
            <w:pPr>
              <w:spacing w:after="0" w:line="240" w:lineRule="auto"/>
              <w:jc w:val="center"/>
              <w:rPr>
                <w:rFonts w:ascii="Times" w:hAnsi="Times"/>
                <w:sz w:val="24"/>
              </w:rPr>
            </w:pPr>
            <w:r>
              <w:rPr>
                <w:rFonts w:ascii="Times" w:hAnsi="Times"/>
                <w:sz w:val="24"/>
              </w:rPr>
              <w:t>3700,0</w:t>
            </w:r>
          </w:p>
        </w:tc>
      </w:tr>
      <w:tr w:rsidR="00D861B3" w14:paraId="4BF7309A"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0AF9BC1" w14:textId="77777777" w:rsidR="0061059C" w:rsidRDefault="00000000">
            <w:pPr>
              <w:spacing w:after="0" w:line="240" w:lineRule="auto"/>
              <w:jc w:val="center"/>
              <w:rPr>
                <w:rFonts w:ascii="Times" w:hAnsi="Times"/>
                <w:sz w:val="24"/>
              </w:rPr>
            </w:pPr>
            <w:r>
              <w:rPr>
                <w:rFonts w:ascii="Times" w:hAnsi="Times"/>
                <w:sz w:val="24"/>
              </w:rPr>
              <w:t>9.2.3. Заклади позашкільної освіти</w:t>
            </w:r>
          </w:p>
        </w:tc>
      </w:tr>
      <w:tr w:rsidR="00D861B3" w14:paraId="1444720D"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5105697"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3ED6C61B"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507ADF30"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14D10510" w14:textId="77777777" w:rsidR="0061059C" w:rsidRDefault="00000000">
            <w:pPr>
              <w:spacing w:after="0" w:line="240" w:lineRule="auto"/>
              <w:jc w:val="center"/>
              <w:rPr>
                <w:rFonts w:ascii="Times" w:hAnsi="Times"/>
                <w:sz w:val="24"/>
              </w:rPr>
            </w:pPr>
            <w:r>
              <w:rPr>
                <w:rFonts w:ascii="Times" w:hAnsi="Times"/>
                <w:sz w:val="24"/>
              </w:rPr>
              <w:t>1600,0</w:t>
            </w:r>
          </w:p>
        </w:tc>
        <w:tc>
          <w:tcPr>
            <w:tcW w:w="1418" w:type="dxa"/>
            <w:tcBorders>
              <w:bottom w:val="single" w:sz="8" w:space="0" w:color="auto"/>
              <w:right w:val="single" w:sz="8" w:space="0" w:color="auto"/>
            </w:tcBorders>
            <w:tcMar>
              <w:top w:w="0" w:type="dxa"/>
              <w:left w:w="108" w:type="dxa"/>
              <w:bottom w:w="0" w:type="dxa"/>
              <w:right w:w="108" w:type="dxa"/>
            </w:tcMar>
          </w:tcPr>
          <w:p w14:paraId="31BBFB60"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3A74D12" w14:textId="77777777" w:rsidR="0061059C" w:rsidRDefault="00000000">
            <w:pPr>
              <w:spacing w:after="0" w:line="240" w:lineRule="auto"/>
              <w:jc w:val="center"/>
              <w:rPr>
                <w:rFonts w:ascii="Times" w:hAnsi="Times"/>
                <w:sz w:val="24"/>
              </w:rPr>
            </w:pPr>
            <w:r>
              <w:rPr>
                <w:rFonts w:ascii="Times" w:hAnsi="Times"/>
                <w:sz w:val="24"/>
              </w:rPr>
              <w:t>1600,0</w:t>
            </w:r>
          </w:p>
        </w:tc>
      </w:tr>
      <w:tr w:rsidR="00D861B3" w14:paraId="2AB2311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0D80D47"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1B822B3F"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6BC1CA2E"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04762CB1" w14:textId="77777777" w:rsidR="0061059C" w:rsidRDefault="00000000">
            <w:pPr>
              <w:spacing w:after="0" w:line="240" w:lineRule="auto"/>
              <w:jc w:val="center"/>
              <w:rPr>
                <w:rFonts w:ascii="Times" w:hAnsi="Times"/>
                <w:sz w:val="24"/>
              </w:rPr>
            </w:pPr>
            <w:r>
              <w:rPr>
                <w:rFonts w:ascii="Times" w:hAnsi="Times"/>
                <w:sz w:val="24"/>
              </w:rPr>
              <w:t>200,0</w:t>
            </w:r>
          </w:p>
        </w:tc>
        <w:tc>
          <w:tcPr>
            <w:tcW w:w="1418" w:type="dxa"/>
            <w:tcBorders>
              <w:bottom w:val="single" w:sz="8" w:space="0" w:color="auto"/>
              <w:right w:val="single" w:sz="8" w:space="0" w:color="auto"/>
            </w:tcBorders>
            <w:tcMar>
              <w:top w:w="0" w:type="dxa"/>
              <w:left w:w="108" w:type="dxa"/>
              <w:bottom w:w="0" w:type="dxa"/>
              <w:right w:w="108" w:type="dxa"/>
            </w:tcMar>
          </w:tcPr>
          <w:p w14:paraId="449D3E05"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5F6116BD" w14:textId="77777777" w:rsidR="0061059C" w:rsidRDefault="00000000">
            <w:pPr>
              <w:spacing w:after="0" w:line="240" w:lineRule="auto"/>
              <w:jc w:val="center"/>
              <w:rPr>
                <w:rFonts w:ascii="Times" w:hAnsi="Times"/>
                <w:sz w:val="24"/>
              </w:rPr>
            </w:pPr>
            <w:r>
              <w:rPr>
                <w:rFonts w:ascii="Times" w:hAnsi="Times"/>
                <w:sz w:val="24"/>
              </w:rPr>
              <w:t>200,0</w:t>
            </w:r>
          </w:p>
        </w:tc>
      </w:tr>
      <w:tr w:rsidR="00D861B3" w14:paraId="02CCD1C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11236CB" w14:textId="77777777" w:rsidR="0061059C" w:rsidRDefault="00000000">
            <w:pPr>
              <w:spacing w:after="0" w:line="240" w:lineRule="auto"/>
              <w:jc w:val="center"/>
              <w:rPr>
                <w:rFonts w:ascii="Times" w:hAnsi="Times"/>
                <w:sz w:val="24"/>
              </w:rPr>
            </w:pPr>
            <w:r>
              <w:rPr>
                <w:rFonts w:ascii="Times" w:hAnsi="Times"/>
                <w:sz w:val="24"/>
              </w:rPr>
              <w:t>9.3. Безпека закладів освіти</w:t>
            </w:r>
          </w:p>
        </w:tc>
      </w:tr>
      <w:tr w:rsidR="00D861B3" w14:paraId="022C89A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697A1F3" w14:textId="77777777" w:rsidR="0061059C" w:rsidRDefault="00000000">
            <w:pPr>
              <w:spacing w:after="0" w:line="240" w:lineRule="auto"/>
              <w:jc w:val="center"/>
              <w:rPr>
                <w:rFonts w:ascii="Times" w:hAnsi="Times"/>
                <w:sz w:val="24"/>
              </w:rPr>
            </w:pPr>
            <w:r>
              <w:rPr>
                <w:rFonts w:ascii="Times" w:hAnsi="Times"/>
                <w:sz w:val="24"/>
              </w:rPr>
              <w:t>9.3.1. Заклади дошкільної освіти</w:t>
            </w:r>
          </w:p>
        </w:tc>
      </w:tr>
      <w:tr w:rsidR="00D861B3" w14:paraId="60314B8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1AA6445"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00D558A8" w14:textId="77777777" w:rsidR="0061059C" w:rsidRDefault="00000000">
            <w:pPr>
              <w:spacing w:after="0" w:line="240" w:lineRule="auto"/>
              <w:rPr>
                <w:rFonts w:ascii="Times" w:hAnsi="Times"/>
                <w:color w:val="000000"/>
                <w:sz w:val="24"/>
              </w:rPr>
            </w:pPr>
            <w:r>
              <w:rPr>
                <w:rFonts w:ascii="Times" w:hAnsi="Times"/>
                <w:color w:val="000000"/>
                <w:sz w:val="24"/>
              </w:rPr>
              <w:t>Встанолення системи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14:paraId="13B6E156"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9EF6BA9" w14:textId="77777777" w:rsidR="0061059C" w:rsidRDefault="00000000">
            <w:pPr>
              <w:spacing w:after="0" w:line="240" w:lineRule="auto"/>
              <w:jc w:val="center"/>
              <w:rPr>
                <w:rFonts w:ascii="Times" w:hAnsi="Times"/>
                <w:sz w:val="24"/>
              </w:rPr>
            </w:pPr>
            <w:r>
              <w:rPr>
                <w:rFonts w:ascii="Times" w:hAnsi="Times"/>
                <w:sz w:val="24"/>
              </w:rPr>
              <w:t>250,0</w:t>
            </w:r>
          </w:p>
        </w:tc>
        <w:tc>
          <w:tcPr>
            <w:tcW w:w="1418" w:type="dxa"/>
            <w:tcBorders>
              <w:bottom w:val="single" w:sz="8" w:space="0" w:color="auto"/>
              <w:right w:val="single" w:sz="8" w:space="0" w:color="auto"/>
            </w:tcBorders>
            <w:tcMar>
              <w:top w:w="0" w:type="dxa"/>
              <w:left w:w="108" w:type="dxa"/>
              <w:bottom w:w="0" w:type="dxa"/>
              <w:right w:w="108" w:type="dxa"/>
            </w:tcMar>
          </w:tcPr>
          <w:p w14:paraId="21022BB0"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6B52BD33" w14:textId="77777777" w:rsidR="0061059C" w:rsidRDefault="00000000">
            <w:pPr>
              <w:spacing w:after="0" w:line="240" w:lineRule="auto"/>
              <w:jc w:val="center"/>
              <w:rPr>
                <w:rFonts w:ascii="Times" w:hAnsi="Times"/>
                <w:sz w:val="24"/>
              </w:rPr>
            </w:pPr>
            <w:r>
              <w:rPr>
                <w:rFonts w:ascii="Times" w:hAnsi="Times"/>
                <w:sz w:val="24"/>
              </w:rPr>
              <w:t>250,0</w:t>
            </w:r>
          </w:p>
        </w:tc>
      </w:tr>
      <w:tr w:rsidR="00D861B3" w14:paraId="3ADB2C4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E2C7481"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6A7E649C" w14:textId="77777777" w:rsidR="0061059C" w:rsidRDefault="00000000">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14:paraId="0DE69628"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21B3C12" w14:textId="77777777" w:rsidR="0061059C" w:rsidRDefault="00000000">
            <w:pPr>
              <w:spacing w:after="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14:paraId="49DC5994"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56550D8" w14:textId="77777777" w:rsidR="0061059C" w:rsidRDefault="00000000">
            <w:pPr>
              <w:spacing w:after="0" w:line="240" w:lineRule="auto"/>
              <w:jc w:val="center"/>
              <w:rPr>
                <w:rFonts w:ascii="Times" w:hAnsi="Times"/>
                <w:sz w:val="24"/>
              </w:rPr>
            </w:pPr>
            <w:r>
              <w:rPr>
                <w:rFonts w:ascii="Times" w:hAnsi="Times"/>
                <w:sz w:val="24"/>
              </w:rPr>
              <w:t>100,0</w:t>
            </w:r>
          </w:p>
        </w:tc>
      </w:tr>
      <w:tr w:rsidR="00D861B3" w14:paraId="5374F2C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53EC0BE" w14:textId="77777777" w:rsidR="0061059C" w:rsidRDefault="00000000">
            <w:pPr>
              <w:spacing w:after="0" w:line="240" w:lineRule="auto"/>
              <w:jc w:val="center"/>
              <w:rPr>
                <w:rFonts w:ascii="Times" w:hAnsi="Times"/>
                <w:sz w:val="24"/>
              </w:rPr>
            </w:pPr>
            <w:r>
              <w:rPr>
                <w:rFonts w:ascii="Times" w:hAnsi="Times"/>
                <w:sz w:val="24"/>
              </w:rPr>
              <w:t>9.3.2. Заклади загальної середньої освіти</w:t>
            </w:r>
          </w:p>
        </w:tc>
      </w:tr>
      <w:tr w:rsidR="00D861B3" w14:paraId="28A7D18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893314F"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51D77C30" w14:textId="77777777" w:rsidR="0061059C" w:rsidRDefault="00000000">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14:paraId="52C42B22"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AB78E31" w14:textId="77777777" w:rsidR="0061059C" w:rsidRDefault="00000000">
            <w:pPr>
              <w:spacing w:after="0" w:line="240" w:lineRule="auto"/>
              <w:jc w:val="center"/>
              <w:rPr>
                <w:rFonts w:ascii="Times" w:hAnsi="Times"/>
                <w:sz w:val="24"/>
              </w:rPr>
            </w:pPr>
            <w:r>
              <w:rPr>
                <w:rFonts w:ascii="Times" w:hAnsi="Times"/>
                <w:sz w:val="24"/>
              </w:rPr>
              <w:t>450,0</w:t>
            </w:r>
          </w:p>
        </w:tc>
        <w:tc>
          <w:tcPr>
            <w:tcW w:w="1418" w:type="dxa"/>
            <w:tcBorders>
              <w:bottom w:val="single" w:sz="8" w:space="0" w:color="auto"/>
              <w:right w:val="single" w:sz="8" w:space="0" w:color="auto"/>
            </w:tcBorders>
            <w:tcMar>
              <w:top w:w="0" w:type="dxa"/>
              <w:left w:w="108" w:type="dxa"/>
              <w:bottom w:w="0" w:type="dxa"/>
              <w:right w:w="108" w:type="dxa"/>
            </w:tcMar>
          </w:tcPr>
          <w:p w14:paraId="7ED6DBA4"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3B52DB9" w14:textId="77777777" w:rsidR="0061059C" w:rsidRDefault="00000000">
            <w:pPr>
              <w:spacing w:after="0" w:line="240" w:lineRule="auto"/>
              <w:jc w:val="center"/>
              <w:rPr>
                <w:rFonts w:ascii="Times" w:hAnsi="Times"/>
                <w:color w:val="000000"/>
                <w:sz w:val="24"/>
              </w:rPr>
            </w:pPr>
            <w:r>
              <w:rPr>
                <w:rFonts w:ascii="Times" w:hAnsi="Times"/>
                <w:color w:val="000000"/>
                <w:sz w:val="24"/>
              </w:rPr>
              <w:t>450,0</w:t>
            </w:r>
          </w:p>
        </w:tc>
      </w:tr>
      <w:tr w:rsidR="00D861B3" w14:paraId="16875101"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91DC7D0" w14:textId="77777777" w:rsidR="0061059C" w:rsidRDefault="00000000">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D861B3" w14:paraId="5E7B07DE"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03B500E" w14:textId="77777777" w:rsidR="0061059C" w:rsidRDefault="00000000">
            <w:pPr>
              <w:spacing w:after="0" w:line="240" w:lineRule="auto"/>
              <w:jc w:val="center"/>
              <w:rPr>
                <w:rFonts w:ascii="Times" w:hAnsi="Times"/>
                <w:sz w:val="24"/>
              </w:rPr>
            </w:pPr>
            <w:r>
              <w:rPr>
                <w:rFonts w:ascii="Times" w:hAnsi="Times"/>
                <w:sz w:val="24"/>
              </w:rPr>
              <w:t>9.5.1. Заклади дошкільної освіти</w:t>
            </w:r>
          </w:p>
        </w:tc>
      </w:tr>
      <w:tr w:rsidR="00D861B3" w14:paraId="557939C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0E9C73C"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38D1EBE"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27E11F9D" w14:textId="77777777" w:rsidR="0061059C" w:rsidRDefault="00000000">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0286938B" w14:textId="77777777" w:rsidR="0061059C" w:rsidRDefault="00000000">
            <w:pPr>
              <w:spacing w:after="0" w:line="240" w:lineRule="auto"/>
              <w:jc w:val="center"/>
              <w:rPr>
                <w:rFonts w:ascii="Times" w:hAnsi="Times"/>
                <w:sz w:val="24"/>
              </w:rPr>
            </w:pPr>
            <w:r>
              <w:rPr>
                <w:rFonts w:ascii="Times" w:hAnsi="Times"/>
                <w:sz w:val="24"/>
              </w:rPr>
              <w:t>541,0</w:t>
            </w:r>
          </w:p>
        </w:tc>
        <w:tc>
          <w:tcPr>
            <w:tcW w:w="1418" w:type="dxa"/>
            <w:tcBorders>
              <w:bottom w:val="single" w:sz="8" w:space="0" w:color="auto"/>
              <w:right w:val="single" w:sz="8" w:space="0" w:color="auto"/>
            </w:tcBorders>
            <w:tcMar>
              <w:top w:w="0" w:type="dxa"/>
              <w:left w:w="108" w:type="dxa"/>
              <w:bottom w:w="0" w:type="dxa"/>
              <w:right w:w="108" w:type="dxa"/>
            </w:tcMar>
          </w:tcPr>
          <w:p w14:paraId="7FD6F63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74B16B95" w14:textId="77777777" w:rsidR="0061059C" w:rsidRDefault="00000000">
            <w:pPr>
              <w:spacing w:after="0" w:line="240" w:lineRule="auto"/>
              <w:jc w:val="center"/>
              <w:rPr>
                <w:rFonts w:ascii="Times" w:hAnsi="Times"/>
                <w:color w:val="000000"/>
                <w:sz w:val="24"/>
              </w:rPr>
            </w:pPr>
            <w:r>
              <w:rPr>
                <w:rFonts w:ascii="Times" w:hAnsi="Times"/>
                <w:color w:val="000000"/>
                <w:sz w:val="24"/>
              </w:rPr>
              <w:t>541,0</w:t>
            </w:r>
          </w:p>
        </w:tc>
      </w:tr>
      <w:tr w:rsidR="00D861B3" w14:paraId="6DF90E14"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6AA4A81" w14:textId="77777777" w:rsidR="0061059C" w:rsidRDefault="00000000">
            <w:pPr>
              <w:spacing w:after="0" w:line="240" w:lineRule="auto"/>
              <w:jc w:val="center"/>
              <w:rPr>
                <w:rFonts w:ascii="Times" w:hAnsi="Times"/>
                <w:sz w:val="24"/>
              </w:rPr>
            </w:pPr>
            <w:r>
              <w:rPr>
                <w:rFonts w:ascii="Times" w:hAnsi="Times"/>
                <w:sz w:val="24"/>
              </w:rPr>
              <w:t>9.5.2. Заклади загальної середньої освіти</w:t>
            </w:r>
          </w:p>
        </w:tc>
      </w:tr>
      <w:tr w:rsidR="00D861B3" w14:paraId="756616E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69DFF98"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7663141A"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520717E4" w14:textId="77777777" w:rsidR="0061059C" w:rsidRDefault="00000000">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752C55C6" w14:textId="77777777" w:rsidR="0061059C" w:rsidRDefault="00000000">
            <w:pPr>
              <w:spacing w:after="0" w:line="240" w:lineRule="auto"/>
              <w:jc w:val="center"/>
              <w:rPr>
                <w:rFonts w:ascii="Times" w:hAnsi="Times"/>
                <w:sz w:val="24"/>
              </w:rPr>
            </w:pPr>
            <w:r>
              <w:rPr>
                <w:rFonts w:ascii="Times" w:hAnsi="Times"/>
                <w:sz w:val="24"/>
              </w:rPr>
              <w:t>806,0</w:t>
            </w:r>
          </w:p>
        </w:tc>
        <w:tc>
          <w:tcPr>
            <w:tcW w:w="1418" w:type="dxa"/>
            <w:tcBorders>
              <w:bottom w:val="single" w:sz="8" w:space="0" w:color="auto"/>
              <w:right w:val="single" w:sz="8" w:space="0" w:color="auto"/>
            </w:tcBorders>
            <w:tcMar>
              <w:top w:w="0" w:type="dxa"/>
              <w:left w:w="108" w:type="dxa"/>
              <w:bottom w:w="0" w:type="dxa"/>
              <w:right w:w="108" w:type="dxa"/>
            </w:tcMar>
          </w:tcPr>
          <w:p w14:paraId="40E385DD"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73934FB7" w14:textId="77777777" w:rsidR="0061059C" w:rsidRDefault="00000000">
            <w:pPr>
              <w:spacing w:after="0" w:line="240" w:lineRule="auto"/>
              <w:jc w:val="center"/>
              <w:rPr>
                <w:rFonts w:ascii="Times" w:hAnsi="Times"/>
                <w:color w:val="000000"/>
                <w:sz w:val="24"/>
              </w:rPr>
            </w:pPr>
            <w:r>
              <w:rPr>
                <w:rFonts w:ascii="Times" w:hAnsi="Times"/>
                <w:color w:val="000000"/>
                <w:sz w:val="24"/>
              </w:rPr>
              <w:t>806,0</w:t>
            </w:r>
          </w:p>
        </w:tc>
      </w:tr>
      <w:tr w:rsidR="00D861B3" w14:paraId="10CFFAE3"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889FD86" w14:textId="77777777" w:rsidR="0061059C" w:rsidRDefault="00000000">
            <w:pPr>
              <w:spacing w:after="0" w:line="240" w:lineRule="auto"/>
              <w:jc w:val="center"/>
              <w:rPr>
                <w:rFonts w:ascii="Times" w:hAnsi="Times"/>
                <w:sz w:val="24"/>
              </w:rPr>
            </w:pPr>
            <w:r>
              <w:rPr>
                <w:rFonts w:ascii="Times" w:hAnsi="Times"/>
                <w:sz w:val="24"/>
              </w:rPr>
              <w:t>9.5.3. Заклади позашкільної освіти</w:t>
            </w:r>
          </w:p>
        </w:tc>
      </w:tr>
      <w:tr w:rsidR="00D861B3" w14:paraId="412C23E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5D89DF3"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323031B2"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7DEF38E6"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5D66DB72" w14:textId="77777777" w:rsidR="0061059C" w:rsidRDefault="00000000">
            <w:pPr>
              <w:spacing w:after="0" w:line="240" w:lineRule="auto"/>
              <w:jc w:val="center"/>
              <w:rPr>
                <w:rFonts w:ascii="Times" w:hAnsi="Times"/>
                <w:sz w:val="24"/>
              </w:rPr>
            </w:pPr>
            <w:r>
              <w:rPr>
                <w:rFonts w:ascii="Times" w:hAnsi="Times"/>
                <w:sz w:val="24"/>
              </w:rPr>
              <w:t>40,0</w:t>
            </w:r>
          </w:p>
        </w:tc>
        <w:tc>
          <w:tcPr>
            <w:tcW w:w="1418" w:type="dxa"/>
            <w:tcBorders>
              <w:bottom w:val="single" w:sz="8" w:space="0" w:color="auto"/>
              <w:right w:val="single" w:sz="8" w:space="0" w:color="auto"/>
            </w:tcBorders>
            <w:tcMar>
              <w:top w:w="0" w:type="dxa"/>
              <w:left w:w="108" w:type="dxa"/>
              <w:bottom w:w="0" w:type="dxa"/>
              <w:right w:w="108" w:type="dxa"/>
            </w:tcMar>
          </w:tcPr>
          <w:p w14:paraId="4DFD830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11994D03" w14:textId="77777777" w:rsidR="0061059C" w:rsidRDefault="00000000">
            <w:pPr>
              <w:spacing w:after="0" w:line="240" w:lineRule="auto"/>
              <w:jc w:val="center"/>
              <w:rPr>
                <w:rFonts w:ascii="Times" w:hAnsi="Times"/>
                <w:color w:val="000000"/>
                <w:sz w:val="24"/>
              </w:rPr>
            </w:pPr>
            <w:r>
              <w:rPr>
                <w:rFonts w:ascii="Times" w:hAnsi="Times"/>
                <w:color w:val="000000"/>
                <w:sz w:val="24"/>
              </w:rPr>
              <w:t>40,0</w:t>
            </w:r>
          </w:p>
        </w:tc>
      </w:tr>
      <w:tr w:rsidR="00D861B3" w14:paraId="59F2513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56A87D9" w14:textId="77777777" w:rsidR="0061059C" w:rsidRDefault="00000000">
            <w:pPr>
              <w:spacing w:after="0" w:line="240" w:lineRule="auto"/>
              <w:rPr>
                <w:rFonts w:ascii="Times" w:hAnsi="Times"/>
                <w:color w:val="000000"/>
                <w:sz w:val="24"/>
              </w:rPr>
            </w:pPr>
            <w:r>
              <w:rPr>
                <w:rFonts w:ascii="Times" w:hAnsi="Times"/>
                <w:color w:val="000000"/>
                <w:sz w:val="24"/>
              </w:rPr>
              <w:lastRenderedPageBreak/>
              <w:t>2</w:t>
            </w:r>
          </w:p>
        </w:tc>
        <w:tc>
          <w:tcPr>
            <w:tcW w:w="3969" w:type="dxa"/>
            <w:tcBorders>
              <w:bottom w:val="single" w:sz="8" w:space="0" w:color="auto"/>
              <w:right w:val="single" w:sz="8" w:space="0" w:color="auto"/>
            </w:tcBorders>
            <w:tcMar>
              <w:top w:w="0" w:type="dxa"/>
              <w:left w:w="108" w:type="dxa"/>
              <w:bottom w:w="0" w:type="dxa"/>
              <w:right w:w="108" w:type="dxa"/>
            </w:tcMar>
          </w:tcPr>
          <w:p w14:paraId="72EA6061" w14:textId="77777777" w:rsidR="0061059C" w:rsidRDefault="00000000">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24804D32"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691E36A0" w14:textId="77777777" w:rsidR="0061059C" w:rsidRDefault="00000000">
            <w:pPr>
              <w:spacing w:after="0" w:line="240" w:lineRule="auto"/>
              <w:jc w:val="center"/>
              <w:rPr>
                <w:rFonts w:ascii="Times" w:hAnsi="Times"/>
                <w:sz w:val="24"/>
              </w:rPr>
            </w:pPr>
            <w:r>
              <w:rPr>
                <w:rFonts w:ascii="Times" w:hAnsi="Times"/>
                <w:sz w:val="24"/>
              </w:rPr>
              <w:t>793,0</w:t>
            </w:r>
          </w:p>
        </w:tc>
        <w:tc>
          <w:tcPr>
            <w:tcW w:w="1418" w:type="dxa"/>
            <w:tcBorders>
              <w:bottom w:val="single" w:sz="8" w:space="0" w:color="auto"/>
              <w:right w:val="single" w:sz="8" w:space="0" w:color="auto"/>
            </w:tcBorders>
            <w:tcMar>
              <w:top w:w="0" w:type="dxa"/>
              <w:left w:w="108" w:type="dxa"/>
              <w:bottom w:w="0" w:type="dxa"/>
              <w:right w:w="108" w:type="dxa"/>
            </w:tcMar>
          </w:tcPr>
          <w:p w14:paraId="4722928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145D4A26" w14:textId="77777777" w:rsidR="0061059C" w:rsidRDefault="00000000">
            <w:pPr>
              <w:spacing w:after="0" w:line="240" w:lineRule="auto"/>
              <w:jc w:val="center"/>
              <w:rPr>
                <w:rFonts w:ascii="Times" w:hAnsi="Times"/>
                <w:color w:val="000000"/>
                <w:sz w:val="24"/>
              </w:rPr>
            </w:pPr>
            <w:r>
              <w:rPr>
                <w:rFonts w:ascii="Times" w:hAnsi="Times"/>
                <w:color w:val="000000"/>
                <w:sz w:val="24"/>
              </w:rPr>
              <w:t>793,0</w:t>
            </w:r>
          </w:p>
        </w:tc>
      </w:tr>
      <w:tr w:rsidR="00D861B3" w14:paraId="34FBAFD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023B5A1" w14:textId="77777777" w:rsidR="0061059C" w:rsidRDefault="00000000">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D861B3" w14:paraId="23071E10"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6968AF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85E5C8E" w14:textId="77777777" w:rsidR="0061059C" w:rsidRDefault="00000000">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67119537"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289652D2" w14:textId="77777777" w:rsidR="0061059C" w:rsidRDefault="00000000">
            <w:pPr>
              <w:spacing w:after="0" w:line="240" w:lineRule="auto"/>
              <w:jc w:val="center"/>
              <w:rPr>
                <w:rFonts w:ascii="Times" w:hAnsi="Times"/>
                <w:sz w:val="24"/>
              </w:rPr>
            </w:pPr>
            <w:r>
              <w:rPr>
                <w:rFonts w:ascii="Times" w:hAnsi="Times"/>
                <w:sz w:val="24"/>
              </w:rPr>
              <w:t>9,0</w:t>
            </w:r>
          </w:p>
        </w:tc>
        <w:tc>
          <w:tcPr>
            <w:tcW w:w="1418" w:type="dxa"/>
            <w:tcBorders>
              <w:bottom w:val="single" w:sz="8" w:space="0" w:color="auto"/>
              <w:right w:val="single" w:sz="8" w:space="0" w:color="auto"/>
            </w:tcBorders>
            <w:tcMar>
              <w:top w:w="0" w:type="dxa"/>
              <w:left w:w="108" w:type="dxa"/>
              <w:bottom w:w="0" w:type="dxa"/>
              <w:right w:w="108" w:type="dxa"/>
            </w:tcMar>
          </w:tcPr>
          <w:p w14:paraId="29F41516"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13D9BBD2" w14:textId="77777777" w:rsidR="0061059C" w:rsidRDefault="00000000">
            <w:pPr>
              <w:spacing w:after="0" w:line="240" w:lineRule="auto"/>
              <w:jc w:val="center"/>
              <w:rPr>
                <w:rFonts w:ascii="Times" w:hAnsi="Times"/>
                <w:color w:val="000000"/>
                <w:sz w:val="24"/>
              </w:rPr>
            </w:pPr>
            <w:r>
              <w:rPr>
                <w:rFonts w:ascii="Times" w:hAnsi="Times"/>
                <w:color w:val="000000"/>
                <w:sz w:val="24"/>
              </w:rPr>
              <w:t>9,0</w:t>
            </w:r>
          </w:p>
        </w:tc>
      </w:tr>
      <w:tr w:rsidR="00D861B3" w14:paraId="558177F4"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3191D2F" w14:textId="77777777" w:rsidR="0061059C" w:rsidRDefault="00000000">
            <w:pPr>
              <w:spacing w:after="0" w:line="240" w:lineRule="auto"/>
              <w:jc w:val="center"/>
              <w:rPr>
                <w:rFonts w:ascii="Times" w:hAnsi="Times"/>
                <w:sz w:val="24"/>
              </w:rPr>
            </w:pPr>
            <w:r>
              <w:rPr>
                <w:rFonts w:ascii="Times" w:hAnsi="Times"/>
                <w:sz w:val="24"/>
              </w:rPr>
              <w:t>9.6. Робота з   кадрами</w:t>
            </w:r>
          </w:p>
        </w:tc>
      </w:tr>
      <w:tr w:rsidR="00D861B3" w14:paraId="530B08F3"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2E3AA59" w14:textId="77777777" w:rsidR="0061059C" w:rsidRDefault="00000000">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D861B3" w14:paraId="4F2EF7A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9632C57"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1CA8EC2F" w14:textId="77777777" w:rsidR="0061059C" w:rsidRDefault="00000000">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14:paraId="1779941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2E3378CC" w14:textId="77777777" w:rsidR="0061059C" w:rsidRDefault="00000000">
            <w:pPr>
              <w:spacing w:after="0" w:line="240" w:lineRule="auto"/>
              <w:jc w:val="center"/>
              <w:rPr>
                <w:rFonts w:ascii="Times" w:hAnsi="Times"/>
                <w:sz w:val="24"/>
              </w:rPr>
            </w:pPr>
            <w:r>
              <w:rPr>
                <w:rFonts w:ascii="Times" w:hAnsi="Times"/>
                <w:sz w:val="24"/>
              </w:rPr>
              <w:t>30,0</w:t>
            </w:r>
          </w:p>
        </w:tc>
        <w:tc>
          <w:tcPr>
            <w:tcW w:w="1418" w:type="dxa"/>
            <w:tcBorders>
              <w:bottom w:val="single" w:sz="8" w:space="0" w:color="auto"/>
              <w:right w:val="single" w:sz="8" w:space="0" w:color="auto"/>
            </w:tcBorders>
            <w:tcMar>
              <w:top w:w="0" w:type="dxa"/>
              <w:left w:w="108" w:type="dxa"/>
              <w:bottom w:w="0" w:type="dxa"/>
              <w:right w:w="108" w:type="dxa"/>
            </w:tcMar>
          </w:tcPr>
          <w:p w14:paraId="07ADEB4D"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6289D80" w14:textId="77777777" w:rsidR="0061059C" w:rsidRDefault="00000000">
            <w:pPr>
              <w:spacing w:after="0" w:line="240" w:lineRule="auto"/>
              <w:jc w:val="center"/>
              <w:rPr>
                <w:rFonts w:ascii="Times" w:hAnsi="Times"/>
                <w:color w:val="000000"/>
                <w:sz w:val="24"/>
              </w:rPr>
            </w:pPr>
            <w:r>
              <w:rPr>
                <w:rFonts w:ascii="Times" w:hAnsi="Times"/>
                <w:color w:val="000000"/>
                <w:sz w:val="24"/>
              </w:rPr>
              <w:t>30,0</w:t>
            </w:r>
          </w:p>
        </w:tc>
      </w:tr>
      <w:tr w:rsidR="00D861B3" w14:paraId="242784B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7DF14A3" w14:textId="77777777" w:rsidR="0061059C" w:rsidRDefault="00000000">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D861B3" w14:paraId="529AE829"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B1A14C1" w14:textId="77777777" w:rsidR="0061059C" w:rsidRDefault="00000000">
            <w:pPr>
              <w:spacing w:after="0" w:line="240" w:lineRule="auto"/>
              <w:jc w:val="center"/>
              <w:rPr>
                <w:rFonts w:ascii="Times" w:hAnsi="Times"/>
                <w:sz w:val="24"/>
              </w:rPr>
            </w:pPr>
            <w:r>
              <w:rPr>
                <w:rFonts w:ascii="Times" w:hAnsi="Times"/>
                <w:sz w:val="24"/>
              </w:rPr>
              <w:t>9.7.1. Заклади загальної середньої освіти</w:t>
            </w:r>
          </w:p>
        </w:tc>
      </w:tr>
      <w:tr w:rsidR="00D861B3" w14:paraId="4A1CA61A"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BC941A4"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2E7F4C4" w14:textId="77777777" w:rsidR="0061059C" w:rsidRDefault="00000000">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14:paraId="67A5C1EA" w14:textId="77777777" w:rsidR="0061059C" w:rsidRDefault="00000000">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14:paraId="5D0D2F7C" w14:textId="77777777" w:rsidR="0061059C" w:rsidRDefault="00000000">
            <w:pPr>
              <w:spacing w:after="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14:paraId="5DE37D1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7B42BB69" w14:textId="77777777" w:rsidR="0061059C" w:rsidRDefault="00000000">
            <w:pPr>
              <w:spacing w:after="0" w:line="240" w:lineRule="auto"/>
              <w:jc w:val="center"/>
              <w:rPr>
                <w:rFonts w:ascii="Times" w:hAnsi="Times"/>
                <w:color w:val="000000"/>
                <w:sz w:val="24"/>
              </w:rPr>
            </w:pPr>
            <w:r>
              <w:rPr>
                <w:rFonts w:ascii="Times" w:hAnsi="Times"/>
                <w:color w:val="000000"/>
                <w:sz w:val="24"/>
              </w:rPr>
              <w:t>530,0</w:t>
            </w:r>
          </w:p>
        </w:tc>
      </w:tr>
      <w:tr w:rsidR="00D861B3" w14:paraId="1E00B648"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81D1022" w14:textId="77777777" w:rsidR="0061059C" w:rsidRDefault="00000000">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D861B3" w14:paraId="4D9E6DB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C5D980A" w14:textId="77777777" w:rsidR="0061059C" w:rsidRDefault="00000000">
            <w:pPr>
              <w:spacing w:after="0" w:line="240" w:lineRule="auto"/>
              <w:jc w:val="center"/>
              <w:rPr>
                <w:rFonts w:ascii="Times" w:hAnsi="Times"/>
                <w:sz w:val="24"/>
              </w:rPr>
            </w:pPr>
            <w:r>
              <w:rPr>
                <w:rFonts w:ascii="Times" w:hAnsi="Times"/>
                <w:sz w:val="24"/>
              </w:rPr>
              <w:t>9.8.1. Заклади загальної середньої освіти</w:t>
            </w:r>
          </w:p>
        </w:tc>
      </w:tr>
      <w:tr w:rsidR="00D861B3" w14:paraId="68213F02"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1E47E51"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45CECC08" w14:textId="77777777" w:rsidR="0061059C" w:rsidRDefault="00000000">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29762A3F"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353F7679" w14:textId="77777777" w:rsidR="0061059C" w:rsidRDefault="00000000">
            <w:pPr>
              <w:spacing w:after="0" w:line="240" w:lineRule="auto"/>
              <w:jc w:val="center"/>
              <w:rPr>
                <w:rFonts w:ascii="Times" w:hAnsi="Times"/>
                <w:sz w:val="24"/>
              </w:rPr>
            </w:pPr>
            <w:r>
              <w:rPr>
                <w:rFonts w:ascii="Times" w:hAnsi="Times"/>
                <w:sz w:val="24"/>
              </w:rPr>
              <w:t>8000,0</w:t>
            </w:r>
          </w:p>
        </w:tc>
        <w:tc>
          <w:tcPr>
            <w:tcW w:w="1418" w:type="dxa"/>
            <w:tcBorders>
              <w:bottom w:val="single" w:sz="8" w:space="0" w:color="auto"/>
              <w:right w:val="single" w:sz="8" w:space="0" w:color="auto"/>
            </w:tcBorders>
            <w:tcMar>
              <w:top w:w="0" w:type="dxa"/>
              <w:left w:w="108" w:type="dxa"/>
              <w:bottom w:w="0" w:type="dxa"/>
              <w:right w:w="108" w:type="dxa"/>
            </w:tcMar>
          </w:tcPr>
          <w:p w14:paraId="5EB0D3A6" w14:textId="77777777" w:rsidR="0061059C" w:rsidRDefault="00000000">
            <w:pPr>
              <w:spacing w:after="0" w:line="240" w:lineRule="auto"/>
              <w:jc w:val="center"/>
              <w:rPr>
                <w:rFonts w:ascii="Times" w:hAnsi="Times"/>
                <w:sz w:val="24"/>
              </w:rPr>
            </w:pPr>
            <w:r>
              <w:rPr>
                <w:rFonts w:ascii="Times" w:hAnsi="Times"/>
                <w:sz w:val="24"/>
              </w:rPr>
              <w:t>8000,0</w:t>
            </w:r>
          </w:p>
        </w:tc>
        <w:tc>
          <w:tcPr>
            <w:tcW w:w="1393" w:type="dxa"/>
            <w:tcBorders>
              <w:bottom w:val="single" w:sz="8" w:space="0" w:color="auto"/>
              <w:right w:val="single" w:sz="8" w:space="0" w:color="auto"/>
            </w:tcBorders>
            <w:tcMar>
              <w:top w:w="0" w:type="dxa"/>
              <w:left w:w="108" w:type="dxa"/>
              <w:bottom w:w="0" w:type="dxa"/>
              <w:right w:w="108" w:type="dxa"/>
            </w:tcMar>
          </w:tcPr>
          <w:p w14:paraId="40B48363"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10264E4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E7B2BF5"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365235FD" w14:textId="77777777" w:rsidR="0061059C" w:rsidRDefault="00000000">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14:paraId="0AEDF88A" w14:textId="77777777" w:rsidR="0061059C" w:rsidRDefault="00000000">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66648080" w14:textId="77777777" w:rsidR="0061059C" w:rsidRDefault="00000000">
            <w:pPr>
              <w:spacing w:after="0" w:line="240" w:lineRule="auto"/>
              <w:jc w:val="center"/>
              <w:rPr>
                <w:rFonts w:ascii="Times" w:hAnsi="Times"/>
                <w:sz w:val="24"/>
              </w:rPr>
            </w:pPr>
            <w:r>
              <w:rPr>
                <w:rFonts w:ascii="Times" w:hAnsi="Times"/>
                <w:sz w:val="24"/>
              </w:rPr>
              <w:t>11000,0</w:t>
            </w:r>
          </w:p>
        </w:tc>
        <w:tc>
          <w:tcPr>
            <w:tcW w:w="1418" w:type="dxa"/>
            <w:tcBorders>
              <w:bottom w:val="single" w:sz="8" w:space="0" w:color="auto"/>
              <w:right w:val="single" w:sz="8" w:space="0" w:color="auto"/>
            </w:tcBorders>
            <w:tcMar>
              <w:top w:w="0" w:type="dxa"/>
              <w:left w:w="108" w:type="dxa"/>
              <w:bottom w:w="0" w:type="dxa"/>
              <w:right w:w="108" w:type="dxa"/>
            </w:tcMar>
          </w:tcPr>
          <w:p w14:paraId="38A29B72" w14:textId="77777777" w:rsidR="0061059C" w:rsidRDefault="00000000">
            <w:pPr>
              <w:spacing w:after="0" w:line="240" w:lineRule="auto"/>
              <w:jc w:val="center"/>
              <w:rPr>
                <w:rFonts w:ascii="Times" w:hAnsi="Times"/>
                <w:sz w:val="24"/>
              </w:rPr>
            </w:pPr>
            <w:r>
              <w:rPr>
                <w:rFonts w:ascii="Times" w:hAnsi="Times"/>
                <w:sz w:val="24"/>
              </w:rPr>
              <w:t>11000,0</w:t>
            </w:r>
          </w:p>
        </w:tc>
        <w:tc>
          <w:tcPr>
            <w:tcW w:w="1393" w:type="dxa"/>
            <w:tcBorders>
              <w:bottom w:val="single" w:sz="8" w:space="0" w:color="auto"/>
              <w:right w:val="single" w:sz="8" w:space="0" w:color="auto"/>
            </w:tcBorders>
            <w:tcMar>
              <w:top w:w="0" w:type="dxa"/>
              <w:left w:w="108" w:type="dxa"/>
              <w:bottom w:w="0" w:type="dxa"/>
              <w:right w:w="108" w:type="dxa"/>
            </w:tcMar>
          </w:tcPr>
          <w:p w14:paraId="5132424C"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0A5C3C64"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896C102" w14:textId="77777777" w:rsidR="0061059C" w:rsidRDefault="00000000">
            <w:pPr>
              <w:spacing w:after="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14:paraId="3A7725D2" w14:textId="77777777" w:rsidR="0061059C" w:rsidRDefault="00000000">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14:paraId="07F2B6B2" w14:textId="77777777" w:rsidR="0061059C" w:rsidRDefault="00000000">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05577022" w14:textId="77777777" w:rsidR="0061059C" w:rsidRDefault="00000000">
            <w:pPr>
              <w:spacing w:after="0" w:line="240" w:lineRule="auto"/>
              <w:jc w:val="center"/>
              <w:rPr>
                <w:rFonts w:ascii="Times" w:hAnsi="Times"/>
                <w:sz w:val="24"/>
              </w:rPr>
            </w:pPr>
            <w:r>
              <w:rPr>
                <w:rFonts w:ascii="Times" w:hAnsi="Times"/>
                <w:sz w:val="24"/>
              </w:rPr>
              <w:t>10000,0</w:t>
            </w:r>
          </w:p>
        </w:tc>
        <w:tc>
          <w:tcPr>
            <w:tcW w:w="1418" w:type="dxa"/>
            <w:tcBorders>
              <w:bottom w:val="single" w:sz="8" w:space="0" w:color="auto"/>
              <w:right w:val="single" w:sz="8" w:space="0" w:color="auto"/>
            </w:tcBorders>
            <w:tcMar>
              <w:top w:w="0" w:type="dxa"/>
              <w:left w:w="108" w:type="dxa"/>
              <w:bottom w:w="0" w:type="dxa"/>
              <w:right w:w="108" w:type="dxa"/>
            </w:tcMar>
          </w:tcPr>
          <w:p w14:paraId="067574F0" w14:textId="77777777" w:rsidR="0061059C" w:rsidRDefault="00000000">
            <w:pPr>
              <w:spacing w:after="0" w:line="240" w:lineRule="auto"/>
              <w:jc w:val="center"/>
              <w:rPr>
                <w:rFonts w:ascii="Times" w:hAnsi="Times"/>
                <w:sz w:val="24"/>
              </w:rPr>
            </w:pPr>
            <w:r>
              <w:rPr>
                <w:rFonts w:ascii="Times" w:hAnsi="Times"/>
                <w:sz w:val="24"/>
              </w:rPr>
              <w:t>10000,0</w:t>
            </w:r>
          </w:p>
        </w:tc>
        <w:tc>
          <w:tcPr>
            <w:tcW w:w="1393" w:type="dxa"/>
            <w:tcBorders>
              <w:bottom w:val="single" w:sz="8" w:space="0" w:color="auto"/>
              <w:right w:val="single" w:sz="8" w:space="0" w:color="auto"/>
            </w:tcBorders>
            <w:tcMar>
              <w:top w:w="0" w:type="dxa"/>
              <w:left w:w="108" w:type="dxa"/>
              <w:bottom w:w="0" w:type="dxa"/>
              <w:right w:w="108" w:type="dxa"/>
            </w:tcMar>
          </w:tcPr>
          <w:p w14:paraId="6313D195"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19202F7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F857417" w14:textId="77777777" w:rsidR="0061059C" w:rsidRDefault="00000000">
            <w:pPr>
              <w:spacing w:after="0" w:line="240" w:lineRule="auto"/>
              <w:rPr>
                <w:rFonts w:ascii="Times" w:hAnsi="Times"/>
                <w:color w:val="000000"/>
                <w:sz w:val="24"/>
              </w:rPr>
            </w:pPr>
            <w:r>
              <w:rPr>
                <w:rFonts w:ascii="Times" w:hAnsi="Times"/>
                <w:color w:val="000000"/>
                <w:sz w:val="24"/>
              </w:rPr>
              <w:t>7</w:t>
            </w:r>
          </w:p>
        </w:tc>
        <w:tc>
          <w:tcPr>
            <w:tcW w:w="3969" w:type="dxa"/>
            <w:tcBorders>
              <w:bottom w:val="single" w:sz="8" w:space="0" w:color="auto"/>
              <w:right w:val="single" w:sz="8" w:space="0" w:color="auto"/>
            </w:tcBorders>
            <w:tcMar>
              <w:top w:w="0" w:type="dxa"/>
              <w:left w:w="108" w:type="dxa"/>
              <w:bottom w:w="0" w:type="dxa"/>
              <w:right w:w="108" w:type="dxa"/>
            </w:tcMar>
          </w:tcPr>
          <w:p w14:paraId="0DC34CD5" w14:textId="77777777" w:rsidR="0061059C" w:rsidRDefault="00000000">
            <w:pPr>
              <w:spacing w:after="0" w:line="240" w:lineRule="auto"/>
              <w:rPr>
                <w:rFonts w:ascii="Times" w:hAnsi="Times"/>
                <w:sz w:val="24"/>
              </w:rPr>
            </w:pPr>
            <w:r>
              <w:rPr>
                <w:rFonts w:ascii="Times" w:hAnsi="Times"/>
                <w:sz w:val="24"/>
              </w:rPr>
              <w:t>Капітальний ремонт будівель</w:t>
            </w:r>
          </w:p>
        </w:tc>
        <w:tc>
          <w:tcPr>
            <w:tcW w:w="992" w:type="dxa"/>
            <w:tcBorders>
              <w:bottom w:val="single" w:sz="8" w:space="0" w:color="auto"/>
              <w:right w:val="single" w:sz="8" w:space="0" w:color="auto"/>
            </w:tcBorders>
            <w:tcMar>
              <w:top w:w="0" w:type="dxa"/>
              <w:left w:w="108" w:type="dxa"/>
              <w:bottom w:w="0" w:type="dxa"/>
              <w:right w:w="108" w:type="dxa"/>
            </w:tcMar>
          </w:tcPr>
          <w:p w14:paraId="18673CE1"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B9751BD" w14:textId="77777777" w:rsidR="0061059C" w:rsidRDefault="00000000">
            <w:pPr>
              <w:spacing w:after="0" w:line="240" w:lineRule="auto"/>
              <w:jc w:val="center"/>
              <w:rPr>
                <w:rFonts w:ascii="Times" w:hAnsi="Times"/>
                <w:sz w:val="24"/>
              </w:rPr>
            </w:pPr>
            <w:r>
              <w:rPr>
                <w:rFonts w:ascii="Times" w:hAnsi="Times"/>
                <w:sz w:val="24"/>
              </w:rPr>
              <w:t>3500,0</w:t>
            </w:r>
          </w:p>
        </w:tc>
        <w:tc>
          <w:tcPr>
            <w:tcW w:w="1418" w:type="dxa"/>
            <w:tcBorders>
              <w:bottom w:val="single" w:sz="8" w:space="0" w:color="auto"/>
              <w:right w:val="single" w:sz="8" w:space="0" w:color="auto"/>
            </w:tcBorders>
            <w:tcMar>
              <w:top w:w="0" w:type="dxa"/>
              <w:left w:w="108" w:type="dxa"/>
              <w:bottom w:w="0" w:type="dxa"/>
              <w:right w:w="108" w:type="dxa"/>
            </w:tcMar>
          </w:tcPr>
          <w:p w14:paraId="07279CE0" w14:textId="77777777" w:rsidR="0061059C" w:rsidRDefault="00000000">
            <w:pPr>
              <w:spacing w:after="0" w:line="240" w:lineRule="auto"/>
              <w:jc w:val="center"/>
              <w:rPr>
                <w:rFonts w:ascii="Times" w:hAnsi="Times"/>
                <w:sz w:val="24"/>
              </w:rPr>
            </w:pPr>
            <w:r>
              <w:rPr>
                <w:rFonts w:ascii="Times" w:hAnsi="Times"/>
                <w:sz w:val="24"/>
              </w:rPr>
              <w:t>3500,0</w:t>
            </w:r>
          </w:p>
        </w:tc>
        <w:tc>
          <w:tcPr>
            <w:tcW w:w="1393" w:type="dxa"/>
            <w:tcBorders>
              <w:bottom w:val="single" w:sz="8" w:space="0" w:color="auto"/>
              <w:right w:val="single" w:sz="8" w:space="0" w:color="auto"/>
            </w:tcBorders>
            <w:tcMar>
              <w:top w:w="0" w:type="dxa"/>
              <w:left w:w="108" w:type="dxa"/>
              <w:bottom w:w="0" w:type="dxa"/>
              <w:right w:w="108" w:type="dxa"/>
            </w:tcMar>
          </w:tcPr>
          <w:p w14:paraId="15B9EF5B"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00B0FBCF"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2C9543B" w14:textId="77777777" w:rsidR="0061059C" w:rsidRDefault="00000000">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D861B3" w14:paraId="4552130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0B8D34D"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6D8EE3B1" w14:textId="77777777" w:rsidR="0061059C" w:rsidRDefault="00000000">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1DC1E93D"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331D82A2" w14:textId="77777777" w:rsidR="0061059C" w:rsidRDefault="00000000">
            <w:pPr>
              <w:spacing w:after="0" w:line="240" w:lineRule="auto"/>
              <w:jc w:val="center"/>
              <w:rPr>
                <w:rFonts w:ascii="Times" w:hAnsi="Times"/>
                <w:sz w:val="24"/>
              </w:rPr>
            </w:pPr>
            <w:r>
              <w:rPr>
                <w:rFonts w:ascii="Times" w:hAnsi="Times"/>
                <w:sz w:val="24"/>
              </w:rPr>
              <w:t>250,0</w:t>
            </w:r>
          </w:p>
        </w:tc>
        <w:tc>
          <w:tcPr>
            <w:tcW w:w="1418" w:type="dxa"/>
            <w:tcBorders>
              <w:bottom w:val="single" w:sz="8" w:space="0" w:color="auto"/>
              <w:right w:val="single" w:sz="8" w:space="0" w:color="auto"/>
            </w:tcBorders>
            <w:tcMar>
              <w:top w:w="0" w:type="dxa"/>
              <w:left w:w="108" w:type="dxa"/>
              <w:bottom w:w="0" w:type="dxa"/>
              <w:right w:w="108" w:type="dxa"/>
            </w:tcMar>
          </w:tcPr>
          <w:p w14:paraId="0E29408B" w14:textId="77777777" w:rsidR="0061059C" w:rsidRDefault="00000000">
            <w:pPr>
              <w:spacing w:after="0" w:line="240" w:lineRule="auto"/>
              <w:jc w:val="center"/>
              <w:rPr>
                <w:rFonts w:ascii="Times" w:hAnsi="Times"/>
                <w:sz w:val="24"/>
              </w:rPr>
            </w:pPr>
            <w:r>
              <w:rPr>
                <w:rFonts w:ascii="Times" w:hAnsi="Times"/>
                <w:sz w:val="24"/>
              </w:rPr>
              <w:t>250,0</w:t>
            </w:r>
          </w:p>
        </w:tc>
        <w:tc>
          <w:tcPr>
            <w:tcW w:w="1393" w:type="dxa"/>
            <w:tcBorders>
              <w:bottom w:val="single" w:sz="8" w:space="0" w:color="auto"/>
              <w:right w:val="single" w:sz="8" w:space="0" w:color="auto"/>
            </w:tcBorders>
            <w:tcMar>
              <w:top w:w="0" w:type="dxa"/>
              <w:left w:w="108" w:type="dxa"/>
              <w:bottom w:w="0" w:type="dxa"/>
              <w:right w:w="108" w:type="dxa"/>
            </w:tcMar>
          </w:tcPr>
          <w:p w14:paraId="5F9DD71B"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241FA1EC"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8AFF24A"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10EEF46D" w14:textId="77777777" w:rsidR="0061059C" w:rsidRDefault="00000000">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14:paraId="3A23B0AC" w14:textId="77777777" w:rsidR="0061059C" w:rsidRDefault="00000000">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063D7D5F" w14:textId="77777777" w:rsidR="0061059C" w:rsidRDefault="00000000">
            <w:pPr>
              <w:spacing w:after="0" w:line="240" w:lineRule="auto"/>
              <w:jc w:val="center"/>
              <w:rPr>
                <w:rFonts w:ascii="Times" w:hAnsi="Times"/>
                <w:sz w:val="24"/>
              </w:rPr>
            </w:pPr>
            <w:r>
              <w:rPr>
                <w:rFonts w:ascii="Times" w:hAnsi="Times"/>
                <w:sz w:val="24"/>
              </w:rPr>
              <w:t>1950,0</w:t>
            </w:r>
          </w:p>
        </w:tc>
        <w:tc>
          <w:tcPr>
            <w:tcW w:w="1418" w:type="dxa"/>
            <w:tcBorders>
              <w:bottom w:val="single" w:sz="8" w:space="0" w:color="auto"/>
              <w:right w:val="single" w:sz="8" w:space="0" w:color="auto"/>
            </w:tcBorders>
            <w:tcMar>
              <w:top w:w="0" w:type="dxa"/>
              <w:left w:w="108" w:type="dxa"/>
              <w:bottom w:w="0" w:type="dxa"/>
              <w:right w:w="108" w:type="dxa"/>
            </w:tcMar>
          </w:tcPr>
          <w:p w14:paraId="7FFF528A" w14:textId="77777777" w:rsidR="0061059C" w:rsidRDefault="00000000">
            <w:pPr>
              <w:spacing w:after="0" w:line="240" w:lineRule="auto"/>
              <w:jc w:val="center"/>
              <w:rPr>
                <w:rFonts w:ascii="Times" w:hAnsi="Times"/>
                <w:sz w:val="24"/>
              </w:rPr>
            </w:pPr>
            <w:r>
              <w:rPr>
                <w:rFonts w:ascii="Times" w:hAnsi="Times"/>
                <w:sz w:val="24"/>
              </w:rPr>
              <w:t>1950,0</w:t>
            </w:r>
          </w:p>
        </w:tc>
        <w:tc>
          <w:tcPr>
            <w:tcW w:w="1393" w:type="dxa"/>
            <w:tcBorders>
              <w:bottom w:val="single" w:sz="8" w:space="0" w:color="auto"/>
              <w:right w:val="single" w:sz="8" w:space="0" w:color="auto"/>
            </w:tcBorders>
            <w:tcMar>
              <w:top w:w="0" w:type="dxa"/>
              <w:left w:w="108" w:type="dxa"/>
              <w:bottom w:w="0" w:type="dxa"/>
              <w:right w:w="108" w:type="dxa"/>
            </w:tcMar>
          </w:tcPr>
          <w:p w14:paraId="010E7EB5"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78B17203"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C93AF1A" w14:textId="77777777" w:rsidR="0061059C" w:rsidRDefault="00000000">
            <w:pPr>
              <w:spacing w:after="0" w:line="240" w:lineRule="auto"/>
              <w:jc w:val="center"/>
              <w:rPr>
                <w:rFonts w:ascii="Times" w:hAnsi="Times"/>
                <w:color w:val="000000"/>
                <w:sz w:val="24"/>
              </w:rPr>
            </w:pPr>
            <w:r>
              <w:rPr>
                <w:rFonts w:ascii="Times" w:hAnsi="Times"/>
                <w:color w:val="000000"/>
                <w:sz w:val="24"/>
              </w:rPr>
              <w:t>9.8.3. Заклади   позашкільної освіти</w:t>
            </w:r>
          </w:p>
        </w:tc>
      </w:tr>
      <w:tr w:rsidR="00D861B3" w14:paraId="3BDA283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A6FE589"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1C589C4" w14:textId="77777777" w:rsidR="0061059C" w:rsidRDefault="00000000">
            <w:pPr>
              <w:spacing w:after="0" w:line="240" w:lineRule="auto"/>
              <w:rPr>
                <w:rFonts w:ascii="Times" w:hAnsi="Times"/>
                <w:sz w:val="24"/>
              </w:rPr>
            </w:pPr>
            <w:r>
              <w:rPr>
                <w:rFonts w:ascii="Times" w:hAnsi="Times"/>
                <w:sz w:val="24"/>
              </w:rPr>
              <w:t>Капітальний ремонт будівлі</w:t>
            </w:r>
          </w:p>
        </w:tc>
        <w:tc>
          <w:tcPr>
            <w:tcW w:w="992" w:type="dxa"/>
            <w:tcBorders>
              <w:bottom w:val="single" w:sz="8" w:space="0" w:color="auto"/>
              <w:right w:val="single" w:sz="8" w:space="0" w:color="auto"/>
            </w:tcBorders>
            <w:tcMar>
              <w:top w:w="0" w:type="dxa"/>
              <w:left w:w="108" w:type="dxa"/>
              <w:bottom w:w="0" w:type="dxa"/>
              <w:right w:w="108" w:type="dxa"/>
            </w:tcMar>
          </w:tcPr>
          <w:p w14:paraId="52430B9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71210642" w14:textId="77777777" w:rsidR="0061059C" w:rsidRDefault="00000000">
            <w:pPr>
              <w:spacing w:after="0" w:line="240" w:lineRule="auto"/>
              <w:jc w:val="center"/>
              <w:rPr>
                <w:rFonts w:ascii="Times" w:hAnsi="Times"/>
                <w:sz w:val="24"/>
              </w:rPr>
            </w:pPr>
            <w:r>
              <w:rPr>
                <w:rFonts w:ascii="Times" w:hAnsi="Times"/>
                <w:sz w:val="24"/>
              </w:rPr>
              <w:t>700,0</w:t>
            </w:r>
          </w:p>
        </w:tc>
        <w:tc>
          <w:tcPr>
            <w:tcW w:w="1418" w:type="dxa"/>
            <w:tcBorders>
              <w:bottom w:val="single" w:sz="8" w:space="0" w:color="auto"/>
              <w:right w:val="single" w:sz="8" w:space="0" w:color="auto"/>
            </w:tcBorders>
            <w:tcMar>
              <w:top w:w="0" w:type="dxa"/>
              <w:left w:w="108" w:type="dxa"/>
              <w:bottom w:w="0" w:type="dxa"/>
              <w:right w:w="108" w:type="dxa"/>
            </w:tcMar>
          </w:tcPr>
          <w:p w14:paraId="1AFA00B9" w14:textId="77777777" w:rsidR="0061059C" w:rsidRDefault="00000000">
            <w:pPr>
              <w:spacing w:after="0" w:line="240" w:lineRule="auto"/>
              <w:jc w:val="center"/>
              <w:rPr>
                <w:rFonts w:ascii="Times" w:hAnsi="Times"/>
                <w:sz w:val="24"/>
              </w:rPr>
            </w:pPr>
            <w:r>
              <w:rPr>
                <w:rFonts w:ascii="Times" w:hAnsi="Times"/>
                <w:sz w:val="24"/>
              </w:rPr>
              <w:t>700,0</w:t>
            </w:r>
          </w:p>
        </w:tc>
        <w:tc>
          <w:tcPr>
            <w:tcW w:w="1393" w:type="dxa"/>
            <w:tcBorders>
              <w:bottom w:val="single" w:sz="8" w:space="0" w:color="auto"/>
              <w:right w:val="single" w:sz="8" w:space="0" w:color="auto"/>
            </w:tcBorders>
            <w:tcMar>
              <w:top w:w="0" w:type="dxa"/>
              <w:left w:w="108" w:type="dxa"/>
              <w:bottom w:w="0" w:type="dxa"/>
              <w:right w:w="108" w:type="dxa"/>
            </w:tcMar>
          </w:tcPr>
          <w:p w14:paraId="03FA7EAB" w14:textId="77777777" w:rsidR="0061059C" w:rsidRDefault="00000000">
            <w:pPr>
              <w:spacing w:after="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bl>
    <w:p w14:paraId="3B455B09"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6EC243AE" w14:textId="77777777" w:rsidR="0061059C" w:rsidRDefault="00000000">
      <w:pPr>
        <w:spacing w:after="0" w:line="240" w:lineRule="auto"/>
        <w:jc w:val="center"/>
        <w:rPr>
          <w:rFonts w:ascii="Times New Roman" w:hAnsi="Times New Roman"/>
          <w:sz w:val="28"/>
        </w:rPr>
      </w:pPr>
      <w:r>
        <w:rPr>
          <w:rFonts w:ascii="Times New Roman" w:hAnsi="Times New Roman"/>
          <w:sz w:val="28"/>
        </w:rPr>
        <w:t xml:space="preserve"> </w:t>
      </w:r>
      <w:r>
        <w:rPr>
          <w:rFonts w:ascii="Times" w:hAnsi="Times"/>
          <w:sz w:val="28"/>
        </w:rPr>
        <w:t>2028 рік</w:t>
      </w:r>
    </w:p>
    <w:tbl>
      <w:tblPr>
        <w:tblW w:w="9870" w:type="dxa"/>
        <w:shd w:val="clear" w:color="auto" w:fill="FFFFFF"/>
        <w:tblLook w:val="0000" w:firstRow="0" w:lastRow="0" w:firstColumn="0" w:lastColumn="0" w:noHBand="0" w:noVBand="0"/>
      </w:tblPr>
      <w:tblGrid>
        <w:gridCol w:w="703"/>
        <w:gridCol w:w="3971"/>
        <w:gridCol w:w="993"/>
        <w:gridCol w:w="1390"/>
        <w:gridCol w:w="1419"/>
        <w:gridCol w:w="1394"/>
      </w:tblGrid>
      <w:tr w:rsidR="00D861B3" w14:paraId="0E77862B" w14:textId="77777777">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AB5B21" w14:textId="77777777" w:rsidR="0061059C" w:rsidRDefault="00000000">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21D3D0A4" w14:textId="77777777" w:rsidR="0061059C" w:rsidRDefault="00000000">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55F7DA46" w14:textId="77777777" w:rsidR="0061059C" w:rsidRDefault="00000000">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14:paraId="207DA033" w14:textId="77777777" w:rsidR="0061059C" w:rsidRDefault="00000000">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D861B3" w14:paraId="43442F3F"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62D798"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5CF5AFFE"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586D91F1"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7E84AF40" w14:textId="77777777" w:rsidR="0061059C" w:rsidRDefault="00000000">
            <w:pPr>
              <w:spacing w:after="0" w:line="240" w:lineRule="auto"/>
              <w:jc w:val="center"/>
              <w:rPr>
                <w:rFonts w:ascii="Times" w:hAnsi="Times"/>
                <w:color w:val="000000"/>
                <w:sz w:val="32"/>
              </w:rPr>
            </w:pPr>
            <w:r>
              <w:rPr>
                <w:rFonts w:ascii="Times" w:hAnsi="Times"/>
                <w:color w:val="000000"/>
                <w:sz w:val="32"/>
              </w:rPr>
              <w:t>2028</w:t>
            </w:r>
          </w:p>
        </w:tc>
      </w:tr>
      <w:tr w:rsidR="00D861B3" w14:paraId="21B0E3A6"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D56D9D"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7BDADED2"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16A326BD" w14:textId="77777777" w:rsidR="0061059C" w:rsidRDefault="0061059C">
            <w:pPr>
              <w:spacing w:after="0" w:line="240" w:lineRule="auto"/>
              <w:rPr>
                <w:rFonts w:ascii="Times New Roman" w:hAnsi="Times New Roman"/>
                <w:sz w:val="28"/>
                <w:szCs w:val="28"/>
              </w:rPr>
            </w:pPr>
          </w:p>
        </w:tc>
        <w:tc>
          <w:tcPr>
            <w:tcW w:w="4200" w:type="dxa"/>
            <w:gridSpan w:val="3"/>
            <w:tcBorders>
              <w:bottom w:val="single" w:sz="8" w:space="0" w:color="auto"/>
              <w:right w:val="single" w:sz="8" w:space="0" w:color="auto"/>
            </w:tcBorders>
            <w:tcMar>
              <w:top w:w="0" w:type="dxa"/>
              <w:left w:w="108" w:type="dxa"/>
              <w:bottom w:w="0" w:type="dxa"/>
              <w:right w:w="108" w:type="dxa"/>
            </w:tcMar>
          </w:tcPr>
          <w:p w14:paraId="0C11CB4C" w14:textId="77777777" w:rsidR="0061059C" w:rsidRDefault="00000000">
            <w:pPr>
              <w:spacing w:after="0" w:line="240" w:lineRule="auto"/>
              <w:jc w:val="center"/>
              <w:rPr>
                <w:rFonts w:ascii="Times" w:hAnsi="Times"/>
                <w:color w:val="000000"/>
                <w:sz w:val="16"/>
              </w:rPr>
            </w:pPr>
            <w:r>
              <w:rPr>
                <w:rFonts w:ascii="Times" w:hAnsi="Times"/>
                <w:color w:val="000000"/>
                <w:sz w:val="16"/>
              </w:rPr>
              <w:t>Сума</w:t>
            </w:r>
          </w:p>
        </w:tc>
      </w:tr>
      <w:tr w:rsidR="00D861B3" w14:paraId="442A8463"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1A2442"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77EDC05B"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76F94EBA"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554E3685" w14:textId="77777777" w:rsidR="0061059C" w:rsidRDefault="00000000">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14:paraId="348E7D62" w14:textId="77777777" w:rsidR="0061059C" w:rsidRDefault="00000000">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14:paraId="596CF61C" w14:textId="77777777" w:rsidR="0061059C" w:rsidRDefault="00000000">
            <w:pPr>
              <w:spacing w:after="0" w:line="240" w:lineRule="auto"/>
              <w:jc w:val="center"/>
              <w:rPr>
                <w:rFonts w:ascii="Times" w:hAnsi="Times"/>
                <w:color w:val="000000"/>
                <w:sz w:val="16"/>
              </w:rPr>
            </w:pPr>
            <w:r>
              <w:rPr>
                <w:rFonts w:ascii="Times" w:hAnsi="Times"/>
                <w:color w:val="000000"/>
                <w:sz w:val="16"/>
              </w:rPr>
              <w:t>Загальний фонд</w:t>
            </w:r>
          </w:p>
        </w:tc>
      </w:tr>
      <w:tr w:rsidR="00D861B3" w14:paraId="3A355167" w14:textId="77777777">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5993E" w14:textId="77777777" w:rsidR="0061059C" w:rsidRDefault="0061059C">
            <w:pPr>
              <w:spacing w:after="0" w:line="240" w:lineRule="auto"/>
              <w:rPr>
                <w:rFonts w:ascii="Times New Roman" w:hAnsi="Times New Roman"/>
                <w:sz w:val="28"/>
                <w:szCs w:val="28"/>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737499BD" w14:textId="77777777" w:rsidR="0061059C" w:rsidRDefault="0061059C">
            <w:pPr>
              <w:spacing w:after="0" w:line="240" w:lineRule="auto"/>
              <w:rPr>
                <w:rFonts w:ascii="Times New Roman" w:hAnsi="Times New Roman"/>
                <w:sz w:val="28"/>
                <w:szCs w:val="28"/>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14:paraId="5B3AED08" w14:textId="77777777" w:rsidR="0061059C" w:rsidRDefault="0061059C">
            <w:pPr>
              <w:spacing w:after="0" w:line="240" w:lineRule="auto"/>
              <w:rPr>
                <w:rFonts w:ascii="Times New Roman" w:hAnsi="Times New Roman"/>
                <w:sz w:val="28"/>
                <w:szCs w:val="28"/>
              </w:rPr>
            </w:pPr>
          </w:p>
        </w:tc>
        <w:tc>
          <w:tcPr>
            <w:tcW w:w="1389" w:type="dxa"/>
            <w:tcBorders>
              <w:bottom w:val="single" w:sz="8" w:space="0" w:color="auto"/>
              <w:right w:val="single" w:sz="8" w:space="0" w:color="auto"/>
            </w:tcBorders>
            <w:tcMar>
              <w:top w:w="0" w:type="dxa"/>
              <w:left w:w="108" w:type="dxa"/>
              <w:bottom w:w="0" w:type="dxa"/>
              <w:right w:w="108" w:type="dxa"/>
            </w:tcMar>
          </w:tcPr>
          <w:p w14:paraId="7EA43208" w14:textId="77777777" w:rsidR="0061059C" w:rsidRDefault="00000000">
            <w:pPr>
              <w:spacing w:after="0" w:line="240" w:lineRule="auto"/>
              <w:jc w:val="center"/>
              <w:rPr>
                <w:rFonts w:ascii="Times" w:hAnsi="Times"/>
                <w:sz w:val="28"/>
              </w:rPr>
            </w:pPr>
            <w:r>
              <w:rPr>
                <w:rFonts w:ascii="Times" w:hAnsi="Times"/>
                <w:sz w:val="28"/>
              </w:rPr>
              <w:t>69415,0</w:t>
            </w:r>
          </w:p>
        </w:tc>
        <w:tc>
          <w:tcPr>
            <w:tcW w:w="1418" w:type="dxa"/>
            <w:tcBorders>
              <w:bottom w:val="single" w:sz="8" w:space="0" w:color="auto"/>
              <w:right w:val="single" w:sz="8" w:space="0" w:color="auto"/>
            </w:tcBorders>
            <w:tcMar>
              <w:top w:w="0" w:type="dxa"/>
              <w:left w:w="108" w:type="dxa"/>
              <w:bottom w:w="0" w:type="dxa"/>
              <w:right w:w="108" w:type="dxa"/>
            </w:tcMar>
          </w:tcPr>
          <w:p w14:paraId="7C204CD9" w14:textId="77777777" w:rsidR="0061059C" w:rsidRDefault="00000000">
            <w:pPr>
              <w:spacing w:after="0" w:line="240" w:lineRule="auto"/>
              <w:jc w:val="center"/>
              <w:rPr>
                <w:rFonts w:ascii="Times" w:hAnsi="Times"/>
                <w:sz w:val="28"/>
              </w:rPr>
            </w:pPr>
            <w:r>
              <w:rPr>
                <w:rFonts w:ascii="Times" w:hAnsi="Times"/>
                <w:sz w:val="28"/>
              </w:rPr>
              <w:t>32438,0</w:t>
            </w:r>
          </w:p>
        </w:tc>
        <w:tc>
          <w:tcPr>
            <w:tcW w:w="1393" w:type="dxa"/>
            <w:tcBorders>
              <w:bottom w:val="single" w:sz="8" w:space="0" w:color="auto"/>
              <w:right w:val="single" w:sz="8" w:space="0" w:color="auto"/>
            </w:tcBorders>
            <w:tcMar>
              <w:top w:w="0" w:type="dxa"/>
              <w:left w:w="108" w:type="dxa"/>
              <w:bottom w:w="0" w:type="dxa"/>
              <w:right w:w="108" w:type="dxa"/>
            </w:tcMar>
          </w:tcPr>
          <w:p w14:paraId="7E31090E" w14:textId="77777777" w:rsidR="0061059C" w:rsidRDefault="00000000">
            <w:pPr>
              <w:spacing w:after="0" w:line="240" w:lineRule="auto"/>
              <w:jc w:val="center"/>
              <w:rPr>
                <w:rFonts w:ascii="Times" w:hAnsi="Times"/>
                <w:sz w:val="28"/>
              </w:rPr>
            </w:pPr>
            <w:r>
              <w:rPr>
                <w:rFonts w:ascii="Times" w:hAnsi="Times"/>
                <w:sz w:val="28"/>
              </w:rPr>
              <w:t>36977,0</w:t>
            </w:r>
          </w:p>
        </w:tc>
      </w:tr>
      <w:tr w:rsidR="00D861B3" w14:paraId="2441F1A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A80A4E0" w14:textId="77777777" w:rsidR="0061059C" w:rsidRDefault="00000000">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D861B3" w14:paraId="0C51ABDA"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0E06A10" w14:textId="77777777" w:rsidR="0061059C" w:rsidRDefault="00000000">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D861B3" w14:paraId="5716087B"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43A7AF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428C85D0"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23F650DC" w14:textId="77777777" w:rsidR="0061059C" w:rsidRDefault="00000000">
            <w:pPr>
              <w:spacing w:after="0" w:line="240" w:lineRule="auto"/>
              <w:jc w:val="center"/>
              <w:rPr>
                <w:rFonts w:ascii="Times" w:hAnsi="Times"/>
                <w:sz w:val="24"/>
              </w:rPr>
            </w:pPr>
            <w:r>
              <w:rPr>
                <w:rFonts w:ascii="Times" w:hAnsi="Times"/>
                <w:sz w:val="24"/>
              </w:rPr>
              <w:t>16</w:t>
            </w:r>
          </w:p>
        </w:tc>
        <w:tc>
          <w:tcPr>
            <w:tcW w:w="1389" w:type="dxa"/>
            <w:tcBorders>
              <w:bottom w:val="single" w:sz="8" w:space="0" w:color="auto"/>
              <w:right w:val="single" w:sz="8" w:space="0" w:color="auto"/>
            </w:tcBorders>
            <w:tcMar>
              <w:top w:w="0" w:type="dxa"/>
              <w:left w:w="108" w:type="dxa"/>
              <w:bottom w:w="0" w:type="dxa"/>
              <w:right w:w="108" w:type="dxa"/>
            </w:tcMar>
          </w:tcPr>
          <w:p w14:paraId="3B88C8A9" w14:textId="77777777" w:rsidR="0061059C" w:rsidRDefault="00000000">
            <w:pPr>
              <w:spacing w:after="0" w:line="240" w:lineRule="auto"/>
              <w:jc w:val="center"/>
              <w:rPr>
                <w:rFonts w:ascii="Times" w:hAnsi="Times"/>
                <w:sz w:val="24"/>
              </w:rPr>
            </w:pPr>
            <w:r>
              <w:rPr>
                <w:rFonts w:ascii="Times" w:hAnsi="Times"/>
                <w:sz w:val="24"/>
              </w:rPr>
              <w:t>4337,0</w:t>
            </w:r>
          </w:p>
        </w:tc>
        <w:tc>
          <w:tcPr>
            <w:tcW w:w="1418" w:type="dxa"/>
            <w:tcBorders>
              <w:bottom w:val="single" w:sz="8" w:space="0" w:color="auto"/>
              <w:right w:val="single" w:sz="8" w:space="0" w:color="auto"/>
            </w:tcBorders>
            <w:tcMar>
              <w:top w:w="0" w:type="dxa"/>
              <w:left w:w="108" w:type="dxa"/>
              <w:bottom w:w="0" w:type="dxa"/>
              <w:right w:w="108" w:type="dxa"/>
            </w:tcMar>
          </w:tcPr>
          <w:p w14:paraId="0986D2D7" w14:textId="77777777" w:rsidR="0061059C" w:rsidRDefault="00000000">
            <w:pPr>
              <w:spacing w:after="0" w:line="240" w:lineRule="auto"/>
              <w:jc w:val="center"/>
              <w:rPr>
                <w:rFonts w:ascii="Times" w:hAnsi="Times"/>
                <w:sz w:val="24"/>
              </w:rPr>
            </w:pPr>
            <w:r>
              <w:rPr>
                <w:rFonts w:ascii="Times" w:hAnsi="Times"/>
                <w:sz w:val="24"/>
              </w:rPr>
              <w:t>4337,0</w:t>
            </w:r>
          </w:p>
        </w:tc>
        <w:tc>
          <w:tcPr>
            <w:tcW w:w="1393" w:type="dxa"/>
            <w:tcBorders>
              <w:bottom w:val="single" w:sz="8" w:space="0" w:color="auto"/>
              <w:right w:val="single" w:sz="8" w:space="0" w:color="auto"/>
            </w:tcBorders>
            <w:tcMar>
              <w:top w:w="0" w:type="dxa"/>
              <w:left w:w="108" w:type="dxa"/>
              <w:bottom w:w="0" w:type="dxa"/>
              <w:right w:w="108" w:type="dxa"/>
            </w:tcMar>
          </w:tcPr>
          <w:p w14:paraId="1453349C"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38989CE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3503F4A" w14:textId="77777777" w:rsidR="0061059C" w:rsidRDefault="00000000">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D861B3" w14:paraId="571F6B2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1C7108C"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CD2AD2A"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194A0A17" w14:textId="77777777" w:rsidR="0061059C" w:rsidRDefault="00000000">
            <w:pPr>
              <w:spacing w:after="0" w:line="240" w:lineRule="auto"/>
              <w:jc w:val="center"/>
              <w:rPr>
                <w:rFonts w:ascii="Times" w:hAnsi="Times"/>
                <w:sz w:val="24"/>
              </w:rPr>
            </w:pPr>
            <w:r>
              <w:rPr>
                <w:rFonts w:ascii="Times" w:hAnsi="Times"/>
                <w:sz w:val="24"/>
              </w:rPr>
              <w:t>12</w:t>
            </w:r>
          </w:p>
        </w:tc>
        <w:tc>
          <w:tcPr>
            <w:tcW w:w="1389" w:type="dxa"/>
            <w:tcBorders>
              <w:bottom w:val="single" w:sz="8" w:space="0" w:color="auto"/>
              <w:right w:val="single" w:sz="8" w:space="0" w:color="auto"/>
            </w:tcBorders>
            <w:tcMar>
              <w:top w:w="0" w:type="dxa"/>
              <w:left w:w="108" w:type="dxa"/>
              <w:bottom w:w="0" w:type="dxa"/>
              <w:right w:w="108" w:type="dxa"/>
            </w:tcMar>
          </w:tcPr>
          <w:p w14:paraId="4871C210" w14:textId="77777777" w:rsidR="0061059C" w:rsidRDefault="00000000">
            <w:pPr>
              <w:spacing w:after="0" w:line="240" w:lineRule="auto"/>
              <w:jc w:val="center"/>
              <w:rPr>
                <w:rFonts w:ascii="Times" w:hAnsi="Times"/>
                <w:sz w:val="24"/>
              </w:rPr>
            </w:pPr>
            <w:r>
              <w:rPr>
                <w:rFonts w:ascii="Times" w:hAnsi="Times"/>
                <w:sz w:val="24"/>
              </w:rPr>
              <w:t>10850,0</w:t>
            </w:r>
          </w:p>
        </w:tc>
        <w:tc>
          <w:tcPr>
            <w:tcW w:w="1418" w:type="dxa"/>
            <w:tcBorders>
              <w:bottom w:val="single" w:sz="8" w:space="0" w:color="auto"/>
              <w:right w:val="single" w:sz="8" w:space="0" w:color="auto"/>
            </w:tcBorders>
            <w:tcMar>
              <w:top w:w="0" w:type="dxa"/>
              <w:left w:w="108" w:type="dxa"/>
              <w:bottom w:w="0" w:type="dxa"/>
              <w:right w:w="108" w:type="dxa"/>
            </w:tcMar>
          </w:tcPr>
          <w:p w14:paraId="4F2EB202" w14:textId="77777777" w:rsidR="0061059C" w:rsidRDefault="00000000">
            <w:pPr>
              <w:spacing w:after="0" w:line="240" w:lineRule="auto"/>
              <w:jc w:val="center"/>
              <w:rPr>
                <w:rFonts w:ascii="Times" w:hAnsi="Times"/>
                <w:sz w:val="24"/>
              </w:rPr>
            </w:pPr>
            <w:r>
              <w:rPr>
                <w:rFonts w:ascii="Times" w:hAnsi="Times"/>
                <w:sz w:val="24"/>
              </w:rPr>
              <w:t>10850,0</w:t>
            </w:r>
          </w:p>
        </w:tc>
        <w:tc>
          <w:tcPr>
            <w:tcW w:w="1393" w:type="dxa"/>
            <w:tcBorders>
              <w:bottom w:val="single" w:sz="8" w:space="0" w:color="auto"/>
              <w:right w:val="single" w:sz="8" w:space="0" w:color="auto"/>
            </w:tcBorders>
            <w:tcMar>
              <w:top w:w="0" w:type="dxa"/>
              <w:left w:w="108" w:type="dxa"/>
              <w:bottom w:w="0" w:type="dxa"/>
              <w:right w:w="108" w:type="dxa"/>
            </w:tcMar>
          </w:tcPr>
          <w:p w14:paraId="4D6FDA88"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1E764167"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B5E5F2D" w14:textId="77777777" w:rsidR="0061059C" w:rsidRDefault="00000000">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D861B3" w14:paraId="1853774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9B7D03B"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BBC29AB"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14:paraId="5C9774D6"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396A2F47" w14:textId="77777777" w:rsidR="0061059C" w:rsidRDefault="00000000">
            <w:pPr>
              <w:spacing w:after="0" w:line="240" w:lineRule="auto"/>
              <w:jc w:val="center"/>
              <w:rPr>
                <w:rFonts w:ascii="Times" w:hAnsi="Times"/>
                <w:sz w:val="24"/>
              </w:rPr>
            </w:pPr>
            <w:r>
              <w:rPr>
                <w:rFonts w:ascii="Times" w:hAnsi="Times"/>
                <w:sz w:val="24"/>
              </w:rPr>
              <w:t>951,0</w:t>
            </w:r>
          </w:p>
        </w:tc>
        <w:tc>
          <w:tcPr>
            <w:tcW w:w="1418" w:type="dxa"/>
            <w:tcBorders>
              <w:bottom w:val="single" w:sz="8" w:space="0" w:color="auto"/>
              <w:right w:val="single" w:sz="8" w:space="0" w:color="auto"/>
            </w:tcBorders>
            <w:tcMar>
              <w:top w:w="0" w:type="dxa"/>
              <w:left w:w="108" w:type="dxa"/>
              <w:bottom w:w="0" w:type="dxa"/>
              <w:right w:w="108" w:type="dxa"/>
            </w:tcMar>
          </w:tcPr>
          <w:p w14:paraId="39A48219" w14:textId="77777777" w:rsidR="0061059C" w:rsidRDefault="00000000">
            <w:pPr>
              <w:spacing w:after="0" w:line="240" w:lineRule="auto"/>
              <w:jc w:val="center"/>
              <w:rPr>
                <w:rFonts w:ascii="Times" w:hAnsi="Times"/>
                <w:sz w:val="24"/>
              </w:rPr>
            </w:pPr>
            <w:r>
              <w:rPr>
                <w:rFonts w:ascii="Times" w:hAnsi="Times"/>
                <w:sz w:val="24"/>
              </w:rPr>
              <w:t>951,0</w:t>
            </w:r>
          </w:p>
        </w:tc>
        <w:tc>
          <w:tcPr>
            <w:tcW w:w="1393" w:type="dxa"/>
            <w:tcBorders>
              <w:bottom w:val="single" w:sz="8" w:space="0" w:color="auto"/>
              <w:right w:val="single" w:sz="8" w:space="0" w:color="auto"/>
            </w:tcBorders>
            <w:tcMar>
              <w:top w:w="0" w:type="dxa"/>
              <w:left w:w="108" w:type="dxa"/>
              <w:bottom w:w="0" w:type="dxa"/>
              <w:right w:w="108" w:type="dxa"/>
            </w:tcMar>
          </w:tcPr>
          <w:p w14:paraId="771FC19C" w14:textId="77777777" w:rsidR="0061059C" w:rsidRDefault="00000000">
            <w:pPr>
              <w:spacing w:after="0" w:line="240" w:lineRule="auto"/>
              <w:jc w:val="center"/>
              <w:rPr>
                <w:rFonts w:ascii="Times" w:hAnsi="Times"/>
                <w:sz w:val="24"/>
              </w:rPr>
            </w:pPr>
            <w:r>
              <w:rPr>
                <w:rFonts w:ascii="Times" w:hAnsi="Times"/>
                <w:sz w:val="24"/>
              </w:rPr>
              <w:t xml:space="preserve"> </w:t>
            </w:r>
          </w:p>
        </w:tc>
      </w:tr>
      <w:tr w:rsidR="00D861B3" w14:paraId="753F3B3D"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513D780" w14:textId="77777777" w:rsidR="0061059C" w:rsidRDefault="00000000">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D861B3" w14:paraId="7C257A6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5D08906" w14:textId="77777777" w:rsidR="0061059C" w:rsidRDefault="00000000">
            <w:pPr>
              <w:spacing w:after="0" w:line="240" w:lineRule="auto"/>
              <w:jc w:val="center"/>
              <w:rPr>
                <w:rFonts w:ascii="Times" w:hAnsi="Times"/>
                <w:sz w:val="24"/>
              </w:rPr>
            </w:pPr>
            <w:r>
              <w:rPr>
                <w:rFonts w:ascii="Times" w:hAnsi="Times"/>
                <w:sz w:val="24"/>
              </w:rPr>
              <w:t>9.2.1. Заклади дошкільної освіти</w:t>
            </w:r>
          </w:p>
        </w:tc>
      </w:tr>
      <w:tr w:rsidR="00D861B3" w14:paraId="49DEC23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4D4B4D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2F2AF254"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1D9F3FE8" w14:textId="77777777" w:rsidR="0061059C" w:rsidRDefault="00000000">
            <w:pPr>
              <w:spacing w:after="0" w:line="240" w:lineRule="auto"/>
              <w:jc w:val="center"/>
              <w:rPr>
                <w:rFonts w:ascii="Times" w:hAnsi="Times"/>
                <w:sz w:val="24"/>
              </w:rPr>
            </w:pPr>
            <w:r>
              <w:rPr>
                <w:rFonts w:ascii="Times" w:hAnsi="Times"/>
                <w:sz w:val="24"/>
              </w:rPr>
              <w:t>9</w:t>
            </w:r>
          </w:p>
        </w:tc>
        <w:tc>
          <w:tcPr>
            <w:tcW w:w="1389" w:type="dxa"/>
            <w:tcBorders>
              <w:bottom w:val="single" w:sz="8" w:space="0" w:color="auto"/>
              <w:right w:val="single" w:sz="8" w:space="0" w:color="auto"/>
            </w:tcBorders>
            <w:tcMar>
              <w:top w:w="0" w:type="dxa"/>
              <w:left w:w="108" w:type="dxa"/>
              <w:bottom w:w="0" w:type="dxa"/>
              <w:right w:w="108" w:type="dxa"/>
            </w:tcMar>
          </w:tcPr>
          <w:p w14:paraId="01637463" w14:textId="77777777" w:rsidR="0061059C" w:rsidRDefault="00000000">
            <w:pPr>
              <w:spacing w:after="0" w:line="240" w:lineRule="auto"/>
              <w:jc w:val="center"/>
              <w:rPr>
                <w:rFonts w:ascii="Times" w:hAnsi="Times"/>
                <w:sz w:val="24"/>
              </w:rPr>
            </w:pPr>
            <w:r>
              <w:rPr>
                <w:rFonts w:ascii="Times" w:hAnsi="Times"/>
                <w:sz w:val="24"/>
              </w:rPr>
              <w:t>6956,0</w:t>
            </w:r>
          </w:p>
        </w:tc>
        <w:tc>
          <w:tcPr>
            <w:tcW w:w="1418" w:type="dxa"/>
            <w:tcBorders>
              <w:bottom w:val="single" w:sz="8" w:space="0" w:color="auto"/>
              <w:right w:val="single" w:sz="8" w:space="0" w:color="auto"/>
            </w:tcBorders>
            <w:tcMar>
              <w:top w:w="0" w:type="dxa"/>
              <w:left w:w="108" w:type="dxa"/>
              <w:bottom w:w="0" w:type="dxa"/>
              <w:right w:w="108" w:type="dxa"/>
            </w:tcMar>
          </w:tcPr>
          <w:p w14:paraId="5F74A9EB"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19A77FCE" w14:textId="77777777" w:rsidR="0061059C" w:rsidRDefault="00000000">
            <w:pPr>
              <w:spacing w:after="0" w:line="240" w:lineRule="auto"/>
              <w:jc w:val="center"/>
              <w:rPr>
                <w:rFonts w:ascii="Times" w:hAnsi="Times"/>
                <w:sz w:val="24"/>
              </w:rPr>
            </w:pPr>
            <w:r>
              <w:rPr>
                <w:rFonts w:ascii="Times" w:hAnsi="Times"/>
                <w:sz w:val="24"/>
              </w:rPr>
              <w:t>6956,0</w:t>
            </w:r>
          </w:p>
        </w:tc>
      </w:tr>
      <w:tr w:rsidR="00D861B3" w14:paraId="7E3519F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1CCF97F"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2F8C1DE2"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2D63290B"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502A4F7B" w14:textId="77777777" w:rsidR="0061059C" w:rsidRDefault="00000000">
            <w:pPr>
              <w:spacing w:after="0" w:line="240" w:lineRule="auto"/>
              <w:jc w:val="center"/>
              <w:rPr>
                <w:rFonts w:ascii="Times" w:hAnsi="Times"/>
                <w:sz w:val="24"/>
              </w:rPr>
            </w:pPr>
            <w:r>
              <w:rPr>
                <w:rFonts w:ascii="Times" w:hAnsi="Times"/>
                <w:sz w:val="24"/>
              </w:rPr>
              <w:t>1400,0</w:t>
            </w:r>
          </w:p>
        </w:tc>
        <w:tc>
          <w:tcPr>
            <w:tcW w:w="1418" w:type="dxa"/>
            <w:tcBorders>
              <w:bottom w:val="single" w:sz="8" w:space="0" w:color="auto"/>
              <w:right w:val="single" w:sz="8" w:space="0" w:color="auto"/>
            </w:tcBorders>
            <w:tcMar>
              <w:top w:w="0" w:type="dxa"/>
              <w:left w:w="108" w:type="dxa"/>
              <w:bottom w:w="0" w:type="dxa"/>
              <w:right w:w="108" w:type="dxa"/>
            </w:tcMar>
          </w:tcPr>
          <w:p w14:paraId="0237FC4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8D5D40F" w14:textId="77777777" w:rsidR="0061059C" w:rsidRDefault="00000000">
            <w:pPr>
              <w:spacing w:after="0" w:line="240" w:lineRule="auto"/>
              <w:jc w:val="center"/>
              <w:rPr>
                <w:rFonts w:ascii="Times" w:hAnsi="Times"/>
                <w:sz w:val="24"/>
              </w:rPr>
            </w:pPr>
            <w:r>
              <w:rPr>
                <w:rFonts w:ascii="Times" w:hAnsi="Times"/>
                <w:sz w:val="24"/>
              </w:rPr>
              <w:t>1400,0</w:t>
            </w:r>
          </w:p>
        </w:tc>
      </w:tr>
      <w:tr w:rsidR="00D861B3" w14:paraId="12EC644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6330E3F"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7FB67328"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156CB16E"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05DF9205" w14:textId="77777777" w:rsidR="0061059C" w:rsidRDefault="00000000">
            <w:pPr>
              <w:spacing w:after="0" w:line="240" w:lineRule="auto"/>
              <w:jc w:val="center"/>
              <w:rPr>
                <w:rFonts w:ascii="Times" w:hAnsi="Times"/>
                <w:sz w:val="24"/>
              </w:rPr>
            </w:pPr>
            <w:r>
              <w:rPr>
                <w:rFonts w:ascii="Times" w:hAnsi="Times"/>
                <w:sz w:val="24"/>
              </w:rPr>
              <w:t>1100,0</w:t>
            </w:r>
          </w:p>
        </w:tc>
        <w:tc>
          <w:tcPr>
            <w:tcW w:w="1418" w:type="dxa"/>
            <w:tcBorders>
              <w:bottom w:val="single" w:sz="8" w:space="0" w:color="auto"/>
              <w:right w:val="single" w:sz="8" w:space="0" w:color="auto"/>
            </w:tcBorders>
            <w:tcMar>
              <w:top w:w="0" w:type="dxa"/>
              <w:left w:w="108" w:type="dxa"/>
              <w:bottom w:w="0" w:type="dxa"/>
              <w:right w:w="108" w:type="dxa"/>
            </w:tcMar>
          </w:tcPr>
          <w:p w14:paraId="6CF1811C"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07F31153" w14:textId="77777777" w:rsidR="0061059C" w:rsidRDefault="00000000">
            <w:pPr>
              <w:spacing w:after="0" w:line="240" w:lineRule="auto"/>
              <w:jc w:val="center"/>
              <w:rPr>
                <w:rFonts w:ascii="Times" w:hAnsi="Times"/>
                <w:sz w:val="24"/>
              </w:rPr>
            </w:pPr>
            <w:r>
              <w:rPr>
                <w:rFonts w:ascii="Times" w:hAnsi="Times"/>
                <w:sz w:val="24"/>
              </w:rPr>
              <w:t>1100,0</w:t>
            </w:r>
          </w:p>
        </w:tc>
      </w:tr>
      <w:tr w:rsidR="00D861B3" w14:paraId="521617A3"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1CF2048" w14:textId="77777777" w:rsidR="0061059C" w:rsidRDefault="00000000">
            <w:pPr>
              <w:spacing w:after="0" w:line="240" w:lineRule="auto"/>
              <w:jc w:val="center"/>
              <w:rPr>
                <w:rFonts w:ascii="Times" w:hAnsi="Times"/>
                <w:sz w:val="24"/>
              </w:rPr>
            </w:pPr>
            <w:r>
              <w:rPr>
                <w:rFonts w:ascii="Times" w:hAnsi="Times"/>
                <w:sz w:val="24"/>
              </w:rPr>
              <w:t>9.2.2. Заклади загальної середньої освіти</w:t>
            </w:r>
          </w:p>
        </w:tc>
      </w:tr>
      <w:tr w:rsidR="00D861B3" w14:paraId="36FF8FD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3495ABDF" w14:textId="77777777" w:rsidR="0061059C" w:rsidRDefault="00000000">
            <w:pPr>
              <w:spacing w:after="0" w:line="240" w:lineRule="auto"/>
              <w:rPr>
                <w:rFonts w:ascii="Times" w:hAnsi="Times"/>
                <w:color w:val="000000"/>
                <w:sz w:val="24"/>
              </w:rPr>
            </w:pPr>
            <w:r>
              <w:rPr>
                <w:rFonts w:ascii="Times" w:hAnsi="Times"/>
                <w:color w:val="000000"/>
                <w:sz w:val="24"/>
              </w:rPr>
              <w:lastRenderedPageBreak/>
              <w:t>1</w:t>
            </w:r>
          </w:p>
        </w:tc>
        <w:tc>
          <w:tcPr>
            <w:tcW w:w="3969" w:type="dxa"/>
            <w:tcBorders>
              <w:bottom w:val="single" w:sz="8" w:space="0" w:color="auto"/>
              <w:right w:val="single" w:sz="8" w:space="0" w:color="auto"/>
            </w:tcBorders>
            <w:tcMar>
              <w:top w:w="0" w:type="dxa"/>
              <w:left w:w="108" w:type="dxa"/>
              <w:bottom w:w="0" w:type="dxa"/>
              <w:right w:w="108" w:type="dxa"/>
            </w:tcMar>
          </w:tcPr>
          <w:p w14:paraId="6CEF53D0"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346F4F8B" w14:textId="77777777" w:rsidR="0061059C" w:rsidRDefault="00000000">
            <w:pPr>
              <w:spacing w:after="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14:paraId="2D4B6070" w14:textId="77777777" w:rsidR="0061059C" w:rsidRDefault="00000000">
            <w:pPr>
              <w:spacing w:after="0" w:line="240" w:lineRule="auto"/>
              <w:jc w:val="center"/>
              <w:rPr>
                <w:rFonts w:ascii="Times" w:hAnsi="Times"/>
                <w:sz w:val="24"/>
              </w:rPr>
            </w:pPr>
            <w:r>
              <w:rPr>
                <w:rFonts w:ascii="Times" w:hAnsi="Times"/>
                <w:sz w:val="24"/>
              </w:rPr>
              <w:t>19400,0</w:t>
            </w:r>
          </w:p>
        </w:tc>
        <w:tc>
          <w:tcPr>
            <w:tcW w:w="1418" w:type="dxa"/>
            <w:tcBorders>
              <w:bottom w:val="single" w:sz="8" w:space="0" w:color="auto"/>
              <w:right w:val="single" w:sz="8" w:space="0" w:color="auto"/>
            </w:tcBorders>
            <w:tcMar>
              <w:top w:w="0" w:type="dxa"/>
              <w:left w:w="108" w:type="dxa"/>
              <w:bottom w:w="0" w:type="dxa"/>
              <w:right w:w="108" w:type="dxa"/>
            </w:tcMar>
          </w:tcPr>
          <w:p w14:paraId="3FBF7377"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2EBD80B6" w14:textId="77777777" w:rsidR="0061059C" w:rsidRDefault="00000000">
            <w:pPr>
              <w:spacing w:after="0" w:line="240" w:lineRule="auto"/>
              <w:jc w:val="center"/>
              <w:rPr>
                <w:rFonts w:ascii="Times" w:hAnsi="Times"/>
                <w:sz w:val="24"/>
              </w:rPr>
            </w:pPr>
            <w:r>
              <w:rPr>
                <w:rFonts w:ascii="Times" w:hAnsi="Times"/>
                <w:sz w:val="24"/>
              </w:rPr>
              <w:t>19400,0</w:t>
            </w:r>
          </w:p>
        </w:tc>
      </w:tr>
      <w:tr w:rsidR="00D861B3" w14:paraId="6C9AAD0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53E477C"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414916BF"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14:paraId="2BFA67CB"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406C9862" w14:textId="77777777" w:rsidR="0061059C" w:rsidRDefault="00000000">
            <w:pPr>
              <w:spacing w:after="0" w:line="240" w:lineRule="auto"/>
              <w:jc w:val="center"/>
              <w:rPr>
                <w:rFonts w:ascii="Times" w:hAnsi="Times"/>
                <w:sz w:val="24"/>
              </w:rPr>
            </w:pPr>
            <w:r>
              <w:rPr>
                <w:rFonts w:ascii="Times" w:hAnsi="Times"/>
                <w:sz w:val="24"/>
              </w:rPr>
              <w:t>300,0</w:t>
            </w:r>
          </w:p>
        </w:tc>
        <w:tc>
          <w:tcPr>
            <w:tcW w:w="1418" w:type="dxa"/>
            <w:tcBorders>
              <w:bottom w:val="single" w:sz="8" w:space="0" w:color="auto"/>
              <w:right w:val="single" w:sz="8" w:space="0" w:color="auto"/>
            </w:tcBorders>
            <w:tcMar>
              <w:top w:w="0" w:type="dxa"/>
              <w:left w:w="108" w:type="dxa"/>
              <w:bottom w:w="0" w:type="dxa"/>
              <w:right w:w="108" w:type="dxa"/>
            </w:tcMar>
          </w:tcPr>
          <w:p w14:paraId="211EC5F0"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49C55F7" w14:textId="77777777" w:rsidR="0061059C" w:rsidRDefault="00000000">
            <w:pPr>
              <w:spacing w:after="0" w:line="240" w:lineRule="auto"/>
              <w:jc w:val="center"/>
              <w:rPr>
                <w:rFonts w:ascii="Times" w:hAnsi="Times"/>
                <w:sz w:val="24"/>
              </w:rPr>
            </w:pPr>
            <w:r>
              <w:rPr>
                <w:rFonts w:ascii="Times" w:hAnsi="Times"/>
                <w:sz w:val="24"/>
              </w:rPr>
              <w:t>300,0</w:t>
            </w:r>
          </w:p>
        </w:tc>
      </w:tr>
      <w:tr w:rsidR="00D861B3" w14:paraId="121CCD74"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4ED16FA" w14:textId="77777777" w:rsidR="0061059C" w:rsidRDefault="00000000">
            <w:pPr>
              <w:spacing w:after="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14:paraId="16972D18"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14:paraId="40A9B501"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4991C58C" w14:textId="77777777" w:rsidR="0061059C" w:rsidRDefault="00000000">
            <w:pPr>
              <w:spacing w:after="0" w:line="240" w:lineRule="auto"/>
              <w:jc w:val="center"/>
              <w:rPr>
                <w:rFonts w:ascii="Times" w:hAnsi="Times"/>
                <w:sz w:val="24"/>
              </w:rPr>
            </w:pPr>
            <w:r>
              <w:rPr>
                <w:rFonts w:ascii="Times" w:hAnsi="Times"/>
                <w:sz w:val="24"/>
              </w:rPr>
              <w:t>2500,0</w:t>
            </w:r>
          </w:p>
        </w:tc>
        <w:tc>
          <w:tcPr>
            <w:tcW w:w="1418" w:type="dxa"/>
            <w:tcBorders>
              <w:bottom w:val="single" w:sz="8" w:space="0" w:color="auto"/>
              <w:right w:val="single" w:sz="8" w:space="0" w:color="auto"/>
            </w:tcBorders>
            <w:tcMar>
              <w:top w:w="0" w:type="dxa"/>
              <w:left w:w="108" w:type="dxa"/>
              <w:bottom w:w="0" w:type="dxa"/>
              <w:right w:w="108" w:type="dxa"/>
            </w:tcMar>
          </w:tcPr>
          <w:p w14:paraId="7854720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5AA8A05C" w14:textId="77777777" w:rsidR="0061059C" w:rsidRDefault="00000000">
            <w:pPr>
              <w:spacing w:after="0" w:line="240" w:lineRule="auto"/>
              <w:jc w:val="center"/>
              <w:rPr>
                <w:rFonts w:ascii="Times" w:hAnsi="Times"/>
                <w:sz w:val="24"/>
              </w:rPr>
            </w:pPr>
            <w:r>
              <w:rPr>
                <w:rFonts w:ascii="Times" w:hAnsi="Times"/>
                <w:sz w:val="24"/>
              </w:rPr>
              <w:t>2500,0</w:t>
            </w:r>
          </w:p>
        </w:tc>
      </w:tr>
      <w:tr w:rsidR="00D861B3" w14:paraId="5DF7949C"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7602A16C" w14:textId="77777777" w:rsidR="0061059C" w:rsidRDefault="00000000">
            <w:pPr>
              <w:spacing w:after="0" w:line="240" w:lineRule="auto"/>
              <w:jc w:val="center"/>
              <w:rPr>
                <w:rFonts w:ascii="Times" w:hAnsi="Times"/>
                <w:sz w:val="24"/>
              </w:rPr>
            </w:pPr>
            <w:r>
              <w:rPr>
                <w:rFonts w:ascii="Times" w:hAnsi="Times"/>
                <w:sz w:val="24"/>
              </w:rPr>
              <w:t>9.2.3. Заклади позашкільної освіти</w:t>
            </w:r>
          </w:p>
        </w:tc>
      </w:tr>
      <w:tr w:rsidR="00D861B3" w14:paraId="6313D533"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E0CFF8E"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3B4F773"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14:paraId="6085E332" w14:textId="77777777" w:rsidR="0061059C" w:rsidRDefault="00000000">
            <w:pPr>
              <w:spacing w:after="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0B69EF00" w14:textId="77777777" w:rsidR="0061059C" w:rsidRDefault="00000000">
            <w:pPr>
              <w:spacing w:after="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14:paraId="7A0293C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FED70F9" w14:textId="77777777" w:rsidR="0061059C" w:rsidRDefault="00000000">
            <w:pPr>
              <w:spacing w:after="0" w:line="240" w:lineRule="auto"/>
              <w:jc w:val="center"/>
              <w:rPr>
                <w:rFonts w:ascii="Times" w:hAnsi="Times"/>
                <w:sz w:val="24"/>
              </w:rPr>
            </w:pPr>
            <w:r>
              <w:rPr>
                <w:rFonts w:ascii="Times" w:hAnsi="Times"/>
                <w:sz w:val="24"/>
              </w:rPr>
              <w:t>500,0</w:t>
            </w:r>
          </w:p>
        </w:tc>
      </w:tr>
      <w:tr w:rsidR="00D861B3" w14:paraId="7CC49AD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0AE6F014"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5894EDFB" w14:textId="77777777" w:rsidR="0061059C" w:rsidRDefault="00000000">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14:paraId="647A914B" w14:textId="77777777" w:rsidR="0061059C" w:rsidRDefault="00000000">
            <w:pPr>
              <w:spacing w:after="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14:paraId="4D24E5A7" w14:textId="77777777" w:rsidR="0061059C" w:rsidRDefault="00000000">
            <w:pPr>
              <w:spacing w:after="0" w:line="240" w:lineRule="auto"/>
              <w:jc w:val="center"/>
              <w:rPr>
                <w:rFonts w:ascii="Times" w:hAnsi="Times"/>
                <w:sz w:val="24"/>
              </w:rPr>
            </w:pPr>
            <w:r>
              <w:rPr>
                <w:rFonts w:ascii="Times" w:hAnsi="Times"/>
                <w:sz w:val="24"/>
              </w:rPr>
              <w:t>1800,0</w:t>
            </w:r>
          </w:p>
        </w:tc>
        <w:tc>
          <w:tcPr>
            <w:tcW w:w="1418" w:type="dxa"/>
            <w:tcBorders>
              <w:bottom w:val="single" w:sz="8" w:space="0" w:color="auto"/>
              <w:right w:val="single" w:sz="8" w:space="0" w:color="auto"/>
            </w:tcBorders>
            <w:tcMar>
              <w:top w:w="0" w:type="dxa"/>
              <w:left w:w="108" w:type="dxa"/>
              <w:bottom w:w="0" w:type="dxa"/>
              <w:right w:w="108" w:type="dxa"/>
            </w:tcMar>
          </w:tcPr>
          <w:p w14:paraId="1B8B17BB"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421A0F2A" w14:textId="77777777" w:rsidR="0061059C" w:rsidRDefault="00000000">
            <w:pPr>
              <w:spacing w:after="0" w:line="240" w:lineRule="auto"/>
              <w:jc w:val="center"/>
              <w:rPr>
                <w:rFonts w:ascii="Times" w:hAnsi="Times"/>
                <w:sz w:val="24"/>
              </w:rPr>
            </w:pPr>
            <w:r>
              <w:rPr>
                <w:rFonts w:ascii="Times" w:hAnsi="Times"/>
                <w:sz w:val="24"/>
              </w:rPr>
              <w:t>1800,0</w:t>
            </w:r>
          </w:p>
        </w:tc>
      </w:tr>
      <w:tr w:rsidR="00D861B3" w14:paraId="584EBB88"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D7623F9" w14:textId="77777777" w:rsidR="0061059C" w:rsidRDefault="00000000">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D861B3" w14:paraId="612C14A6"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F7D3376" w14:textId="77777777" w:rsidR="0061059C" w:rsidRDefault="00000000">
            <w:pPr>
              <w:spacing w:after="0" w:line="240" w:lineRule="auto"/>
              <w:jc w:val="center"/>
              <w:rPr>
                <w:rFonts w:ascii="Times" w:hAnsi="Times"/>
                <w:sz w:val="24"/>
              </w:rPr>
            </w:pPr>
            <w:r>
              <w:rPr>
                <w:rFonts w:ascii="Times" w:hAnsi="Times"/>
                <w:sz w:val="24"/>
              </w:rPr>
              <w:t>9.5.1. Заклади дошкільної освіти</w:t>
            </w:r>
          </w:p>
        </w:tc>
      </w:tr>
      <w:tr w:rsidR="00D861B3" w14:paraId="001E925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3211BE3"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837CFC5"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702A9F97" w14:textId="77777777" w:rsidR="0061059C" w:rsidRDefault="00000000">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2E395AB1" w14:textId="77777777" w:rsidR="0061059C" w:rsidRDefault="00000000">
            <w:pPr>
              <w:spacing w:after="0" w:line="240" w:lineRule="auto"/>
              <w:jc w:val="center"/>
              <w:rPr>
                <w:rFonts w:ascii="Times" w:hAnsi="Times"/>
                <w:sz w:val="24"/>
              </w:rPr>
            </w:pPr>
            <w:r>
              <w:rPr>
                <w:rFonts w:ascii="Times" w:hAnsi="Times"/>
                <w:sz w:val="24"/>
              </w:rPr>
              <w:t>541,0</w:t>
            </w:r>
          </w:p>
        </w:tc>
        <w:tc>
          <w:tcPr>
            <w:tcW w:w="1418" w:type="dxa"/>
            <w:tcBorders>
              <w:bottom w:val="single" w:sz="8" w:space="0" w:color="auto"/>
              <w:right w:val="single" w:sz="8" w:space="0" w:color="auto"/>
            </w:tcBorders>
            <w:tcMar>
              <w:top w:w="0" w:type="dxa"/>
              <w:left w:w="108" w:type="dxa"/>
              <w:bottom w:w="0" w:type="dxa"/>
              <w:right w:w="108" w:type="dxa"/>
            </w:tcMar>
          </w:tcPr>
          <w:p w14:paraId="6959156F"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19983B10" w14:textId="77777777" w:rsidR="0061059C" w:rsidRDefault="00000000">
            <w:pPr>
              <w:spacing w:after="0" w:line="240" w:lineRule="auto"/>
              <w:jc w:val="center"/>
              <w:rPr>
                <w:rFonts w:ascii="Times" w:hAnsi="Times"/>
                <w:color w:val="000000"/>
                <w:sz w:val="24"/>
              </w:rPr>
            </w:pPr>
            <w:r>
              <w:rPr>
                <w:rFonts w:ascii="Times" w:hAnsi="Times"/>
                <w:color w:val="000000"/>
                <w:sz w:val="24"/>
              </w:rPr>
              <w:t>541,0</w:t>
            </w:r>
          </w:p>
        </w:tc>
      </w:tr>
      <w:tr w:rsidR="00D861B3" w14:paraId="527D9E53"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FE07F3A" w14:textId="77777777" w:rsidR="0061059C" w:rsidRDefault="00000000">
            <w:pPr>
              <w:spacing w:after="0" w:line="240" w:lineRule="auto"/>
              <w:jc w:val="center"/>
              <w:rPr>
                <w:rFonts w:ascii="Times" w:hAnsi="Times"/>
                <w:sz w:val="24"/>
              </w:rPr>
            </w:pPr>
            <w:r>
              <w:rPr>
                <w:rFonts w:ascii="Times" w:hAnsi="Times"/>
                <w:sz w:val="24"/>
              </w:rPr>
              <w:t>9.5.2. Заклади загальної середньої освіти</w:t>
            </w:r>
          </w:p>
        </w:tc>
      </w:tr>
      <w:tr w:rsidR="00D861B3" w14:paraId="6D84600F"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82FBE9A"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AAFFBBB" w14:textId="77777777" w:rsidR="0061059C" w:rsidRDefault="00000000">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6C58E9FB" w14:textId="77777777" w:rsidR="0061059C" w:rsidRDefault="00000000">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2A15331A" w14:textId="77777777" w:rsidR="0061059C" w:rsidRDefault="00000000">
            <w:pPr>
              <w:spacing w:after="0" w:line="240" w:lineRule="auto"/>
              <w:jc w:val="center"/>
              <w:rPr>
                <w:rFonts w:ascii="Times" w:hAnsi="Times"/>
                <w:sz w:val="24"/>
              </w:rPr>
            </w:pPr>
            <w:r>
              <w:rPr>
                <w:rFonts w:ascii="Times" w:hAnsi="Times"/>
                <w:sz w:val="24"/>
              </w:rPr>
              <w:t>806,0</w:t>
            </w:r>
          </w:p>
        </w:tc>
        <w:tc>
          <w:tcPr>
            <w:tcW w:w="1418" w:type="dxa"/>
            <w:tcBorders>
              <w:bottom w:val="single" w:sz="8" w:space="0" w:color="auto"/>
              <w:right w:val="single" w:sz="8" w:space="0" w:color="auto"/>
            </w:tcBorders>
            <w:tcMar>
              <w:top w:w="0" w:type="dxa"/>
              <w:left w:w="108" w:type="dxa"/>
              <w:bottom w:w="0" w:type="dxa"/>
              <w:right w:w="108" w:type="dxa"/>
            </w:tcMar>
          </w:tcPr>
          <w:p w14:paraId="0A563C19"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294C41C8" w14:textId="77777777" w:rsidR="0061059C" w:rsidRDefault="00000000">
            <w:pPr>
              <w:spacing w:after="0" w:line="240" w:lineRule="auto"/>
              <w:jc w:val="center"/>
              <w:rPr>
                <w:rFonts w:ascii="Times" w:hAnsi="Times"/>
                <w:color w:val="000000"/>
                <w:sz w:val="24"/>
              </w:rPr>
            </w:pPr>
            <w:r>
              <w:rPr>
                <w:rFonts w:ascii="Times" w:hAnsi="Times"/>
                <w:color w:val="000000"/>
                <w:sz w:val="24"/>
              </w:rPr>
              <w:t>806,0</w:t>
            </w:r>
          </w:p>
        </w:tc>
      </w:tr>
      <w:tr w:rsidR="00D861B3" w14:paraId="0738A51E"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A660774" w14:textId="77777777" w:rsidR="0061059C" w:rsidRDefault="00000000">
            <w:pPr>
              <w:spacing w:after="0" w:line="240" w:lineRule="auto"/>
              <w:jc w:val="center"/>
              <w:rPr>
                <w:rFonts w:ascii="Times" w:hAnsi="Times"/>
                <w:sz w:val="24"/>
              </w:rPr>
            </w:pPr>
            <w:r>
              <w:rPr>
                <w:rFonts w:ascii="Times" w:hAnsi="Times"/>
                <w:sz w:val="24"/>
              </w:rPr>
              <w:t>9.5.3. Заклади позашкільної освіти</w:t>
            </w:r>
          </w:p>
        </w:tc>
      </w:tr>
      <w:tr w:rsidR="00D861B3" w14:paraId="1FD2A3C1"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3231750"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442205F" w14:textId="77777777" w:rsidR="0061059C" w:rsidRDefault="00000000">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47E09AD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0EA17BD5" w14:textId="77777777" w:rsidR="0061059C" w:rsidRDefault="00000000">
            <w:pPr>
              <w:spacing w:after="0" w:line="240" w:lineRule="auto"/>
              <w:jc w:val="center"/>
              <w:rPr>
                <w:rFonts w:ascii="Times" w:hAnsi="Times"/>
                <w:sz w:val="24"/>
              </w:rPr>
            </w:pPr>
            <w:r>
              <w:rPr>
                <w:rFonts w:ascii="Times" w:hAnsi="Times"/>
                <w:sz w:val="24"/>
              </w:rPr>
              <w:t>245,0</w:t>
            </w:r>
          </w:p>
        </w:tc>
        <w:tc>
          <w:tcPr>
            <w:tcW w:w="1418" w:type="dxa"/>
            <w:tcBorders>
              <w:bottom w:val="single" w:sz="8" w:space="0" w:color="auto"/>
              <w:right w:val="single" w:sz="8" w:space="0" w:color="auto"/>
            </w:tcBorders>
            <w:tcMar>
              <w:top w:w="0" w:type="dxa"/>
              <w:left w:w="108" w:type="dxa"/>
              <w:bottom w:w="0" w:type="dxa"/>
              <w:right w:w="108" w:type="dxa"/>
            </w:tcMar>
          </w:tcPr>
          <w:p w14:paraId="64185DAA"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15CE20F2" w14:textId="77777777" w:rsidR="0061059C" w:rsidRDefault="00000000">
            <w:pPr>
              <w:spacing w:after="0" w:line="240" w:lineRule="auto"/>
              <w:jc w:val="center"/>
              <w:rPr>
                <w:rFonts w:ascii="Times" w:hAnsi="Times"/>
                <w:color w:val="000000"/>
                <w:sz w:val="24"/>
              </w:rPr>
            </w:pPr>
            <w:r>
              <w:rPr>
                <w:rFonts w:ascii="Times" w:hAnsi="Times"/>
                <w:color w:val="000000"/>
                <w:sz w:val="24"/>
              </w:rPr>
              <w:t>245,0</w:t>
            </w:r>
          </w:p>
        </w:tc>
      </w:tr>
      <w:tr w:rsidR="00D861B3" w14:paraId="174A97A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EE0F3A9" w14:textId="77777777" w:rsidR="0061059C" w:rsidRDefault="00000000">
            <w:pPr>
              <w:spacing w:after="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14:paraId="46F07E59" w14:textId="77777777" w:rsidR="0061059C" w:rsidRDefault="00000000">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14:paraId="132C022A"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1A5BB2F7" w14:textId="77777777" w:rsidR="0061059C" w:rsidRDefault="00000000">
            <w:pPr>
              <w:spacing w:after="0" w:line="240" w:lineRule="auto"/>
              <w:jc w:val="center"/>
              <w:rPr>
                <w:rFonts w:ascii="Times" w:hAnsi="Times"/>
                <w:sz w:val="24"/>
              </w:rPr>
            </w:pPr>
            <w:r>
              <w:rPr>
                <w:rFonts w:ascii="Times" w:hAnsi="Times"/>
                <w:sz w:val="24"/>
              </w:rPr>
              <w:t>860,0</w:t>
            </w:r>
          </w:p>
        </w:tc>
        <w:tc>
          <w:tcPr>
            <w:tcW w:w="1418" w:type="dxa"/>
            <w:tcBorders>
              <w:bottom w:val="single" w:sz="8" w:space="0" w:color="auto"/>
              <w:right w:val="single" w:sz="8" w:space="0" w:color="auto"/>
            </w:tcBorders>
            <w:tcMar>
              <w:top w:w="0" w:type="dxa"/>
              <w:left w:w="108" w:type="dxa"/>
              <w:bottom w:w="0" w:type="dxa"/>
              <w:right w:w="108" w:type="dxa"/>
            </w:tcMar>
          </w:tcPr>
          <w:p w14:paraId="4AED7FED"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14518AE8" w14:textId="77777777" w:rsidR="0061059C" w:rsidRDefault="00000000">
            <w:pPr>
              <w:spacing w:after="0" w:line="240" w:lineRule="auto"/>
              <w:jc w:val="center"/>
              <w:rPr>
                <w:rFonts w:ascii="Times" w:hAnsi="Times"/>
                <w:color w:val="000000"/>
                <w:sz w:val="24"/>
              </w:rPr>
            </w:pPr>
            <w:r>
              <w:rPr>
                <w:rFonts w:ascii="Times" w:hAnsi="Times"/>
                <w:color w:val="000000"/>
                <w:sz w:val="24"/>
              </w:rPr>
              <w:t>860,0</w:t>
            </w:r>
          </w:p>
        </w:tc>
      </w:tr>
      <w:tr w:rsidR="00D861B3" w14:paraId="24F5EB4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23A8FCC6" w14:textId="77777777" w:rsidR="0061059C" w:rsidRDefault="00000000">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D861B3" w14:paraId="0BA23B18"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94F06B7"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37C155C0" w14:textId="77777777" w:rsidR="0061059C" w:rsidRDefault="00000000">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14:paraId="0F03743B"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14:paraId="128EA7DF" w14:textId="77777777" w:rsidR="0061059C" w:rsidRDefault="00000000">
            <w:pPr>
              <w:spacing w:after="0" w:line="240" w:lineRule="auto"/>
              <w:jc w:val="center"/>
              <w:rPr>
                <w:rFonts w:ascii="Times" w:hAnsi="Times"/>
                <w:sz w:val="24"/>
              </w:rPr>
            </w:pPr>
            <w:r>
              <w:rPr>
                <w:rFonts w:ascii="Times" w:hAnsi="Times"/>
                <w:sz w:val="24"/>
              </w:rPr>
              <w:t>9,0</w:t>
            </w:r>
          </w:p>
        </w:tc>
        <w:tc>
          <w:tcPr>
            <w:tcW w:w="1418" w:type="dxa"/>
            <w:tcBorders>
              <w:bottom w:val="single" w:sz="8" w:space="0" w:color="auto"/>
              <w:right w:val="single" w:sz="8" w:space="0" w:color="auto"/>
            </w:tcBorders>
            <w:tcMar>
              <w:top w:w="0" w:type="dxa"/>
              <w:left w:w="108" w:type="dxa"/>
              <w:bottom w:w="0" w:type="dxa"/>
              <w:right w:w="108" w:type="dxa"/>
            </w:tcMar>
          </w:tcPr>
          <w:p w14:paraId="05CABE7A"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14:paraId="4DFA0518" w14:textId="77777777" w:rsidR="0061059C" w:rsidRDefault="00000000">
            <w:pPr>
              <w:spacing w:after="0" w:line="240" w:lineRule="auto"/>
              <w:jc w:val="center"/>
              <w:rPr>
                <w:rFonts w:ascii="Times" w:hAnsi="Times"/>
                <w:color w:val="000000"/>
                <w:sz w:val="24"/>
              </w:rPr>
            </w:pPr>
            <w:r>
              <w:rPr>
                <w:rFonts w:ascii="Times" w:hAnsi="Times"/>
                <w:color w:val="000000"/>
                <w:sz w:val="24"/>
              </w:rPr>
              <w:t>9,0</w:t>
            </w:r>
          </w:p>
        </w:tc>
      </w:tr>
      <w:tr w:rsidR="00D861B3" w14:paraId="49B86D82"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9C1C53C" w14:textId="77777777" w:rsidR="0061059C" w:rsidRDefault="00000000">
            <w:pPr>
              <w:spacing w:after="0" w:line="240" w:lineRule="auto"/>
              <w:jc w:val="center"/>
              <w:rPr>
                <w:rFonts w:ascii="Times" w:hAnsi="Times"/>
                <w:sz w:val="24"/>
              </w:rPr>
            </w:pPr>
            <w:r>
              <w:rPr>
                <w:rFonts w:ascii="Times" w:hAnsi="Times"/>
                <w:sz w:val="24"/>
              </w:rPr>
              <w:t>9.6. Робота з   кадрами</w:t>
            </w:r>
          </w:p>
        </w:tc>
      </w:tr>
      <w:tr w:rsidR="00D861B3" w14:paraId="1D5CEEC0"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34DDE7B" w14:textId="77777777" w:rsidR="0061059C" w:rsidRDefault="00000000">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D861B3" w14:paraId="66E6F2F2"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113FFBF7"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5EB1FFC1" w14:textId="77777777" w:rsidR="0061059C" w:rsidRDefault="00000000">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14:paraId="6DAD84D3"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34CD7A34" w14:textId="77777777" w:rsidR="0061059C" w:rsidRDefault="00000000">
            <w:pPr>
              <w:spacing w:after="0" w:line="240" w:lineRule="auto"/>
              <w:jc w:val="center"/>
              <w:rPr>
                <w:rFonts w:ascii="Times" w:hAnsi="Times"/>
                <w:sz w:val="24"/>
              </w:rPr>
            </w:pPr>
            <w:r>
              <w:rPr>
                <w:rFonts w:ascii="Times" w:hAnsi="Times"/>
                <w:sz w:val="24"/>
              </w:rPr>
              <w:t>30,0</w:t>
            </w:r>
          </w:p>
        </w:tc>
        <w:tc>
          <w:tcPr>
            <w:tcW w:w="1418" w:type="dxa"/>
            <w:tcBorders>
              <w:bottom w:val="single" w:sz="8" w:space="0" w:color="auto"/>
              <w:right w:val="single" w:sz="8" w:space="0" w:color="auto"/>
            </w:tcBorders>
            <w:tcMar>
              <w:top w:w="0" w:type="dxa"/>
              <w:left w:w="108" w:type="dxa"/>
              <w:bottom w:w="0" w:type="dxa"/>
              <w:right w:w="108" w:type="dxa"/>
            </w:tcMar>
          </w:tcPr>
          <w:p w14:paraId="49D5F7EE"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3095338A" w14:textId="77777777" w:rsidR="0061059C" w:rsidRDefault="00000000">
            <w:pPr>
              <w:spacing w:after="0" w:line="240" w:lineRule="auto"/>
              <w:jc w:val="center"/>
              <w:rPr>
                <w:rFonts w:ascii="Times" w:hAnsi="Times"/>
                <w:color w:val="000000"/>
                <w:sz w:val="24"/>
              </w:rPr>
            </w:pPr>
            <w:r>
              <w:rPr>
                <w:rFonts w:ascii="Times" w:hAnsi="Times"/>
                <w:color w:val="000000"/>
                <w:sz w:val="24"/>
              </w:rPr>
              <w:t>30,0</w:t>
            </w:r>
          </w:p>
        </w:tc>
      </w:tr>
      <w:tr w:rsidR="00D861B3" w14:paraId="25357046"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4503287F" w14:textId="77777777" w:rsidR="0061059C" w:rsidRDefault="00000000">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D861B3" w14:paraId="1EA312F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0E20E2A2" w14:textId="77777777" w:rsidR="0061059C" w:rsidRDefault="00000000">
            <w:pPr>
              <w:spacing w:after="0" w:line="240" w:lineRule="auto"/>
              <w:jc w:val="center"/>
              <w:rPr>
                <w:rFonts w:ascii="Times" w:hAnsi="Times"/>
                <w:sz w:val="24"/>
              </w:rPr>
            </w:pPr>
            <w:r>
              <w:rPr>
                <w:rFonts w:ascii="Times" w:hAnsi="Times"/>
                <w:sz w:val="24"/>
              </w:rPr>
              <w:t>9.7.1. Заклади загальної середньої освіти</w:t>
            </w:r>
          </w:p>
        </w:tc>
      </w:tr>
      <w:tr w:rsidR="00D861B3" w14:paraId="0E1D730E"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711BEE83"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579A14CB" w14:textId="77777777" w:rsidR="0061059C" w:rsidRDefault="00000000">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14:paraId="4D1C9DAA" w14:textId="77777777" w:rsidR="0061059C" w:rsidRDefault="00000000">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14:paraId="5DD96E81" w14:textId="77777777" w:rsidR="0061059C" w:rsidRDefault="00000000">
            <w:pPr>
              <w:spacing w:after="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14:paraId="79712C58" w14:textId="77777777" w:rsidR="0061059C" w:rsidRDefault="00000000">
            <w:pPr>
              <w:spacing w:after="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14:paraId="05BF11E0" w14:textId="77777777" w:rsidR="0061059C" w:rsidRDefault="00000000">
            <w:pPr>
              <w:spacing w:after="0" w:line="240" w:lineRule="auto"/>
              <w:jc w:val="center"/>
              <w:rPr>
                <w:rFonts w:ascii="Times" w:hAnsi="Times"/>
                <w:color w:val="000000"/>
                <w:sz w:val="24"/>
              </w:rPr>
            </w:pPr>
            <w:r>
              <w:rPr>
                <w:rFonts w:ascii="Times" w:hAnsi="Times"/>
                <w:color w:val="000000"/>
                <w:sz w:val="24"/>
              </w:rPr>
              <w:t>530,0</w:t>
            </w:r>
          </w:p>
        </w:tc>
      </w:tr>
      <w:tr w:rsidR="00D861B3" w14:paraId="400D814A"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AD387CD" w14:textId="77777777" w:rsidR="0061059C" w:rsidRDefault="00000000">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D861B3" w14:paraId="017A6D95"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6125C81A" w14:textId="77777777" w:rsidR="0061059C" w:rsidRDefault="00000000">
            <w:pPr>
              <w:spacing w:after="0" w:line="240" w:lineRule="auto"/>
              <w:jc w:val="center"/>
              <w:rPr>
                <w:rFonts w:ascii="Times" w:hAnsi="Times"/>
                <w:sz w:val="24"/>
              </w:rPr>
            </w:pPr>
            <w:r>
              <w:rPr>
                <w:rFonts w:ascii="Times" w:hAnsi="Times"/>
                <w:sz w:val="24"/>
              </w:rPr>
              <w:t>9.8.1. Заклади загальної середньої освіти</w:t>
            </w:r>
          </w:p>
        </w:tc>
      </w:tr>
      <w:tr w:rsidR="00D861B3" w14:paraId="2B9FA26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0CAA254" w14:textId="77777777" w:rsidR="0061059C" w:rsidRDefault="00000000">
            <w:pPr>
              <w:spacing w:after="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14:paraId="08C24903" w14:textId="77777777" w:rsidR="0061059C" w:rsidRDefault="00000000">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2077A486"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28EF7782" w14:textId="77777777" w:rsidR="0061059C" w:rsidRDefault="00000000">
            <w:pPr>
              <w:spacing w:after="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14:paraId="05C86D01" w14:textId="77777777" w:rsidR="0061059C" w:rsidRDefault="00000000">
            <w:pPr>
              <w:spacing w:after="0" w:line="240" w:lineRule="auto"/>
              <w:jc w:val="center"/>
              <w:rPr>
                <w:rFonts w:ascii="Times" w:hAnsi="Times"/>
                <w:sz w:val="24"/>
              </w:rPr>
            </w:pPr>
            <w:r>
              <w:rPr>
                <w:rFonts w:ascii="Times" w:hAnsi="Times"/>
                <w:sz w:val="24"/>
              </w:rPr>
              <w:t>1200,0</w:t>
            </w:r>
          </w:p>
        </w:tc>
        <w:tc>
          <w:tcPr>
            <w:tcW w:w="1393" w:type="dxa"/>
            <w:tcBorders>
              <w:bottom w:val="single" w:sz="8" w:space="0" w:color="auto"/>
              <w:right w:val="single" w:sz="8" w:space="0" w:color="auto"/>
            </w:tcBorders>
            <w:tcMar>
              <w:top w:w="0" w:type="dxa"/>
              <w:left w:w="108" w:type="dxa"/>
              <w:bottom w:w="0" w:type="dxa"/>
              <w:right w:w="108" w:type="dxa"/>
            </w:tcMar>
          </w:tcPr>
          <w:p w14:paraId="750A6A5F"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0A54B6A4"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2625B51D"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0FA1EAC3" w14:textId="77777777" w:rsidR="0061059C" w:rsidRDefault="00000000">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14:paraId="51B7EA6B"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17A8F1D3" w14:textId="77777777" w:rsidR="0061059C" w:rsidRDefault="00000000">
            <w:pPr>
              <w:spacing w:after="0" w:line="240" w:lineRule="auto"/>
              <w:jc w:val="center"/>
              <w:rPr>
                <w:rFonts w:ascii="Times" w:hAnsi="Times"/>
                <w:sz w:val="24"/>
              </w:rPr>
            </w:pPr>
            <w:r>
              <w:rPr>
                <w:rFonts w:ascii="Times" w:hAnsi="Times"/>
                <w:sz w:val="24"/>
              </w:rPr>
              <w:t>6000,0</w:t>
            </w:r>
          </w:p>
        </w:tc>
        <w:tc>
          <w:tcPr>
            <w:tcW w:w="1418" w:type="dxa"/>
            <w:tcBorders>
              <w:bottom w:val="single" w:sz="8" w:space="0" w:color="auto"/>
              <w:right w:val="single" w:sz="8" w:space="0" w:color="auto"/>
            </w:tcBorders>
            <w:tcMar>
              <w:top w:w="0" w:type="dxa"/>
              <w:left w:w="108" w:type="dxa"/>
              <w:bottom w:w="0" w:type="dxa"/>
              <w:right w:w="108" w:type="dxa"/>
            </w:tcMar>
          </w:tcPr>
          <w:p w14:paraId="4751F528" w14:textId="77777777" w:rsidR="0061059C" w:rsidRDefault="00000000">
            <w:pPr>
              <w:spacing w:after="0" w:line="240" w:lineRule="auto"/>
              <w:jc w:val="center"/>
              <w:rPr>
                <w:rFonts w:ascii="Times" w:hAnsi="Times"/>
                <w:sz w:val="24"/>
              </w:rPr>
            </w:pPr>
            <w:r>
              <w:rPr>
                <w:rFonts w:ascii="Times" w:hAnsi="Times"/>
                <w:sz w:val="24"/>
              </w:rPr>
              <w:t>6000,0</w:t>
            </w:r>
          </w:p>
        </w:tc>
        <w:tc>
          <w:tcPr>
            <w:tcW w:w="1393" w:type="dxa"/>
            <w:tcBorders>
              <w:bottom w:val="single" w:sz="8" w:space="0" w:color="auto"/>
              <w:right w:val="single" w:sz="8" w:space="0" w:color="auto"/>
            </w:tcBorders>
            <w:tcMar>
              <w:top w:w="0" w:type="dxa"/>
              <w:left w:w="108" w:type="dxa"/>
              <w:bottom w:w="0" w:type="dxa"/>
              <w:right w:w="108" w:type="dxa"/>
            </w:tcMar>
          </w:tcPr>
          <w:p w14:paraId="2E36E0A4"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1E18DB35"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EEF7ADB" w14:textId="77777777" w:rsidR="0061059C" w:rsidRDefault="00000000">
            <w:pPr>
              <w:spacing w:after="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14:paraId="7449161F" w14:textId="77777777" w:rsidR="0061059C" w:rsidRDefault="00000000">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14:paraId="32E29920"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3A192FD3" w14:textId="77777777" w:rsidR="0061059C" w:rsidRDefault="00000000">
            <w:pPr>
              <w:spacing w:after="0" w:line="240" w:lineRule="auto"/>
              <w:jc w:val="center"/>
              <w:rPr>
                <w:rFonts w:ascii="Times" w:hAnsi="Times"/>
                <w:sz w:val="24"/>
              </w:rPr>
            </w:pPr>
            <w:r>
              <w:rPr>
                <w:rFonts w:ascii="Times" w:hAnsi="Times"/>
                <w:sz w:val="24"/>
              </w:rPr>
              <w:t>3000,0</w:t>
            </w:r>
          </w:p>
        </w:tc>
        <w:tc>
          <w:tcPr>
            <w:tcW w:w="1418" w:type="dxa"/>
            <w:tcBorders>
              <w:bottom w:val="single" w:sz="8" w:space="0" w:color="auto"/>
              <w:right w:val="single" w:sz="8" w:space="0" w:color="auto"/>
            </w:tcBorders>
            <w:tcMar>
              <w:top w:w="0" w:type="dxa"/>
              <w:left w:w="108" w:type="dxa"/>
              <w:bottom w:w="0" w:type="dxa"/>
              <w:right w:w="108" w:type="dxa"/>
            </w:tcMar>
          </w:tcPr>
          <w:p w14:paraId="734C8B44" w14:textId="77777777" w:rsidR="0061059C" w:rsidRDefault="00000000">
            <w:pPr>
              <w:spacing w:after="0" w:line="240" w:lineRule="auto"/>
              <w:jc w:val="center"/>
              <w:rPr>
                <w:rFonts w:ascii="Times" w:hAnsi="Times"/>
                <w:sz w:val="24"/>
              </w:rPr>
            </w:pPr>
            <w:r>
              <w:rPr>
                <w:rFonts w:ascii="Times" w:hAnsi="Times"/>
                <w:sz w:val="24"/>
              </w:rPr>
              <w:t>3000,0</w:t>
            </w:r>
          </w:p>
        </w:tc>
        <w:tc>
          <w:tcPr>
            <w:tcW w:w="1393" w:type="dxa"/>
            <w:tcBorders>
              <w:bottom w:val="single" w:sz="8" w:space="0" w:color="auto"/>
              <w:right w:val="single" w:sz="8" w:space="0" w:color="auto"/>
            </w:tcBorders>
            <w:tcMar>
              <w:top w:w="0" w:type="dxa"/>
              <w:left w:w="108" w:type="dxa"/>
              <w:bottom w:w="0" w:type="dxa"/>
              <w:right w:w="108" w:type="dxa"/>
            </w:tcMar>
          </w:tcPr>
          <w:p w14:paraId="5A8792D5"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6715C659"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3A9E5453" w14:textId="77777777" w:rsidR="0061059C" w:rsidRDefault="00000000">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D861B3" w14:paraId="4E0C8F2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9672823" w14:textId="77777777" w:rsidR="0061059C" w:rsidRDefault="00000000">
            <w:pPr>
              <w:spacing w:after="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14:paraId="157B9E75" w14:textId="77777777" w:rsidR="0061059C" w:rsidRDefault="00000000">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14:paraId="427ABCE1" w14:textId="77777777" w:rsidR="0061059C" w:rsidRDefault="00000000">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14:paraId="79ACDD6D" w14:textId="77777777" w:rsidR="0061059C" w:rsidRDefault="00000000">
            <w:pPr>
              <w:spacing w:after="0" w:line="240" w:lineRule="auto"/>
              <w:jc w:val="center"/>
              <w:rPr>
                <w:rFonts w:ascii="Times" w:hAnsi="Times"/>
                <w:sz w:val="24"/>
              </w:rPr>
            </w:pPr>
            <w:r>
              <w:rPr>
                <w:rFonts w:ascii="Times" w:hAnsi="Times"/>
                <w:sz w:val="24"/>
              </w:rPr>
              <w:t>3400,0</w:t>
            </w:r>
          </w:p>
        </w:tc>
        <w:tc>
          <w:tcPr>
            <w:tcW w:w="1418" w:type="dxa"/>
            <w:tcBorders>
              <w:bottom w:val="single" w:sz="8" w:space="0" w:color="auto"/>
              <w:right w:val="single" w:sz="8" w:space="0" w:color="auto"/>
            </w:tcBorders>
            <w:tcMar>
              <w:top w:w="0" w:type="dxa"/>
              <w:left w:w="108" w:type="dxa"/>
              <w:bottom w:w="0" w:type="dxa"/>
              <w:right w:w="108" w:type="dxa"/>
            </w:tcMar>
          </w:tcPr>
          <w:p w14:paraId="77B788B1" w14:textId="77777777" w:rsidR="0061059C" w:rsidRDefault="00000000">
            <w:pPr>
              <w:spacing w:after="0" w:line="240" w:lineRule="auto"/>
              <w:jc w:val="center"/>
              <w:rPr>
                <w:rFonts w:ascii="Times" w:hAnsi="Times"/>
                <w:sz w:val="24"/>
              </w:rPr>
            </w:pPr>
            <w:r>
              <w:rPr>
                <w:rFonts w:ascii="Times" w:hAnsi="Times"/>
                <w:sz w:val="24"/>
              </w:rPr>
              <w:t>3400,0</w:t>
            </w:r>
          </w:p>
        </w:tc>
        <w:tc>
          <w:tcPr>
            <w:tcW w:w="1393" w:type="dxa"/>
            <w:tcBorders>
              <w:bottom w:val="single" w:sz="8" w:space="0" w:color="auto"/>
              <w:right w:val="single" w:sz="8" w:space="0" w:color="auto"/>
            </w:tcBorders>
            <w:tcMar>
              <w:top w:w="0" w:type="dxa"/>
              <w:left w:w="108" w:type="dxa"/>
              <w:bottom w:w="0" w:type="dxa"/>
              <w:right w:w="108" w:type="dxa"/>
            </w:tcMar>
          </w:tcPr>
          <w:p w14:paraId="5703F64B"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012FAB1A"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52DCF1A8"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1C008413"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CC3BB98" w14:textId="77777777" w:rsidR="0061059C" w:rsidRDefault="00000000">
            <w:pPr>
              <w:spacing w:after="0" w:line="240" w:lineRule="auto"/>
              <w:jc w:val="center"/>
              <w:rPr>
                <w:rFonts w:ascii="Times" w:hAnsi="Times"/>
                <w:color w:val="000000"/>
                <w:sz w:val="24"/>
              </w:rPr>
            </w:pPr>
            <w:r>
              <w:rPr>
                <w:rFonts w:ascii="Times" w:hAnsi="Times"/>
                <w:color w:val="000000"/>
                <w:sz w:val="24"/>
              </w:rPr>
              <w:t>9.8.3. Заклади позашкільної   освіти</w:t>
            </w:r>
          </w:p>
        </w:tc>
      </w:tr>
      <w:tr w:rsidR="00D861B3" w14:paraId="27662F56"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5AD78150"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1888C94C" w14:textId="77777777" w:rsidR="0061059C" w:rsidRDefault="00000000">
            <w:pPr>
              <w:spacing w:after="0" w:line="240" w:lineRule="auto"/>
              <w:rPr>
                <w:rFonts w:ascii="Times" w:hAnsi="Times"/>
                <w:sz w:val="24"/>
              </w:rPr>
            </w:pPr>
            <w:r>
              <w:rPr>
                <w:rFonts w:ascii="Times" w:hAnsi="Times"/>
                <w:sz w:val="24"/>
              </w:rPr>
              <w:t>Капітальний ремонт будівлі</w:t>
            </w:r>
          </w:p>
        </w:tc>
        <w:tc>
          <w:tcPr>
            <w:tcW w:w="992" w:type="dxa"/>
            <w:tcBorders>
              <w:bottom w:val="single" w:sz="8" w:space="0" w:color="auto"/>
              <w:right w:val="single" w:sz="8" w:space="0" w:color="auto"/>
            </w:tcBorders>
            <w:tcMar>
              <w:top w:w="0" w:type="dxa"/>
              <w:left w:w="108" w:type="dxa"/>
              <w:bottom w:w="0" w:type="dxa"/>
              <w:right w:w="108" w:type="dxa"/>
            </w:tcMar>
          </w:tcPr>
          <w:p w14:paraId="529F21B4"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3DDCDFF7" w14:textId="77777777" w:rsidR="0061059C" w:rsidRDefault="00000000">
            <w:pPr>
              <w:spacing w:after="0" w:line="240" w:lineRule="auto"/>
              <w:jc w:val="center"/>
              <w:rPr>
                <w:rFonts w:ascii="Times" w:hAnsi="Times"/>
                <w:sz w:val="24"/>
              </w:rPr>
            </w:pPr>
            <w:r>
              <w:rPr>
                <w:rFonts w:ascii="Times" w:hAnsi="Times"/>
                <w:sz w:val="24"/>
              </w:rPr>
              <w:t>1500,0</w:t>
            </w:r>
          </w:p>
        </w:tc>
        <w:tc>
          <w:tcPr>
            <w:tcW w:w="1418" w:type="dxa"/>
            <w:tcBorders>
              <w:bottom w:val="single" w:sz="8" w:space="0" w:color="auto"/>
              <w:right w:val="single" w:sz="8" w:space="0" w:color="auto"/>
            </w:tcBorders>
            <w:tcMar>
              <w:top w:w="0" w:type="dxa"/>
              <w:left w:w="108" w:type="dxa"/>
              <w:bottom w:w="0" w:type="dxa"/>
              <w:right w:w="108" w:type="dxa"/>
            </w:tcMar>
          </w:tcPr>
          <w:p w14:paraId="5D88DDF2" w14:textId="77777777" w:rsidR="0061059C" w:rsidRDefault="00000000">
            <w:pPr>
              <w:spacing w:after="0" w:line="240" w:lineRule="auto"/>
              <w:jc w:val="center"/>
              <w:rPr>
                <w:rFonts w:ascii="Times" w:hAnsi="Times"/>
                <w:sz w:val="24"/>
              </w:rPr>
            </w:pPr>
            <w:r>
              <w:rPr>
                <w:rFonts w:ascii="Times" w:hAnsi="Times"/>
                <w:sz w:val="24"/>
              </w:rPr>
              <w:t>1500,0</w:t>
            </w:r>
          </w:p>
        </w:tc>
        <w:tc>
          <w:tcPr>
            <w:tcW w:w="1393" w:type="dxa"/>
            <w:tcBorders>
              <w:bottom w:val="single" w:sz="8" w:space="0" w:color="auto"/>
              <w:right w:val="single" w:sz="8" w:space="0" w:color="auto"/>
            </w:tcBorders>
            <w:tcMar>
              <w:top w:w="0" w:type="dxa"/>
              <w:left w:w="108" w:type="dxa"/>
              <w:bottom w:w="0" w:type="dxa"/>
              <w:right w:w="108" w:type="dxa"/>
            </w:tcMar>
          </w:tcPr>
          <w:p w14:paraId="66B7773C"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r w:rsidR="00D861B3" w14:paraId="32B0F1FB" w14:textId="77777777">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14:paraId="1632B75C" w14:textId="77777777" w:rsidR="0061059C" w:rsidRDefault="00000000">
            <w:pPr>
              <w:spacing w:after="0" w:line="240" w:lineRule="auto"/>
              <w:jc w:val="center"/>
              <w:rPr>
                <w:rFonts w:ascii="Times" w:hAnsi="Times"/>
                <w:sz w:val="24"/>
              </w:rPr>
            </w:pPr>
            <w:r>
              <w:rPr>
                <w:rFonts w:ascii="Times" w:hAnsi="Times"/>
                <w:sz w:val="24"/>
              </w:rPr>
              <w:t>9.8.4. Інші заклади (Ліцей №   11: Центр розвитку дитини, Центр позашкільної освіти)</w:t>
            </w:r>
          </w:p>
        </w:tc>
      </w:tr>
      <w:tr w:rsidR="00D861B3" w14:paraId="3E1E2059" w14:textId="77777777">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493FEE71" w14:textId="77777777" w:rsidR="0061059C" w:rsidRDefault="00000000">
            <w:pPr>
              <w:spacing w:after="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14:paraId="34AB5119" w14:textId="77777777" w:rsidR="0061059C" w:rsidRDefault="00000000">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14:paraId="2B530313" w14:textId="77777777" w:rsidR="0061059C" w:rsidRDefault="00000000">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14:paraId="2AA9C552" w14:textId="77777777" w:rsidR="0061059C" w:rsidRDefault="00000000">
            <w:pPr>
              <w:spacing w:after="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14:paraId="4E03B753" w14:textId="77777777" w:rsidR="0061059C" w:rsidRDefault="00000000">
            <w:pPr>
              <w:spacing w:after="0" w:line="240" w:lineRule="auto"/>
              <w:jc w:val="center"/>
              <w:rPr>
                <w:rFonts w:ascii="Times" w:hAnsi="Times"/>
                <w:sz w:val="24"/>
              </w:rPr>
            </w:pPr>
            <w:r>
              <w:rPr>
                <w:rFonts w:ascii="Times" w:hAnsi="Times"/>
                <w:sz w:val="24"/>
              </w:rPr>
              <w:t>1200,0</w:t>
            </w:r>
          </w:p>
        </w:tc>
        <w:tc>
          <w:tcPr>
            <w:tcW w:w="1393" w:type="dxa"/>
            <w:tcBorders>
              <w:bottom w:val="single" w:sz="8" w:space="0" w:color="auto"/>
              <w:right w:val="single" w:sz="8" w:space="0" w:color="auto"/>
            </w:tcBorders>
            <w:tcMar>
              <w:top w:w="0" w:type="dxa"/>
              <w:left w:w="108" w:type="dxa"/>
              <w:bottom w:w="0" w:type="dxa"/>
              <w:right w:w="108" w:type="dxa"/>
            </w:tcMar>
          </w:tcPr>
          <w:p w14:paraId="7F9CD180" w14:textId="77777777" w:rsidR="0061059C" w:rsidRDefault="00000000">
            <w:pPr>
              <w:spacing w:after="0" w:line="240" w:lineRule="auto"/>
              <w:jc w:val="center"/>
              <w:rPr>
                <w:rFonts w:ascii="Times" w:hAnsi="Times"/>
                <w:color w:val="000000"/>
                <w:sz w:val="24"/>
              </w:rPr>
            </w:pPr>
            <w:r>
              <w:rPr>
                <w:rFonts w:ascii="Times" w:hAnsi="Times"/>
                <w:color w:val="000000"/>
                <w:sz w:val="24"/>
              </w:rPr>
              <w:t xml:space="preserve"> </w:t>
            </w:r>
          </w:p>
        </w:tc>
      </w:tr>
    </w:tbl>
    <w:p w14:paraId="24CBD21F"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3A48B64B" w14:textId="77777777" w:rsidR="0061059C"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12863C95" w14:textId="77777777" w:rsidR="0061059C" w:rsidRDefault="00000000">
      <w:pPr>
        <w:spacing w:after="0" w:line="240" w:lineRule="auto"/>
        <w:jc w:val="both"/>
        <w:rPr>
          <w:rFonts w:ascii="Times New Roman" w:hAnsi="Times New Roman"/>
          <w:sz w:val="28"/>
          <w:szCs w:val="28"/>
        </w:rPr>
      </w:pPr>
      <w:r>
        <w:rPr>
          <w:rFonts w:ascii="Times New Roman" w:hAnsi="Times New Roman"/>
          <w:sz w:val="28"/>
        </w:rPr>
        <w:t xml:space="preserve"> </w:t>
      </w:r>
      <w:r>
        <w:rPr>
          <w:rFonts w:ascii="Times" w:hAnsi="Times"/>
          <w:sz w:val="28"/>
        </w:rPr>
        <w:t xml:space="preserve">Міський голова </w:t>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t xml:space="preserve"> </w:t>
      </w:r>
      <w:r>
        <w:rPr>
          <w:rFonts w:ascii="Times" w:hAnsi="Times"/>
          <w:sz w:val="28"/>
        </w:rPr>
        <w:tab/>
        <w:t>Ігор САПОЖКО</w:t>
      </w:r>
      <w:r>
        <w:rPr>
          <w:rFonts w:ascii="Times" w:hAnsi="Times"/>
          <w:b/>
          <w:sz w:val="28"/>
        </w:rPr>
        <w:t xml:space="preserve"> </w:t>
      </w:r>
      <w:permEnd w:id="0"/>
    </w:p>
    <w:sectPr w:rsidR="0061059C">
      <w:headerReference w:type="default" r:id="rId10"/>
      <w:footerReference w:type="default" r:id="rId11"/>
      <w:pgSz w:w="11906" w:h="16838"/>
      <w:pgMar w:top="1135" w:right="707" w:bottom="993"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857C" w14:textId="77777777" w:rsidR="00071EF7" w:rsidRDefault="00071EF7">
      <w:pPr>
        <w:spacing w:after="0" w:line="240" w:lineRule="auto"/>
      </w:pPr>
      <w:r>
        <w:separator/>
      </w:r>
    </w:p>
  </w:endnote>
  <w:endnote w:type="continuationSeparator" w:id="0">
    <w:p w14:paraId="4B73C1FF" w14:textId="77777777" w:rsidR="00071EF7" w:rsidRDefault="0007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E45A" w14:textId="77777777" w:rsidR="0061059C" w:rsidRDefault="00000000">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14:paraId="77A51374" w14:textId="77777777" w:rsidR="0061059C" w:rsidRDefault="006105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E45D" w14:textId="77777777" w:rsidR="00071EF7" w:rsidRDefault="00071EF7">
      <w:pPr>
        <w:spacing w:after="0" w:line="240" w:lineRule="auto"/>
      </w:pPr>
      <w:r>
        <w:separator/>
      </w:r>
    </w:p>
  </w:footnote>
  <w:footnote w:type="continuationSeparator" w:id="0">
    <w:p w14:paraId="32692375" w14:textId="77777777" w:rsidR="00071EF7" w:rsidRDefault="0007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B79F" w14:textId="77777777" w:rsidR="0061059C" w:rsidRDefault="00000000">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14:paraId="335E4500" w14:textId="77777777" w:rsidR="0061059C" w:rsidRDefault="006105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DGjJVlBgOA==" w:salt="uW4mCi2pX5IlRJc4nUSU4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9C"/>
    <w:rsid w:val="00071EF7"/>
    <w:rsid w:val="0061059C"/>
    <w:rsid w:val="0063556F"/>
    <w:rsid w:val="00841E50"/>
    <w:rsid w:val="008D363A"/>
    <w:rsid w:val="00BF31BE"/>
    <w:rsid w:val="00D861B3"/>
    <w:rsid w:val="00F11D25"/>
    <w:rsid w:val="00FF3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DDD4"/>
  <w15:docId w15:val="{63DF2733-1015-436F-AAC3-134D4D25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character" w:styleId="a7">
    <w:name w:val="line number"/>
    <w:basedOn w:val="a0"/>
    <w:semiHidden/>
  </w:style>
  <w:style w:type="character" w:styleId="a8">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463-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4004-1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41326</Words>
  <Characters>23557</Characters>
  <Application>Microsoft Office Word</Application>
  <DocSecurity>8</DocSecurity>
  <Lines>196</Lines>
  <Paragraphs>129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26</cp:revision>
  <cp:lastPrinted>2023-12-06T08:21:00Z</cp:lastPrinted>
  <dcterms:created xsi:type="dcterms:W3CDTF">2023-03-27T06:26:00Z</dcterms:created>
  <dcterms:modified xsi:type="dcterms:W3CDTF">2023-12-06T08:24:00Z</dcterms:modified>
</cp:coreProperties>
</file>