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9556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74</w:t>
      </w:r>
    </w:p>
    <w:p w14:paraId="0A449B32" w14:textId="77777777" w:rsidR="004208DA" w:rsidRPr="007C582E" w:rsidRDefault="004208DA" w:rsidP="004208DA">
      <w:pPr>
        <w:spacing w:after="0"/>
        <w:rPr>
          <w:rFonts w:ascii="Times New Roman" w:hAnsi="Times New Roman" w:cs="Times New Roman"/>
          <w:sz w:val="28"/>
          <w:szCs w:val="28"/>
        </w:rPr>
      </w:pPr>
    </w:p>
    <w:p w14:paraId="018BB3F1" w14:textId="77777777" w:rsidR="007826D6" w:rsidRDefault="007826D6" w:rsidP="007826D6">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6782C4D8" w14:textId="77777777" w:rsidR="007826D6" w:rsidRDefault="007826D6" w:rsidP="007826D6">
      <w:pPr>
        <w:pStyle w:val="a8"/>
        <w:rPr>
          <w:rFonts w:asciiTheme="minorHAnsi" w:hAnsiTheme="minorHAnsi"/>
        </w:rPr>
      </w:pPr>
    </w:p>
    <w:p w14:paraId="1EC67753" w14:textId="77777777" w:rsidR="007826D6" w:rsidRDefault="007826D6" w:rsidP="007826D6">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3EDC7CD3" w14:textId="77777777" w:rsidR="007826D6" w:rsidRDefault="007826D6" w:rsidP="007826D6">
      <w:pPr>
        <w:tabs>
          <w:tab w:val="left" w:pos="5670"/>
        </w:tabs>
        <w:spacing w:after="0" w:line="240" w:lineRule="auto"/>
        <w:rPr>
          <w:rFonts w:ascii="Times New Roman" w:hAnsi="Times New Roman" w:cs="Times New Roman"/>
          <w:sz w:val="28"/>
          <w:szCs w:val="28"/>
        </w:rPr>
      </w:pPr>
    </w:p>
    <w:p w14:paraId="2BAD840B" w14:textId="2B88396C" w:rsidR="007826D6" w:rsidRDefault="007826D6" w:rsidP="007826D6">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громадянка, </w:t>
      </w:r>
      <w:r w:rsidR="00FE38A5">
        <w:rPr>
          <w:rFonts w:ascii="Times New Roman" w:hAnsi="Times New Roman" w:cs="Times New Roman"/>
          <w:sz w:val="28"/>
          <w:szCs w:val="28"/>
        </w:rPr>
        <w:t>***</w:t>
      </w:r>
      <w:r>
        <w:rPr>
          <w:rFonts w:ascii="Times New Roman" w:hAnsi="Times New Roman" w:cs="Times New Roman"/>
          <w:sz w:val="28"/>
          <w:szCs w:val="28"/>
        </w:rPr>
        <w:t xml:space="preserve">, </w:t>
      </w:r>
      <w:r w:rsidR="00FE38A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w:t>
      </w:r>
      <w:r w:rsidR="00FE38A5">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sidR="00FE38A5">
        <w:rPr>
          <w:rFonts w:ascii="Times New Roman" w:hAnsi="Times New Roman" w:cs="Times New Roman"/>
          <w:sz w:val="28"/>
          <w:szCs w:val="28"/>
        </w:rPr>
        <w:t>***</w:t>
      </w:r>
      <w:r>
        <w:rPr>
          <w:rFonts w:ascii="Times New Roman" w:hAnsi="Times New Roman" w:cs="Times New Roman"/>
          <w:sz w:val="28"/>
          <w:szCs w:val="28"/>
        </w:rPr>
        <w:t xml:space="preserve">, дата видачі – </w:t>
      </w:r>
      <w:r w:rsidR="00FE38A5">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w:t>
      </w:r>
      <w:r w:rsidR="00FE38A5">
        <w:rPr>
          <w:rFonts w:ascii="Times New Roman" w:hAnsi="Times New Roman" w:cs="Times New Roman"/>
          <w:sz w:val="28"/>
          <w:szCs w:val="28"/>
        </w:rPr>
        <w:t>***</w:t>
      </w:r>
      <w:r>
        <w:rPr>
          <w:rFonts w:ascii="Times New Roman" w:hAnsi="Times New Roman" w:cs="Times New Roman"/>
          <w:sz w:val="28"/>
          <w:szCs w:val="28"/>
        </w:rPr>
        <w:t xml:space="preserve">, </w:t>
      </w:r>
      <w:r w:rsidR="00FE38A5">
        <w:rPr>
          <w:rFonts w:ascii="Times New Roman" w:hAnsi="Times New Roman" w:cs="Times New Roman"/>
          <w:sz w:val="28"/>
          <w:szCs w:val="28"/>
        </w:rPr>
        <w:t>***</w:t>
      </w:r>
      <w:r>
        <w:rPr>
          <w:rFonts w:ascii="Times New Roman" w:hAnsi="Times New Roman" w:cs="Times New Roman"/>
          <w:sz w:val="28"/>
          <w:szCs w:val="28"/>
        </w:rPr>
        <w:t xml:space="preserve">, м. Севастополь, а фактично проживає за адресою:                    вул. </w:t>
      </w:r>
      <w:r w:rsidR="00FE38A5">
        <w:rPr>
          <w:rFonts w:ascii="Times New Roman" w:hAnsi="Times New Roman" w:cs="Times New Roman"/>
          <w:sz w:val="28"/>
          <w:szCs w:val="28"/>
        </w:rPr>
        <w:t>***</w:t>
      </w:r>
      <w:r>
        <w:rPr>
          <w:rFonts w:ascii="Times New Roman" w:hAnsi="Times New Roman" w:cs="Times New Roman"/>
          <w:sz w:val="28"/>
          <w:szCs w:val="28"/>
        </w:rPr>
        <w:t xml:space="preserve">, </w:t>
      </w:r>
      <w:r w:rsidR="00FE38A5">
        <w:rPr>
          <w:rFonts w:ascii="Times New Roman" w:hAnsi="Times New Roman" w:cs="Times New Roman"/>
          <w:sz w:val="28"/>
          <w:szCs w:val="28"/>
        </w:rPr>
        <w:t>***</w:t>
      </w:r>
      <w:r>
        <w:rPr>
          <w:rFonts w:ascii="Times New Roman" w:hAnsi="Times New Roman" w:cs="Times New Roman"/>
          <w:sz w:val="28"/>
          <w:szCs w:val="28"/>
        </w:rPr>
        <w:t>, м. Бровари, Броварський район, Київська область, уклали договір про нижченаведене</w:t>
      </w:r>
    </w:p>
    <w:p w14:paraId="3AAF6839" w14:textId="77777777" w:rsidR="007826D6" w:rsidRDefault="007826D6" w:rsidP="007826D6">
      <w:pPr>
        <w:pStyle w:val="a8"/>
        <w:spacing w:before="0"/>
        <w:ind w:firstLine="0"/>
        <w:jc w:val="center"/>
        <w:rPr>
          <w:rFonts w:ascii="Times New Roman" w:hAnsi="Times New Roman"/>
          <w:sz w:val="28"/>
          <w:szCs w:val="28"/>
        </w:rPr>
      </w:pPr>
    </w:p>
    <w:p w14:paraId="763E1E7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482360D8" w14:textId="5E7C5BED" w:rsidR="007826D6" w:rsidRDefault="007826D6" w:rsidP="007826D6">
      <w:pPr>
        <w:pStyle w:val="a8"/>
        <w:numPr>
          <w:ilvl w:val="0"/>
          <w:numId w:val="1"/>
        </w:numPr>
        <w:spacing w:before="0"/>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r w:rsidR="00FE38A5">
        <w:rPr>
          <w:rFonts w:ascii="Times New Roman" w:hAnsi="Times New Roman"/>
          <w:sz w:val="28"/>
          <w:szCs w:val="28"/>
        </w:rPr>
        <w:t>***</w:t>
      </w:r>
      <w:r>
        <w:rPr>
          <w:rFonts w:ascii="Times New Roman" w:hAnsi="Times New Roman"/>
          <w:sz w:val="28"/>
          <w:szCs w:val="28"/>
        </w:rPr>
        <w:t xml:space="preserve">, </w:t>
      </w:r>
      <w:r w:rsidR="00FE38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r w:rsidR="00FE38A5">
        <w:rPr>
          <w:rFonts w:ascii="Times New Roman" w:hAnsi="Times New Roman"/>
          <w:sz w:val="28"/>
          <w:szCs w:val="28"/>
        </w:rPr>
        <w:t>***</w:t>
      </w:r>
      <w:r>
        <w:rPr>
          <w:rFonts w:ascii="Times New Roman" w:hAnsi="Times New Roman"/>
          <w:sz w:val="28"/>
          <w:szCs w:val="28"/>
        </w:rPr>
        <w:t xml:space="preserve"> виконавчим комітетом Броварської міської ради Броварського району Київської області (далі – орган опіки та піклування) відповідно до рішення від 31 січня 2023 року № ____ на час подолання чи мінімізації дитиною складних життєвих обставин</w:t>
      </w:r>
    </w:p>
    <w:p w14:paraId="10471F81" w14:textId="77777777" w:rsidR="007826D6" w:rsidRDefault="007826D6" w:rsidP="007826D6">
      <w:pPr>
        <w:pStyle w:val="a8"/>
        <w:spacing w:before="0"/>
        <w:ind w:firstLine="0"/>
        <w:jc w:val="center"/>
        <w:rPr>
          <w:rFonts w:ascii="Times New Roman" w:hAnsi="Times New Roman"/>
          <w:sz w:val="28"/>
          <w:szCs w:val="28"/>
        </w:rPr>
      </w:pPr>
      <w:bookmarkStart w:id="1" w:name="_Hlk69633996"/>
    </w:p>
    <w:p w14:paraId="139053F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22F1AB68" w14:textId="77777777" w:rsidR="007826D6" w:rsidRDefault="007826D6" w:rsidP="007826D6">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2C49809C" w14:textId="40BB2A13" w:rsidR="007826D6" w:rsidRDefault="007826D6" w:rsidP="007826D6">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w:t>
      </w:r>
      <w:r w:rsidR="00FE38A5">
        <w:rPr>
          <w:rFonts w:ascii="Times New Roman" w:hAnsi="Times New Roman"/>
          <w:sz w:val="28"/>
          <w:szCs w:val="28"/>
        </w:rPr>
        <w:t>***</w:t>
      </w:r>
      <w:r>
        <w:rPr>
          <w:rFonts w:ascii="Times New Roman" w:hAnsi="Times New Roman"/>
          <w:sz w:val="28"/>
          <w:szCs w:val="28"/>
        </w:rPr>
        <w:t xml:space="preserve">, </w:t>
      </w:r>
      <w:r w:rsidR="00FE38A5">
        <w:rPr>
          <w:rFonts w:ascii="Times New Roman" w:hAnsi="Times New Roman"/>
          <w:sz w:val="28"/>
          <w:szCs w:val="28"/>
        </w:rPr>
        <w:t>***</w:t>
      </w:r>
      <w:r>
        <w:rPr>
          <w:rFonts w:ascii="Times New Roman" w:hAnsi="Times New Roman"/>
          <w:sz w:val="28"/>
          <w:szCs w:val="28"/>
        </w:rPr>
        <w:t xml:space="preserve">,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1AD7B39F" w14:textId="77777777" w:rsidR="007826D6" w:rsidRDefault="007826D6" w:rsidP="007826D6">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60129128" w14:textId="77777777" w:rsidR="007826D6" w:rsidRDefault="007826D6" w:rsidP="007826D6">
      <w:pPr>
        <w:pStyle w:val="a8"/>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4357A6CA" w14:textId="560C1BDD" w:rsidR="007826D6" w:rsidRDefault="007826D6" w:rsidP="007826D6">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r w:rsidR="00FE38A5">
        <w:rPr>
          <w:rFonts w:ascii="Times New Roman" w:hAnsi="Times New Roman"/>
          <w:sz w:val="28"/>
          <w:szCs w:val="28"/>
        </w:rPr>
        <w:t>***</w:t>
      </w:r>
      <w:r>
        <w:rPr>
          <w:rFonts w:ascii="Times New Roman" w:hAnsi="Times New Roman"/>
          <w:sz w:val="28"/>
          <w:szCs w:val="28"/>
        </w:rPr>
        <w:t xml:space="preserve">, </w:t>
      </w:r>
      <w:r w:rsidR="00FE38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р.н</w:t>
      </w:r>
      <w:proofErr w:type="spellEnd"/>
      <w:r>
        <w:rPr>
          <w:rFonts w:ascii="Times New Roman" w:hAnsi="Times New Roman"/>
          <w:sz w:val="28"/>
          <w:szCs w:val="28"/>
        </w:rPr>
        <w:t>.</w:t>
      </w:r>
    </w:p>
    <w:p w14:paraId="14A66582" w14:textId="77777777" w:rsidR="007826D6" w:rsidRDefault="007826D6" w:rsidP="007826D6">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4E90E2B3" w14:textId="77777777" w:rsidR="007826D6" w:rsidRDefault="007826D6" w:rsidP="007826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2755C8E4" w14:textId="77777777" w:rsidR="007826D6" w:rsidRDefault="007826D6" w:rsidP="007826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2108A0D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630EC23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483E036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0E15B2E8"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717D2700"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694E181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73FF3C8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21C2629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394CD010"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52D6B8C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телефонним зв’язком з батьками/законними представниками та родичами відповідно до рішення органу опіки та піклування;</w:t>
      </w:r>
    </w:p>
    <w:p w14:paraId="127C52C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680B95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5353340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39FF6F7F" w14:textId="77777777" w:rsidR="007826D6" w:rsidRDefault="007826D6" w:rsidP="007826D6">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17652026" w14:textId="77777777" w:rsidR="007826D6" w:rsidRDefault="007826D6" w:rsidP="007826D6">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14:paraId="1D8F1072"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1476B990"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29B97C1E"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4BDB4438" w14:textId="77777777" w:rsidR="007826D6" w:rsidRDefault="007826D6" w:rsidP="007826D6">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35D4F076" w14:textId="77777777" w:rsidR="007826D6" w:rsidRDefault="007826D6" w:rsidP="007826D6">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4519A9B8" w14:textId="77777777" w:rsidR="007826D6" w:rsidRDefault="007826D6" w:rsidP="007826D6">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14:paraId="0490E34B" w14:textId="77777777" w:rsidR="007826D6" w:rsidRDefault="007826D6" w:rsidP="007826D6">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456C79DB"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6D8B9694" w14:textId="77777777" w:rsidR="007826D6" w:rsidRDefault="007826D6" w:rsidP="007826D6">
      <w:pPr>
        <w:pStyle w:val="a8"/>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та її сім’ї, подолання чи мінімізації її батьками складних життєвих обставин, що спричинили влаштування дитини до сім’ї патронатного </w:t>
      </w:r>
      <w:r>
        <w:rPr>
          <w:rFonts w:ascii="Times New Roman" w:hAnsi="Times New Roman"/>
          <w:color w:val="000000" w:themeColor="text1"/>
          <w:sz w:val="28"/>
          <w:szCs w:val="28"/>
        </w:rPr>
        <w:t>вихователя (якщо вона досягла такого віку та рівня розвитку, що здатна сприймати таку інформацію);</w:t>
      </w:r>
    </w:p>
    <w:p w14:paraId="1F1CABA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29F29B5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добровільним помічником патронатного вихователя.</w:t>
      </w:r>
    </w:p>
    <w:p w14:paraId="5B3EE2E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дитини, влаштованої до сім’ї патронатного вихователя, патронатний вихователь зобов’язується:</w:t>
      </w:r>
    </w:p>
    <w:p w14:paraId="1693808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батьків/законних представників та складних життєвих обставин, які призвели до влаштування дитини до сім’ї патронатного вихователя;</w:t>
      </w:r>
    </w:p>
    <w:p w14:paraId="33B66EE5"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3" w:name="_Hlk69656721"/>
      <w:r>
        <w:rPr>
          <w:rFonts w:ascii="Times New Roman" w:hAnsi="Times New Roman" w:cs="Times New Roman"/>
          <w:color w:val="000000"/>
          <w:sz w:val="28"/>
          <w:szCs w:val="28"/>
        </w:rPr>
        <w:t xml:space="preserve">матір’ю дитини </w:t>
      </w:r>
      <w:bookmarkEnd w:id="3"/>
      <w:r>
        <w:rPr>
          <w:rFonts w:ascii="Times New Roman" w:hAnsi="Times New Roman" w:cs="Times New Roman"/>
          <w:color w:val="000000"/>
          <w:sz w:val="28"/>
          <w:szCs w:val="28"/>
        </w:rPr>
        <w:t>у межах та спосіб, визначений органом опіки та піклування, зокрема:</w:t>
      </w:r>
    </w:p>
    <w:p w14:paraId="78C91557"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554495C1"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дитини,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4331DD5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дитини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телефонного чи онлайн-спілкування та зустрічей за графіком, попередньо узгодженим із Службою та патронатним вихователем;</w:t>
      </w:r>
    </w:p>
    <w:p w14:paraId="6B0600D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605C1472" w14:textId="77777777" w:rsidR="007826D6" w:rsidRDefault="007826D6" w:rsidP="007826D6">
      <w:pPr>
        <w:pStyle w:val="a8"/>
        <w:spacing w:before="0"/>
        <w:jc w:val="both"/>
        <w:rPr>
          <w:rFonts w:ascii="Times New Roman" w:hAnsi="Times New Roman"/>
          <w:sz w:val="28"/>
          <w:szCs w:val="28"/>
        </w:rPr>
      </w:pPr>
    </w:p>
    <w:p w14:paraId="4789447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7815388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6126EAC3"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2D091295"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501AAC81"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2A58AA8E" w14:textId="77777777" w:rsidR="007826D6" w:rsidRDefault="007826D6" w:rsidP="007826D6">
      <w:pPr>
        <w:pStyle w:val="a8"/>
        <w:spacing w:before="0"/>
        <w:jc w:val="both"/>
        <w:rPr>
          <w:rFonts w:ascii="Times New Roman" w:hAnsi="Times New Roman"/>
          <w:sz w:val="28"/>
          <w:szCs w:val="28"/>
        </w:rPr>
      </w:pPr>
    </w:p>
    <w:p w14:paraId="2693CD53"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0F38A46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отримувати інформацію про стан здоров’я, особливості розвитку, емоційний стан, потреби дитини, влаштованої до сім’ї патронатного </w:t>
      </w:r>
      <w:r>
        <w:rPr>
          <w:rFonts w:ascii="Times New Roman" w:hAnsi="Times New Roman" w:cs="Times New Roman"/>
          <w:sz w:val="28"/>
          <w:szCs w:val="28"/>
        </w:rPr>
        <w:lastRenderedPageBreak/>
        <w:t>вихователя, ризики, пов’язані із сімейною ситуацією, та обставини, що спричинили влаштування дитини до сім’ї патронатного вихователя;</w:t>
      </w:r>
    </w:p>
    <w:p w14:paraId="0B0890B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62A468E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5859A7D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0288738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47C46053" w14:textId="77777777" w:rsidR="007826D6" w:rsidRDefault="007826D6" w:rsidP="007826D6">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14:paraId="53B03409" w14:textId="77777777" w:rsidR="007826D6" w:rsidRDefault="007826D6" w:rsidP="007826D6">
      <w:pPr>
        <w:pStyle w:val="a8"/>
        <w:spacing w:before="0"/>
        <w:ind w:firstLine="0"/>
        <w:jc w:val="center"/>
        <w:rPr>
          <w:rFonts w:ascii="Times New Roman" w:hAnsi="Times New Roman"/>
          <w:sz w:val="28"/>
          <w:szCs w:val="28"/>
        </w:rPr>
      </w:pPr>
    </w:p>
    <w:p w14:paraId="29C90C9F"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20F5F0F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1629752B"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4F80B2C2"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1756A8E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729A5306"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256FF45C"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52FE258B"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7AF32134"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матері дитини у подоланні чи мінімізації складних життєвих обставин, притягнення її до відповідальності та здійснення заходів щодо захисту дитини;</w:t>
      </w:r>
    </w:p>
    <w:p w14:paraId="5C4DD4AE"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30E4FCB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5BC0BD38"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0C27F00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732FF87C"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14:paraId="125C92E1" w14:textId="77777777" w:rsidR="007826D6" w:rsidRDefault="007826D6" w:rsidP="007826D6">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047B6F8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0E721A7C" w14:textId="77777777" w:rsidR="007826D6" w:rsidRDefault="007826D6" w:rsidP="007826D6">
      <w:pPr>
        <w:pStyle w:val="a8"/>
        <w:spacing w:before="0"/>
        <w:jc w:val="both"/>
        <w:rPr>
          <w:rFonts w:ascii="Times New Roman" w:hAnsi="Times New Roman"/>
          <w:sz w:val="28"/>
          <w:szCs w:val="28"/>
        </w:rPr>
      </w:pPr>
    </w:p>
    <w:p w14:paraId="4A6EC05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15D6AE4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67E8318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p>
    <w:bookmarkEnd w:id="2"/>
    <w:p w14:paraId="51C20008" w14:textId="77777777" w:rsidR="007826D6" w:rsidRDefault="007826D6" w:rsidP="007826D6">
      <w:pPr>
        <w:pStyle w:val="a8"/>
        <w:spacing w:before="0"/>
        <w:jc w:val="both"/>
        <w:rPr>
          <w:rFonts w:ascii="Times New Roman" w:hAnsi="Times New Roman"/>
          <w:sz w:val="28"/>
          <w:szCs w:val="28"/>
        </w:rPr>
      </w:pPr>
    </w:p>
    <w:p w14:paraId="1A881EE1"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8. Матір дитини має право:</w:t>
      </w:r>
    </w:p>
    <w:p w14:paraId="73156DC2"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отримувати інформацію про дитину під час її перебування у сім’ї патронатного вихователя.</w:t>
      </w:r>
    </w:p>
    <w:p w14:paraId="1820AB62" w14:textId="77777777" w:rsidR="007826D6" w:rsidRDefault="007826D6" w:rsidP="007826D6">
      <w:pPr>
        <w:pStyle w:val="a8"/>
        <w:spacing w:before="0"/>
        <w:ind w:firstLine="0"/>
        <w:jc w:val="center"/>
        <w:rPr>
          <w:rFonts w:ascii="Times New Roman" w:hAnsi="Times New Roman"/>
          <w:sz w:val="28"/>
          <w:szCs w:val="28"/>
        </w:rPr>
      </w:pPr>
    </w:p>
    <w:p w14:paraId="385B847A"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29F606C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5E6FAF1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7D9C6C7A" w14:textId="77777777" w:rsidR="007826D6" w:rsidRDefault="007826D6" w:rsidP="007826D6">
      <w:pPr>
        <w:pStyle w:val="a8"/>
        <w:spacing w:before="0"/>
        <w:ind w:firstLine="0"/>
        <w:jc w:val="center"/>
        <w:rPr>
          <w:rFonts w:ascii="Times New Roman" w:hAnsi="Times New Roman"/>
          <w:sz w:val="28"/>
          <w:szCs w:val="28"/>
        </w:rPr>
      </w:pPr>
    </w:p>
    <w:p w14:paraId="74FA78D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47FA6E9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6D71E11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44D4EC59"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у разі прийняття рішення органу опіки та піклування про повернення дитини в сім’ю у разі подолання дитиною, її батьками, іншими законними представниками складних життєвих обставин або завершенням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чи один із них; </w:t>
      </w:r>
    </w:p>
    <w:p w14:paraId="377BE6C7"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lastRenderedPageBreak/>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27512EF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7083AF4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06E8A9D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26C9400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11AB187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6BD6CD6B"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2A937E8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w:t>
      </w:r>
    </w:p>
    <w:p w14:paraId="776ACAA6" w14:textId="77777777" w:rsidR="007826D6" w:rsidRDefault="007826D6" w:rsidP="007826D6">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7826D6" w14:paraId="42756220" w14:textId="77777777" w:rsidTr="007826D6">
        <w:trPr>
          <w:tblCellSpacing w:w="0" w:type="dxa"/>
        </w:trPr>
        <w:tc>
          <w:tcPr>
            <w:tcW w:w="4962" w:type="dxa"/>
          </w:tcPr>
          <w:p w14:paraId="56ED43EE"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6753E497"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18755A9C"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6921DFC5"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5392853F"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370EA551"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47E8EFB0"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4E4015EB"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0B95B031" w14:textId="77777777" w:rsidR="007826D6" w:rsidRDefault="007826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0894F6C9"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55CC2C39"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14C9712F"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0F07CFD3"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39BC8A86" w14:textId="77777777" w:rsidR="007826D6" w:rsidRDefault="007826D6">
            <w:pPr>
              <w:spacing w:after="0" w:line="240" w:lineRule="auto"/>
              <w:rPr>
                <w:rFonts w:ascii="Times New Roman" w:eastAsia="Times New Roman" w:hAnsi="Times New Roman" w:cs="Times New Roman"/>
                <w:sz w:val="28"/>
                <w:szCs w:val="28"/>
              </w:rPr>
            </w:pPr>
          </w:p>
          <w:p w14:paraId="111B0B5A"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558F38E9"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72872BD7"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46A9D835" w14:textId="5933CE6C" w:rsidR="007826D6" w:rsidRDefault="007826D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паспорт громадянина України: №</w:t>
            </w:r>
            <w:r w:rsidR="00FE38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sidR="00FE38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дата видачі – </w:t>
            </w:r>
            <w:r w:rsidR="00FE38A5">
              <w:rPr>
                <w:rFonts w:ascii="Times New Roman" w:hAnsi="Times New Roman" w:cs="Times New Roman"/>
                <w:color w:val="000000" w:themeColor="text1"/>
                <w:sz w:val="28"/>
                <w:szCs w:val="28"/>
              </w:rPr>
              <w:t>***</w:t>
            </w:r>
          </w:p>
          <w:p w14:paraId="7CD841E4" w14:textId="77777777" w:rsidR="007826D6" w:rsidRDefault="007826D6">
            <w:pPr>
              <w:spacing w:after="0" w:line="240" w:lineRule="auto"/>
              <w:rPr>
                <w:rFonts w:ascii="Times New Roman" w:hAnsi="Times New Roman" w:cs="Times New Roman"/>
                <w:color w:val="000000" w:themeColor="text1"/>
                <w:sz w:val="28"/>
                <w:szCs w:val="28"/>
              </w:rPr>
            </w:pPr>
          </w:p>
          <w:p w14:paraId="0F64C377" w14:textId="593E5931" w:rsidR="007826D6" w:rsidRDefault="007826D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вул. </w:t>
            </w:r>
            <w:r w:rsidR="00FE38A5">
              <w:rPr>
                <w:rFonts w:ascii="Times New Roman" w:hAnsi="Times New Roman" w:cs="Times New Roman"/>
                <w:sz w:val="28"/>
                <w:szCs w:val="28"/>
              </w:rPr>
              <w:t>***</w:t>
            </w:r>
            <w:r>
              <w:rPr>
                <w:rFonts w:ascii="Times New Roman" w:hAnsi="Times New Roman" w:cs="Times New Roman"/>
                <w:sz w:val="28"/>
                <w:szCs w:val="28"/>
              </w:rPr>
              <w:t xml:space="preserve">, </w:t>
            </w:r>
            <w:r w:rsidR="00FE38A5">
              <w:rPr>
                <w:rFonts w:ascii="Times New Roman" w:hAnsi="Times New Roman" w:cs="Times New Roman"/>
                <w:sz w:val="28"/>
                <w:szCs w:val="28"/>
              </w:rPr>
              <w:t>***</w:t>
            </w:r>
            <w:r>
              <w:rPr>
                <w:rFonts w:ascii="Times New Roman" w:hAnsi="Times New Roman" w:cs="Times New Roman"/>
                <w:sz w:val="28"/>
                <w:szCs w:val="28"/>
              </w:rPr>
              <w:t>,</w:t>
            </w:r>
          </w:p>
          <w:p w14:paraId="27AB549E"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72DA0790"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31611B2C" w14:textId="77777777" w:rsidR="007826D6" w:rsidRDefault="007826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755C2433" w14:textId="70F158AE" w:rsidR="007826D6" w:rsidRDefault="007826D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w:t>
            </w:r>
            <w:r w:rsidR="00FE38A5">
              <w:rPr>
                <w:rFonts w:ascii="Times New Roman" w:eastAsia="Times New Roman" w:hAnsi="Times New Roman" w:cs="Times New Roman"/>
                <w:color w:val="000000" w:themeColor="text1"/>
                <w:sz w:val="28"/>
                <w:szCs w:val="28"/>
              </w:rPr>
              <w:t>***</w:t>
            </w:r>
          </w:p>
          <w:p w14:paraId="6AE5A1B9"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067A3750"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19A8AA58"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769BA0DF"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4B777FF9" w14:textId="45B6D45D" w:rsidR="007826D6" w:rsidRDefault="007826D6" w:rsidP="00FE38A5">
            <w:pPr>
              <w:tabs>
                <w:tab w:val="left" w:pos="5671"/>
              </w:tabs>
              <w:spacing w:after="0" w:line="240" w:lineRule="auto"/>
              <w:ind w:right="-2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___________ </w:t>
            </w:r>
            <w:r w:rsidR="00FE38A5">
              <w:rPr>
                <w:rFonts w:ascii="Times New Roman" w:eastAsia="Times New Roman" w:hAnsi="Times New Roman" w:cs="Times New Roman"/>
                <w:color w:val="000000"/>
                <w:sz w:val="28"/>
                <w:szCs w:val="28"/>
              </w:rPr>
              <w:t>***</w:t>
            </w:r>
            <w:bookmarkStart w:id="5" w:name="_GoBack"/>
            <w:bookmarkEnd w:id="5"/>
          </w:p>
        </w:tc>
      </w:tr>
    </w:tbl>
    <w:p w14:paraId="2C424A55" w14:textId="77777777" w:rsidR="007826D6" w:rsidRDefault="007826D6" w:rsidP="007826D6">
      <w:pPr>
        <w:tabs>
          <w:tab w:val="left" w:pos="5610"/>
          <w:tab w:val="left" w:pos="6358"/>
        </w:tabs>
        <w:spacing w:after="0"/>
        <w:ind w:left="5103"/>
        <w:rPr>
          <w:rFonts w:ascii="Times New Roman" w:hAnsi="Times New Roman" w:cs="Times New Roman"/>
          <w:iCs/>
          <w:sz w:val="28"/>
          <w:szCs w:val="28"/>
        </w:rPr>
      </w:pPr>
    </w:p>
    <w:permEnd w:id="1"/>
    <w:p w14:paraId="5FF0D8BD" w14:textId="3391F5B3" w:rsidR="004F7CAD" w:rsidRPr="00EE06C3" w:rsidRDefault="004F7CAD" w:rsidP="007826D6">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B54B5" w14:textId="77777777" w:rsidR="00B747F8" w:rsidRDefault="00B747F8">
      <w:pPr>
        <w:spacing w:after="0" w:line="240" w:lineRule="auto"/>
      </w:pPr>
      <w:r>
        <w:separator/>
      </w:r>
    </w:p>
  </w:endnote>
  <w:endnote w:type="continuationSeparator" w:id="0">
    <w:p w14:paraId="5BD801E4" w14:textId="77777777" w:rsidR="00B747F8" w:rsidRDefault="00B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9556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FE38A5" w:rsidRPr="00FE38A5">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27B38" w14:textId="77777777" w:rsidR="00B747F8" w:rsidRDefault="00B747F8">
      <w:pPr>
        <w:spacing w:after="0" w:line="240" w:lineRule="auto"/>
      </w:pPr>
      <w:r>
        <w:separator/>
      </w:r>
    </w:p>
  </w:footnote>
  <w:footnote w:type="continuationSeparator" w:id="0">
    <w:p w14:paraId="38557644" w14:textId="77777777" w:rsidR="00B747F8" w:rsidRDefault="00B7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9556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556F"/>
    <w:rsid w:val="002D71B2"/>
    <w:rsid w:val="003735BC"/>
    <w:rsid w:val="003A4315"/>
    <w:rsid w:val="003B2A39"/>
    <w:rsid w:val="004208DA"/>
    <w:rsid w:val="00424AD7"/>
    <w:rsid w:val="004C6C25"/>
    <w:rsid w:val="004F7CAD"/>
    <w:rsid w:val="00520285"/>
    <w:rsid w:val="00524AF7"/>
    <w:rsid w:val="00545B76"/>
    <w:rsid w:val="007826D6"/>
    <w:rsid w:val="00784598"/>
    <w:rsid w:val="007C582E"/>
    <w:rsid w:val="0081066D"/>
    <w:rsid w:val="00853C00"/>
    <w:rsid w:val="00893E2E"/>
    <w:rsid w:val="008B6EF2"/>
    <w:rsid w:val="00A84A56"/>
    <w:rsid w:val="00B20C04"/>
    <w:rsid w:val="00B3670E"/>
    <w:rsid w:val="00B747F8"/>
    <w:rsid w:val="00CB633A"/>
    <w:rsid w:val="00EE06C3"/>
    <w:rsid w:val="00F1156F"/>
    <w:rsid w:val="00F13CCA"/>
    <w:rsid w:val="00F33B16"/>
    <w:rsid w:val="00FA7F3E"/>
    <w:rsid w:val="00FE3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7826D6"/>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7826D6"/>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7826D6"/>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7826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4784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4784F"/>
    <w:rsid w:val="00934C4A"/>
    <w:rsid w:val="00CD4A1C"/>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10391</Words>
  <Characters>5923</Characters>
  <Application>Microsoft Office Word</Application>
  <DocSecurity>8</DocSecurity>
  <Lines>49</Lines>
  <Paragraphs>32</Paragraphs>
  <ScaleCrop>false</ScaleCrop>
  <Company/>
  <LinksUpToDate>false</LinksUpToDate>
  <CharactersWithSpaces>16282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2024-03-14T11:51:00Z</dcterms:modified>
</cp:coreProperties>
</file>