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C9DD0" w14:textId="2C852A1B" w:rsidR="005334FD" w:rsidRPr="006F1EC5" w:rsidRDefault="003D0841" w:rsidP="003D08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</w:t>
      </w:r>
      <w:r w:rsidR="005334FD" w:rsidRPr="006F1EC5">
        <w:rPr>
          <w:rFonts w:ascii="Times New Roman" w:eastAsia="Times New Roman" w:hAnsi="Times New Roman"/>
          <w:sz w:val="28"/>
          <w:szCs w:val="28"/>
          <w:lang w:eastAsia="ru-RU"/>
        </w:rPr>
        <w:t>Додаток</w:t>
      </w:r>
    </w:p>
    <w:p w14:paraId="1E25851C" w14:textId="77777777" w:rsidR="003D0841" w:rsidRDefault="005334FD" w:rsidP="005334FD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6F1EC5">
        <w:rPr>
          <w:rFonts w:ascii="Times New Roman" w:eastAsia="Times New Roman" w:hAnsi="Times New Roman"/>
          <w:sz w:val="28"/>
          <w:szCs w:val="28"/>
          <w:lang w:eastAsia="ru-RU"/>
        </w:rPr>
        <w:t xml:space="preserve">до рішення Броварської </w:t>
      </w:r>
    </w:p>
    <w:p w14:paraId="57DEED22" w14:textId="568D4433" w:rsidR="005334FD" w:rsidRPr="006F1EC5" w:rsidRDefault="003D0841" w:rsidP="003D08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5334FD" w:rsidRPr="006F1EC5">
        <w:rPr>
          <w:rFonts w:ascii="Times New Roman" w:eastAsia="Times New Roman" w:hAnsi="Times New Roman"/>
          <w:sz w:val="28"/>
          <w:szCs w:val="28"/>
          <w:lang w:eastAsia="ru-RU"/>
        </w:rPr>
        <w:t>міської ради</w:t>
      </w:r>
    </w:p>
    <w:p w14:paraId="7A619AAB" w14:textId="3D07BD4E" w:rsidR="003D0841" w:rsidRDefault="003D0841" w:rsidP="003D08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603CAF">
        <w:rPr>
          <w:rFonts w:ascii="Times New Roman" w:eastAsia="Times New Roman" w:hAnsi="Times New Roman"/>
          <w:sz w:val="28"/>
          <w:szCs w:val="28"/>
          <w:lang w:eastAsia="ru-RU"/>
        </w:rPr>
        <w:t>від 10.05.2018 р.</w:t>
      </w:r>
    </w:p>
    <w:p w14:paraId="1E3C1083" w14:textId="36798600" w:rsidR="005334FD" w:rsidRDefault="003D0841" w:rsidP="003D08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</w:t>
      </w:r>
      <w:r w:rsidR="00603CAF">
        <w:rPr>
          <w:rFonts w:ascii="Times New Roman" w:eastAsia="Times New Roman" w:hAnsi="Times New Roman"/>
          <w:sz w:val="28"/>
          <w:szCs w:val="28"/>
          <w:lang w:eastAsia="ru-RU"/>
        </w:rPr>
        <w:t xml:space="preserve"> № 922-40-07</w:t>
      </w:r>
    </w:p>
    <w:p w14:paraId="6F169134" w14:textId="20E9C05A" w:rsidR="003D0841" w:rsidRDefault="003D0841" w:rsidP="003D08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28509DF" w14:textId="77777777" w:rsidR="00381B90" w:rsidRPr="006F1EC5" w:rsidRDefault="00381B90" w:rsidP="003D084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8920" w:type="dxa"/>
        <w:tblInd w:w="93" w:type="dxa"/>
        <w:tblLook w:val="04A0" w:firstRow="1" w:lastRow="0" w:firstColumn="1" w:lastColumn="0" w:noHBand="0" w:noVBand="1"/>
      </w:tblPr>
      <w:tblGrid>
        <w:gridCol w:w="10290"/>
        <w:gridCol w:w="2681"/>
        <w:gridCol w:w="1606"/>
        <w:gridCol w:w="1471"/>
        <w:gridCol w:w="1451"/>
        <w:gridCol w:w="1421"/>
      </w:tblGrid>
      <w:tr w:rsidR="005334FD" w:rsidRPr="006F1EC5" w14:paraId="4B52E195" w14:textId="77777777" w:rsidTr="00FA646E">
        <w:trPr>
          <w:trHeight w:val="405"/>
        </w:trPr>
        <w:tc>
          <w:tcPr>
            <w:tcW w:w="189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7BEC" w14:textId="77777777" w:rsidR="005334FD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</w:t>
            </w:r>
            <w:r w:rsidRPr="006F1EC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6F1EC5">
              <w:rPr>
                <w:rFonts w:ascii="Times New Roman" w:hAnsi="Times New Roman"/>
                <w:sz w:val="28"/>
                <w:szCs w:val="28"/>
              </w:rPr>
              <w:t>ІІ.</w:t>
            </w:r>
            <w:r w:rsidRPr="006F1EC5">
              <w:rPr>
                <w:rFonts w:ascii="Times New Roman" w:eastAsia="Times New Roman" w:hAnsi="Times New Roman"/>
                <w:sz w:val="32"/>
                <w:szCs w:val="32"/>
              </w:rPr>
              <w:t xml:space="preserve"> Фінансування  програми.   Показники.</w:t>
            </w:r>
          </w:p>
          <w:p w14:paraId="01523F4B" w14:textId="04D88D4D" w:rsidR="00381B90" w:rsidRPr="006F1EC5" w:rsidRDefault="00381B90" w:rsidP="00FA646E">
            <w:pPr>
              <w:spacing w:after="0" w:line="240" w:lineRule="auto"/>
              <w:rPr>
                <w:rFonts w:ascii="Times New Roman" w:eastAsia="Times New Roman" w:hAnsi="Times New Roman"/>
                <w:sz w:val="32"/>
                <w:szCs w:val="32"/>
              </w:rPr>
            </w:pPr>
          </w:p>
        </w:tc>
      </w:tr>
      <w:tr w:rsidR="005334FD" w:rsidRPr="006F1EC5" w14:paraId="753DA734" w14:textId="77777777" w:rsidTr="00FA646E">
        <w:trPr>
          <w:trHeight w:val="300"/>
        </w:trPr>
        <w:tc>
          <w:tcPr>
            <w:tcW w:w="129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9838" w:type="dxa"/>
              <w:tblLook w:val="04A0" w:firstRow="1" w:lastRow="0" w:firstColumn="1" w:lastColumn="0" w:noHBand="0" w:noVBand="1"/>
            </w:tblPr>
            <w:tblGrid>
              <w:gridCol w:w="6011"/>
              <w:gridCol w:w="1476"/>
              <w:gridCol w:w="1075"/>
              <w:gridCol w:w="1476"/>
            </w:tblGrid>
            <w:tr w:rsidR="005334FD" w:rsidRPr="006F1EC5" w14:paraId="17C61BFE" w14:textId="77777777" w:rsidTr="00FA646E">
              <w:trPr>
                <w:trHeight w:val="315"/>
              </w:trPr>
              <w:tc>
                <w:tcPr>
                  <w:tcW w:w="601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A4F9F4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15EF5D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8CA7F1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0138445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proofErr w:type="spellStart"/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тис.грн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.</w:t>
                  </w:r>
                </w:p>
              </w:tc>
            </w:tr>
            <w:tr w:rsidR="005334FD" w:rsidRPr="006F1EC5" w14:paraId="5C9FEC00" w14:textId="77777777" w:rsidTr="00FA646E">
              <w:trPr>
                <w:trHeight w:val="282"/>
              </w:trPr>
              <w:tc>
                <w:tcPr>
                  <w:tcW w:w="6011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262C9958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Видатки</w:t>
                  </w:r>
                </w:p>
              </w:tc>
              <w:tc>
                <w:tcPr>
                  <w:tcW w:w="3827" w:type="dxa"/>
                  <w:gridSpan w:val="3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1803960B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2018</w:t>
                  </w:r>
                </w:p>
              </w:tc>
            </w:tr>
            <w:tr w:rsidR="005334FD" w:rsidRPr="006F1EC5" w14:paraId="2A4E4A76" w14:textId="77777777" w:rsidTr="00FA646E">
              <w:trPr>
                <w:trHeight w:val="272"/>
              </w:trPr>
              <w:tc>
                <w:tcPr>
                  <w:tcW w:w="601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7E2DAB31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vMerge w:val="restart"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390D65EC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Разом</w:t>
                  </w:r>
                </w:p>
              </w:tc>
              <w:tc>
                <w:tcPr>
                  <w:tcW w:w="2351" w:type="dxa"/>
                  <w:gridSpan w:val="2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14:paraId="520BD098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в тому числі:</w:t>
                  </w:r>
                </w:p>
              </w:tc>
            </w:tr>
            <w:tr w:rsidR="005334FD" w:rsidRPr="006F1EC5" w14:paraId="42977725" w14:textId="77777777" w:rsidTr="00FA646E">
              <w:trPr>
                <w:trHeight w:val="532"/>
              </w:trPr>
              <w:tc>
                <w:tcPr>
                  <w:tcW w:w="6011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188B5248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476" w:type="dxa"/>
                  <w:vMerge/>
                  <w:tcBorders>
                    <w:top w:val="nil"/>
                    <w:left w:val="single" w:sz="8" w:space="0" w:color="auto"/>
                    <w:bottom w:val="single" w:sz="8" w:space="0" w:color="000000"/>
                    <w:right w:val="single" w:sz="8" w:space="0" w:color="auto"/>
                  </w:tcBorders>
                  <w:vAlign w:val="center"/>
                  <w:hideMark/>
                </w:tcPr>
                <w:p w14:paraId="33E05D96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1731DA2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proofErr w:type="spellStart"/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Заг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 xml:space="preserve">. </w:t>
                  </w:r>
                </w:p>
                <w:p w14:paraId="78449708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фонд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14:paraId="7A62FD2C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Спец. фонд</w:t>
                  </w:r>
                </w:p>
              </w:tc>
            </w:tr>
            <w:tr w:rsidR="005334FD" w:rsidRPr="006F1EC5" w14:paraId="6637A07F" w14:textId="77777777" w:rsidTr="00FA646E">
              <w:trPr>
                <w:trHeight w:val="242"/>
              </w:trPr>
              <w:tc>
                <w:tcPr>
                  <w:tcW w:w="60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7C2B184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320DE16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EF4B041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C1AABA5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</w:rPr>
                    <w:t>4</w:t>
                  </w:r>
                </w:p>
              </w:tc>
            </w:tr>
            <w:tr w:rsidR="005334FD" w:rsidRPr="006F1EC5" w14:paraId="5DF3284A" w14:textId="77777777" w:rsidTr="00FA646E">
              <w:trPr>
                <w:trHeight w:val="1275"/>
              </w:trPr>
              <w:tc>
                <w:tcPr>
                  <w:tcW w:w="6011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C0C0C0"/>
                  <w:vAlign w:val="center"/>
                  <w:hideMark/>
                </w:tcPr>
                <w:p w14:paraId="7F1513E1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Міська програма «Дошкільна освіта» на 2015-2018 </w:t>
                  </w:r>
                  <w:proofErr w:type="spellStart"/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р.р</w:t>
                  </w:r>
                  <w:proofErr w:type="spellEnd"/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 xml:space="preserve">., затверджена рішенням Броварської міської ради від  25.12.2014 </w:t>
                  </w:r>
                </w:p>
                <w:p w14:paraId="66A8A695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№ 1365-50-06</w:t>
                  </w:r>
                </w:p>
              </w:tc>
              <w:tc>
                <w:tcPr>
                  <w:tcW w:w="1476" w:type="dxa"/>
                  <w:tcBorders>
                    <w:top w:val="nil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0B881B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10 972,792</w:t>
                  </w:r>
                </w:p>
              </w:tc>
              <w:tc>
                <w:tcPr>
                  <w:tcW w:w="1075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7155D1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F5FCE2" w14:textId="77777777" w:rsidR="005334FD" w:rsidRPr="002407DF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2407DF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10 972,792</w:t>
                  </w:r>
                </w:p>
              </w:tc>
            </w:tr>
            <w:tr w:rsidR="005334FD" w:rsidRPr="006F1EC5" w14:paraId="254E3072" w14:textId="77777777" w:rsidTr="00FA646E">
              <w:trPr>
                <w:trHeight w:val="360"/>
              </w:trPr>
              <w:tc>
                <w:tcPr>
                  <w:tcW w:w="9838" w:type="dxa"/>
                  <w:gridSpan w:val="4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545D95F1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Cs/>
                      <w:i/>
                      <w:sz w:val="28"/>
                      <w:szCs w:val="28"/>
                    </w:rPr>
                    <w:t xml:space="preserve">Завдання 4. Виконання санітарно-гігієнічних вимог утримання </w:t>
                  </w:r>
                </w:p>
              </w:tc>
            </w:tr>
          </w:tbl>
          <w:p w14:paraId="43A53C7D" w14:textId="77777777"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E4E4B" w14:textId="77777777"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E66A5" w14:textId="77777777"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481C9" w14:textId="77777777"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3DE8E" w14:textId="77777777" w:rsidR="005334FD" w:rsidRPr="006F1EC5" w:rsidRDefault="005334FD" w:rsidP="00FA646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334FD" w:rsidRPr="006F1EC5" w14:paraId="555326D2" w14:textId="77777777" w:rsidTr="00FA646E">
        <w:trPr>
          <w:gridAfter w:val="5"/>
          <w:wAfter w:w="9549" w:type="dxa"/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10054" w:type="dxa"/>
              <w:tblLook w:val="04A0" w:firstRow="1" w:lastRow="0" w:firstColumn="1" w:lastColumn="0" w:noHBand="0" w:noVBand="1"/>
            </w:tblPr>
            <w:tblGrid>
              <w:gridCol w:w="5898"/>
              <w:gridCol w:w="1476"/>
              <w:gridCol w:w="1204"/>
              <w:gridCol w:w="1476"/>
            </w:tblGrid>
            <w:tr w:rsidR="005334FD" w:rsidRPr="006F1EC5" w14:paraId="5F3B7E5F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94469E1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Заходи: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9EC903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10 972,792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923D9F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352EC2E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2407DF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10 972,792</w:t>
                  </w:r>
                </w:p>
              </w:tc>
            </w:tr>
            <w:tr w:rsidR="005334FD" w:rsidRPr="006F1EC5" w14:paraId="3AA149EB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86BDE4D" w14:textId="77777777" w:rsidR="005334FD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2.</w:t>
                  </w:r>
                  <w:r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 xml:space="preserve"> Проведення капітального ремонту харчоблоків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D3BF702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600,0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07FC2B1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05CFEA1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600,0</w:t>
                  </w:r>
                </w:p>
              </w:tc>
            </w:tr>
            <w:tr w:rsidR="005334FD" w:rsidRPr="006F1EC5" w14:paraId="56BC7E2A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89D97B5" w14:textId="77777777" w:rsidR="005334FD" w:rsidRPr="0048244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0D1E4B4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F3FA115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7139EB6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743EB68C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840E721" w14:textId="77777777" w:rsidR="005334FD" w:rsidRPr="00D97BE3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D97BE3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оснащеності харчоблоків,%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CEF969D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E71AC4C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9EBC057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2605F2E4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4EE1D1C" w14:textId="77777777" w:rsidR="005334FD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</w:pPr>
                  <w:r w:rsidRPr="00FE392B">
                    <w:rPr>
                      <w:rFonts w:ascii="Times New Roman" w:eastAsia="Times New Roman" w:hAnsi="Times New Roman"/>
                      <w:bCs/>
                      <w:iCs/>
                      <w:sz w:val="28"/>
                      <w:szCs w:val="28"/>
                    </w:rPr>
                    <w:t>4</w:t>
                  </w:r>
                  <w:r w:rsidRPr="00FE392B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Проведення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капітального ремонту пралень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DDF8593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144067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AF78DC1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100,0</w:t>
                  </w:r>
                </w:p>
              </w:tc>
            </w:tr>
            <w:tr w:rsidR="005334FD" w:rsidRPr="006F1EC5" w14:paraId="2DAC18F6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D43DD22" w14:textId="77777777" w:rsidR="005334FD" w:rsidRPr="0048244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F87460E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9765B8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2262D7F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4BAF7EED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3E465535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3FA2CE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355766D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0AD1947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49A2F096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26A5248A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відсоток пралень, у яких зроблено капітальних ремонтів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,%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8777ED4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78,8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494371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4ACF0EA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2845C4AB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AF49172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7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.Капітальний ремонт відмостки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37C8BEB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2 500,0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C10977B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3900CBE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2 500,0</w:t>
                  </w:r>
                </w:p>
              </w:tc>
            </w:tr>
            <w:tr w:rsidR="005334FD" w:rsidRPr="006F1EC5" w14:paraId="15BD3161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796A053" w14:textId="77777777" w:rsidR="005334FD" w:rsidRPr="0048244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915F94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0C78EC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587CC81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3C9F744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161C18C7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EF4928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CD66C95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9105CEE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3A444697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1FDF9E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FD28A2A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30,0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0B37F6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86EB5E1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FEF46FD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854DE21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9.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дахів ДНЗ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DA7893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4 806,923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50580C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74EAA7E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4 806,923</w:t>
                  </w:r>
                </w:p>
              </w:tc>
            </w:tr>
            <w:tr w:rsidR="005334FD" w:rsidRPr="006F1EC5" w14:paraId="742054C2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49833FFC" w14:textId="77777777" w:rsidR="005334FD" w:rsidRPr="0048244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3A8BED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16D3B9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6C524C5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4C297C1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760835A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C9BC452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EC77992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58FB294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20920AC8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844A59A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91BA4C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125,0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A4B5AD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2DA6CF0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BE9514A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1DB45B19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12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Капітальний ремонт павільйонів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B1789A7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1088EA7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0558559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</w:tr>
            <w:tr w:rsidR="005334FD" w:rsidRPr="006F1EC5" w14:paraId="6ADD9A6B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70E0794B" w14:textId="77777777" w:rsidR="005334FD" w:rsidRPr="0048244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E9A32BF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C99B702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00E97AD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3974DB39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5279DB27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7D950BE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FB603D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4A7EE7D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206CD83A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530ADAD2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тис.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797E35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170,0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9EBA1E0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FADFA6D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4DC0CB39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0AAFFE7E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13.</w:t>
                  </w:r>
                  <w:r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 xml:space="preserve"> 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системи каналіза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ції (підвальне приміщення)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CC2DDF3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400,0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C97343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D57D631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400,0</w:t>
                  </w:r>
                </w:p>
              </w:tc>
            </w:tr>
            <w:tr w:rsidR="005334FD" w:rsidRPr="006F1EC5" w14:paraId="0A948511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8413719" w14:textId="77777777" w:rsidR="005334FD" w:rsidRPr="0048244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lastRenderedPageBreak/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EBC1C6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775C756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C6CF234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4447B532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EC19E49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4E250CD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42B318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EDD8BC3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8D6541C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DFF14A9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DC8548A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5FEE00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03A54DC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93E0AC6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165AE5C" w14:textId="77777777" w:rsidR="005334FD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14. Капітальний ремонт фасадів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4DEC063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795,869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0875BF3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3DF5148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795,869</w:t>
                  </w:r>
                </w:p>
              </w:tc>
            </w:tr>
            <w:tr w:rsidR="005334FD" w:rsidRPr="006F1EC5" w14:paraId="337743D8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C30430C" w14:textId="77777777" w:rsidR="005334FD" w:rsidRPr="0048244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88D32A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619C7C0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610F441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1DB5B11B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14:paraId="01729455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B132B5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FF31B93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0C75C93C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7677F322" w14:textId="77777777" w:rsidTr="00FA646E">
              <w:trPr>
                <w:trHeight w:val="27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E581606" w14:textId="77777777" w:rsidR="005334FD" w:rsidRPr="0048244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ктно-кошторисної документації,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тис.</w:t>
                  </w:r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грн</w:t>
                  </w:r>
                  <w:proofErr w:type="spellEnd"/>
                  <w:r w:rsidRPr="0048244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451CD60" w14:textId="77777777" w:rsidR="005334FD" w:rsidRPr="00FB284A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</w:pPr>
                  <w:r w:rsidRPr="00FB284A">
                    <w:rPr>
                      <w:rFonts w:ascii="Times New Roman" w:eastAsia="Times New Roman" w:hAnsi="Times New Roman"/>
                      <w:bCs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40DCFB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306A3B76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2AA277C" w14:textId="77777777" w:rsidTr="00FA646E">
              <w:trPr>
                <w:trHeight w:val="345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14:paraId="72B75FD0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bCs/>
                      <w:iCs/>
                      <w:sz w:val="28"/>
                      <w:szCs w:val="28"/>
                    </w:rPr>
                    <w:t>15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 Капітальний ремонт вхідної частини 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E3ABEA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sz w:val="28"/>
                      <w:szCs w:val="28"/>
                    </w:rPr>
                    <w:t>-660,0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C472BDD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16AA0DE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-660,0</w:t>
                  </w:r>
                </w:p>
              </w:tc>
            </w:tr>
            <w:tr w:rsidR="005334FD" w:rsidRPr="006F1EC5" w14:paraId="1E2F5E74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4B99AC9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4F73E996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2CD4EDCB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7FB35777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5334FD" w:rsidRPr="006F1EC5" w14:paraId="670CAD96" w14:textId="77777777" w:rsidTr="00FA646E">
              <w:trPr>
                <w:trHeight w:val="315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A47431D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AE66123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33295EFF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552E29F6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5334FD" w:rsidRPr="006F1EC5" w14:paraId="32B88A42" w14:textId="77777777" w:rsidTr="00FA646E">
              <w:trPr>
                <w:trHeight w:val="675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hideMark/>
                </w:tcPr>
                <w:p w14:paraId="6C6C50EB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12694A20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C4D5FC0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14:paraId="6F5F3671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 </w:t>
                  </w:r>
                </w:p>
              </w:tc>
            </w:tr>
            <w:tr w:rsidR="005334FD" w:rsidRPr="006F1EC5" w14:paraId="7053AD12" w14:textId="77777777" w:rsidTr="00FA646E">
              <w:trPr>
                <w:trHeight w:val="675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C9CCD88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AE7D6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28.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елементів благоустрою з облаштуванням водовідведення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685C627" w14:textId="77777777" w:rsidR="005334FD" w:rsidRPr="003C72EC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3C72EC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1358,4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50FA7CC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24A530F3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1358,4</w:t>
                  </w:r>
                </w:p>
              </w:tc>
            </w:tr>
            <w:tr w:rsidR="005334FD" w:rsidRPr="006F1EC5" w14:paraId="47F72B93" w14:textId="77777777" w:rsidTr="00FA646E">
              <w:trPr>
                <w:trHeight w:val="258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52380BA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0E3CB5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3BBD21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75D35880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3E72CA59" w14:textId="77777777" w:rsidTr="00FA646E">
              <w:trPr>
                <w:trHeight w:val="348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04F70A7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2A1B719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0F9FA73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1109C261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392F4F3" w14:textId="77777777" w:rsidTr="00FA646E">
              <w:trPr>
                <w:trHeight w:val="675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54C985C5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21DB905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94FE894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99A67F4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7D71B094" w14:textId="77777777" w:rsidTr="00FA646E">
              <w:trPr>
                <w:trHeight w:val="306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7CBEB0B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3C72E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41.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спортивної зали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04B388" w14:textId="77777777" w:rsidR="005334FD" w:rsidRPr="003C72EC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3C72EC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900,0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068142B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53DA6C18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900,0</w:t>
                  </w:r>
                </w:p>
              </w:tc>
            </w:tr>
            <w:tr w:rsidR="005334FD" w:rsidRPr="006F1EC5" w14:paraId="1612F212" w14:textId="77777777" w:rsidTr="00FA646E">
              <w:trPr>
                <w:trHeight w:val="174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0D901222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B145946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6B1B1BE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69FC7B4C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51A4E974" w14:textId="77777777" w:rsidTr="00FA646E">
              <w:trPr>
                <w:trHeight w:val="278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FDD5FBF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AAF1FF8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6A310E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3E8B642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762A8276" w14:textId="77777777" w:rsidTr="00FA646E">
              <w:trPr>
                <w:trHeight w:val="675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3E9CDB10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28CB913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A4D397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</w:tcPr>
                <w:p w14:paraId="4D55F87C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22CE6DF5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57DBEBC4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48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Капітальний ремонт елементів благоустрою території закладу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AF0A4A2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-1058,4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E899F0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2668A25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-1058,4</w:t>
                  </w:r>
                </w:p>
              </w:tc>
            </w:tr>
            <w:tr w:rsidR="005334FD" w:rsidRPr="006F1EC5" w14:paraId="65D3BC48" w14:textId="77777777" w:rsidTr="00FA646E">
              <w:trPr>
                <w:trHeight w:val="322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45D128A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19D1D5C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37C3B78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30025DC3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36B6B24C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6EB0A13" w14:textId="77777777" w:rsidR="005334FD" w:rsidRPr="006F1EC5" w:rsidRDefault="005334FD" w:rsidP="00FA646E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 w:rsidRPr="006F1EC5">
                    <w:t xml:space="preserve"> 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1EE2E4F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73310B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432D2A25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34F61DE9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19E2D3D2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DE4DA56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F98CDD0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641C83B8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7B991B02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60E634FB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3C72EC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55.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Прибудова приміщення для зберігання продуктів</w:t>
                  </w:r>
                </w:p>
              </w:tc>
              <w:tc>
                <w:tcPr>
                  <w:tcW w:w="14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8B6A01" w14:textId="77777777" w:rsidR="005334FD" w:rsidRPr="003C72EC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 w:rsidRPr="003C72EC"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350,0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16EACFC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1DEF2CDF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350,0</w:t>
                  </w:r>
                </w:p>
              </w:tc>
            </w:tr>
            <w:tr w:rsidR="005334FD" w:rsidRPr="006F1EC5" w14:paraId="759B6B46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3BAE1E2D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C88755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4FC7955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04C7873A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25DC7427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66F46E7" w14:textId="77777777" w:rsidR="005334FD" w:rsidRPr="006F1EC5" w:rsidRDefault="005334FD" w:rsidP="00FA646E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 w:rsidRPr="006F1EC5">
                    <w:t xml:space="preserve"> 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FFEA1A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5C4CDA6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7A1229D9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5E95B271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1560BBA3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0B09EC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150,0</w:t>
                  </w:r>
                </w:p>
              </w:tc>
              <w:tc>
                <w:tcPr>
                  <w:tcW w:w="12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18874EF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</w:tcPr>
                <w:p w14:paraId="5AFAB244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74D4DC4E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FEB8DCA" w14:textId="77777777" w:rsidR="005334FD" w:rsidRPr="004E7C2E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E7C2E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56</w:t>
                  </w:r>
                  <w:r w:rsidRPr="004E7C2E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.Капітальний ремонт 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сходових клітин та вхідних груп</w:t>
                  </w:r>
                  <w:r w:rsidRPr="004E7C2E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AAB5812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660,0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A5E94A4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97912D9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660,0</w:t>
                  </w:r>
                </w:p>
              </w:tc>
            </w:tr>
            <w:tr w:rsidR="005334FD" w:rsidRPr="006F1EC5" w14:paraId="0BA0DCE2" w14:textId="77777777" w:rsidTr="00FA646E">
              <w:trPr>
                <w:trHeight w:val="252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2514957F" w14:textId="77777777" w:rsidR="005334FD" w:rsidRPr="006F1EC5" w:rsidRDefault="005334FD" w:rsidP="00FA646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>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1B7F80A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9B35560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FDF1120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4F39650A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467EED" w14:textId="77777777" w:rsidR="005334FD" w:rsidRPr="006F1EC5" w:rsidRDefault="005334FD" w:rsidP="00FA646E">
                  <w:pPr>
                    <w:spacing w:after="0" w:line="240" w:lineRule="auto"/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 w:rsidRPr="006F1EC5">
                    <w:t xml:space="preserve"> 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C80261B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B42DC1D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F02F338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15018687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67E6053A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E635EAE" w14:textId="77777777" w:rsidR="005334FD" w:rsidRPr="006F1EC5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6F1EC5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50,0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5342688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CB709D7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55688306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7692A19C" w14:textId="77777777" w:rsidR="005334FD" w:rsidRPr="00435AA2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57</w:t>
                  </w:r>
                  <w:r w:rsidRPr="00DF22D0">
                    <w:rPr>
                      <w:rFonts w:ascii="Times New Roman" w:eastAsia="Times New Roman" w:hAnsi="Times New Roman"/>
                      <w:b/>
                      <w:iCs/>
                      <w:sz w:val="28"/>
                      <w:szCs w:val="28"/>
                    </w:rPr>
                    <w:t>.</w:t>
                  </w:r>
                  <w:r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 xml:space="preserve"> Капітальний ремонт зовнішнього трубопроводу системи теплопостачання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24EE331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  <w:t>200,0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576EC303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F3C3FCD" w14:textId="77777777" w:rsidR="005334FD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200,0</w:t>
                  </w:r>
                </w:p>
              </w:tc>
            </w:tr>
            <w:tr w:rsidR="005334FD" w:rsidRPr="006F1EC5" w14:paraId="72B403D0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25775812" w14:textId="77777777" w:rsidR="005334FD" w:rsidRPr="00435AA2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35AA2">
                    <w:rPr>
                      <w:rFonts w:ascii="Times New Roman" w:eastAsia="Times New Roman" w:hAnsi="Times New Roman"/>
                      <w:iCs/>
                      <w:sz w:val="24"/>
                      <w:szCs w:val="24"/>
                    </w:rPr>
                    <w:t xml:space="preserve">                                   Показники: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E7A6AAD" w14:textId="77777777" w:rsidR="005334FD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695B5B44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70C9399C" w14:textId="77777777" w:rsidR="005334FD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62F421C2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F03435C" w14:textId="77777777" w:rsidR="005334FD" w:rsidRPr="00435AA2" w:rsidRDefault="005334FD" w:rsidP="00FA646E">
                  <w:pPr>
                    <w:spacing w:after="0" w:line="240" w:lineRule="auto"/>
                  </w:pPr>
                  <w:r w:rsidRPr="00435AA2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t>кількість закладів</w:t>
                  </w:r>
                  <w:r w:rsidRPr="00435AA2">
                    <w:t xml:space="preserve"> 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3B3C29EA" w14:textId="77777777" w:rsidR="005334FD" w:rsidRPr="007938A9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7938A9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E20DBD7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1D9E74D0" w14:textId="77777777" w:rsidR="005334FD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5334FD" w:rsidRPr="006F1EC5" w14:paraId="3A1144E7" w14:textId="77777777" w:rsidTr="00FA646E">
              <w:trPr>
                <w:trHeight w:val="300"/>
              </w:trPr>
              <w:tc>
                <w:tcPr>
                  <w:tcW w:w="60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bottom"/>
                </w:tcPr>
                <w:p w14:paraId="4ABFF348" w14:textId="77777777" w:rsidR="005334FD" w:rsidRPr="00435AA2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</w:pPr>
                  <w:r w:rsidRPr="00435AA2">
                    <w:rPr>
                      <w:rFonts w:ascii="Times New Roman" w:eastAsia="Times New Roman" w:hAnsi="Times New Roman"/>
                      <w:iCs/>
                      <w:sz w:val="28"/>
                      <w:szCs w:val="28"/>
                    </w:rPr>
                    <w:lastRenderedPageBreak/>
                    <w:t>вартість проектно-кошторисної документації, тис. грн.</w:t>
                  </w:r>
                </w:p>
              </w:tc>
              <w:tc>
                <w:tcPr>
                  <w:tcW w:w="14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40E4E8E6" w14:textId="77777777" w:rsidR="005334FD" w:rsidRPr="007938A9" w:rsidRDefault="005334FD" w:rsidP="00FA646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7938A9">
                    <w:rPr>
                      <w:rFonts w:ascii="Times New Roman" w:eastAsia="Times New Roman" w:hAnsi="Times New Roman"/>
                      <w:sz w:val="28"/>
                      <w:szCs w:val="28"/>
                    </w:rPr>
                    <w:t>10,0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28C78DEE" w14:textId="77777777" w:rsidR="005334FD" w:rsidRPr="006F1EC5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3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14:paraId="0A9CBD27" w14:textId="77777777" w:rsidR="005334FD" w:rsidRDefault="005334FD" w:rsidP="00FA646E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438D338D" w14:textId="77777777" w:rsidR="005334FD" w:rsidRPr="006F1EC5" w:rsidRDefault="005334FD" w:rsidP="00FA64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AFF75B3" w14:textId="77777777" w:rsidR="005334FD" w:rsidRPr="007D40BE" w:rsidRDefault="005334FD" w:rsidP="00FA646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7D40B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Міський голова                                                      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       </w:t>
            </w:r>
            <w:r w:rsidRPr="007D40BE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   І.В. </w:t>
            </w:r>
            <w:proofErr w:type="spellStart"/>
            <w:r w:rsidRPr="007D40BE">
              <w:rPr>
                <w:rFonts w:ascii="Times New Roman" w:eastAsia="Times New Roman" w:hAnsi="Times New Roman"/>
                <w:b/>
                <w:sz w:val="28"/>
                <w:szCs w:val="28"/>
              </w:rPr>
              <w:t>Сапожко</w:t>
            </w:r>
            <w:proofErr w:type="spellEnd"/>
          </w:p>
        </w:tc>
      </w:tr>
    </w:tbl>
    <w:p w14:paraId="72053B79" w14:textId="77777777" w:rsidR="005A22F4" w:rsidRDefault="005A22F4">
      <w:bookmarkStart w:id="0" w:name="RANGE!A1:G100"/>
      <w:bookmarkEnd w:id="0"/>
    </w:p>
    <w:sectPr w:rsidR="005A22F4" w:rsidSect="00FD05CC">
      <w:pgSz w:w="11906" w:h="16838"/>
      <w:pgMar w:top="567" w:right="425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4FD"/>
    <w:rsid w:val="00202942"/>
    <w:rsid w:val="00381B90"/>
    <w:rsid w:val="003D0841"/>
    <w:rsid w:val="005334FD"/>
    <w:rsid w:val="005A22F4"/>
    <w:rsid w:val="0060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71DF3"/>
  <w15:docId w15:val="{BC483E26-C5B3-4FF5-B690-F55D50B41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2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488</Words>
  <Characters>2783</Characters>
  <Application>Microsoft Office Word</Application>
  <DocSecurity>0</DocSecurity>
  <Lines>23</Lines>
  <Paragraphs>6</Paragraphs>
  <ScaleCrop>false</ScaleCrop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Rada</cp:lastModifiedBy>
  <cp:revision>5</cp:revision>
  <dcterms:created xsi:type="dcterms:W3CDTF">2018-05-11T11:02:00Z</dcterms:created>
  <dcterms:modified xsi:type="dcterms:W3CDTF">2022-09-22T07:20:00Z</dcterms:modified>
</cp:coreProperties>
</file>