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CF" w:rsidRDefault="005530AA" w:rsidP="00262FC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 w:rsidRPr="00623395">
        <w:rPr>
          <w:rFonts w:ascii="Times New Roman" w:hAnsi="Times New Roman" w:cs="Times New Roman"/>
          <w:sz w:val="28"/>
          <w:szCs w:val="28"/>
        </w:rPr>
        <w:t xml:space="preserve">Додаток до рішення Броварської міської ради від </w:t>
      </w:r>
      <w:r w:rsidR="00262FCF">
        <w:rPr>
          <w:rFonts w:ascii="Times New Roman" w:hAnsi="Times New Roman" w:cs="Times New Roman"/>
          <w:sz w:val="28"/>
          <w:szCs w:val="28"/>
        </w:rPr>
        <w:t>29.03.2018р.</w:t>
      </w:r>
    </w:p>
    <w:p w:rsidR="00E04235" w:rsidRPr="00623395" w:rsidRDefault="00262FCF" w:rsidP="00262FCF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901-39-07</w:t>
      </w:r>
    </w:p>
    <w:p w:rsidR="005530AA" w:rsidRPr="00623395" w:rsidRDefault="005530AA" w:rsidP="005530AA">
      <w:pPr>
        <w:ind w:left="6237"/>
        <w:rPr>
          <w:rFonts w:ascii="Times New Roman" w:hAnsi="Times New Roman" w:cs="Times New Roman"/>
          <w:sz w:val="28"/>
          <w:szCs w:val="28"/>
        </w:rPr>
      </w:pPr>
    </w:p>
    <w:p w:rsidR="005530AA" w:rsidRPr="00623395" w:rsidRDefault="005530AA" w:rsidP="005530AA">
      <w:pPr>
        <w:ind w:left="6237"/>
        <w:rPr>
          <w:rFonts w:ascii="Times New Roman" w:hAnsi="Times New Roman" w:cs="Times New Roman"/>
          <w:b/>
          <w:sz w:val="28"/>
          <w:szCs w:val="28"/>
        </w:rPr>
      </w:pPr>
      <w:r w:rsidRPr="00623395">
        <w:rPr>
          <w:rFonts w:ascii="Times New Roman" w:hAnsi="Times New Roman" w:cs="Times New Roman"/>
          <w:b/>
          <w:sz w:val="28"/>
          <w:szCs w:val="28"/>
        </w:rPr>
        <w:t>Президенту України Порошенку П.О.</w:t>
      </w:r>
    </w:p>
    <w:p w:rsidR="00425D41" w:rsidRPr="00623395" w:rsidRDefault="00425D41" w:rsidP="005530AA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30AA" w:rsidRPr="00623395" w:rsidRDefault="005530AA" w:rsidP="005530AA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3395">
        <w:rPr>
          <w:rFonts w:ascii="Times New Roman" w:hAnsi="Times New Roman" w:cs="Times New Roman"/>
          <w:b/>
          <w:sz w:val="28"/>
          <w:szCs w:val="28"/>
        </w:rPr>
        <w:t>ЗВЕРНЕННЯ</w:t>
      </w:r>
    </w:p>
    <w:p w:rsidR="005530AA" w:rsidRPr="00623395" w:rsidRDefault="005530AA" w:rsidP="005530AA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23395">
        <w:rPr>
          <w:rFonts w:ascii="Times New Roman" w:hAnsi="Times New Roman" w:cs="Times New Roman"/>
          <w:sz w:val="28"/>
          <w:szCs w:val="28"/>
        </w:rPr>
        <w:t xml:space="preserve">Броварської міської ради Київської області щодо </w:t>
      </w:r>
      <w:r w:rsidR="00571ECD" w:rsidRPr="00623395">
        <w:rPr>
          <w:rFonts w:ascii="Times New Roman" w:hAnsi="Times New Roman" w:cs="Times New Roman"/>
          <w:sz w:val="28"/>
          <w:szCs w:val="28"/>
        </w:rPr>
        <w:t xml:space="preserve">підтримки проведення  </w:t>
      </w:r>
      <w:r w:rsidRPr="00623395">
        <w:rPr>
          <w:rFonts w:ascii="Times New Roman" w:hAnsi="Times New Roman" w:cs="Times New Roman"/>
          <w:sz w:val="28"/>
          <w:szCs w:val="28"/>
        </w:rPr>
        <w:t xml:space="preserve">Всеукраїнського заходу «Естафета єднання» з нагоди </w:t>
      </w:r>
    </w:p>
    <w:p w:rsidR="005530AA" w:rsidRPr="00623395" w:rsidRDefault="005530AA" w:rsidP="005530AA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623395">
        <w:rPr>
          <w:rFonts w:ascii="Times New Roman" w:hAnsi="Times New Roman" w:cs="Times New Roman"/>
          <w:sz w:val="28"/>
          <w:szCs w:val="28"/>
        </w:rPr>
        <w:t>100-річчя проголошення Соборності України</w:t>
      </w:r>
    </w:p>
    <w:p w:rsidR="005530AA" w:rsidRPr="00623395" w:rsidRDefault="005530AA" w:rsidP="005530AA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425D41" w:rsidRPr="00623395" w:rsidRDefault="00425D41" w:rsidP="005530AA">
      <w:pPr>
        <w:spacing w:after="0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5530AA" w:rsidRPr="00623395" w:rsidRDefault="005530AA" w:rsidP="00425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395">
        <w:rPr>
          <w:rFonts w:ascii="Times New Roman" w:hAnsi="Times New Roman" w:cs="Times New Roman"/>
          <w:sz w:val="28"/>
          <w:szCs w:val="28"/>
        </w:rPr>
        <w:t>Указами Президента України від 22 січня 2016 року № 17/2016 «Про заходи з відзначення 100-річчя подій Української революції 1917 – 1921 років» та від 01.12.2016 року № 534/2016 «Про пріоритетні заходи щодо сприяння зміцненню національної єдності та консолідації українського суспільства, підтримки ініціатив громадськості у</w:t>
      </w:r>
      <w:r w:rsidR="00571ECD" w:rsidRPr="00623395">
        <w:rPr>
          <w:rFonts w:ascii="Times New Roman" w:hAnsi="Times New Roman" w:cs="Times New Roman"/>
          <w:sz w:val="28"/>
          <w:szCs w:val="28"/>
        </w:rPr>
        <w:t xml:space="preserve"> цій сфері», визначено напрямки</w:t>
      </w:r>
      <w:r w:rsidRPr="00623395">
        <w:rPr>
          <w:rFonts w:ascii="Times New Roman" w:hAnsi="Times New Roman" w:cs="Times New Roman"/>
          <w:sz w:val="28"/>
          <w:szCs w:val="28"/>
        </w:rPr>
        <w:t xml:space="preserve"> які спрямовані на відзначення даних подій на загальнодержавному рівні.</w:t>
      </w:r>
    </w:p>
    <w:p w:rsidR="005530AA" w:rsidRPr="00623395" w:rsidRDefault="005530AA" w:rsidP="00425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3395">
        <w:rPr>
          <w:rFonts w:ascii="Times New Roman" w:hAnsi="Times New Roman" w:cs="Times New Roman"/>
          <w:sz w:val="28"/>
          <w:szCs w:val="28"/>
        </w:rPr>
        <w:t xml:space="preserve">Враховуючи важливість даної події у процесі консолідації суспільства навколо ідеї єдності держави, виховання у громадян патріотизму та гордості за героїчне минуле та сьогодення українського народу, з метою вшанування традицій боротьби за незалежність та соборність української землі, багатовікової історії національного державотворення, єднання суспільства у справі розбудови України як високорозвиненої європейської держави, у зв’язку з відзначенням 100-річчя проголошення Соборності України, депутати Броварської міської ради Київської області звертаються до Вас з пропозицією щодо підтримки </w:t>
      </w:r>
      <w:r w:rsidR="00571ECD" w:rsidRPr="00623395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Pr="00623395">
        <w:rPr>
          <w:rFonts w:ascii="Times New Roman" w:hAnsi="Times New Roman" w:cs="Times New Roman"/>
          <w:sz w:val="28"/>
          <w:szCs w:val="28"/>
        </w:rPr>
        <w:t>Всеукраїнського заходу «Естафета єднання».</w:t>
      </w:r>
    </w:p>
    <w:p w:rsidR="00425D41" w:rsidRPr="00623395" w:rsidRDefault="00425D41" w:rsidP="00425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D41" w:rsidRPr="00623395" w:rsidRDefault="00425D41" w:rsidP="00425D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5D41" w:rsidRPr="00623395" w:rsidRDefault="00425D41" w:rsidP="00425D41">
      <w:pPr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3395">
        <w:rPr>
          <w:rFonts w:ascii="Times New Roman" w:hAnsi="Times New Roman" w:cs="Times New Roman"/>
          <w:b/>
          <w:sz w:val="28"/>
          <w:szCs w:val="28"/>
        </w:rPr>
        <w:t xml:space="preserve">Депутати Броварської міської ради Київської області </w:t>
      </w:r>
      <w:r w:rsidRPr="00623395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623395">
        <w:rPr>
          <w:rFonts w:ascii="Times New Roman" w:hAnsi="Times New Roman" w:cs="Times New Roman"/>
          <w:b/>
          <w:sz w:val="28"/>
          <w:szCs w:val="28"/>
        </w:rPr>
        <w:t xml:space="preserve"> скликання</w:t>
      </w:r>
    </w:p>
    <w:p w:rsidR="00623395" w:rsidRDefault="00623395" w:rsidP="00425D41">
      <w:pPr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395" w:rsidRDefault="00623395" w:rsidP="00425D41">
      <w:pPr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395" w:rsidRDefault="00623395" w:rsidP="00425D41">
      <w:pPr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395" w:rsidRDefault="00623395" w:rsidP="00425D41">
      <w:pPr>
        <w:spacing w:after="0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23395" w:rsidRPr="00623395" w:rsidRDefault="00623395" w:rsidP="006233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3395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І.В. </w:t>
      </w:r>
      <w:proofErr w:type="spellStart"/>
      <w:r w:rsidRPr="00623395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623395" w:rsidRPr="00623395" w:rsidSect="00E042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>
    <w:useFELayout/>
  </w:compat>
  <w:rsids>
    <w:rsidRoot w:val="005530AA"/>
    <w:rsid w:val="00262FCF"/>
    <w:rsid w:val="002F3631"/>
    <w:rsid w:val="00425D41"/>
    <w:rsid w:val="005530AA"/>
    <w:rsid w:val="00571ECD"/>
    <w:rsid w:val="00623395"/>
    <w:rsid w:val="009E3BDD"/>
    <w:rsid w:val="00E04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Анатольевна</dc:creator>
  <cp:keywords/>
  <dc:description/>
  <cp:lastModifiedBy>NL</cp:lastModifiedBy>
  <cp:revision>5</cp:revision>
  <cp:lastPrinted>2018-03-01T07:06:00Z</cp:lastPrinted>
  <dcterms:created xsi:type="dcterms:W3CDTF">2018-02-21T12:38:00Z</dcterms:created>
  <dcterms:modified xsi:type="dcterms:W3CDTF">2018-03-30T06:20:00Z</dcterms:modified>
</cp:coreProperties>
</file>