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16CD2" w14:textId="268BBE0E" w:rsidR="004208DA" w:rsidRDefault="002C1389"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1860B9A0" w14:textId="2961FFA0" w:rsidR="007A22E7" w:rsidRPr="004208DA" w:rsidRDefault="007A22E7"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СХВАЛЕНО</w:t>
      </w:r>
    </w:p>
    <w:p w14:paraId="6E2C2E53" w14:textId="6284E5BC" w:rsidR="007C582E" w:rsidRDefault="002C1389"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2C1389"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2C1389"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2C1389"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12.12.2023</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1060</w:t>
      </w:r>
    </w:p>
    <w:p w14:paraId="0A449B32" w14:textId="77777777" w:rsidR="004208DA" w:rsidRPr="007C582E" w:rsidRDefault="004208DA" w:rsidP="004208DA">
      <w:pPr>
        <w:spacing w:after="0"/>
        <w:rPr>
          <w:rFonts w:ascii="Times New Roman" w:hAnsi="Times New Roman" w:cs="Times New Roman"/>
          <w:sz w:val="28"/>
          <w:szCs w:val="28"/>
        </w:rPr>
      </w:pPr>
    </w:p>
    <w:p w14:paraId="382FA557" w14:textId="77777777" w:rsidR="007A22E7" w:rsidRDefault="007A22E7" w:rsidP="007A22E7">
      <w:pPr>
        <w:spacing w:line="240" w:lineRule="auto"/>
        <w:jc w:val="center"/>
        <w:rPr>
          <w:rFonts w:ascii="Times New Roman" w:hAnsi="Times New Roman"/>
          <w:b/>
          <w:sz w:val="40"/>
          <w:shd w:val="clear" w:color="auto" w:fill="FFFFFF"/>
        </w:rPr>
      </w:pPr>
      <w:permStart w:id="1" w:edGrp="everyone"/>
      <w:r>
        <w:rPr>
          <w:rFonts w:ascii="Times New Roman" w:hAnsi="Times New Roman"/>
          <w:b/>
          <w:sz w:val="40"/>
          <w:shd w:val="clear" w:color="auto" w:fill="FFFFFF"/>
        </w:rPr>
        <w:t>Програма</w:t>
      </w:r>
    </w:p>
    <w:p w14:paraId="16E6D32C" w14:textId="77777777" w:rsidR="007A22E7" w:rsidRDefault="007A22E7" w:rsidP="007A22E7">
      <w:pPr>
        <w:spacing w:line="240" w:lineRule="auto"/>
        <w:jc w:val="center"/>
        <w:rPr>
          <w:rFonts w:ascii="Times" w:hAnsi="Times"/>
          <w:b/>
          <w:color w:val="000000"/>
          <w:sz w:val="40"/>
          <w:shd w:val="clear" w:color="auto" w:fill="FFFFFF"/>
        </w:rPr>
      </w:pPr>
      <w:r>
        <w:rPr>
          <w:rFonts w:ascii="Times New Roman" w:hAnsi="Times New Roman"/>
          <w:b/>
          <w:sz w:val="28"/>
        </w:rPr>
        <w:t xml:space="preserve"> </w:t>
      </w:r>
      <w:r>
        <w:rPr>
          <w:rFonts w:ascii="Times" w:hAnsi="Times"/>
          <w:b/>
          <w:color w:val="000000"/>
          <w:sz w:val="40"/>
          <w:shd w:val="clear" w:color="auto" w:fill="FFFFFF"/>
        </w:rPr>
        <w:t xml:space="preserve">розвитку системи освіти </w:t>
      </w:r>
    </w:p>
    <w:p w14:paraId="30400D49" w14:textId="77777777" w:rsidR="007A22E7" w:rsidRDefault="007A22E7" w:rsidP="007A22E7">
      <w:pPr>
        <w:spacing w:line="240" w:lineRule="auto"/>
        <w:jc w:val="center"/>
        <w:rPr>
          <w:rFonts w:ascii="Times" w:hAnsi="Times"/>
          <w:b/>
          <w:color w:val="000000"/>
          <w:sz w:val="40"/>
          <w:shd w:val="clear" w:color="auto" w:fill="FFFFFF"/>
        </w:rPr>
      </w:pPr>
      <w:r>
        <w:rPr>
          <w:rFonts w:ascii="Times New Roman" w:hAnsi="Times New Roman"/>
          <w:b/>
          <w:sz w:val="28"/>
        </w:rPr>
        <w:t xml:space="preserve"> </w:t>
      </w:r>
      <w:r>
        <w:rPr>
          <w:rFonts w:ascii="Times" w:hAnsi="Times"/>
          <w:b/>
          <w:color w:val="000000"/>
          <w:sz w:val="40"/>
          <w:shd w:val="clear" w:color="auto" w:fill="FFFFFF"/>
        </w:rPr>
        <w:t xml:space="preserve">Броварської міської територіальної громади </w:t>
      </w:r>
    </w:p>
    <w:p w14:paraId="244A7C3E" w14:textId="77777777" w:rsidR="007A22E7" w:rsidRDefault="007A22E7" w:rsidP="007A22E7">
      <w:pPr>
        <w:spacing w:line="240" w:lineRule="auto"/>
        <w:jc w:val="center"/>
        <w:rPr>
          <w:rFonts w:ascii="Times" w:hAnsi="Times"/>
          <w:b/>
          <w:color w:val="000000"/>
          <w:sz w:val="40"/>
          <w:shd w:val="clear" w:color="auto" w:fill="FFFFFF"/>
        </w:rPr>
      </w:pPr>
      <w:r>
        <w:rPr>
          <w:rFonts w:ascii="Times New Roman" w:hAnsi="Times New Roman"/>
          <w:b/>
          <w:sz w:val="28"/>
        </w:rPr>
        <w:t xml:space="preserve"> </w:t>
      </w:r>
      <w:r>
        <w:rPr>
          <w:rFonts w:ascii="Times" w:hAnsi="Times"/>
          <w:b/>
          <w:color w:val="000000"/>
          <w:sz w:val="40"/>
          <w:shd w:val="clear" w:color="auto" w:fill="FFFFFF"/>
        </w:rPr>
        <w:t>на 2024-2028 роки</w:t>
      </w:r>
    </w:p>
    <w:p w14:paraId="588D1E61" w14:textId="77777777" w:rsidR="007A22E7" w:rsidRDefault="007A22E7" w:rsidP="007A22E7">
      <w:pPr>
        <w:spacing w:line="240" w:lineRule="auto"/>
        <w:jc w:val="center"/>
        <w:rPr>
          <w:rFonts w:ascii="Times" w:hAnsi="Times"/>
          <w:b/>
          <w:sz w:val="28"/>
          <w:shd w:val="clear" w:color="auto" w:fill="FFFFFF"/>
        </w:rPr>
      </w:pPr>
      <w:r>
        <w:rPr>
          <w:rFonts w:ascii="Times New Roman" w:hAnsi="Times New Roman"/>
          <w:b/>
          <w:sz w:val="28"/>
        </w:rPr>
        <w:t xml:space="preserve"> </w:t>
      </w:r>
      <w:r>
        <w:rPr>
          <w:rFonts w:ascii="Times" w:hAnsi="Times"/>
          <w:b/>
          <w:sz w:val="28"/>
          <w:shd w:val="clear" w:color="auto" w:fill="FFFFFF"/>
        </w:rPr>
        <w:t xml:space="preserve"> </w:t>
      </w:r>
    </w:p>
    <w:p w14:paraId="38D3507F" w14:textId="77777777" w:rsidR="007A22E7" w:rsidRDefault="007A22E7" w:rsidP="007A22E7">
      <w:pPr>
        <w:spacing w:line="240" w:lineRule="auto"/>
        <w:jc w:val="center"/>
        <w:rPr>
          <w:rFonts w:ascii="Times" w:hAnsi="Times"/>
          <w:b/>
          <w:sz w:val="28"/>
        </w:rPr>
      </w:pPr>
      <w:r>
        <w:rPr>
          <w:rFonts w:ascii="Times New Roman" w:hAnsi="Times New Roman"/>
          <w:b/>
          <w:sz w:val="28"/>
        </w:rPr>
        <w:t xml:space="preserve"> </w:t>
      </w:r>
      <w:r>
        <w:rPr>
          <w:rFonts w:ascii="Times" w:hAnsi="Times"/>
          <w:b/>
          <w:sz w:val="28"/>
        </w:rPr>
        <w:t xml:space="preserve"> </w:t>
      </w:r>
    </w:p>
    <w:p w14:paraId="1DC3E923" w14:textId="77777777" w:rsidR="007A22E7" w:rsidRDefault="007A22E7" w:rsidP="007A22E7">
      <w:pPr>
        <w:spacing w:line="240" w:lineRule="auto"/>
        <w:jc w:val="center"/>
        <w:rPr>
          <w:rFonts w:ascii="Times" w:hAnsi="Times"/>
          <w:b/>
          <w:sz w:val="28"/>
        </w:rPr>
      </w:pPr>
      <w:r>
        <w:rPr>
          <w:rFonts w:ascii="Times New Roman" w:hAnsi="Times New Roman"/>
          <w:b/>
          <w:sz w:val="28"/>
        </w:rPr>
        <w:t xml:space="preserve"> </w:t>
      </w:r>
      <w:r>
        <w:rPr>
          <w:rFonts w:ascii="Times" w:hAnsi="Times"/>
          <w:b/>
          <w:sz w:val="28"/>
        </w:rPr>
        <w:t xml:space="preserve"> </w:t>
      </w:r>
    </w:p>
    <w:p w14:paraId="7FD3A4C0" w14:textId="77777777" w:rsidR="007A22E7" w:rsidRDefault="007A22E7" w:rsidP="007A22E7">
      <w:pPr>
        <w:spacing w:line="240" w:lineRule="auto"/>
        <w:rPr>
          <w:rFonts w:ascii="Times" w:hAnsi="Times"/>
          <w:b/>
          <w:sz w:val="28"/>
        </w:rPr>
      </w:pPr>
      <w:r>
        <w:rPr>
          <w:rFonts w:ascii="Times New Roman" w:hAnsi="Times New Roman"/>
          <w:b/>
          <w:sz w:val="28"/>
        </w:rPr>
        <w:t xml:space="preserve"> </w:t>
      </w:r>
      <w:r>
        <w:rPr>
          <w:rFonts w:ascii="Times" w:hAnsi="Times"/>
          <w:b/>
          <w:sz w:val="28"/>
        </w:rPr>
        <w:t xml:space="preserve"> </w:t>
      </w:r>
    </w:p>
    <w:p w14:paraId="75644D10" w14:textId="77777777" w:rsidR="007A22E7" w:rsidRDefault="007A22E7" w:rsidP="007A22E7">
      <w:pPr>
        <w:spacing w:line="240" w:lineRule="auto"/>
        <w:jc w:val="center"/>
        <w:rPr>
          <w:rFonts w:ascii="Times" w:hAnsi="Times"/>
          <w:b/>
          <w:sz w:val="28"/>
        </w:rPr>
      </w:pPr>
      <w:r>
        <w:rPr>
          <w:rFonts w:ascii="Times New Roman" w:hAnsi="Times New Roman"/>
          <w:b/>
          <w:sz w:val="28"/>
        </w:rPr>
        <w:t xml:space="preserve"> </w:t>
      </w:r>
      <w:r>
        <w:rPr>
          <w:rFonts w:ascii="Times" w:hAnsi="Times"/>
          <w:b/>
          <w:sz w:val="28"/>
        </w:rPr>
        <w:t xml:space="preserve"> </w:t>
      </w:r>
    </w:p>
    <w:p w14:paraId="23ED4DA2" w14:textId="77777777" w:rsidR="007A22E7" w:rsidRDefault="007A22E7" w:rsidP="007A22E7">
      <w:pPr>
        <w:spacing w:line="240" w:lineRule="auto"/>
        <w:jc w:val="center"/>
        <w:rPr>
          <w:rFonts w:ascii="Times" w:hAnsi="Times"/>
          <w:b/>
          <w:sz w:val="28"/>
        </w:rPr>
      </w:pPr>
      <w:r>
        <w:rPr>
          <w:rFonts w:ascii="Times New Roman" w:hAnsi="Times New Roman"/>
          <w:b/>
          <w:sz w:val="28"/>
        </w:rPr>
        <w:t xml:space="preserve"> </w:t>
      </w:r>
      <w:r>
        <w:rPr>
          <w:rFonts w:ascii="Times" w:hAnsi="Times"/>
          <w:b/>
          <w:sz w:val="28"/>
        </w:rPr>
        <w:t xml:space="preserve"> </w:t>
      </w:r>
    </w:p>
    <w:p w14:paraId="61C80C34" w14:textId="77777777" w:rsidR="007A22E7" w:rsidRDefault="007A22E7" w:rsidP="007A22E7">
      <w:pPr>
        <w:spacing w:after="0" w:line="240" w:lineRule="auto"/>
        <w:jc w:val="center"/>
        <w:rPr>
          <w:rFonts w:ascii="Times" w:hAnsi="Times"/>
          <w:b/>
          <w:sz w:val="28"/>
        </w:rPr>
      </w:pPr>
      <w:r>
        <w:rPr>
          <w:rFonts w:ascii="Times New Roman" w:hAnsi="Times New Roman"/>
          <w:b/>
          <w:sz w:val="28"/>
        </w:rPr>
        <w:t xml:space="preserve"> </w:t>
      </w:r>
      <w:r>
        <w:rPr>
          <w:rFonts w:ascii="Times" w:hAnsi="Times"/>
          <w:b/>
          <w:sz w:val="28"/>
        </w:rPr>
        <w:t>м. Бровари</w:t>
      </w:r>
    </w:p>
    <w:p w14:paraId="52890440" w14:textId="77777777" w:rsidR="007A22E7" w:rsidRDefault="007A22E7" w:rsidP="007A22E7">
      <w:pPr>
        <w:spacing w:after="0" w:line="240" w:lineRule="auto"/>
        <w:jc w:val="center"/>
        <w:rPr>
          <w:rFonts w:ascii="Times" w:hAnsi="Times"/>
          <w:b/>
          <w:sz w:val="28"/>
        </w:rPr>
      </w:pPr>
      <w:r>
        <w:rPr>
          <w:rFonts w:ascii="Times New Roman" w:hAnsi="Times New Roman"/>
          <w:b/>
          <w:sz w:val="28"/>
        </w:rPr>
        <w:t xml:space="preserve"> </w:t>
      </w:r>
      <w:r>
        <w:rPr>
          <w:rFonts w:ascii="Times" w:hAnsi="Times"/>
          <w:b/>
          <w:sz w:val="28"/>
        </w:rPr>
        <w:t xml:space="preserve"> </w:t>
      </w:r>
    </w:p>
    <w:p w14:paraId="6D74F186" w14:textId="77777777" w:rsidR="007A22E7" w:rsidRDefault="007A22E7" w:rsidP="007A22E7">
      <w:pPr>
        <w:spacing w:after="0" w:line="240" w:lineRule="auto"/>
        <w:jc w:val="center"/>
        <w:rPr>
          <w:rFonts w:ascii="Times" w:hAnsi="Times"/>
          <w:b/>
          <w:sz w:val="28"/>
        </w:rPr>
      </w:pPr>
      <w:r>
        <w:rPr>
          <w:rFonts w:ascii="Times New Roman" w:hAnsi="Times New Roman"/>
          <w:b/>
          <w:sz w:val="28"/>
        </w:rPr>
        <w:t xml:space="preserve"> </w:t>
      </w:r>
      <w:r>
        <w:rPr>
          <w:rFonts w:ascii="Times" w:hAnsi="Times"/>
          <w:b/>
          <w:sz w:val="28"/>
        </w:rPr>
        <w:t>2023</w:t>
      </w:r>
    </w:p>
    <w:p w14:paraId="3A629F8F" w14:textId="77777777" w:rsidR="007A22E7" w:rsidRDefault="007A22E7" w:rsidP="007A22E7">
      <w:pPr>
        <w:spacing w:line="240" w:lineRule="auto"/>
        <w:jc w:val="center"/>
        <w:rPr>
          <w:rFonts w:ascii="Times" w:hAnsi="Times"/>
          <w:b/>
          <w:sz w:val="28"/>
        </w:rPr>
      </w:pPr>
      <w:r>
        <w:rPr>
          <w:rFonts w:ascii="Times New Roman" w:hAnsi="Times New Roman"/>
          <w:b/>
          <w:sz w:val="28"/>
        </w:rPr>
        <w:t xml:space="preserve"> </w:t>
      </w:r>
      <w:r>
        <w:rPr>
          <w:rFonts w:ascii="Times" w:hAnsi="Times"/>
          <w:b/>
          <w:sz w:val="28"/>
        </w:rPr>
        <w:t xml:space="preserve"> </w:t>
      </w:r>
    </w:p>
    <w:p w14:paraId="749010C8" w14:textId="77777777" w:rsidR="007A22E7" w:rsidRDefault="007A22E7" w:rsidP="007A22E7">
      <w:pPr>
        <w:spacing w:line="240" w:lineRule="auto"/>
        <w:jc w:val="center"/>
        <w:rPr>
          <w:rFonts w:ascii="Times New Roman" w:hAnsi="Times New Roman"/>
          <w:sz w:val="28"/>
        </w:rPr>
      </w:pPr>
    </w:p>
    <w:p w14:paraId="361025DF" w14:textId="77777777" w:rsidR="006346AE" w:rsidRDefault="006346AE" w:rsidP="007A22E7">
      <w:pPr>
        <w:spacing w:line="240" w:lineRule="auto"/>
        <w:jc w:val="center"/>
        <w:rPr>
          <w:rFonts w:ascii="Times New Roman" w:hAnsi="Times New Roman"/>
          <w:sz w:val="28"/>
        </w:rPr>
      </w:pPr>
    </w:p>
    <w:p w14:paraId="2489A897" w14:textId="77777777" w:rsidR="006346AE" w:rsidRDefault="006346AE" w:rsidP="007A22E7">
      <w:pPr>
        <w:spacing w:line="240" w:lineRule="auto"/>
        <w:jc w:val="center"/>
        <w:rPr>
          <w:rFonts w:ascii="Times New Roman" w:hAnsi="Times New Roman"/>
          <w:sz w:val="28"/>
        </w:rPr>
      </w:pPr>
    </w:p>
    <w:p w14:paraId="501574C2" w14:textId="77777777" w:rsidR="006346AE" w:rsidRDefault="006346AE" w:rsidP="007A22E7">
      <w:pPr>
        <w:spacing w:line="240" w:lineRule="auto"/>
        <w:jc w:val="center"/>
        <w:rPr>
          <w:rFonts w:ascii="Times New Roman" w:hAnsi="Times New Roman"/>
          <w:sz w:val="28"/>
        </w:rPr>
      </w:pPr>
    </w:p>
    <w:p w14:paraId="622D1064" w14:textId="77777777" w:rsidR="006346AE" w:rsidRDefault="006346AE" w:rsidP="007A22E7">
      <w:pPr>
        <w:spacing w:line="240" w:lineRule="auto"/>
        <w:jc w:val="center"/>
        <w:rPr>
          <w:rFonts w:ascii="Times New Roman" w:hAnsi="Times New Roman"/>
          <w:sz w:val="28"/>
        </w:rPr>
      </w:pPr>
    </w:p>
    <w:p w14:paraId="75DAA4F7" w14:textId="77777777" w:rsidR="006346AE" w:rsidRDefault="006346AE" w:rsidP="007A22E7">
      <w:pPr>
        <w:spacing w:line="240" w:lineRule="auto"/>
        <w:jc w:val="center"/>
        <w:rPr>
          <w:rFonts w:ascii="Times New Roman" w:hAnsi="Times New Roman"/>
          <w:sz w:val="28"/>
        </w:rPr>
      </w:pPr>
    </w:p>
    <w:p w14:paraId="5FF7935C" w14:textId="77777777" w:rsidR="006346AE" w:rsidRDefault="006346AE" w:rsidP="007A22E7">
      <w:pPr>
        <w:spacing w:line="240" w:lineRule="auto"/>
        <w:jc w:val="center"/>
        <w:rPr>
          <w:rFonts w:ascii="Times New Roman" w:hAnsi="Times New Roman"/>
          <w:sz w:val="28"/>
        </w:rPr>
      </w:pPr>
    </w:p>
    <w:p w14:paraId="37DD2589" w14:textId="77777777" w:rsidR="006346AE" w:rsidRDefault="006346AE" w:rsidP="007A22E7">
      <w:pPr>
        <w:spacing w:line="240" w:lineRule="auto"/>
        <w:jc w:val="center"/>
        <w:rPr>
          <w:rFonts w:ascii="Times New Roman" w:hAnsi="Times New Roman"/>
          <w:sz w:val="28"/>
        </w:rPr>
      </w:pPr>
    </w:p>
    <w:p w14:paraId="09C81183" w14:textId="497CDEB6" w:rsidR="007A22E7" w:rsidRPr="006346AE" w:rsidRDefault="007A22E7" w:rsidP="006346AE">
      <w:pPr>
        <w:spacing w:line="240" w:lineRule="auto"/>
        <w:jc w:val="center"/>
        <w:rPr>
          <w:rFonts w:ascii="Times" w:hAnsi="Times"/>
          <w:sz w:val="28"/>
        </w:rPr>
      </w:pPr>
      <w:r>
        <w:rPr>
          <w:rFonts w:ascii="Times New Roman" w:hAnsi="Times New Roman"/>
          <w:sz w:val="28"/>
        </w:rPr>
        <w:lastRenderedPageBreak/>
        <w:t xml:space="preserve"> </w:t>
      </w:r>
      <w:r>
        <w:rPr>
          <w:rFonts w:ascii="Times" w:hAnsi="Times"/>
          <w:sz w:val="28"/>
        </w:rPr>
        <w:t>Зміст</w:t>
      </w:r>
      <w:r>
        <w:rPr>
          <w:rFonts w:ascii="Times New Roman" w:hAnsi="Times New Roman"/>
          <w:b/>
          <w:sz w:val="28"/>
        </w:rPr>
        <w:t xml:space="preserve"> </w:t>
      </w:r>
    </w:p>
    <w:tbl>
      <w:tblPr>
        <w:tblW w:w="0" w:type="auto"/>
        <w:shd w:val="clear" w:color="auto" w:fill="FFFFFF"/>
        <w:tblLook w:val="04A0" w:firstRow="1" w:lastRow="0" w:firstColumn="1" w:lastColumn="0" w:noHBand="0" w:noVBand="1"/>
      </w:tblPr>
      <w:tblGrid>
        <w:gridCol w:w="8845"/>
        <w:gridCol w:w="869"/>
      </w:tblGrid>
      <w:tr w:rsidR="007A22E7" w14:paraId="2D57F111" w14:textId="77777777" w:rsidTr="007A22E7">
        <w:tc>
          <w:tcPr>
            <w:tcW w:w="8979" w:type="dxa"/>
            <w:shd w:val="clear" w:color="auto" w:fill="auto"/>
            <w:hideMark/>
          </w:tcPr>
          <w:p w14:paraId="5B5484E9" w14:textId="77777777" w:rsidR="007A22E7" w:rsidRDefault="007A22E7">
            <w:pPr>
              <w:spacing w:after="0" w:line="240" w:lineRule="auto"/>
              <w:rPr>
                <w:rFonts w:ascii="Times" w:hAnsi="Times" w:cs="Times New Roman"/>
                <w:sz w:val="28"/>
              </w:rPr>
            </w:pPr>
            <w:r>
              <w:rPr>
                <w:rFonts w:ascii="Times" w:hAnsi="Times"/>
                <w:sz w:val="28"/>
              </w:rPr>
              <w:t xml:space="preserve">Паспорт Програми </w:t>
            </w:r>
            <w:r>
              <w:rPr>
                <w:rFonts w:ascii="Times New Roman" w:hAnsi="Times New Roman"/>
                <w:sz w:val="28"/>
              </w:rPr>
              <w:t xml:space="preserve">   </w:t>
            </w:r>
            <w:r>
              <w:rPr>
                <w:rFonts w:ascii="Times" w:hAnsi="Times"/>
                <w:sz w:val="28"/>
              </w:rPr>
              <w:t xml:space="preserve"> </w:t>
            </w:r>
          </w:p>
        </w:tc>
        <w:tc>
          <w:tcPr>
            <w:tcW w:w="876" w:type="dxa"/>
            <w:shd w:val="clear" w:color="auto" w:fill="auto"/>
            <w:hideMark/>
          </w:tcPr>
          <w:p w14:paraId="547BD2EF" w14:textId="77777777" w:rsidR="007A22E7" w:rsidRDefault="007A22E7">
            <w:pPr>
              <w:spacing w:after="0" w:line="240" w:lineRule="auto"/>
              <w:jc w:val="center"/>
              <w:rPr>
                <w:rFonts w:ascii="Times" w:hAnsi="Times" w:cs="Times New Roman"/>
                <w:sz w:val="28"/>
              </w:rPr>
            </w:pPr>
            <w:r>
              <w:rPr>
                <w:rFonts w:ascii="Times" w:hAnsi="Times"/>
                <w:sz w:val="28"/>
              </w:rPr>
              <w:t>3</w:t>
            </w:r>
          </w:p>
        </w:tc>
      </w:tr>
      <w:tr w:rsidR="007A22E7" w14:paraId="71D8C92F" w14:textId="77777777" w:rsidTr="007A22E7">
        <w:tc>
          <w:tcPr>
            <w:tcW w:w="8979" w:type="dxa"/>
            <w:shd w:val="clear" w:color="auto" w:fill="auto"/>
            <w:hideMark/>
          </w:tcPr>
          <w:p w14:paraId="21C7F5A4" w14:textId="77777777" w:rsidR="007A22E7" w:rsidRDefault="007A22E7">
            <w:pPr>
              <w:spacing w:after="0" w:line="240" w:lineRule="auto"/>
              <w:rPr>
                <w:rFonts w:ascii="Times" w:hAnsi="Times" w:cs="Times New Roman"/>
                <w:sz w:val="28"/>
              </w:rPr>
            </w:pPr>
            <w:r>
              <w:rPr>
                <w:rFonts w:ascii="Times" w:hAnsi="Times"/>
                <w:sz w:val="28"/>
              </w:rPr>
              <w:t xml:space="preserve">Вступ </w:t>
            </w:r>
          </w:p>
        </w:tc>
        <w:tc>
          <w:tcPr>
            <w:tcW w:w="876" w:type="dxa"/>
            <w:shd w:val="clear" w:color="auto" w:fill="auto"/>
            <w:hideMark/>
          </w:tcPr>
          <w:p w14:paraId="0F274D9A" w14:textId="77777777" w:rsidR="007A22E7" w:rsidRDefault="007A22E7">
            <w:pPr>
              <w:spacing w:after="0" w:line="240" w:lineRule="auto"/>
              <w:ind w:left="34"/>
              <w:jc w:val="center"/>
              <w:rPr>
                <w:rFonts w:ascii="Times" w:hAnsi="Times" w:cs="Times New Roman"/>
                <w:sz w:val="28"/>
              </w:rPr>
            </w:pPr>
            <w:r>
              <w:rPr>
                <w:rFonts w:ascii="Times" w:hAnsi="Times"/>
                <w:sz w:val="28"/>
              </w:rPr>
              <w:t>4</w:t>
            </w:r>
          </w:p>
        </w:tc>
      </w:tr>
      <w:tr w:rsidR="007A22E7" w14:paraId="10A4E54F" w14:textId="77777777" w:rsidTr="007A22E7">
        <w:tc>
          <w:tcPr>
            <w:tcW w:w="8979" w:type="dxa"/>
            <w:shd w:val="clear" w:color="auto" w:fill="auto"/>
            <w:hideMark/>
          </w:tcPr>
          <w:p w14:paraId="24AB11C7" w14:textId="77777777" w:rsidR="007A22E7" w:rsidRDefault="007A22E7">
            <w:pPr>
              <w:spacing w:after="0" w:line="240" w:lineRule="auto"/>
              <w:rPr>
                <w:rFonts w:ascii="Times" w:hAnsi="Times" w:cs="Times New Roman"/>
                <w:sz w:val="28"/>
              </w:rPr>
            </w:pPr>
            <w:r>
              <w:rPr>
                <w:rFonts w:ascii="Times" w:hAnsi="Times"/>
                <w:sz w:val="28"/>
              </w:rPr>
              <w:t>1. Визначення проблем, на вирішення яких спрямована   Програма</w:t>
            </w:r>
          </w:p>
        </w:tc>
        <w:tc>
          <w:tcPr>
            <w:tcW w:w="876" w:type="dxa"/>
            <w:shd w:val="clear" w:color="auto" w:fill="auto"/>
            <w:hideMark/>
          </w:tcPr>
          <w:p w14:paraId="51D5C2F4" w14:textId="77777777" w:rsidR="007A22E7" w:rsidRDefault="007A22E7">
            <w:pPr>
              <w:spacing w:after="0" w:line="240" w:lineRule="auto"/>
              <w:jc w:val="center"/>
              <w:rPr>
                <w:rFonts w:ascii="Times" w:hAnsi="Times" w:cs="Times New Roman"/>
                <w:sz w:val="28"/>
              </w:rPr>
            </w:pPr>
            <w:r>
              <w:rPr>
                <w:rFonts w:ascii="Times" w:hAnsi="Times"/>
                <w:sz w:val="28"/>
              </w:rPr>
              <w:t>5</w:t>
            </w:r>
          </w:p>
        </w:tc>
      </w:tr>
      <w:tr w:rsidR="007A22E7" w14:paraId="358E3C3C" w14:textId="77777777" w:rsidTr="007A22E7">
        <w:tc>
          <w:tcPr>
            <w:tcW w:w="8979" w:type="dxa"/>
            <w:shd w:val="clear" w:color="auto" w:fill="auto"/>
            <w:hideMark/>
          </w:tcPr>
          <w:p w14:paraId="20FDB2EF" w14:textId="77777777" w:rsidR="007A22E7" w:rsidRDefault="007A22E7">
            <w:pPr>
              <w:spacing w:after="0" w:line="240" w:lineRule="auto"/>
              <w:rPr>
                <w:rFonts w:ascii="Times" w:hAnsi="Times" w:cs="Times New Roman"/>
                <w:color w:val="000000"/>
                <w:sz w:val="28"/>
                <w:shd w:val="clear" w:color="auto" w:fill="FFFFFF"/>
              </w:rPr>
            </w:pPr>
            <w:r>
              <w:rPr>
                <w:rFonts w:ascii="Times" w:hAnsi="Times"/>
                <w:color w:val="000000"/>
                <w:sz w:val="28"/>
                <w:shd w:val="clear" w:color="auto" w:fill="FFFFFF"/>
              </w:rPr>
              <w:t>2. Мета та завдання Програми</w:t>
            </w:r>
          </w:p>
        </w:tc>
        <w:tc>
          <w:tcPr>
            <w:tcW w:w="876" w:type="dxa"/>
            <w:shd w:val="clear" w:color="auto" w:fill="auto"/>
            <w:hideMark/>
          </w:tcPr>
          <w:p w14:paraId="3FC64D3F" w14:textId="77777777" w:rsidR="007A22E7" w:rsidRDefault="007A22E7">
            <w:pPr>
              <w:spacing w:after="0" w:line="240" w:lineRule="auto"/>
              <w:jc w:val="center"/>
              <w:rPr>
                <w:rFonts w:ascii="Times" w:hAnsi="Times" w:cs="Times New Roman"/>
                <w:sz w:val="28"/>
              </w:rPr>
            </w:pPr>
            <w:r>
              <w:rPr>
                <w:rFonts w:ascii="Times" w:hAnsi="Times"/>
                <w:sz w:val="28"/>
              </w:rPr>
              <w:t>7</w:t>
            </w:r>
          </w:p>
        </w:tc>
      </w:tr>
      <w:tr w:rsidR="007A22E7" w14:paraId="475C89F5" w14:textId="77777777" w:rsidTr="007A22E7">
        <w:tc>
          <w:tcPr>
            <w:tcW w:w="8979" w:type="dxa"/>
            <w:shd w:val="clear" w:color="auto" w:fill="auto"/>
            <w:hideMark/>
          </w:tcPr>
          <w:p w14:paraId="2CA9952D" w14:textId="77777777" w:rsidR="007A22E7" w:rsidRDefault="007A22E7">
            <w:pPr>
              <w:spacing w:after="0" w:line="240" w:lineRule="auto"/>
              <w:rPr>
                <w:rFonts w:ascii="Times" w:hAnsi="Times" w:cs="Times New Roman"/>
                <w:color w:val="000000"/>
                <w:sz w:val="28"/>
                <w:shd w:val="clear" w:color="auto" w:fill="FFFFFF"/>
              </w:rPr>
            </w:pPr>
            <w:r>
              <w:rPr>
                <w:rFonts w:ascii="Times" w:hAnsi="Times"/>
                <w:color w:val="000000"/>
                <w:sz w:val="28"/>
                <w:shd w:val="clear" w:color="auto" w:fill="FFFFFF"/>
              </w:rPr>
              <w:t>3. Засоби вирішення окреслених проблем та завдань</w:t>
            </w:r>
          </w:p>
        </w:tc>
        <w:tc>
          <w:tcPr>
            <w:tcW w:w="876" w:type="dxa"/>
            <w:shd w:val="clear" w:color="auto" w:fill="auto"/>
            <w:hideMark/>
          </w:tcPr>
          <w:p w14:paraId="00CCAEDA" w14:textId="77777777" w:rsidR="007A22E7" w:rsidRDefault="007A22E7">
            <w:pPr>
              <w:spacing w:after="0" w:line="240" w:lineRule="auto"/>
              <w:jc w:val="center"/>
              <w:rPr>
                <w:rFonts w:ascii="Times" w:hAnsi="Times" w:cs="Times New Roman"/>
                <w:sz w:val="28"/>
              </w:rPr>
            </w:pPr>
            <w:r>
              <w:rPr>
                <w:rFonts w:ascii="Times" w:hAnsi="Times"/>
                <w:sz w:val="28"/>
              </w:rPr>
              <w:t>8</w:t>
            </w:r>
          </w:p>
        </w:tc>
      </w:tr>
      <w:tr w:rsidR="007A22E7" w14:paraId="52FD822D" w14:textId="77777777" w:rsidTr="007A22E7">
        <w:tc>
          <w:tcPr>
            <w:tcW w:w="8979" w:type="dxa"/>
            <w:shd w:val="clear" w:color="auto" w:fill="auto"/>
            <w:hideMark/>
          </w:tcPr>
          <w:p w14:paraId="44254EA7" w14:textId="77777777" w:rsidR="007A22E7" w:rsidRDefault="007A22E7">
            <w:pPr>
              <w:spacing w:after="0" w:line="240" w:lineRule="auto"/>
              <w:rPr>
                <w:rFonts w:ascii="Times" w:hAnsi="Times" w:cs="Times New Roman"/>
                <w:sz w:val="28"/>
              </w:rPr>
            </w:pPr>
            <w:r>
              <w:rPr>
                <w:rFonts w:ascii="Times" w:hAnsi="Times"/>
                <w:sz w:val="28"/>
              </w:rPr>
              <w:t>4. Напрямки діяльності  та заходи Програм</w:t>
            </w:r>
          </w:p>
        </w:tc>
        <w:tc>
          <w:tcPr>
            <w:tcW w:w="876" w:type="dxa"/>
            <w:shd w:val="clear" w:color="auto" w:fill="auto"/>
            <w:hideMark/>
          </w:tcPr>
          <w:p w14:paraId="66472905" w14:textId="77777777" w:rsidR="007A22E7" w:rsidRDefault="007A22E7">
            <w:pPr>
              <w:spacing w:after="0" w:line="240" w:lineRule="auto"/>
              <w:jc w:val="center"/>
              <w:rPr>
                <w:rFonts w:ascii="Times" w:hAnsi="Times" w:cs="Times New Roman"/>
                <w:sz w:val="28"/>
              </w:rPr>
            </w:pPr>
            <w:r>
              <w:rPr>
                <w:rFonts w:ascii="Times" w:hAnsi="Times"/>
                <w:sz w:val="28"/>
              </w:rPr>
              <w:t>9</w:t>
            </w:r>
          </w:p>
        </w:tc>
      </w:tr>
      <w:tr w:rsidR="007A22E7" w14:paraId="5F8EAE69" w14:textId="77777777" w:rsidTr="007A22E7">
        <w:tc>
          <w:tcPr>
            <w:tcW w:w="8979" w:type="dxa"/>
            <w:shd w:val="clear" w:color="auto" w:fill="auto"/>
            <w:hideMark/>
          </w:tcPr>
          <w:p w14:paraId="6277DE9F" w14:textId="77777777" w:rsidR="007A22E7" w:rsidRDefault="007A22E7">
            <w:pPr>
              <w:spacing w:after="0" w:line="240" w:lineRule="auto"/>
              <w:rPr>
                <w:rFonts w:ascii="Times" w:hAnsi="Times" w:cs="Times New Roman"/>
                <w:sz w:val="28"/>
              </w:rPr>
            </w:pPr>
            <w:r>
              <w:rPr>
                <w:rFonts w:ascii="Times" w:hAnsi="Times"/>
                <w:sz w:val="28"/>
              </w:rPr>
              <w:t>4.1. Напрямок 1. Громадсько-державне   управління закладами освіти</w:t>
            </w:r>
            <w:r>
              <w:rPr>
                <w:rFonts w:ascii="Times New Roman" w:hAnsi="Times New Roman"/>
                <w:sz w:val="28"/>
              </w:rPr>
              <w:t xml:space="preserve"> </w:t>
            </w:r>
            <w:r>
              <w:rPr>
                <w:rFonts w:ascii="Times" w:hAnsi="Times"/>
                <w:sz w:val="28"/>
              </w:rPr>
              <w:t xml:space="preserve"> </w:t>
            </w:r>
          </w:p>
        </w:tc>
        <w:tc>
          <w:tcPr>
            <w:tcW w:w="876" w:type="dxa"/>
            <w:shd w:val="clear" w:color="auto" w:fill="auto"/>
            <w:hideMark/>
          </w:tcPr>
          <w:p w14:paraId="2BA477A5" w14:textId="77777777" w:rsidR="007A22E7" w:rsidRDefault="007A22E7">
            <w:pPr>
              <w:spacing w:after="0" w:line="240" w:lineRule="auto"/>
              <w:jc w:val="center"/>
              <w:rPr>
                <w:rFonts w:ascii="Times" w:hAnsi="Times" w:cs="Times New Roman"/>
                <w:sz w:val="28"/>
              </w:rPr>
            </w:pPr>
            <w:r>
              <w:rPr>
                <w:rFonts w:ascii="Times" w:hAnsi="Times"/>
                <w:sz w:val="28"/>
              </w:rPr>
              <w:t>9</w:t>
            </w:r>
          </w:p>
        </w:tc>
      </w:tr>
      <w:tr w:rsidR="007A22E7" w14:paraId="03942DFE" w14:textId="77777777" w:rsidTr="007A22E7">
        <w:tc>
          <w:tcPr>
            <w:tcW w:w="8979" w:type="dxa"/>
            <w:shd w:val="clear" w:color="auto" w:fill="auto"/>
            <w:hideMark/>
          </w:tcPr>
          <w:p w14:paraId="7FC5D831" w14:textId="77777777" w:rsidR="007A22E7" w:rsidRDefault="007A22E7">
            <w:pPr>
              <w:spacing w:after="0" w:line="240" w:lineRule="auto"/>
              <w:rPr>
                <w:rFonts w:ascii="Times" w:hAnsi="Times" w:cs="Times New Roman"/>
                <w:sz w:val="28"/>
              </w:rPr>
            </w:pPr>
            <w:r>
              <w:rPr>
                <w:rFonts w:ascii="Times" w:hAnsi="Times"/>
                <w:sz w:val="28"/>
              </w:rPr>
              <w:t>4.2. Напрямок 2. Дошкільна   освіта</w:t>
            </w:r>
          </w:p>
        </w:tc>
        <w:tc>
          <w:tcPr>
            <w:tcW w:w="876" w:type="dxa"/>
            <w:shd w:val="clear" w:color="auto" w:fill="auto"/>
            <w:hideMark/>
          </w:tcPr>
          <w:p w14:paraId="6403DF23" w14:textId="77777777" w:rsidR="007A22E7" w:rsidRDefault="007A22E7">
            <w:pPr>
              <w:spacing w:after="0" w:line="240" w:lineRule="auto"/>
              <w:jc w:val="center"/>
              <w:rPr>
                <w:rFonts w:ascii="Times" w:hAnsi="Times" w:cs="Times New Roman"/>
                <w:sz w:val="28"/>
              </w:rPr>
            </w:pPr>
            <w:r>
              <w:rPr>
                <w:rFonts w:ascii="Times" w:hAnsi="Times"/>
                <w:sz w:val="28"/>
              </w:rPr>
              <w:t>10</w:t>
            </w:r>
          </w:p>
        </w:tc>
      </w:tr>
      <w:tr w:rsidR="007A22E7" w14:paraId="26F7C742" w14:textId="77777777" w:rsidTr="007A22E7">
        <w:tc>
          <w:tcPr>
            <w:tcW w:w="8979" w:type="dxa"/>
            <w:shd w:val="clear" w:color="auto" w:fill="auto"/>
            <w:hideMark/>
          </w:tcPr>
          <w:p w14:paraId="66B50871" w14:textId="77777777" w:rsidR="007A22E7" w:rsidRDefault="007A22E7">
            <w:pPr>
              <w:spacing w:after="0" w:line="240" w:lineRule="auto"/>
              <w:rPr>
                <w:rFonts w:ascii="Times" w:hAnsi="Times" w:cs="Times New Roman"/>
                <w:sz w:val="28"/>
              </w:rPr>
            </w:pPr>
            <w:r>
              <w:rPr>
                <w:rFonts w:ascii="Times" w:hAnsi="Times"/>
                <w:sz w:val="28"/>
              </w:rPr>
              <w:t>4.3. Напрямок 3. Загальна   середня освіта</w:t>
            </w:r>
          </w:p>
        </w:tc>
        <w:tc>
          <w:tcPr>
            <w:tcW w:w="876" w:type="dxa"/>
            <w:shd w:val="clear" w:color="auto" w:fill="auto"/>
            <w:hideMark/>
          </w:tcPr>
          <w:p w14:paraId="4A11C678" w14:textId="77777777" w:rsidR="007A22E7" w:rsidRDefault="007A22E7">
            <w:pPr>
              <w:spacing w:after="0" w:line="240" w:lineRule="auto"/>
              <w:jc w:val="center"/>
              <w:rPr>
                <w:rFonts w:ascii="Times" w:hAnsi="Times" w:cs="Times New Roman"/>
                <w:sz w:val="28"/>
              </w:rPr>
            </w:pPr>
            <w:r>
              <w:rPr>
                <w:rFonts w:ascii="Times" w:hAnsi="Times"/>
                <w:sz w:val="28"/>
              </w:rPr>
              <w:t>10</w:t>
            </w:r>
          </w:p>
        </w:tc>
      </w:tr>
      <w:tr w:rsidR="007A22E7" w14:paraId="1A63BF1D" w14:textId="77777777" w:rsidTr="007A22E7">
        <w:tc>
          <w:tcPr>
            <w:tcW w:w="8979" w:type="dxa"/>
            <w:shd w:val="clear" w:color="auto" w:fill="auto"/>
            <w:hideMark/>
          </w:tcPr>
          <w:p w14:paraId="0AA3E467" w14:textId="77777777" w:rsidR="007A22E7" w:rsidRDefault="007A22E7">
            <w:pPr>
              <w:spacing w:after="0" w:line="240" w:lineRule="auto"/>
              <w:rPr>
                <w:rFonts w:ascii="Times" w:hAnsi="Times" w:cs="Times New Roman"/>
                <w:sz w:val="28"/>
              </w:rPr>
            </w:pPr>
            <w:r>
              <w:rPr>
                <w:rFonts w:ascii="Times" w:hAnsi="Times"/>
                <w:sz w:val="28"/>
              </w:rPr>
              <w:t>4.4. Напрямок 4. Позашкільна   освіта</w:t>
            </w:r>
          </w:p>
        </w:tc>
        <w:tc>
          <w:tcPr>
            <w:tcW w:w="876" w:type="dxa"/>
            <w:shd w:val="clear" w:color="auto" w:fill="auto"/>
            <w:hideMark/>
          </w:tcPr>
          <w:p w14:paraId="4C7E0A73" w14:textId="77777777" w:rsidR="007A22E7" w:rsidRDefault="007A22E7">
            <w:pPr>
              <w:spacing w:after="0" w:line="240" w:lineRule="auto"/>
              <w:jc w:val="center"/>
              <w:rPr>
                <w:rFonts w:ascii="Times" w:hAnsi="Times" w:cs="Times New Roman"/>
                <w:sz w:val="28"/>
              </w:rPr>
            </w:pPr>
            <w:r>
              <w:rPr>
                <w:rFonts w:ascii="Times" w:hAnsi="Times"/>
                <w:sz w:val="28"/>
              </w:rPr>
              <w:t>11</w:t>
            </w:r>
          </w:p>
        </w:tc>
      </w:tr>
      <w:tr w:rsidR="007A22E7" w14:paraId="4A9C960A" w14:textId="77777777" w:rsidTr="007A22E7">
        <w:tc>
          <w:tcPr>
            <w:tcW w:w="8979" w:type="dxa"/>
            <w:shd w:val="clear" w:color="auto" w:fill="auto"/>
            <w:hideMark/>
          </w:tcPr>
          <w:p w14:paraId="7FA76D22" w14:textId="77777777" w:rsidR="007A22E7" w:rsidRDefault="007A22E7">
            <w:pPr>
              <w:spacing w:after="0" w:line="240" w:lineRule="auto"/>
              <w:rPr>
                <w:rFonts w:ascii="Times" w:hAnsi="Times" w:cs="Times New Roman"/>
                <w:sz w:val="28"/>
              </w:rPr>
            </w:pPr>
            <w:r>
              <w:rPr>
                <w:rFonts w:ascii="Times" w:hAnsi="Times"/>
                <w:sz w:val="28"/>
              </w:rPr>
              <w:t>4.5. Напрямок 5. Освіта дітей з особливими освітніми потребами</w:t>
            </w:r>
          </w:p>
        </w:tc>
        <w:tc>
          <w:tcPr>
            <w:tcW w:w="876" w:type="dxa"/>
            <w:shd w:val="clear" w:color="auto" w:fill="auto"/>
            <w:hideMark/>
          </w:tcPr>
          <w:p w14:paraId="5512BAFE" w14:textId="77777777" w:rsidR="007A22E7" w:rsidRDefault="007A22E7">
            <w:pPr>
              <w:spacing w:after="0" w:line="240" w:lineRule="auto"/>
              <w:jc w:val="center"/>
              <w:rPr>
                <w:rFonts w:ascii="Times" w:hAnsi="Times" w:cs="Times New Roman"/>
                <w:sz w:val="28"/>
              </w:rPr>
            </w:pPr>
            <w:r>
              <w:rPr>
                <w:rFonts w:ascii="Times" w:hAnsi="Times"/>
                <w:sz w:val="28"/>
              </w:rPr>
              <w:t>11</w:t>
            </w:r>
          </w:p>
        </w:tc>
      </w:tr>
      <w:tr w:rsidR="007A22E7" w14:paraId="293DB666" w14:textId="77777777" w:rsidTr="007A22E7">
        <w:tc>
          <w:tcPr>
            <w:tcW w:w="8979" w:type="dxa"/>
            <w:shd w:val="clear" w:color="auto" w:fill="auto"/>
            <w:hideMark/>
          </w:tcPr>
          <w:p w14:paraId="7434C975" w14:textId="77777777" w:rsidR="007A22E7" w:rsidRDefault="007A22E7">
            <w:pPr>
              <w:spacing w:after="0" w:line="240" w:lineRule="auto"/>
              <w:rPr>
                <w:rFonts w:ascii="Times" w:hAnsi="Times" w:cs="Times New Roman"/>
                <w:sz w:val="28"/>
              </w:rPr>
            </w:pPr>
            <w:r>
              <w:rPr>
                <w:rFonts w:ascii="Times" w:hAnsi="Times"/>
                <w:sz w:val="28"/>
              </w:rPr>
              <w:t>4.6. Напрямок 6. Обдаровані   діти</w:t>
            </w:r>
          </w:p>
        </w:tc>
        <w:tc>
          <w:tcPr>
            <w:tcW w:w="876" w:type="dxa"/>
            <w:shd w:val="clear" w:color="auto" w:fill="auto"/>
            <w:hideMark/>
          </w:tcPr>
          <w:p w14:paraId="282186D1" w14:textId="77777777" w:rsidR="007A22E7" w:rsidRDefault="007A22E7">
            <w:pPr>
              <w:spacing w:after="0" w:line="240" w:lineRule="auto"/>
              <w:jc w:val="center"/>
              <w:rPr>
                <w:rFonts w:ascii="Times" w:hAnsi="Times" w:cs="Times New Roman"/>
                <w:sz w:val="28"/>
              </w:rPr>
            </w:pPr>
            <w:r>
              <w:rPr>
                <w:rFonts w:ascii="Times" w:hAnsi="Times"/>
                <w:sz w:val="28"/>
              </w:rPr>
              <w:t>12</w:t>
            </w:r>
          </w:p>
        </w:tc>
      </w:tr>
      <w:tr w:rsidR="007A22E7" w14:paraId="0E5BBCBA" w14:textId="77777777" w:rsidTr="007A22E7">
        <w:tc>
          <w:tcPr>
            <w:tcW w:w="8979" w:type="dxa"/>
            <w:shd w:val="clear" w:color="auto" w:fill="auto"/>
            <w:hideMark/>
          </w:tcPr>
          <w:p w14:paraId="3F8B42EB" w14:textId="77777777" w:rsidR="007A22E7" w:rsidRDefault="007A22E7">
            <w:pPr>
              <w:spacing w:after="0" w:line="240" w:lineRule="auto"/>
              <w:rPr>
                <w:rFonts w:ascii="Times" w:hAnsi="Times" w:cs="Times New Roman"/>
                <w:sz w:val="28"/>
              </w:rPr>
            </w:pPr>
            <w:r>
              <w:rPr>
                <w:rFonts w:ascii="Times" w:hAnsi="Times"/>
                <w:sz w:val="28"/>
              </w:rPr>
              <w:t>4.7. Напрямок 7. Національно-патріотичне   виховання</w:t>
            </w:r>
          </w:p>
        </w:tc>
        <w:tc>
          <w:tcPr>
            <w:tcW w:w="876" w:type="dxa"/>
            <w:shd w:val="clear" w:color="auto" w:fill="auto"/>
            <w:hideMark/>
          </w:tcPr>
          <w:p w14:paraId="5C92FF5F" w14:textId="77777777" w:rsidR="007A22E7" w:rsidRDefault="007A22E7">
            <w:pPr>
              <w:spacing w:after="0" w:line="240" w:lineRule="auto"/>
              <w:jc w:val="center"/>
              <w:rPr>
                <w:rFonts w:ascii="Times" w:hAnsi="Times" w:cs="Times New Roman"/>
                <w:sz w:val="28"/>
              </w:rPr>
            </w:pPr>
            <w:r>
              <w:rPr>
                <w:rFonts w:ascii="Times" w:hAnsi="Times"/>
                <w:sz w:val="28"/>
              </w:rPr>
              <w:t>13</w:t>
            </w:r>
          </w:p>
        </w:tc>
      </w:tr>
      <w:tr w:rsidR="007A22E7" w14:paraId="585E43A2" w14:textId="77777777" w:rsidTr="007A22E7">
        <w:tc>
          <w:tcPr>
            <w:tcW w:w="8979" w:type="dxa"/>
            <w:shd w:val="clear" w:color="auto" w:fill="auto"/>
            <w:hideMark/>
          </w:tcPr>
          <w:p w14:paraId="7063DD8B" w14:textId="77777777" w:rsidR="007A22E7" w:rsidRDefault="007A22E7">
            <w:pPr>
              <w:spacing w:after="0" w:line="240" w:lineRule="auto"/>
              <w:rPr>
                <w:rFonts w:ascii="Times" w:hAnsi="Times" w:cs="Times New Roman"/>
                <w:sz w:val="28"/>
              </w:rPr>
            </w:pPr>
            <w:r>
              <w:rPr>
                <w:rFonts w:ascii="Times" w:hAnsi="Times"/>
                <w:sz w:val="28"/>
              </w:rPr>
              <w:t>4.8. Напрямок 8. Здорова дитина</w:t>
            </w:r>
          </w:p>
        </w:tc>
        <w:tc>
          <w:tcPr>
            <w:tcW w:w="876" w:type="dxa"/>
            <w:shd w:val="clear" w:color="auto" w:fill="auto"/>
            <w:hideMark/>
          </w:tcPr>
          <w:p w14:paraId="4237239E" w14:textId="77777777" w:rsidR="007A22E7" w:rsidRDefault="007A22E7">
            <w:pPr>
              <w:spacing w:after="0" w:line="240" w:lineRule="auto"/>
              <w:jc w:val="center"/>
              <w:rPr>
                <w:rFonts w:ascii="Times" w:hAnsi="Times" w:cs="Times New Roman"/>
                <w:sz w:val="28"/>
              </w:rPr>
            </w:pPr>
            <w:r>
              <w:rPr>
                <w:rFonts w:ascii="Times" w:hAnsi="Times"/>
                <w:sz w:val="28"/>
              </w:rPr>
              <w:t>14</w:t>
            </w:r>
            <w:r>
              <w:rPr>
                <w:rFonts w:ascii="Times New Roman" w:hAnsi="Times New Roman"/>
                <w:sz w:val="28"/>
              </w:rPr>
              <w:t xml:space="preserve"> </w:t>
            </w:r>
            <w:r>
              <w:rPr>
                <w:rFonts w:ascii="Times" w:hAnsi="Times"/>
                <w:sz w:val="28"/>
              </w:rPr>
              <w:t xml:space="preserve"> </w:t>
            </w:r>
          </w:p>
        </w:tc>
      </w:tr>
      <w:tr w:rsidR="007A22E7" w14:paraId="4661A964" w14:textId="77777777" w:rsidTr="007A22E7">
        <w:tc>
          <w:tcPr>
            <w:tcW w:w="8979" w:type="dxa"/>
            <w:shd w:val="clear" w:color="auto" w:fill="auto"/>
            <w:hideMark/>
          </w:tcPr>
          <w:p w14:paraId="33557286" w14:textId="77777777" w:rsidR="007A22E7" w:rsidRDefault="007A22E7">
            <w:pPr>
              <w:spacing w:after="0" w:line="240" w:lineRule="auto"/>
              <w:rPr>
                <w:rFonts w:ascii="Times" w:hAnsi="Times" w:cs="Times New Roman"/>
                <w:color w:val="000000"/>
                <w:sz w:val="28"/>
                <w:shd w:val="clear" w:color="auto" w:fill="FFFFFF"/>
              </w:rPr>
            </w:pPr>
            <w:r>
              <w:rPr>
                <w:rFonts w:ascii="Times" w:hAnsi="Times"/>
                <w:color w:val="000000"/>
                <w:sz w:val="28"/>
                <w:shd w:val="clear" w:color="auto" w:fill="FFFFFF"/>
              </w:rPr>
              <w:t>4.9. Напрямок 9. Організація харчування в закладах освіти</w:t>
            </w:r>
          </w:p>
        </w:tc>
        <w:tc>
          <w:tcPr>
            <w:tcW w:w="876" w:type="dxa"/>
            <w:shd w:val="clear" w:color="auto" w:fill="auto"/>
            <w:hideMark/>
          </w:tcPr>
          <w:p w14:paraId="70173BE5" w14:textId="77777777" w:rsidR="007A22E7" w:rsidRDefault="007A22E7">
            <w:pPr>
              <w:spacing w:after="0" w:line="240" w:lineRule="auto"/>
              <w:jc w:val="center"/>
              <w:rPr>
                <w:rFonts w:ascii="Times" w:hAnsi="Times" w:cs="Times New Roman"/>
                <w:sz w:val="28"/>
              </w:rPr>
            </w:pPr>
            <w:r>
              <w:rPr>
                <w:rFonts w:ascii="Times" w:hAnsi="Times"/>
                <w:sz w:val="28"/>
              </w:rPr>
              <w:t>14</w:t>
            </w:r>
          </w:p>
        </w:tc>
      </w:tr>
      <w:tr w:rsidR="007A22E7" w14:paraId="6F1FB752" w14:textId="77777777" w:rsidTr="007A22E7">
        <w:tc>
          <w:tcPr>
            <w:tcW w:w="8979" w:type="dxa"/>
            <w:shd w:val="clear" w:color="auto" w:fill="auto"/>
            <w:hideMark/>
          </w:tcPr>
          <w:p w14:paraId="2BAC3C11" w14:textId="77777777" w:rsidR="007A22E7" w:rsidRDefault="007A22E7">
            <w:pPr>
              <w:spacing w:after="0" w:line="240" w:lineRule="auto"/>
              <w:ind w:left="658" w:hanging="658"/>
              <w:rPr>
                <w:rFonts w:ascii="Times" w:hAnsi="Times" w:cs="Times New Roman"/>
                <w:sz w:val="28"/>
              </w:rPr>
            </w:pPr>
            <w:r>
              <w:rPr>
                <w:rFonts w:ascii="Times" w:hAnsi="Times"/>
                <w:sz w:val="28"/>
              </w:rPr>
              <w:t>4.10. Напрямок 10. Кадрове   забезпечення та професійний розвиток педагогічних працівників</w:t>
            </w:r>
          </w:p>
        </w:tc>
        <w:tc>
          <w:tcPr>
            <w:tcW w:w="876" w:type="dxa"/>
            <w:shd w:val="clear" w:color="auto" w:fill="auto"/>
            <w:hideMark/>
          </w:tcPr>
          <w:p w14:paraId="098930BF" w14:textId="77777777" w:rsidR="007A22E7" w:rsidRDefault="007A22E7">
            <w:pPr>
              <w:spacing w:after="0" w:line="240" w:lineRule="auto"/>
              <w:jc w:val="center"/>
              <w:rPr>
                <w:rFonts w:ascii="Times" w:hAnsi="Times" w:cs="Times New Roman"/>
                <w:sz w:val="28"/>
              </w:rPr>
            </w:pPr>
            <w:r>
              <w:rPr>
                <w:rFonts w:ascii="Times" w:hAnsi="Times"/>
                <w:sz w:val="28"/>
              </w:rPr>
              <w:t>17</w:t>
            </w:r>
          </w:p>
        </w:tc>
      </w:tr>
      <w:tr w:rsidR="007A22E7" w14:paraId="4E4772B1" w14:textId="77777777" w:rsidTr="007A22E7">
        <w:tc>
          <w:tcPr>
            <w:tcW w:w="8979" w:type="dxa"/>
            <w:shd w:val="clear" w:color="auto" w:fill="auto"/>
            <w:hideMark/>
          </w:tcPr>
          <w:p w14:paraId="2EC8BDE0" w14:textId="77777777" w:rsidR="007A22E7" w:rsidRDefault="007A22E7">
            <w:pPr>
              <w:spacing w:after="0" w:line="240" w:lineRule="auto"/>
              <w:ind w:left="709" w:hanging="720"/>
              <w:rPr>
                <w:rFonts w:ascii="Times" w:hAnsi="Times" w:cs="Times New Roman"/>
                <w:sz w:val="28"/>
                <w:shd w:val="clear" w:color="auto" w:fill="FFFFFF"/>
              </w:rPr>
            </w:pPr>
            <w:r>
              <w:rPr>
                <w:rFonts w:ascii="Times" w:hAnsi="Times"/>
                <w:sz w:val="28"/>
              </w:rPr>
              <w:t>4.11.</w:t>
            </w:r>
            <w:r>
              <w:rPr>
                <w:rFonts w:ascii="Times" w:hAnsi="Times"/>
                <w:sz w:val="14"/>
              </w:rPr>
              <w:t xml:space="preserve">   </w:t>
            </w:r>
            <w:r>
              <w:rPr>
                <w:rFonts w:ascii="Times" w:hAnsi="Times"/>
                <w:sz w:val="28"/>
              </w:rPr>
              <w:t>Напрямок 11. Безпечне освітнє   середовище</w:t>
            </w:r>
          </w:p>
        </w:tc>
        <w:tc>
          <w:tcPr>
            <w:tcW w:w="876" w:type="dxa"/>
            <w:shd w:val="clear" w:color="auto" w:fill="auto"/>
            <w:hideMark/>
          </w:tcPr>
          <w:p w14:paraId="6629023B" w14:textId="77777777" w:rsidR="007A22E7" w:rsidRDefault="007A22E7">
            <w:pPr>
              <w:spacing w:after="0" w:line="240" w:lineRule="auto"/>
              <w:jc w:val="center"/>
              <w:rPr>
                <w:rFonts w:ascii="Times" w:hAnsi="Times" w:cs="Times New Roman"/>
                <w:sz w:val="28"/>
              </w:rPr>
            </w:pPr>
            <w:r>
              <w:rPr>
                <w:rFonts w:ascii="Times" w:hAnsi="Times"/>
                <w:sz w:val="28"/>
              </w:rPr>
              <w:t>18</w:t>
            </w:r>
          </w:p>
        </w:tc>
      </w:tr>
      <w:tr w:rsidR="007A22E7" w14:paraId="2296080B" w14:textId="77777777" w:rsidTr="007A22E7">
        <w:tc>
          <w:tcPr>
            <w:tcW w:w="8979" w:type="dxa"/>
            <w:shd w:val="clear" w:color="auto" w:fill="auto"/>
            <w:hideMark/>
          </w:tcPr>
          <w:p w14:paraId="2607C14D" w14:textId="77777777" w:rsidR="007A22E7" w:rsidRDefault="007A22E7">
            <w:pPr>
              <w:spacing w:after="0" w:line="240" w:lineRule="auto"/>
              <w:rPr>
                <w:rFonts w:ascii="Times" w:hAnsi="Times" w:cs="Times New Roman"/>
                <w:sz w:val="28"/>
                <w:shd w:val="clear" w:color="auto" w:fill="FFFFFF"/>
              </w:rPr>
            </w:pPr>
            <w:r>
              <w:rPr>
                <w:rFonts w:ascii="Times" w:hAnsi="Times"/>
                <w:sz w:val="28"/>
              </w:rPr>
              <w:t>4.12. Напрямок 12. Матеріально-технічне   забезпечення закладів освіти</w:t>
            </w:r>
          </w:p>
        </w:tc>
        <w:tc>
          <w:tcPr>
            <w:tcW w:w="876" w:type="dxa"/>
            <w:shd w:val="clear" w:color="auto" w:fill="auto"/>
            <w:hideMark/>
          </w:tcPr>
          <w:p w14:paraId="128F6803" w14:textId="77777777" w:rsidR="007A22E7" w:rsidRDefault="007A22E7">
            <w:pPr>
              <w:spacing w:after="0" w:line="240" w:lineRule="auto"/>
              <w:jc w:val="center"/>
              <w:rPr>
                <w:rFonts w:ascii="Times" w:hAnsi="Times" w:cs="Times New Roman"/>
                <w:sz w:val="28"/>
              </w:rPr>
            </w:pPr>
            <w:r>
              <w:rPr>
                <w:rFonts w:ascii="Times" w:hAnsi="Times"/>
                <w:sz w:val="28"/>
              </w:rPr>
              <w:t>19</w:t>
            </w:r>
          </w:p>
        </w:tc>
      </w:tr>
      <w:tr w:rsidR="007A22E7" w14:paraId="7459B172" w14:textId="77777777" w:rsidTr="007A22E7">
        <w:tc>
          <w:tcPr>
            <w:tcW w:w="8979" w:type="dxa"/>
            <w:shd w:val="clear" w:color="auto" w:fill="auto"/>
            <w:hideMark/>
          </w:tcPr>
          <w:p w14:paraId="70BF5660" w14:textId="77777777" w:rsidR="007A22E7" w:rsidRDefault="007A22E7">
            <w:pPr>
              <w:spacing w:after="0" w:line="240" w:lineRule="auto"/>
              <w:ind w:left="284" w:hanging="317"/>
              <w:rPr>
                <w:rFonts w:ascii="Times" w:hAnsi="Times" w:cs="Times New Roman"/>
                <w:sz w:val="28"/>
              </w:rPr>
            </w:pPr>
            <w:r>
              <w:rPr>
                <w:rFonts w:ascii="Times" w:hAnsi="Times"/>
                <w:sz w:val="28"/>
              </w:rPr>
              <w:t>5.</w:t>
            </w:r>
            <w:r>
              <w:rPr>
                <w:rFonts w:ascii="Times" w:hAnsi="Times"/>
                <w:sz w:val="14"/>
              </w:rPr>
              <w:tab/>
              <w:t xml:space="preserve">   </w:t>
            </w:r>
            <w:r>
              <w:rPr>
                <w:rFonts w:ascii="Times" w:hAnsi="Times"/>
                <w:sz w:val="28"/>
              </w:rPr>
              <w:t>Очікувані   результати виконання Програми</w:t>
            </w:r>
          </w:p>
        </w:tc>
        <w:tc>
          <w:tcPr>
            <w:tcW w:w="876" w:type="dxa"/>
            <w:shd w:val="clear" w:color="auto" w:fill="auto"/>
            <w:hideMark/>
          </w:tcPr>
          <w:p w14:paraId="77618C8B" w14:textId="77777777" w:rsidR="007A22E7" w:rsidRDefault="007A22E7">
            <w:pPr>
              <w:spacing w:after="0" w:line="240" w:lineRule="auto"/>
              <w:jc w:val="center"/>
              <w:rPr>
                <w:rFonts w:ascii="Times" w:hAnsi="Times" w:cs="Times New Roman"/>
                <w:sz w:val="28"/>
              </w:rPr>
            </w:pPr>
            <w:r>
              <w:rPr>
                <w:rFonts w:ascii="Times" w:hAnsi="Times"/>
                <w:sz w:val="28"/>
              </w:rPr>
              <w:t>19</w:t>
            </w:r>
          </w:p>
        </w:tc>
      </w:tr>
      <w:tr w:rsidR="007A22E7" w14:paraId="44C6F2E3" w14:textId="77777777" w:rsidTr="007A22E7">
        <w:tc>
          <w:tcPr>
            <w:tcW w:w="8979" w:type="dxa"/>
            <w:shd w:val="clear" w:color="auto" w:fill="auto"/>
            <w:hideMark/>
          </w:tcPr>
          <w:p w14:paraId="2FF9537B" w14:textId="77777777" w:rsidR="007A22E7" w:rsidRDefault="007A22E7">
            <w:pPr>
              <w:spacing w:after="0" w:line="240" w:lineRule="auto"/>
              <w:rPr>
                <w:rFonts w:ascii="Times" w:hAnsi="Times" w:cs="Times New Roman"/>
                <w:sz w:val="28"/>
              </w:rPr>
            </w:pPr>
            <w:r>
              <w:rPr>
                <w:rFonts w:ascii="Times" w:hAnsi="Times"/>
                <w:color w:val="000000"/>
                <w:sz w:val="28"/>
                <w:shd w:val="clear" w:color="auto" w:fill="FFFFFF"/>
              </w:rPr>
              <w:t>6. Обсяги, джерела фінансування та терміни виконання Програми</w:t>
            </w:r>
          </w:p>
        </w:tc>
        <w:tc>
          <w:tcPr>
            <w:tcW w:w="876" w:type="dxa"/>
            <w:shd w:val="clear" w:color="auto" w:fill="auto"/>
            <w:hideMark/>
          </w:tcPr>
          <w:p w14:paraId="0B047346" w14:textId="77777777" w:rsidR="007A22E7" w:rsidRDefault="007A22E7">
            <w:pPr>
              <w:spacing w:after="0" w:line="240" w:lineRule="auto"/>
              <w:jc w:val="center"/>
              <w:rPr>
                <w:rFonts w:ascii="Times" w:hAnsi="Times" w:cs="Times New Roman"/>
                <w:sz w:val="28"/>
              </w:rPr>
            </w:pPr>
            <w:r>
              <w:rPr>
                <w:rFonts w:ascii="Times" w:hAnsi="Times"/>
                <w:sz w:val="28"/>
              </w:rPr>
              <w:t>20</w:t>
            </w:r>
          </w:p>
        </w:tc>
      </w:tr>
      <w:tr w:rsidR="007A22E7" w14:paraId="76FC558B" w14:textId="77777777" w:rsidTr="007A22E7">
        <w:tc>
          <w:tcPr>
            <w:tcW w:w="8979" w:type="dxa"/>
            <w:shd w:val="clear" w:color="auto" w:fill="auto"/>
            <w:hideMark/>
          </w:tcPr>
          <w:p w14:paraId="1F60B99F" w14:textId="77777777" w:rsidR="007A22E7" w:rsidRDefault="007A22E7">
            <w:pPr>
              <w:spacing w:after="0" w:line="240" w:lineRule="auto"/>
              <w:rPr>
                <w:rFonts w:ascii="Times" w:hAnsi="Times" w:cs="Times New Roman"/>
                <w:sz w:val="28"/>
              </w:rPr>
            </w:pPr>
            <w:r>
              <w:rPr>
                <w:rFonts w:ascii="Times" w:hAnsi="Times"/>
                <w:sz w:val="28"/>
              </w:rPr>
              <w:t xml:space="preserve">7. Ресурсне   забезпечення Програми </w:t>
            </w:r>
          </w:p>
        </w:tc>
        <w:tc>
          <w:tcPr>
            <w:tcW w:w="876" w:type="dxa"/>
            <w:shd w:val="clear" w:color="auto" w:fill="auto"/>
            <w:hideMark/>
          </w:tcPr>
          <w:p w14:paraId="5CBDC35B" w14:textId="77777777" w:rsidR="007A22E7" w:rsidRDefault="007A22E7">
            <w:pPr>
              <w:spacing w:after="0" w:line="240" w:lineRule="auto"/>
              <w:jc w:val="center"/>
              <w:rPr>
                <w:rFonts w:ascii="Times" w:hAnsi="Times" w:cs="Times New Roman"/>
                <w:sz w:val="28"/>
              </w:rPr>
            </w:pPr>
            <w:r>
              <w:rPr>
                <w:rFonts w:ascii="Times" w:hAnsi="Times"/>
                <w:sz w:val="28"/>
              </w:rPr>
              <w:t>20</w:t>
            </w:r>
          </w:p>
        </w:tc>
      </w:tr>
      <w:tr w:rsidR="007A22E7" w14:paraId="01C7738F" w14:textId="77777777" w:rsidTr="007A22E7">
        <w:tc>
          <w:tcPr>
            <w:tcW w:w="8979" w:type="dxa"/>
            <w:shd w:val="clear" w:color="auto" w:fill="auto"/>
            <w:hideMark/>
          </w:tcPr>
          <w:p w14:paraId="496AAD62" w14:textId="77777777" w:rsidR="007A22E7" w:rsidRDefault="007A22E7">
            <w:pPr>
              <w:spacing w:after="0" w:line="240" w:lineRule="auto"/>
              <w:rPr>
                <w:rFonts w:ascii="Times" w:hAnsi="Times" w:cs="Times New Roman"/>
                <w:sz w:val="28"/>
              </w:rPr>
            </w:pPr>
            <w:r>
              <w:rPr>
                <w:rFonts w:ascii="Times" w:hAnsi="Times"/>
                <w:color w:val="000000"/>
                <w:sz w:val="28"/>
              </w:rPr>
              <w:t xml:space="preserve">8. </w:t>
            </w:r>
            <w:r>
              <w:rPr>
                <w:rFonts w:ascii="Times" w:hAnsi="Times"/>
                <w:color w:val="000000"/>
                <w:sz w:val="28"/>
                <w:shd w:val="clear" w:color="auto" w:fill="FFFFFF"/>
              </w:rPr>
              <w:t>Координація та контроль за   ходом виконання Програми</w:t>
            </w:r>
          </w:p>
        </w:tc>
        <w:tc>
          <w:tcPr>
            <w:tcW w:w="876" w:type="dxa"/>
            <w:shd w:val="clear" w:color="auto" w:fill="auto"/>
            <w:hideMark/>
          </w:tcPr>
          <w:p w14:paraId="1C8A540F" w14:textId="77777777" w:rsidR="007A22E7" w:rsidRDefault="007A22E7">
            <w:pPr>
              <w:spacing w:after="0" w:line="240" w:lineRule="auto"/>
              <w:jc w:val="center"/>
              <w:rPr>
                <w:rFonts w:ascii="Times" w:hAnsi="Times" w:cs="Times New Roman"/>
                <w:sz w:val="28"/>
              </w:rPr>
            </w:pPr>
            <w:r>
              <w:rPr>
                <w:rFonts w:ascii="Times" w:hAnsi="Times"/>
                <w:sz w:val="28"/>
              </w:rPr>
              <w:t>20</w:t>
            </w:r>
          </w:p>
        </w:tc>
      </w:tr>
      <w:tr w:rsidR="007A22E7" w14:paraId="3A525E07" w14:textId="77777777" w:rsidTr="007A22E7">
        <w:tc>
          <w:tcPr>
            <w:tcW w:w="8979" w:type="dxa"/>
            <w:shd w:val="clear" w:color="auto" w:fill="auto"/>
            <w:hideMark/>
          </w:tcPr>
          <w:p w14:paraId="5BA8D996" w14:textId="77777777" w:rsidR="007A22E7" w:rsidRDefault="007A22E7">
            <w:pPr>
              <w:spacing w:after="0" w:line="240" w:lineRule="auto"/>
              <w:rPr>
                <w:rFonts w:ascii="Times" w:hAnsi="Times"/>
                <w:sz w:val="28"/>
              </w:rPr>
            </w:pPr>
            <w:r>
              <w:rPr>
                <w:rFonts w:ascii="Times" w:hAnsi="Times"/>
                <w:sz w:val="28"/>
              </w:rPr>
              <w:t xml:space="preserve">9. Модернізація   матеріально-технічної бази  </w:t>
            </w:r>
          </w:p>
          <w:p w14:paraId="77B048E0" w14:textId="77777777" w:rsidR="007A22E7" w:rsidRDefault="007A22E7">
            <w:pPr>
              <w:spacing w:after="0" w:line="240" w:lineRule="auto"/>
              <w:rPr>
                <w:rFonts w:ascii="Times" w:hAnsi="Times" w:cs="Times New Roman"/>
                <w:sz w:val="28"/>
              </w:rPr>
            </w:pPr>
            <w:r>
              <w:rPr>
                <w:rFonts w:ascii="Times New Roman" w:hAnsi="Times New Roman"/>
                <w:sz w:val="28"/>
              </w:rPr>
              <w:t xml:space="preserve">   </w:t>
            </w:r>
            <w:r>
              <w:rPr>
                <w:rFonts w:ascii="Times" w:hAnsi="Times"/>
                <w:sz w:val="28"/>
              </w:rPr>
              <w:t xml:space="preserve"> </w:t>
            </w:r>
          </w:p>
        </w:tc>
        <w:tc>
          <w:tcPr>
            <w:tcW w:w="876" w:type="dxa"/>
            <w:shd w:val="clear" w:color="auto" w:fill="auto"/>
            <w:hideMark/>
          </w:tcPr>
          <w:p w14:paraId="40E8B41C" w14:textId="77777777" w:rsidR="007A22E7" w:rsidRDefault="007A22E7">
            <w:pPr>
              <w:spacing w:after="0" w:line="240" w:lineRule="auto"/>
              <w:jc w:val="center"/>
              <w:rPr>
                <w:rFonts w:ascii="Times" w:hAnsi="Times" w:cs="Times New Roman"/>
                <w:sz w:val="28"/>
              </w:rPr>
            </w:pPr>
            <w:r>
              <w:rPr>
                <w:rFonts w:ascii="Times" w:hAnsi="Times"/>
                <w:sz w:val="28"/>
              </w:rPr>
              <w:t>21</w:t>
            </w:r>
          </w:p>
        </w:tc>
      </w:tr>
      <w:tr w:rsidR="007A22E7" w14:paraId="403992FF" w14:textId="77777777" w:rsidTr="007A22E7">
        <w:trPr>
          <w:trHeight w:val="2497"/>
        </w:trPr>
        <w:tc>
          <w:tcPr>
            <w:tcW w:w="8979" w:type="dxa"/>
            <w:shd w:val="clear" w:color="auto" w:fill="auto"/>
          </w:tcPr>
          <w:p w14:paraId="04EE13CE" w14:textId="77777777" w:rsidR="007A22E7" w:rsidRDefault="007A22E7">
            <w:pPr>
              <w:spacing w:line="240" w:lineRule="auto"/>
              <w:rPr>
                <w:rFonts w:ascii="Times" w:hAnsi="Times" w:cs="Times New Roman"/>
                <w:b/>
                <w:sz w:val="28"/>
              </w:rPr>
            </w:pPr>
          </w:p>
        </w:tc>
        <w:tc>
          <w:tcPr>
            <w:tcW w:w="876" w:type="dxa"/>
            <w:shd w:val="clear" w:color="auto" w:fill="auto"/>
          </w:tcPr>
          <w:p w14:paraId="3C7A7078" w14:textId="77777777" w:rsidR="007A22E7" w:rsidRDefault="007A22E7">
            <w:pPr>
              <w:spacing w:line="240" w:lineRule="auto"/>
              <w:jc w:val="center"/>
              <w:rPr>
                <w:rFonts w:ascii="Times" w:hAnsi="Times" w:cs="Times New Roman"/>
                <w:b/>
                <w:sz w:val="28"/>
              </w:rPr>
            </w:pPr>
          </w:p>
        </w:tc>
      </w:tr>
      <w:tr w:rsidR="007A22E7" w14:paraId="0AFD439F" w14:textId="77777777" w:rsidTr="007A22E7">
        <w:tc>
          <w:tcPr>
            <w:tcW w:w="8979" w:type="dxa"/>
            <w:shd w:val="clear" w:color="auto" w:fill="auto"/>
          </w:tcPr>
          <w:p w14:paraId="7BC90D96" w14:textId="77777777" w:rsidR="007A22E7" w:rsidRDefault="007A22E7">
            <w:pPr>
              <w:spacing w:line="240" w:lineRule="auto"/>
              <w:rPr>
                <w:rFonts w:ascii="Times" w:hAnsi="Times" w:cs="Times New Roman"/>
                <w:b/>
                <w:sz w:val="28"/>
                <w:shd w:val="clear" w:color="auto" w:fill="FFFFFF"/>
              </w:rPr>
            </w:pPr>
          </w:p>
        </w:tc>
        <w:tc>
          <w:tcPr>
            <w:tcW w:w="876" w:type="dxa"/>
            <w:shd w:val="clear" w:color="auto" w:fill="auto"/>
          </w:tcPr>
          <w:p w14:paraId="6B1B223C" w14:textId="77777777" w:rsidR="007A22E7" w:rsidRDefault="007A22E7">
            <w:pPr>
              <w:spacing w:line="240" w:lineRule="auto"/>
              <w:rPr>
                <w:rFonts w:ascii="Times" w:hAnsi="Times" w:cs="Times New Roman"/>
                <w:b/>
                <w:sz w:val="28"/>
              </w:rPr>
            </w:pPr>
          </w:p>
        </w:tc>
      </w:tr>
      <w:tr w:rsidR="007A22E7" w14:paraId="6F112656" w14:textId="77777777" w:rsidTr="007A22E7">
        <w:tc>
          <w:tcPr>
            <w:tcW w:w="8979" w:type="dxa"/>
            <w:shd w:val="clear" w:color="auto" w:fill="auto"/>
          </w:tcPr>
          <w:p w14:paraId="3117ECED" w14:textId="77777777" w:rsidR="007A22E7" w:rsidRDefault="007A22E7">
            <w:pPr>
              <w:spacing w:line="240" w:lineRule="auto"/>
              <w:rPr>
                <w:rFonts w:ascii="Times" w:hAnsi="Times" w:cs="Times New Roman"/>
                <w:b/>
                <w:sz w:val="28"/>
                <w:shd w:val="clear" w:color="auto" w:fill="FFFFFF"/>
              </w:rPr>
            </w:pPr>
          </w:p>
        </w:tc>
        <w:tc>
          <w:tcPr>
            <w:tcW w:w="876" w:type="dxa"/>
            <w:shd w:val="clear" w:color="auto" w:fill="auto"/>
          </w:tcPr>
          <w:p w14:paraId="7DE9027B" w14:textId="77777777" w:rsidR="007A22E7" w:rsidRDefault="007A22E7">
            <w:pPr>
              <w:spacing w:line="240" w:lineRule="auto"/>
              <w:rPr>
                <w:rFonts w:ascii="Times" w:hAnsi="Times" w:cs="Times New Roman"/>
                <w:b/>
                <w:sz w:val="28"/>
              </w:rPr>
            </w:pPr>
          </w:p>
        </w:tc>
      </w:tr>
      <w:tr w:rsidR="007A22E7" w14:paraId="3EB402FA" w14:textId="77777777" w:rsidTr="007A22E7">
        <w:tc>
          <w:tcPr>
            <w:tcW w:w="8979" w:type="dxa"/>
            <w:shd w:val="clear" w:color="auto" w:fill="auto"/>
          </w:tcPr>
          <w:p w14:paraId="5678CAFA" w14:textId="77777777" w:rsidR="007A22E7" w:rsidRDefault="007A22E7">
            <w:pPr>
              <w:spacing w:line="240" w:lineRule="auto"/>
              <w:rPr>
                <w:rFonts w:ascii="Times" w:hAnsi="Times" w:cs="Times New Roman"/>
                <w:b/>
                <w:sz w:val="28"/>
                <w:shd w:val="clear" w:color="auto" w:fill="FFFFFF"/>
              </w:rPr>
            </w:pPr>
          </w:p>
          <w:p w14:paraId="730FB102" w14:textId="77777777" w:rsidR="006346AE" w:rsidRDefault="006346AE">
            <w:pPr>
              <w:spacing w:line="240" w:lineRule="auto"/>
              <w:rPr>
                <w:rFonts w:ascii="Times" w:hAnsi="Times" w:cs="Times New Roman"/>
                <w:b/>
                <w:sz w:val="28"/>
                <w:shd w:val="clear" w:color="auto" w:fill="FFFFFF"/>
              </w:rPr>
            </w:pPr>
          </w:p>
          <w:p w14:paraId="7FF8A29B" w14:textId="77777777" w:rsidR="006346AE" w:rsidRDefault="006346AE">
            <w:pPr>
              <w:spacing w:line="240" w:lineRule="auto"/>
              <w:rPr>
                <w:rFonts w:ascii="Times" w:hAnsi="Times" w:cs="Times New Roman"/>
                <w:b/>
                <w:sz w:val="28"/>
                <w:shd w:val="clear" w:color="auto" w:fill="FFFFFF"/>
              </w:rPr>
            </w:pPr>
            <w:bookmarkStart w:id="0" w:name="_GoBack"/>
            <w:bookmarkEnd w:id="0"/>
          </w:p>
        </w:tc>
        <w:tc>
          <w:tcPr>
            <w:tcW w:w="876" w:type="dxa"/>
            <w:shd w:val="clear" w:color="auto" w:fill="auto"/>
          </w:tcPr>
          <w:p w14:paraId="00830DC6" w14:textId="77777777" w:rsidR="007A22E7" w:rsidRDefault="007A22E7">
            <w:pPr>
              <w:spacing w:line="240" w:lineRule="auto"/>
              <w:rPr>
                <w:rFonts w:ascii="Times" w:hAnsi="Times" w:cs="Times New Roman"/>
                <w:b/>
                <w:sz w:val="28"/>
              </w:rPr>
            </w:pPr>
          </w:p>
        </w:tc>
      </w:tr>
      <w:tr w:rsidR="007A22E7" w14:paraId="12F127DB" w14:textId="77777777" w:rsidTr="007A22E7">
        <w:tc>
          <w:tcPr>
            <w:tcW w:w="8979" w:type="dxa"/>
            <w:shd w:val="clear" w:color="auto" w:fill="auto"/>
          </w:tcPr>
          <w:p w14:paraId="1AE30472" w14:textId="77777777" w:rsidR="007A22E7" w:rsidRDefault="007A22E7">
            <w:pPr>
              <w:spacing w:line="240" w:lineRule="auto"/>
              <w:rPr>
                <w:rFonts w:ascii="Times" w:hAnsi="Times" w:cs="Times New Roman"/>
                <w:b/>
                <w:sz w:val="28"/>
                <w:shd w:val="clear" w:color="auto" w:fill="FFFFFF"/>
              </w:rPr>
            </w:pPr>
          </w:p>
        </w:tc>
        <w:tc>
          <w:tcPr>
            <w:tcW w:w="876" w:type="dxa"/>
            <w:shd w:val="clear" w:color="auto" w:fill="auto"/>
          </w:tcPr>
          <w:p w14:paraId="122E3D44" w14:textId="77777777" w:rsidR="007A22E7" w:rsidRDefault="007A22E7">
            <w:pPr>
              <w:spacing w:line="240" w:lineRule="auto"/>
              <w:jc w:val="center"/>
              <w:rPr>
                <w:rFonts w:ascii="Times" w:hAnsi="Times" w:cs="Times New Roman"/>
                <w:b/>
                <w:sz w:val="28"/>
              </w:rPr>
            </w:pPr>
          </w:p>
        </w:tc>
      </w:tr>
    </w:tbl>
    <w:p w14:paraId="4892C158" w14:textId="77777777" w:rsidR="007A22E7" w:rsidRDefault="007A22E7" w:rsidP="007A22E7">
      <w:pPr>
        <w:spacing w:after="0" w:line="240" w:lineRule="auto"/>
        <w:ind w:right="1746"/>
        <w:jc w:val="center"/>
        <w:rPr>
          <w:rFonts w:ascii="Times" w:hAnsi="Times"/>
          <w:color w:val="000000"/>
          <w:sz w:val="28"/>
          <w:shd w:val="clear" w:color="auto" w:fill="FFFFFF"/>
        </w:rPr>
      </w:pPr>
      <w:r>
        <w:rPr>
          <w:rFonts w:ascii="Times New Roman" w:hAnsi="Times New Roman"/>
          <w:b/>
          <w:sz w:val="28"/>
        </w:rPr>
        <w:lastRenderedPageBreak/>
        <w:t xml:space="preserve"> </w:t>
      </w:r>
      <w:r>
        <w:rPr>
          <w:rFonts w:ascii="Times" w:hAnsi="Times"/>
          <w:b/>
          <w:color w:val="000000"/>
          <w:sz w:val="28"/>
          <w:shd w:val="clear" w:color="auto" w:fill="FFFFFF"/>
        </w:rPr>
        <w:t xml:space="preserve">  </w:t>
      </w:r>
      <w:r>
        <w:rPr>
          <w:rFonts w:ascii="Times" w:hAnsi="Times"/>
          <w:b/>
          <w:color w:val="000000"/>
          <w:sz w:val="28"/>
          <w:shd w:val="clear" w:color="auto" w:fill="FFFFFF"/>
        </w:rPr>
        <w:tab/>
      </w:r>
      <w:r>
        <w:rPr>
          <w:rFonts w:ascii="Times" w:hAnsi="Times"/>
          <w:b/>
          <w:color w:val="000000"/>
          <w:sz w:val="28"/>
          <w:shd w:val="clear" w:color="auto" w:fill="FFFFFF"/>
        </w:rPr>
        <w:tab/>
      </w:r>
      <w:r>
        <w:rPr>
          <w:rFonts w:ascii="Times" w:hAnsi="Times"/>
          <w:color w:val="000000"/>
          <w:sz w:val="28"/>
          <w:shd w:val="clear" w:color="auto" w:fill="FFFFFF"/>
        </w:rPr>
        <w:t>Паспорт Програми</w:t>
      </w:r>
    </w:p>
    <w:p w14:paraId="41101D11" w14:textId="77777777" w:rsidR="007A22E7" w:rsidRDefault="007A22E7" w:rsidP="007A22E7">
      <w:pPr>
        <w:spacing w:after="0" w:line="240" w:lineRule="auto"/>
        <w:jc w:val="center"/>
        <w:rPr>
          <w:rFonts w:ascii="Times" w:hAnsi="Times"/>
          <w:sz w:val="28"/>
        </w:rPr>
      </w:pPr>
      <w:r>
        <w:rPr>
          <w:rFonts w:ascii="Times New Roman" w:hAnsi="Times New Roman"/>
          <w:sz w:val="28"/>
        </w:rPr>
        <w:t xml:space="preserve"> </w:t>
      </w:r>
      <w:r>
        <w:rPr>
          <w:rFonts w:ascii="Times" w:hAnsi="Times"/>
          <w:sz w:val="28"/>
        </w:rPr>
        <w:t xml:space="preserve"> </w:t>
      </w:r>
    </w:p>
    <w:p w14:paraId="2237F5B0" w14:textId="77777777" w:rsidR="007A22E7" w:rsidRDefault="007A22E7" w:rsidP="007A22E7">
      <w:pPr>
        <w:spacing w:after="0" w:line="240" w:lineRule="auto"/>
        <w:ind w:left="108"/>
        <w:rPr>
          <w:rFonts w:ascii="Times New Roman" w:hAnsi="Times New Roman"/>
          <w:sz w:val="28"/>
        </w:rPr>
      </w:pPr>
      <w:r>
        <w:rPr>
          <w:rFonts w:ascii="Times New Roman" w:hAnsi="Times New Roman"/>
          <w:sz w:val="28"/>
        </w:rPr>
        <w:t xml:space="preserve"> </w:t>
      </w:r>
    </w:p>
    <w:tbl>
      <w:tblPr>
        <w:tblW w:w="9585" w:type="dxa"/>
        <w:tblInd w:w="108" w:type="dxa"/>
        <w:shd w:val="clear" w:color="auto" w:fill="FFFFFF"/>
        <w:tblLook w:val="04A0" w:firstRow="1" w:lastRow="0" w:firstColumn="1" w:lastColumn="0" w:noHBand="0" w:noVBand="1"/>
      </w:tblPr>
      <w:tblGrid>
        <w:gridCol w:w="3172"/>
        <w:gridCol w:w="1269"/>
        <w:gridCol w:w="1276"/>
        <w:gridCol w:w="1366"/>
        <w:gridCol w:w="1275"/>
        <w:gridCol w:w="1227"/>
      </w:tblGrid>
      <w:tr w:rsidR="007A22E7" w14:paraId="09D3E8BA" w14:textId="77777777" w:rsidTr="007A22E7">
        <w:tc>
          <w:tcPr>
            <w:tcW w:w="3175" w:type="dxa"/>
            <w:shd w:val="clear" w:color="auto" w:fill="auto"/>
            <w:hideMark/>
          </w:tcPr>
          <w:p w14:paraId="57D9129D" w14:textId="77777777" w:rsidR="007A22E7" w:rsidRDefault="007A22E7">
            <w:pPr>
              <w:spacing w:after="0" w:line="240" w:lineRule="auto"/>
              <w:ind w:left="38"/>
              <w:rPr>
                <w:rFonts w:ascii="Times" w:hAnsi="Times" w:cs="Times New Roman"/>
                <w:sz w:val="28"/>
              </w:rPr>
            </w:pPr>
            <w:r>
              <w:rPr>
                <w:rFonts w:ascii="Times" w:hAnsi="Times"/>
                <w:sz w:val="28"/>
              </w:rPr>
              <w:t>Ініціатор розроблення Програми</w:t>
            </w:r>
          </w:p>
        </w:tc>
        <w:tc>
          <w:tcPr>
            <w:tcW w:w="6417" w:type="dxa"/>
            <w:gridSpan w:val="5"/>
            <w:shd w:val="clear" w:color="auto" w:fill="auto"/>
            <w:hideMark/>
          </w:tcPr>
          <w:p w14:paraId="3DABFB49" w14:textId="77777777" w:rsidR="007A22E7" w:rsidRDefault="007A22E7">
            <w:pPr>
              <w:spacing w:after="0" w:line="240" w:lineRule="auto"/>
              <w:jc w:val="both"/>
              <w:rPr>
                <w:rFonts w:ascii="Times" w:hAnsi="Times" w:cs="Times New Roman"/>
                <w:color w:val="000000"/>
                <w:sz w:val="28"/>
                <w:shd w:val="clear" w:color="auto" w:fill="FFFFFF"/>
              </w:rPr>
            </w:pPr>
            <w:r>
              <w:rPr>
                <w:rFonts w:ascii="Times" w:hAnsi="Times"/>
                <w:color w:val="000000"/>
                <w:sz w:val="28"/>
                <w:shd w:val="clear" w:color="auto" w:fill="FFFFFF"/>
              </w:rPr>
              <w:t>Броварська міська рада Броварського району Київської   області</w:t>
            </w:r>
          </w:p>
        </w:tc>
      </w:tr>
      <w:tr w:rsidR="007A22E7" w14:paraId="1CC76D63" w14:textId="77777777" w:rsidTr="007A22E7">
        <w:tc>
          <w:tcPr>
            <w:tcW w:w="3175" w:type="dxa"/>
            <w:shd w:val="clear" w:color="auto" w:fill="auto"/>
            <w:hideMark/>
          </w:tcPr>
          <w:p w14:paraId="2193ECCE" w14:textId="77777777" w:rsidR="007A22E7" w:rsidRDefault="007A22E7">
            <w:pPr>
              <w:spacing w:after="0" w:line="240" w:lineRule="auto"/>
              <w:rPr>
                <w:rFonts w:ascii="Times" w:hAnsi="Times" w:cs="Times New Roman"/>
                <w:sz w:val="28"/>
              </w:rPr>
            </w:pPr>
            <w:r>
              <w:rPr>
                <w:rFonts w:ascii="Times" w:hAnsi="Times"/>
                <w:sz w:val="28"/>
              </w:rPr>
              <w:t>Розробник Програми</w:t>
            </w:r>
          </w:p>
        </w:tc>
        <w:tc>
          <w:tcPr>
            <w:tcW w:w="6417" w:type="dxa"/>
            <w:gridSpan w:val="5"/>
            <w:shd w:val="clear" w:color="auto" w:fill="auto"/>
            <w:hideMark/>
          </w:tcPr>
          <w:p w14:paraId="42F06E62" w14:textId="77777777" w:rsidR="007A22E7" w:rsidRDefault="007A22E7">
            <w:pPr>
              <w:spacing w:after="0" w:line="240" w:lineRule="auto"/>
              <w:rPr>
                <w:rFonts w:ascii="Times" w:hAnsi="Times" w:cs="Times New Roman"/>
                <w:color w:val="000000"/>
                <w:sz w:val="28"/>
                <w:shd w:val="clear" w:color="auto" w:fill="FFFFFF"/>
              </w:rPr>
            </w:pPr>
            <w:r>
              <w:rPr>
                <w:rFonts w:ascii="Times" w:hAnsi="Times"/>
                <w:color w:val="000000"/>
                <w:sz w:val="28"/>
                <w:shd w:val="clear" w:color="auto" w:fill="FFFFFF"/>
              </w:rPr>
              <w:t>Управління освіти і науки Броварської міської ради   Броварського району Київської області</w:t>
            </w:r>
          </w:p>
        </w:tc>
      </w:tr>
      <w:tr w:rsidR="007A22E7" w14:paraId="7CEE7FF0" w14:textId="77777777" w:rsidTr="007A22E7">
        <w:tc>
          <w:tcPr>
            <w:tcW w:w="3175" w:type="dxa"/>
            <w:shd w:val="clear" w:color="auto" w:fill="auto"/>
            <w:hideMark/>
          </w:tcPr>
          <w:p w14:paraId="29BC22E4" w14:textId="77777777" w:rsidR="007A22E7" w:rsidRDefault="007A22E7">
            <w:pPr>
              <w:spacing w:after="0" w:line="240" w:lineRule="auto"/>
              <w:rPr>
                <w:rFonts w:ascii="Times" w:hAnsi="Times" w:cs="Times New Roman"/>
                <w:sz w:val="28"/>
              </w:rPr>
            </w:pPr>
            <w:r>
              <w:rPr>
                <w:rFonts w:ascii="Times" w:hAnsi="Times"/>
                <w:sz w:val="28"/>
              </w:rPr>
              <w:t>Відповідальний виконавець Програми</w:t>
            </w:r>
          </w:p>
        </w:tc>
        <w:tc>
          <w:tcPr>
            <w:tcW w:w="6417" w:type="dxa"/>
            <w:gridSpan w:val="5"/>
            <w:shd w:val="clear" w:color="auto" w:fill="auto"/>
            <w:hideMark/>
          </w:tcPr>
          <w:p w14:paraId="319359F3" w14:textId="77777777" w:rsidR="007A22E7" w:rsidRDefault="007A22E7">
            <w:pPr>
              <w:spacing w:after="0" w:line="240" w:lineRule="auto"/>
              <w:rPr>
                <w:rFonts w:ascii="Times" w:hAnsi="Times" w:cs="Times New Roman"/>
                <w:color w:val="000000"/>
                <w:sz w:val="28"/>
                <w:shd w:val="clear" w:color="auto" w:fill="FFFFFF"/>
              </w:rPr>
            </w:pPr>
            <w:r>
              <w:rPr>
                <w:rFonts w:ascii="Times" w:hAnsi="Times"/>
                <w:color w:val="000000"/>
                <w:sz w:val="28"/>
                <w:shd w:val="clear" w:color="auto" w:fill="FFFFFF"/>
              </w:rPr>
              <w:t>Управління освіти і науки Броварської міської ради Броварського   району Київської області</w:t>
            </w:r>
          </w:p>
        </w:tc>
      </w:tr>
      <w:tr w:rsidR="007A22E7" w:rsidRPr="007A22E7" w14:paraId="4AEC89FD" w14:textId="77777777" w:rsidTr="007A22E7">
        <w:tc>
          <w:tcPr>
            <w:tcW w:w="3175" w:type="dxa"/>
            <w:shd w:val="clear" w:color="auto" w:fill="auto"/>
            <w:hideMark/>
          </w:tcPr>
          <w:p w14:paraId="64AF1106" w14:textId="77777777" w:rsidR="007A22E7" w:rsidRDefault="007A22E7">
            <w:pPr>
              <w:spacing w:after="0" w:line="240" w:lineRule="auto"/>
              <w:rPr>
                <w:rFonts w:ascii="Times" w:hAnsi="Times" w:cs="Times New Roman"/>
                <w:sz w:val="28"/>
              </w:rPr>
            </w:pPr>
            <w:r>
              <w:rPr>
                <w:rFonts w:ascii="Times" w:hAnsi="Times"/>
                <w:sz w:val="28"/>
              </w:rPr>
              <w:t xml:space="preserve">Учасники Програми </w:t>
            </w:r>
          </w:p>
        </w:tc>
        <w:tc>
          <w:tcPr>
            <w:tcW w:w="6417" w:type="dxa"/>
            <w:gridSpan w:val="5"/>
            <w:shd w:val="clear" w:color="auto" w:fill="auto"/>
            <w:hideMark/>
          </w:tcPr>
          <w:p w14:paraId="2B2CF051" w14:textId="77777777" w:rsidR="007A22E7" w:rsidRDefault="007A22E7">
            <w:pPr>
              <w:spacing w:after="0" w:line="240" w:lineRule="auto"/>
              <w:rPr>
                <w:rFonts w:ascii="Times" w:hAnsi="Times"/>
                <w:color w:val="000000"/>
                <w:sz w:val="28"/>
                <w:shd w:val="clear" w:color="auto" w:fill="FFFFFF"/>
              </w:rPr>
            </w:pPr>
            <w:r>
              <w:rPr>
                <w:rFonts w:ascii="Times" w:hAnsi="Times"/>
                <w:color w:val="000000"/>
                <w:sz w:val="28"/>
                <w:shd w:val="clear" w:color="auto" w:fill="FFFFFF"/>
              </w:rPr>
              <w:t xml:space="preserve">Управління освіти і науки Броварської міської ради Броварського   району Київської області,   </w:t>
            </w:r>
          </w:p>
          <w:p w14:paraId="760C24CC" w14:textId="77777777" w:rsidR="007A22E7" w:rsidRDefault="007A22E7">
            <w:pPr>
              <w:spacing w:after="0" w:line="240" w:lineRule="auto"/>
              <w:rPr>
                <w:rFonts w:ascii="Times" w:hAnsi="Times" w:cs="Times New Roman"/>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Центр   професійного розвитку педагогічних працівників Броварської міської ради Броварського   району Київської області, заклади  та   установи освіти Броварської міської територіальної громади</w:t>
            </w:r>
          </w:p>
        </w:tc>
      </w:tr>
      <w:tr w:rsidR="007A22E7" w14:paraId="1242F869" w14:textId="77777777" w:rsidTr="007A22E7">
        <w:tc>
          <w:tcPr>
            <w:tcW w:w="3175" w:type="dxa"/>
            <w:shd w:val="clear" w:color="auto" w:fill="auto"/>
            <w:hideMark/>
          </w:tcPr>
          <w:p w14:paraId="6F768DB1" w14:textId="77777777" w:rsidR="007A22E7" w:rsidRDefault="007A22E7">
            <w:pPr>
              <w:spacing w:after="0" w:line="240" w:lineRule="auto"/>
              <w:rPr>
                <w:rFonts w:ascii="Times" w:hAnsi="Times" w:cs="Times New Roman"/>
                <w:sz w:val="28"/>
              </w:rPr>
            </w:pPr>
            <w:r>
              <w:rPr>
                <w:rFonts w:ascii="Times" w:hAnsi="Times"/>
                <w:sz w:val="28"/>
              </w:rPr>
              <w:t>Роки виконання Програми</w:t>
            </w:r>
          </w:p>
        </w:tc>
        <w:tc>
          <w:tcPr>
            <w:tcW w:w="6417" w:type="dxa"/>
            <w:gridSpan w:val="5"/>
            <w:shd w:val="clear" w:color="auto" w:fill="auto"/>
            <w:hideMark/>
          </w:tcPr>
          <w:p w14:paraId="3226B6E3" w14:textId="77777777" w:rsidR="007A22E7" w:rsidRDefault="007A22E7">
            <w:pPr>
              <w:spacing w:after="0" w:line="240" w:lineRule="auto"/>
              <w:jc w:val="both"/>
              <w:rPr>
                <w:rFonts w:ascii="Times" w:hAnsi="Times" w:cs="Times New Roman"/>
                <w:color w:val="000000"/>
                <w:sz w:val="28"/>
                <w:shd w:val="clear" w:color="auto" w:fill="FFFFFF"/>
              </w:rPr>
            </w:pPr>
            <w:r>
              <w:rPr>
                <w:rFonts w:ascii="Times" w:hAnsi="Times"/>
                <w:color w:val="000000"/>
                <w:sz w:val="28"/>
                <w:shd w:val="clear" w:color="auto" w:fill="FFFFFF"/>
              </w:rPr>
              <w:t xml:space="preserve">2024 – 2028 </w:t>
            </w:r>
          </w:p>
        </w:tc>
      </w:tr>
      <w:tr w:rsidR="007A22E7" w14:paraId="32876E2A" w14:textId="77777777" w:rsidTr="007A22E7">
        <w:tc>
          <w:tcPr>
            <w:tcW w:w="3175" w:type="dxa"/>
            <w:shd w:val="clear" w:color="auto" w:fill="auto"/>
            <w:hideMark/>
          </w:tcPr>
          <w:p w14:paraId="2E4094BC" w14:textId="77777777" w:rsidR="007A22E7" w:rsidRDefault="007A22E7">
            <w:pPr>
              <w:spacing w:after="0" w:line="240" w:lineRule="auto"/>
              <w:rPr>
                <w:rFonts w:ascii="Times" w:hAnsi="Times" w:cs="Times New Roman"/>
                <w:sz w:val="28"/>
              </w:rPr>
            </w:pPr>
            <w:r>
              <w:rPr>
                <w:rFonts w:ascii="Times" w:hAnsi="Times"/>
                <w:sz w:val="28"/>
              </w:rPr>
              <w:t>Перелік розділів, які буде реалізовано в межах цієї   Програми</w:t>
            </w:r>
          </w:p>
        </w:tc>
        <w:tc>
          <w:tcPr>
            <w:tcW w:w="6417" w:type="dxa"/>
            <w:gridSpan w:val="5"/>
            <w:shd w:val="clear" w:color="auto" w:fill="auto"/>
            <w:hideMark/>
          </w:tcPr>
          <w:p w14:paraId="7E96B9CC" w14:textId="77777777" w:rsidR="007A22E7" w:rsidRDefault="007A22E7">
            <w:pPr>
              <w:spacing w:after="0" w:line="240" w:lineRule="auto"/>
              <w:jc w:val="both"/>
              <w:rPr>
                <w:rFonts w:ascii="Times" w:hAnsi="Times"/>
                <w:color w:val="000000"/>
                <w:sz w:val="28"/>
                <w:shd w:val="clear" w:color="auto" w:fill="FFFFFF"/>
              </w:rPr>
            </w:pPr>
            <w:r>
              <w:rPr>
                <w:rFonts w:ascii="Times" w:hAnsi="Times"/>
                <w:color w:val="000000"/>
                <w:sz w:val="28"/>
                <w:shd w:val="clear" w:color="auto" w:fill="FFFFFF"/>
              </w:rPr>
              <w:t>Громадсько-державне   управління закладами освіти</w:t>
            </w:r>
          </w:p>
          <w:p w14:paraId="7762CE94" w14:textId="77777777" w:rsidR="007A22E7" w:rsidRDefault="007A22E7">
            <w:pPr>
              <w:spacing w:after="0" w:line="240" w:lineRule="auto"/>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Дошкільна освіта</w:t>
            </w:r>
          </w:p>
          <w:p w14:paraId="249BED31" w14:textId="77777777" w:rsidR="007A22E7" w:rsidRDefault="007A22E7">
            <w:pPr>
              <w:spacing w:after="0" w:line="240" w:lineRule="auto"/>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Загальна середня освіта</w:t>
            </w:r>
          </w:p>
          <w:p w14:paraId="0CE73A29" w14:textId="77777777" w:rsidR="007A22E7" w:rsidRDefault="007A22E7">
            <w:pPr>
              <w:spacing w:after="0" w:line="240" w:lineRule="auto"/>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Позашкільна освіта</w:t>
            </w:r>
          </w:p>
          <w:p w14:paraId="1DAEE3B4" w14:textId="77777777" w:rsidR="007A22E7" w:rsidRDefault="007A22E7">
            <w:pPr>
              <w:spacing w:after="0" w:line="240" w:lineRule="auto"/>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Освіта дітей з особливими освітніми   потребами</w:t>
            </w:r>
          </w:p>
          <w:p w14:paraId="59623BB1" w14:textId="77777777" w:rsidR="007A22E7" w:rsidRDefault="007A22E7">
            <w:pPr>
              <w:spacing w:after="0" w:line="240" w:lineRule="auto"/>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Обдаровані діти</w:t>
            </w:r>
          </w:p>
          <w:p w14:paraId="2898E432" w14:textId="77777777" w:rsidR="007A22E7" w:rsidRDefault="007A22E7">
            <w:pPr>
              <w:spacing w:after="0" w:line="240" w:lineRule="auto"/>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Національно-патріотичне   виховання</w:t>
            </w:r>
          </w:p>
          <w:p w14:paraId="0C77256A" w14:textId="77777777" w:rsidR="007A22E7" w:rsidRDefault="007A22E7">
            <w:pPr>
              <w:spacing w:after="0" w:line="240" w:lineRule="auto"/>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Здорова дитина</w:t>
            </w:r>
          </w:p>
          <w:p w14:paraId="51E2FF6A" w14:textId="77777777" w:rsidR="007A22E7" w:rsidRDefault="007A22E7">
            <w:pPr>
              <w:spacing w:after="0" w:line="240" w:lineRule="auto"/>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Організація харчування в   закладах освіти</w:t>
            </w:r>
          </w:p>
          <w:p w14:paraId="0C6D7049" w14:textId="77777777" w:rsidR="007A22E7" w:rsidRDefault="007A22E7">
            <w:pPr>
              <w:spacing w:after="0" w:line="240" w:lineRule="auto"/>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Кадрове забезпечення та   професійний розвиток педагогічних працівників</w:t>
            </w:r>
          </w:p>
          <w:p w14:paraId="5D794DC6" w14:textId="77777777" w:rsidR="007A22E7" w:rsidRDefault="007A22E7">
            <w:pPr>
              <w:spacing w:after="0" w:line="240" w:lineRule="auto"/>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Безпечне освітнє середовище</w:t>
            </w:r>
          </w:p>
          <w:p w14:paraId="11A99A0C" w14:textId="77777777" w:rsidR="007A22E7" w:rsidRDefault="007A22E7">
            <w:pPr>
              <w:spacing w:after="0" w:line="240" w:lineRule="auto"/>
              <w:jc w:val="both"/>
              <w:rPr>
                <w:rFonts w:ascii="Times" w:hAnsi="Times" w:cs="Times New Roman"/>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Матеріально-технічне   забезпечення закладів освіти</w:t>
            </w:r>
          </w:p>
        </w:tc>
      </w:tr>
      <w:tr w:rsidR="007A22E7" w14:paraId="50AC1F54" w14:textId="77777777" w:rsidTr="007A22E7">
        <w:tc>
          <w:tcPr>
            <w:tcW w:w="3175" w:type="dxa"/>
            <w:vMerge w:val="restart"/>
            <w:shd w:val="clear" w:color="auto" w:fill="auto"/>
            <w:hideMark/>
          </w:tcPr>
          <w:p w14:paraId="109A16C1" w14:textId="77777777" w:rsidR="007A22E7" w:rsidRDefault="007A22E7">
            <w:pPr>
              <w:spacing w:after="0" w:line="240" w:lineRule="auto"/>
              <w:rPr>
                <w:rFonts w:ascii="Times" w:hAnsi="Times" w:cs="Times New Roman"/>
                <w:sz w:val="28"/>
              </w:rPr>
            </w:pPr>
            <w:r>
              <w:rPr>
                <w:rFonts w:ascii="Times" w:hAnsi="Times"/>
                <w:sz w:val="28"/>
              </w:rPr>
              <w:t>Загальний обсяг фінансових ресурсів, необхідних для   реалізації Програми</w:t>
            </w:r>
          </w:p>
        </w:tc>
        <w:tc>
          <w:tcPr>
            <w:tcW w:w="6417" w:type="dxa"/>
            <w:gridSpan w:val="5"/>
            <w:shd w:val="clear" w:color="auto" w:fill="auto"/>
            <w:hideMark/>
          </w:tcPr>
          <w:p w14:paraId="0267A742" w14:textId="77777777" w:rsidR="007A22E7" w:rsidRDefault="007A22E7">
            <w:pPr>
              <w:spacing w:after="0" w:line="240" w:lineRule="auto"/>
              <w:jc w:val="center"/>
              <w:rPr>
                <w:rFonts w:ascii="Times" w:hAnsi="Times"/>
                <w:color w:val="000000"/>
                <w:sz w:val="24"/>
                <w:shd w:val="clear" w:color="auto" w:fill="FFFFFF"/>
              </w:rPr>
            </w:pPr>
            <w:r>
              <w:rPr>
                <w:rFonts w:ascii="Times" w:hAnsi="Times"/>
                <w:color w:val="000000"/>
                <w:sz w:val="24"/>
                <w:shd w:val="clear" w:color="auto" w:fill="FFFFFF"/>
              </w:rPr>
              <w:t xml:space="preserve">2024-2028 роки –  540900,26 </w:t>
            </w:r>
            <w:proofErr w:type="spellStart"/>
            <w:r>
              <w:rPr>
                <w:rFonts w:ascii="Times" w:hAnsi="Times"/>
                <w:color w:val="000000"/>
                <w:sz w:val="24"/>
                <w:shd w:val="clear" w:color="auto" w:fill="FFFFFF"/>
              </w:rPr>
              <w:t>тис.грн</w:t>
            </w:r>
            <w:proofErr w:type="spellEnd"/>
            <w:r>
              <w:rPr>
                <w:rFonts w:ascii="Times" w:hAnsi="Times"/>
                <w:color w:val="000000"/>
                <w:sz w:val="24"/>
                <w:shd w:val="clear" w:color="auto" w:fill="FFFFFF"/>
              </w:rPr>
              <w:t>.</w:t>
            </w:r>
          </w:p>
          <w:p w14:paraId="5D884AD8" w14:textId="77777777" w:rsidR="007A22E7" w:rsidRDefault="007A22E7">
            <w:pPr>
              <w:spacing w:after="0" w:line="240" w:lineRule="auto"/>
              <w:jc w:val="center"/>
              <w:rPr>
                <w:rFonts w:ascii="Times" w:hAnsi="Times" w:cs="Times New Roman"/>
                <w:sz w:val="24"/>
                <w:shd w:val="clear" w:color="auto" w:fill="FFFFFF"/>
              </w:rPr>
            </w:pPr>
            <w:r>
              <w:rPr>
                <w:rFonts w:ascii="Times New Roman" w:hAnsi="Times New Roman"/>
                <w:sz w:val="28"/>
              </w:rPr>
              <w:t xml:space="preserve">   </w:t>
            </w:r>
            <w:r>
              <w:rPr>
                <w:rFonts w:ascii="Times" w:hAnsi="Times"/>
                <w:sz w:val="24"/>
                <w:shd w:val="clear" w:color="auto" w:fill="FFFFFF"/>
              </w:rPr>
              <w:t xml:space="preserve"> </w:t>
            </w:r>
          </w:p>
        </w:tc>
      </w:tr>
      <w:tr w:rsidR="007A22E7" w14:paraId="43DD647A" w14:textId="77777777" w:rsidTr="007A22E7">
        <w:tc>
          <w:tcPr>
            <w:tcW w:w="0" w:type="auto"/>
            <w:vMerge/>
            <w:shd w:val="clear" w:color="auto" w:fill="FFFFFF"/>
            <w:vAlign w:val="center"/>
            <w:hideMark/>
          </w:tcPr>
          <w:p w14:paraId="763AC8B5" w14:textId="77777777" w:rsidR="007A22E7" w:rsidRDefault="007A22E7">
            <w:pPr>
              <w:spacing w:after="0" w:line="240" w:lineRule="auto"/>
              <w:rPr>
                <w:rFonts w:ascii="Times" w:hAnsi="Times" w:cs="Times New Roman"/>
                <w:sz w:val="28"/>
              </w:rPr>
            </w:pPr>
          </w:p>
        </w:tc>
        <w:tc>
          <w:tcPr>
            <w:tcW w:w="1270" w:type="dxa"/>
            <w:shd w:val="clear" w:color="auto" w:fill="auto"/>
            <w:hideMark/>
          </w:tcPr>
          <w:p w14:paraId="4832B6DF" w14:textId="77777777" w:rsidR="007A22E7" w:rsidRDefault="007A22E7">
            <w:pPr>
              <w:spacing w:after="0" w:line="240" w:lineRule="auto"/>
              <w:jc w:val="center"/>
              <w:rPr>
                <w:rFonts w:ascii="Times" w:hAnsi="Times"/>
                <w:color w:val="000000"/>
                <w:sz w:val="24"/>
                <w:shd w:val="clear" w:color="auto" w:fill="FFFFFF"/>
              </w:rPr>
            </w:pPr>
            <w:r>
              <w:rPr>
                <w:rFonts w:ascii="Times" w:hAnsi="Times"/>
                <w:color w:val="000000"/>
                <w:sz w:val="24"/>
                <w:shd w:val="clear" w:color="auto" w:fill="FFFFFF"/>
              </w:rPr>
              <w:t>2024 рік</w:t>
            </w:r>
          </w:p>
          <w:p w14:paraId="5C9E713C" w14:textId="77777777" w:rsidR="007A22E7" w:rsidRDefault="007A22E7">
            <w:pPr>
              <w:spacing w:after="0" w:line="240" w:lineRule="auto"/>
              <w:jc w:val="center"/>
              <w:rPr>
                <w:rFonts w:ascii="Times" w:hAnsi="Times" w:cs="Times New Roman"/>
                <w:color w:val="000000"/>
                <w:sz w:val="24"/>
                <w:shd w:val="clear" w:color="auto" w:fill="FFFFFF"/>
              </w:rPr>
            </w:pPr>
            <w:r>
              <w:rPr>
                <w:rFonts w:ascii="Times New Roman" w:hAnsi="Times New Roman"/>
                <w:sz w:val="28"/>
              </w:rPr>
              <w:t xml:space="preserve">   </w:t>
            </w:r>
            <w:r>
              <w:rPr>
                <w:rFonts w:ascii="Times" w:hAnsi="Times"/>
                <w:color w:val="000000"/>
                <w:sz w:val="24"/>
                <w:shd w:val="clear" w:color="auto" w:fill="FFFFFF"/>
              </w:rPr>
              <w:t xml:space="preserve">тис. </w:t>
            </w:r>
            <w:proofErr w:type="spellStart"/>
            <w:r>
              <w:rPr>
                <w:rFonts w:ascii="Times" w:hAnsi="Times"/>
                <w:color w:val="000000"/>
                <w:sz w:val="24"/>
                <w:shd w:val="clear" w:color="auto" w:fill="FFFFFF"/>
              </w:rPr>
              <w:t>грн</w:t>
            </w:r>
            <w:proofErr w:type="spellEnd"/>
          </w:p>
        </w:tc>
        <w:tc>
          <w:tcPr>
            <w:tcW w:w="1276" w:type="dxa"/>
            <w:shd w:val="clear" w:color="auto" w:fill="auto"/>
            <w:hideMark/>
          </w:tcPr>
          <w:p w14:paraId="456AFE09" w14:textId="77777777" w:rsidR="007A22E7" w:rsidRDefault="007A22E7">
            <w:pPr>
              <w:spacing w:after="0" w:line="240" w:lineRule="auto"/>
              <w:jc w:val="center"/>
              <w:rPr>
                <w:rFonts w:ascii="Times" w:hAnsi="Times"/>
                <w:color w:val="000000"/>
                <w:sz w:val="24"/>
                <w:shd w:val="clear" w:color="auto" w:fill="FFFFFF"/>
              </w:rPr>
            </w:pPr>
            <w:r>
              <w:rPr>
                <w:rFonts w:ascii="Times" w:hAnsi="Times"/>
                <w:color w:val="000000"/>
                <w:sz w:val="24"/>
                <w:shd w:val="clear" w:color="auto" w:fill="FFFFFF"/>
              </w:rPr>
              <w:t>2025 рік</w:t>
            </w:r>
          </w:p>
          <w:p w14:paraId="34A0870C" w14:textId="77777777" w:rsidR="007A22E7" w:rsidRDefault="007A22E7">
            <w:pPr>
              <w:spacing w:after="0" w:line="240" w:lineRule="auto"/>
              <w:jc w:val="center"/>
              <w:rPr>
                <w:rFonts w:ascii="Times" w:hAnsi="Times" w:cs="Times New Roman"/>
                <w:color w:val="000000"/>
                <w:sz w:val="24"/>
                <w:shd w:val="clear" w:color="auto" w:fill="FFFFFF"/>
              </w:rPr>
            </w:pPr>
            <w:r>
              <w:rPr>
                <w:rFonts w:ascii="Times New Roman" w:hAnsi="Times New Roman"/>
                <w:sz w:val="28"/>
              </w:rPr>
              <w:t xml:space="preserve">   </w:t>
            </w:r>
            <w:r>
              <w:rPr>
                <w:rFonts w:ascii="Times" w:hAnsi="Times"/>
                <w:color w:val="000000"/>
                <w:sz w:val="24"/>
                <w:shd w:val="clear" w:color="auto" w:fill="FFFFFF"/>
              </w:rPr>
              <w:t xml:space="preserve">тис. </w:t>
            </w:r>
            <w:proofErr w:type="spellStart"/>
            <w:r>
              <w:rPr>
                <w:rFonts w:ascii="Times" w:hAnsi="Times"/>
                <w:color w:val="000000"/>
                <w:sz w:val="24"/>
                <w:shd w:val="clear" w:color="auto" w:fill="FFFFFF"/>
              </w:rPr>
              <w:t>грн</w:t>
            </w:r>
            <w:proofErr w:type="spellEnd"/>
          </w:p>
        </w:tc>
        <w:tc>
          <w:tcPr>
            <w:tcW w:w="1367" w:type="dxa"/>
            <w:shd w:val="clear" w:color="auto" w:fill="auto"/>
            <w:hideMark/>
          </w:tcPr>
          <w:p w14:paraId="0D69A0CB" w14:textId="77777777" w:rsidR="007A22E7" w:rsidRDefault="007A22E7">
            <w:pPr>
              <w:spacing w:after="0" w:line="240" w:lineRule="auto"/>
              <w:jc w:val="center"/>
              <w:rPr>
                <w:rFonts w:ascii="Times" w:hAnsi="Times"/>
                <w:color w:val="000000"/>
                <w:sz w:val="24"/>
                <w:shd w:val="clear" w:color="auto" w:fill="FFFFFF"/>
              </w:rPr>
            </w:pPr>
            <w:r>
              <w:rPr>
                <w:rFonts w:ascii="Times" w:hAnsi="Times"/>
                <w:color w:val="000000"/>
                <w:sz w:val="24"/>
                <w:shd w:val="clear" w:color="auto" w:fill="FFFFFF"/>
              </w:rPr>
              <w:t>2026 рік</w:t>
            </w:r>
          </w:p>
          <w:p w14:paraId="284A3F86" w14:textId="77777777" w:rsidR="007A22E7" w:rsidRDefault="007A22E7">
            <w:pPr>
              <w:spacing w:after="0" w:line="240" w:lineRule="auto"/>
              <w:jc w:val="center"/>
              <w:rPr>
                <w:rFonts w:ascii="Times" w:hAnsi="Times" w:cs="Times New Roman"/>
                <w:color w:val="000000"/>
                <w:sz w:val="24"/>
                <w:shd w:val="clear" w:color="auto" w:fill="FFFFFF"/>
              </w:rPr>
            </w:pPr>
            <w:r>
              <w:rPr>
                <w:rFonts w:ascii="Times New Roman" w:hAnsi="Times New Roman"/>
                <w:sz w:val="28"/>
              </w:rPr>
              <w:t xml:space="preserve">   </w:t>
            </w:r>
            <w:r>
              <w:rPr>
                <w:rFonts w:ascii="Times" w:hAnsi="Times"/>
                <w:color w:val="000000"/>
                <w:sz w:val="24"/>
                <w:shd w:val="clear" w:color="auto" w:fill="FFFFFF"/>
              </w:rPr>
              <w:t xml:space="preserve">тис. </w:t>
            </w:r>
            <w:proofErr w:type="spellStart"/>
            <w:r>
              <w:rPr>
                <w:rFonts w:ascii="Times" w:hAnsi="Times"/>
                <w:color w:val="000000"/>
                <w:sz w:val="24"/>
                <w:shd w:val="clear" w:color="auto" w:fill="FFFFFF"/>
              </w:rPr>
              <w:t>грн</w:t>
            </w:r>
            <w:proofErr w:type="spellEnd"/>
          </w:p>
        </w:tc>
        <w:tc>
          <w:tcPr>
            <w:tcW w:w="1276" w:type="dxa"/>
            <w:shd w:val="clear" w:color="auto" w:fill="auto"/>
            <w:hideMark/>
          </w:tcPr>
          <w:p w14:paraId="4373BEDD" w14:textId="77777777" w:rsidR="007A22E7" w:rsidRDefault="007A22E7">
            <w:pPr>
              <w:spacing w:after="0" w:line="240" w:lineRule="auto"/>
              <w:jc w:val="center"/>
              <w:rPr>
                <w:rFonts w:ascii="Times" w:hAnsi="Times"/>
                <w:color w:val="000000"/>
                <w:sz w:val="24"/>
                <w:shd w:val="clear" w:color="auto" w:fill="FFFFFF"/>
              </w:rPr>
            </w:pPr>
            <w:r>
              <w:rPr>
                <w:rFonts w:ascii="Times" w:hAnsi="Times"/>
                <w:color w:val="000000"/>
                <w:sz w:val="24"/>
                <w:shd w:val="clear" w:color="auto" w:fill="FFFFFF"/>
              </w:rPr>
              <w:t>2027 рік</w:t>
            </w:r>
          </w:p>
          <w:p w14:paraId="4A6DED31" w14:textId="77777777" w:rsidR="007A22E7" w:rsidRDefault="007A22E7">
            <w:pPr>
              <w:spacing w:after="0" w:line="240" w:lineRule="auto"/>
              <w:jc w:val="center"/>
              <w:rPr>
                <w:rFonts w:ascii="Times" w:hAnsi="Times" w:cs="Times New Roman"/>
                <w:color w:val="000000"/>
                <w:sz w:val="24"/>
                <w:shd w:val="clear" w:color="auto" w:fill="FFFFFF"/>
              </w:rPr>
            </w:pPr>
            <w:r>
              <w:rPr>
                <w:rFonts w:ascii="Times New Roman" w:hAnsi="Times New Roman"/>
                <w:sz w:val="28"/>
              </w:rPr>
              <w:t xml:space="preserve">   </w:t>
            </w:r>
            <w:r>
              <w:rPr>
                <w:rFonts w:ascii="Times" w:hAnsi="Times"/>
                <w:color w:val="000000"/>
                <w:sz w:val="24"/>
                <w:shd w:val="clear" w:color="auto" w:fill="FFFFFF"/>
              </w:rPr>
              <w:t xml:space="preserve">тис. </w:t>
            </w:r>
            <w:proofErr w:type="spellStart"/>
            <w:r>
              <w:rPr>
                <w:rFonts w:ascii="Times" w:hAnsi="Times"/>
                <w:color w:val="000000"/>
                <w:sz w:val="24"/>
                <w:shd w:val="clear" w:color="auto" w:fill="FFFFFF"/>
              </w:rPr>
              <w:t>грн</w:t>
            </w:r>
            <w:proofErr w:type="spellEnd"/>
          </w:p>
        </w:tc>
        <w:tc>
          <w:tcPr>
            <w:tcW w:w="1228" w:type="dxa"/>
            <w:shd w:val="clear" w:color="auto" w:fill="auto"/>
            <w:hideMark/>
          </w:tcPr>
          <w:p w14:paraId="76314086" w14:textId="77777777" w:rsidR="007A22E7" w:rsidRDefault="007A22E7">
            <w:pPr>
              <w:spacing w:after="0" w:line="240" w:lineRule="auto"/>
              <w:jc w:val="center"/>
              <w:rPr>
                <w:rFonts w:ascii="Times" w:hAnsi="Times"/>
                <w:color w:val="000000"/>
                <w:sz w:val="24"/>
                <w:shd w:val="clear" w:color="auto" w:fill="FFFFFF"/>
              </w:rPr>
            </w:pPr>
            <w:r>
              <w:rPr>
                <w:rFonts w:ascii="Times" w:hAnsi="Times"/>
                <w:color w:val="000000"/>
                <w:sz w:val="24"/>
                <w:shd w:val="clear" w:color="auto" w:fill="FFFFFF"/>
              </w:rPr>
              <w:t>2028 рік</w:t>
            </w:r>
          </w:p>
          <w:p w14:paraId="5A8538B5" w14:textId="77777777" w:rsidR="007A22E7" w:rsidRDefault="007A22E7">
            <w:pPr>
              <w:spacing w:after="0" w:line="240" w:lineRule="auto"/>
              <w:jc w:val="center"/>
              <w:rPr>
                <w:rFonts w:ascii="Times" w:hAnsi="Times" w:cs="Times New Roman"/>
                <w:color w:val="000000"/>
                <w:sz w:val="24"/>
                <w:shd w:val="clear" w:color="auto" w:fill="FFFFFF"/>
              </w:rPr>
            </w:pPr>
            <w:r>
              <w:rPr>
                <w:rFonts w:ascii="Times New Roman" w:hAnsi="Times New Roman"/>
                <w:sz w:val="28"/>
              </w:rPr>
              <w:t xml:space="preserve">   </w:t>
            </w:r>
            <w:r>
              <w:rPr>
                <w:rFonts w:ascii="Times" w:hAnsi="Times"/>
                <w:color w:val="000000"/>
                <w:sz w:val="24"/>
                <w:shd w:val="clear" w:color="auto" w:fill="FFFFFF"/>
              </w:rPr>
              <w:t xml:space="preserve">тис. </w:t>
            </w:r>
            <w:proofErr w:type="spellStart"/>
            <w:r>
              <w:rPr>
                <w:rFonts w:ascii="Times" w:hAnsi="Times"/>
                <w:color w:val="000000"/>
                <w:sz w:val="24"/>
                <w:shd w:val="clear" w:color="auto" w:fill="FFFFFF"/>
              </w:rPr>
              <w:t>грн</w:t>
            </w:r>
            <w:proofErr w:type="spellEnd"/>
          </w:p>
        </w:tc>
      </w:tr>
      <w:tr w:rsidR="007A22E7" w14:paraId="3EB3FF7F" w14:textId="77777777" w:rsidTr="007A22E7">
        <w:tc>
          <w:tcPr>
            <w:tcW w:w="3175" w:type="dxa"/>
            <w:shd w:val="clear" w:color="auto" w:fill="auto"/>
            <w:vAlign w:val="center"/>
            <w:hideMark/>
          </w:tcPr>
          <w:p w14:paraId="1F64654E" w14:textId="77777777" w:rsidR="007A22E7" w:rsidRDefault="007A22E7">
            <w:pPr>
              <w:spacing w:after="0" w:line="240" w:lineRule="auto"/>
              <w:rPr>
                <w:rFonts w:ascii="Times" w:hAnsi="Times" w:cs="Times New Roman"/>
                <w:sz w:val="28"/>
              </w:rPr>
            </w:pPr>
            <w:r>
              <w:rPr>
                <w:rFonts w:ascii="Times" w:hAnsi="Times"/>
                <w:sz w:val="28"/>
              </w:rPr>
              <w:t>1. Загальний фонд</w:t>
            </w:r>
          </w:p>
        </w:tc>
        <w:tc>
          <w:tcPr>
            <w:tcW w:w="1270" w:type="dxa"/>
            <w:shd w:val="clear" w:color="auto" w:fill="auto"/>
            <w:hideMark/>
          </w:tcPr>
          <w:p w14:paraId="698F11AA" w14:textId="77777777" w:rsidR="007A22E7" w:rsidRDefault="007A22E7">
            <w:pPr>
              <w:spacing w:after="0" w:line="240" w:lineRule="auto"/>
              <w:jc w:val="right"/>
              <w:rPr>
                <w:rFonts w:ascii="Times" w:hAnsi="Times" w:cs="Times New Roman"/>
                <w:color w:val="000000"/>
                <w:sz w:val="24"/>
                <w:shd w:val="clear" w:color="auto" w:fill="FFFFFF"/>
              </w:rPr>
            </w:pPr>
            <w:r>
              <w:rPr>
                <w:rFonts w:ascii="Times" w:hAnsi="Times"/>
                <w:color w:val="000000"/>
                <w:sz w:val="24"/>
                <w:shd w:val="clear" w:color="auto" w:fill="FFFFFF"/>
              </w:rPr>
              <w:t>42821,62</w:t>
            </w:r>
          </w:p>
        </w:tc>
        <w:tc>
          <w:tcPr>
            <w:tcW w:w="1276" w:type="dxa"/>
            <w:shd w:val="clear" w:color="auto" w:fill="auto"/>
            <w:hideMark/>
          </w:tcPr>
          <w:p w14:paraId="30A586AB" w14:textId="77777777" w:rsidR="007A22E7" w:rsidRDefault="007A22E7">
            <w:pPr>
              <w:spacing w:after="0" w:line="240" w:lineRule="auto"/>
              <w:jc w:val="right"/>
              <w:rPr>
                <w:rFonts w:ascii="Times" w:hAnsi="Times" w:cs="Times New Roman"/>
                <w:color w:val="000000"/>
                <w:sz w:val="24"/>
                <w:shd w:val="clear" w:color="auto" w:fill="FFFFFF"/>
              </w:rPr>
            </w:pPr>
            <w:r>
              <w:rPr>
                <w:rFonts w:ascii="Times" w:hAnsi="Times"/>
                <w:color w:val="000000"/>
                <w:sz w:val="24"/>
                <w:shd w:val="clear" w:color="auto" w:fill="FFFFFF"/>
              </w:rPr>
              <w:t>113529,64</w:t>
            </w:r>
          </w:p>
        </w:tc>
        <w:tc>
          <w:tcPr>
            <w:tcW w:w="1367" w:type="dxa"/>
            <w:shd w:val="clear" w:color="auto" w:fill="auto"/>
            <w:hideMark/>
          </w:tcPr>
          <w:p w14:paraId="592C14C7" w14:textId="77777777" w:rsidR="007A22E7" w:rsidRDefault="007A22E7">
            <w:pPr>
              <w:spacing w:after="0" w:line="240" w:lineRule="auto"/>
              <w:jc w:val="right"/>
              <w:rPr>
                <w:rFonts w:ascii="Times" w:hAnsi="Times" w:cs="Times New Roman"/>
                <w:color w:val="000000"/>
                <w:sz w:val="24"/>
                <w:shd w:val="clear" w:color="auto" w:fill="FFFFFF"/>
              </w:rPr>
            </w:pPr>
            <w:r>
              <w:rPr>
                <w:rFonts w:ascii="Times" w:hAnsi="Times"/>
                <w:color w:val="000000"/>
                <w:sz w:val="24"/>
                <w:shd w:val="clear" w:color="auto" w:fill="FFFFFF"/>
              </w:rPr>
              <w:t>93717,0</w:t>
            </w:r>
          </w:p>
        </w:tc>
        <w:tc>
          <w:tcPr>
            <w:tcW w:w="1276" w:type="dxa"/>
            <w:shd w:val="clear" w:color="auto" w:fill="auto"/>
            <w:hideMark/>
          </w:tcPr>
          <w:p w14:paraId="0B25FB26" w14:textId="77777777" w:rsidR="007A22E7" w:rsidRDefault="007A22E7">
            <w:pPr>
              <w:spacing w:after="0" w:line="240" w:lineRule="auto"/>
              <w:jc w:val="right"/>
              <w:rPr>
                <w:rFonts w:ascii="Times" w:hAnsi="Times" w:cs="Times New Roman"/>
                <w:color w:val="000000"/>
                <w:sz w:val="24"/>
                <w:shd w:val="clear" w:color="auto" w:fill="FFFFFF"/>
              </w:rPr>
            </w:pPr>
            <w:r>
              <w:rPr>
                <w:rFonts w:ascii="Times" w:hAnsi="Times"/>
                <w:color w:val="000000"/>
                <w:sz w:val="24"/>
                <w:shd w:val="clear" w:color="auto" w:fill="FFFFFF"/>
              </w:rPr>
              <w:t>42825,0</w:t>
            </w:r>
          </w:p>
        </w:tc>
        <w:tc>
          <w:tcPr>
            <w:tcW w:w="1228" w:type="dxa"/>
            <w:shd w:val="clear" w:color="auto" w:fill="auto"/>
            <w:hideMark/>
          </w:tcPr>
          <w:p w14:paraId="4B20A703" w14:textId="77777777" w:rsidR="007A22E7" w:rsidRDefault="007A22E7">
            <w:pPr>
              <w:spacing w:after="0" w:line="240" w:lineRule="auto"/>
              <w:jc w:val="right"/>
              <w:rPr>
                <w:rFonts w:ascii="Times" w:hAnsi="Times" w:cs="Times New Roman"/>
                <w:color w:val="000000"/>
                <w:sz w:val="24"/>
                <w:shd w:val="clear" w:color="auto" w:fill="FFFFFF"/>
              </w:rPr>
            </w:pPr>
            <w:r>
              <w:rPr>
                <w:rFonts w:ascii="Times" w:hAnsi="Times"/>
                <w:color w:val="000000"/>
                <w:sz w:val="24"/>
                <w:shd w:val="clear" w:color="auto" w:fill="FFFFFF"/>
              </w:rPr>
              <w:t>36977,0</w:t>
            </w:r>
          </w:p>
        </w:tc>
      </w:tr>
      <w:tr w:rsidR="007A22E7" w14:paraId="3A652F2A" w14:textId="77777777" w:rsidTr="007A22E7">
        <w:tc>
          <w:tcPr>
            <w:tcW w:w="3175" w:type="dxa"/>
            <w:shd w:val="clear" w:color="auto" w:fill="auto"/>
            <w:vAlign w:val="center"/>
            <w:hideMark/>
          </w:tcPr>
          <w:p w14:paraId="1A5D8A13" w14:textId="77777777" w:rsidR="007A22E7" w:rsidRDefault="007A22E7">
            <w:pPr>
              <w:spacing w:after="0" w:line="240" w:lineRule="auto"/>
              <w:rPr>
                <w:rFonts w:ascii="Times" w:hAnsi="Times" w:cs="Times New Roman"/>
                <w:sz w:val="28"/>
              </w:rPr>
            </w:pPr>
            <w:r>
              <w:rPr>
                <w:rFonts w:ascii="Times" w:hAnsi="Times"/>
                <w:sz w:val="28"/>
              </w:rPr>
              <w:t>2. Спеціальний фонд</w:t>
            </w:r>
          </w:p>
        </w:tc>
        <w:tc>
          <w:tcPr>
            <w:tcW w:w="1270" w:type="dxa"/>
            <w:shd w:val="clear" w:color="auto" w:fill="auto"/>
            <w:hideMark/>
          </w:tcPr>
          <w:p w14:paraId="1186B3B3" w14:textId="77777777" w:rsidR="007A22E7" w:rsidRDefault="007A22E7">
            <w:pPr>
              <w:spacing w:after="0" w:line="240" w:lineRule="auto"/>
              <w:jc w:val="right"/>
              <w:rPr>
                <w:rFonts w:ascii="Times" w:hAnsi="Times" w:cs="Times New Roman"/>
                <w:color w:val="000000"/>
                <w:sz w:val="24"/>
                <w:shd w:val="clear" w:color="auto" w:fill="FFFFFF"/>
              </w:rPr>
            </w:pPr>
            <w:r>
              <w:rPr>
                <w:rFonts w:ascii="Times" w:hAnsi="Times"/>
                <w:color w:val="000000"/>
                <w:sz w:val="24"/>
                <w:shd w:val="clear" w:color="auto" w:fill="FFFFFF"/>
              </w:rPr>
              <w:t>8000,0</w:t>
            </w:r>
          </w:p>
        </w:tc>
        <w:tc>
          <w:tcPr>
            <w:tcW w:w="1276" w:type="dxa"/>
            <w:shd w:val="clear" w:color="auto" w:fill="auto"/>
            <w:hideMark/>
          </w:tcPr>
          <w:p w14:paraId="77A8A7BA" w14:textId="77777777" w:rsidR="007A22E7" w:rsidRDefault="007A22E7">
            <w:pPr>
              <w:spacing w:after="0" w:line="240" w:lineRule="auto"/>
              <w:jc w:val="right"/>
              <w:rPr>
                <w:rFonts w:ascii="Times" w:hAnsi="Times" w:cs="Times New Roman"/>
                <w:color w:val="000000"/>
                <w:sz w:val="24"/>
                <w:shd w:val="clear" w:color="auto" w:fill="FFFFFF"/>
              </w:rPr>
            </w:pPr>
            <w:r>
              <w:rPr>
                <w:rFonts w:ascii="Times" w:hAnsi="Times"/>
                <w:color w:val="000000"/>
                <w:sz w:val="24"/>
                <w:shd w:val="clear" w:color="auto" w:fill="FFFFFF"/>
              </w:rPr>
              <w:t>69207,0</w:t>
            </w:r>
          </w:p>
        </w:tc>
        <w:tc>
          <w:tcPr>
            <w:tcW w:w="1367" w:type="dxa"/>
            <w:shd w:val="clear" w:color="auto" w:fill="auto"/>
            <w:hideMark/>
          </w:tcPr>
          <w:p w14:paraId="1C377246" w14:textId="77777777" w:rsidR="007A22E7" w:rsidRDefault="007A22E7">
            <w:pPr>
              <w:spacing w:after="0" w:line="240" w:lineRule="auto"/>
              <w:jc w:val="right"/>
              <w:rPr>
                <w:rFonts w:ascii="Times" w:hAnsi="Times" w:cs="Times New Roman"/>
                <w:color w:val="000000"/>
                <w:sz w:val="24"/>
                <w:shd w:val="clear" w:color="auto" w:fill="FFFFFF"/>
              </w:rPr>
            </w:pPr>
            <w:r>
              <w:rPr>
                <w:rFonts w:ascii="Times" w:hAnsi="Times"/>
                <w:color w:val="000000"/>
                <w:sz w:val="24"/>
                <w:shd w:val="clear" w:color="auto" w:fill="FFFFFF"/>
              </w:rPr>
              <w:t>49080,0</w:t>
            </w:r>
          </w:p>
        </w:tc>
        <w:tc>
          <w:tcPr>
            <w:tcW w:w="1276" w:type="dxa"/>
            <w:shd w:val="clear" w:color="auto" w:fill="auto"/>
            <w:hideMark/>
          </w:tcPr>
          <w:p w14:paraId="1627A9E5" w14:textId="77777777" w:rsidR="007A22E7" w:rsidRDefault="007A22E7">
            <w:pPr>
              <w:spacing w:after="0" w:line="240" w:lineRule="auto"/>
              <w:jc w:val="right"/>
              <w:rPr>
                <w:rFonts w:ascii="Times" w:hAnsi="Times" w:cs="Times New Roman"/>
                <w:color w:val="000000"/>
                <w:sz w:val="24"/>
                <w:shd w:val="clear" w:color="auto" w:fill="FFFFFF"/>
              </w:rPr>
            </w:pPr>
            <w:r>
              <w:rPr>
                <w:rFonts w:ascii="Times" w:hAnsi="Times"/>
                <w:color w:val="000000"/>
                <w:sz w:val="24"/>
                <w:shd w:val="clear" w:color="auto" w:fill="FFFFFF"/>
              </w:rPr>
              <w:t>52305,0</w:t>
            </w:r>
          </w:p>
        </w:tc>
        <w:tc>
          <w:tcPr>
            <w:tcW w:w="1228" w:type="dxa"/>
            <w:shd w:val="clear" w:color="auto" w:fill="auto"/>
            <w:hideMark/>
          </w:tcPr>
          <w:p w14:paraId="0AAD6E17" w14:textId="77777777" w:rsidR="007A22E7" w:rsidRDefault="007A22E7">
            <w:pPr>
              <w:spacing w:after="0" w:line="240" w:lineRule="auto"/>
              <w:jc w:val="right"/>
              <w:rPr>
                <w:rFonts w:ascii="Times" w:hAnsi="Times" w:cs="Times New Roman"/>
                <w:color w:val="000000"/>
                <w:sz w:val="24"/>
                <w:shd w:val="clear" w:color="auto" w:fill="FFFFFF"/>
              </w:rPr>
            </w:pPr>
            <w:r>
              <w:rPr>
                <w:rFonts w:ascii="Times" w:hAnsi="Times"/>
                <w:color w:val="000000"/>
                <w:sz w:val="24"/>
                <w:shd w:val="clear" w:color="auto" w:fill="FFFFFF"/>
              </w:rPr>
              <w:t>32438,0</w:t>
            </w:r>
          </w:p>
        </w:tc>
      </w:tr>
      <w:tr w:rsidR="007A22E7" w14:paraId="051E770B" w14:textId="77777777" w:rsidTr="007A22E7">
        <w:tc>
          <w:tcPr>
            <w:tcW w:w="3175" w:type="dxa"/>
            <w:shd w:val="clear" w:color="auto" w:fill="auto"/>
            <w:hideMark/>
          </w:tcPr>
          <w:p w14:paraId="56CF2AAF" w14:textId="77777777" w:rsidR="007A22E7" w:rsidRDefault="007A22E7">
            <w:pPr>
              <w:spacing w:after="0" w:line="240" w:lineRule="auto"/>
              <w:jc w:val="right"/>
              <w:rPr>
                <w:rFonts w:ascii="Times" w:hAnsi="Times" w:cs="Times New Roman"/>
                <w:sz w:val="28"/>
              </w:rPr>
            </w:pPr>
            <w:r>
              <w:rPr>
                <w:rFonts w:ascii="Times" w:hAnsi="Times"/>
                <w:sz w:val="28"/>
              </w:rPr>
              <w:t>ВСЬОГО:</w:t>
            </w:r>
          </w:p>
        </w:tc>
        <w:tc>
          <w:tcPr>
            <w:tcW w:w="1270" w:type="dxa"/>
            <w:shd w:val="clear" w:color="auto" w:fill="auto"/>
            <w:hideMark/>
          </w:tcPr>
          <w:p w14:paraId="64A55FE7" w14:textId="77777777" w:rsidR="007A22E7" w:rsidRDefault="007A22E7">
            <w:pPr>
              <w:spacing w:after="0" w:line="240" w:lineRule="auto"/>
              <w:jc w:val="right"/>
              <w:rPr>
                <w:rFonts w:ascii="Times" w:hAnsi="Times" w:cs="Times New Roman"/>
                <w:sz w:val="24"/>
              </w:rPr>
            </w:pPr>
            <w:r>
              <w:rPr>
                <w:rFonts w:ascii="Times" w:hAnsi="Times"/>
                <w:sz w:val="24"/>
              </w:rPr>
              <w:t>50821,62</w:t>
            </w:r>
          </w:p>
        </w:tc>
        <w:tc>
          <w:tcPr>
            <w:tcW w:w="1276" w:type="dxa"/>
            <w:shd w:val="clear" w:color="auto" w:fill="auto"/>
            <w:hideMark/>
          </w:tcPr>
          <w:p w14:paraId="375D0313" w14:textId="77777777" w:rsidR="007A22E7" w:rsidRDefault="007A22E7">
            <w:pPr>
              <w:spacing w:after="0" w:line="240" w:lineRule="auto"/>
              <w:jc w:val="right"/>
              <w:rPr>
                <w:rFonts w:ascii="Times" w:hAnsi="Times" w:cs="Times New Roman"/>
                <w:sz w:val="24"/>
              </w:rPr>
            </w:pPr>
            <w:r>
              <w:rPr>
                <w:rFonts w:ascii="Times" w:hAnsi="Times"/>
                <w:sz w:val="24"/>
              </w:rPr>
              <w:t>182736,64</w:t>
            </w:r>
          </w:p>
        </w:tc>
        <w:tc>
          <w:tcPr>
            <w:tcW w:w="1367" w:type="dxa"/>
            <w:shd w:val="clear" w:color="auto" w:fill="auto"/>
            <w:hideMark/>
          </w:tcPr>
          <w:p w14:paraId="064BC7CC" w14:textId="77777777" w:rsidR="007A22E7" w:rsidRDefault="007A22E7">
            <w:pPr>
              <w:spacing w:after="0" w:line="240" w:lineRule="auto"/>
              <w:jc w:val="right"/>
              <w:rPr>
                <w:rFonts w:ascii="Times" w:hAnsi="Times" w:cs="Times New Roman"/>
                <w:sz w:val="24"/>
              </w:rPr>
            </w:pPr>
            <w:r>
              <w:rPr>
                <w:rFonts w:ascii="Times" w:hAnsi="Times"/>
                <w:sz w:val="24"/>
              </w:rPr>
              <w:t>142797,0</w:t>
            </w:r>
          </w:p>
        </w:tc>
        <w:tc>
          <w:tcPr>
            <w:tcW w:w="1276" w:type="dxa"/>
            <w:shd w:val="clear" w:color="auto" w:fill="auto"/>
            <w:hideMark/>
          </w:tcPr>
          <w:p w14:paraId="243C930F" w14:textId="77777777" w:rsidR="007A22E7" w:rsidRDefault="007A22E7">
            <w:pPr>
              <w:spacing w:after="0" w:line="240" w:lineRule="auto"/>
              <w:jc w:val="right"/>
              <w:rPr>
                <w:rFonts w:ascii="Times" w:hAnsi="Times" w:cs="Times New Roman"/>
                <w:sz w:val="24"/>
              </w:rPr>
            </w:pPr>
            <w:r>
              <w:rPr>
                <w:rFonts w:ascii="Times" w:hAnsi="Times"/>
                <w:sz w:val="24"/>
              </w:rPr>
              <w:t>95130,0</w:t>
            </w:r>
          </w:p>
        </w:tc>
        <w:tc>
          <w:tcPr>
            <w:tcW w:w="1228" w:type="dxa"/>
            <w:shd w:val="clear" w:color="auto" w:fill="auto"/>
            <w:hideMark/>
          </w:tcPr>
          <w:p w14:paraId="42E277E5" w14:textId="77777777" w:rsidR="007A22E7" w:rsidRDefault="007A22E7">
            <w:pPr>
              <w:spacing w:after="0" w:line="240" w:lineRule="auto"/>
              <w:jc w:val="right"/>
              <w:rPr>
                <w:rFonts w:ascii="Times" w:hAnsi="Times" w:cs="Times New Roman"/>
                <w:sz w:val="24"/>
              </w:rPr>
            </w:pPr>
            <w:r>
              <w:rPr>
                <w:rFonts w:ascii="Times" w:hAnsi="Times"/>
                <w:sz w:val="24"/>
              </w:rPr>
              <w:t>69415,0</w:t>
            </w:r>
          </w:p>
        </w:tc>
      </w:tr>
    </w:tbl>
    <w:p w14:paraId="7CC99538" w14:textId="77777777" w:rsidR="007A22E7" w:rsidRDefault="007A22E7" w:rsidP="007A22E7">
      <w:pPr>
        <w:spacing w:line="240" w:lineRule="auto"/>
        <w:rPr>
          <w:rFonts w:ascii="Times" w:hAnsi="Times"/>
          <w:b/>
          <w:sz w:val="28"/>
        </w:rPr>
      </w:pPr>
      <w:r>
        <w:rPr>
          <w:rFonts w:ascii="Times New Roman" w:hAnsi="Times New Roman"/>
          <w:b/>
          <w:sz w:val="28"/>
        </w:rPr>
        <w:t xml:space="preserve"> </w:t>
      </w:r>
      <w:r>
        <w:rPr>
          <w:rFonts w:ascii="Times" w:hAnsi="Times"/>
          <w:b/>
          <w:sz w:val="28"/>
        </w:rPr>
        <w:t xml:space="preserve"> </w:t>
      </w:r>
    </w:p>
    <w:p w14:paraId="5C6E7656" w14:textId="77777777" w:rsidR="007A22E7" w:rsidRDefault="007A22E7" w:rsidP="007A22E7">
      <w:pPr>
        <w:spacing w:line="240" w:lineRule="auto"/>
        <w:rPr>
          <w:rFonts w:ascii="Times New Roman" w:hAnsi="Times New Roman"/>
          <w:b/>
          <w:sz w:val="28"/>
        </w:rPr>
      </w:pPr>
      <w:r>
        <w:rPr>
          <w:rFonts w:ascii="Times New Roman" w:hAnsi="Times New Roman"/>
          <w:b/>
          <w:sz w:val="28"/>
        </w:rPr>
        <w:t xml:space="preserve"> </w:t>
      </w:r>
    </w:p>
    <w:p w14:paraId="14BE97CA" w14:textId="77777777" w:rsidR="007A22E7" w:rsidRDefault="007A22E7" w:rsidP="007A22E7">
      <w:pPr>
        <w:spacing w:after="0" w:line="240" w:lineRule="auto"/>
        <w:jc w:val="center"/>
        <w:rPr>
          <w:rFonts w:ascii="Times New Roman" w:hAnsi="Times New Roman"/>
          <w:sz w:val="28"/>
        </w:rPr>
      </w:pPr>
      <w:r>
        <w:rPr>
          <w:rFonts w:ascii="Times New Roman" w:hAnsi="Times New Roman"/>
          <w:sz w:val="28"/>
        </w:rPr>
        <w:t xml:space="preserve"> </w:t>
      </w:r>
    </w:p>
    <w:p w14:paraId="6ED1CBFD" w14:textId="77777777" w:rsidR="007A22E7" w:rsidRDefault="007A22E7" w:rsidP="007A22E7">
      <w:pPr>
        <w:spacing w:after="0" w:line="240" w:lineRule="auto"/>
        <w:jc w:val="center"/>
        <w:rPr>
          <w:rFonts w:ascii="Times" w:hAnsi="Times"/>
          <w:sz w:val="32"/>
        </w:rPr>
      </w:pPr>
    </w:p>
    <w:p w14:paraId="018B9E2D" w14:textId="77777777" w:rsidR="007A22E7" w:rsidRDefault="007A22E7" w:rsidP="007A22E7">
      <w:pPr>
        <w:spacing w:after="0" w:line="240" w:lineRule="auto"/>
        <w:jc w:val="center"/>
        <w:rPr>
          <w:rFonts w:ascii="Times" w:hAnsi="Times"/>
          <w:sz w:val="32"/>
        </w:rPr>
      </w:pPr>
      <w:r>
        <w:rPr>
          <w:rFonts w:ascii="Times" w:hAnsi="Times"/>
          <w:sz w:val="32"/>
        </w:rPr>
        <w:t>Вступ</w:t>
      </w:r>
    </w:p>
    <w:p w14:paraId="643FE229" w14:textId="77777777" w:rsidR="007A22E7" w:rsidRDefault="007A22E7" w:rsidP="007A22E7">
      <w:pPr>
        <w:spacing w:after="0" w:line="240" w:lineRule="auto"/>
        <w:jc w:val="center"/>
        <w:rPr>
          <w:rFonts w:ascii="Times" w:hAnsi="Times"/>
          <w:sz w:val="32"/>
        </w:rPr>
      </w:pPr>
      <w:r>
        <w:rPr>
          <w:rFonts w:ascii="Times New Roman" w:hAnsi="Times New Roman"/>
          <w:sz w:val="28"/>
        </w:rPr>
        <w:t xml:space="preserve"> </w:t>
      </w:r>
      <w:r>
        <w:rPr>
          <w:rFonts w:ascii="Times" w:hAnsi="Times"/>
          <w:sz w:val="32"/>
        </w:rPr>
        <w:t xml:space="preserve"> </w:t>
      </w:r>
    </w:p>
    <w:p w14:paraId="01D4397C" w14:textId="77777777" w:rsidR="007A22E7" w:rsidRDefault="007A22E7" w:rsidP="007A22E7">
      <w:pPr>
        <w:spacing w:after="0" w:line="240" w:lineRule="auto"/>
        <w:ind w:firstLine="540"/>
        <w:jc w:val="both"/>
        <w:rPr>
          <w:rFonts w:ascii="Times" w:hAnsi="Times"/>
          <w:sz w:val="28"/>
        </w:rPr>
      </w:pPr>
      <w:r>
        <w:rPr>
          <w:rFonts w:ascii="Times New Roman" w:hAnsi="Times New Roman"/>
          <w:sz w:val="28"/>
        </w:rPr>
        <w:t xml:space="preserve"> </w:t>
      </w:r>
      <w:r>
        <w:rPr>
          <w:rFonts w:ascii="Times" w:hAnsi="Times"/>
          <w:sz w:val="28"/>
        </w:rPr>
        <w:t>Програма розвитку системи освіти Броварської міської територіальної громади на 2024-2028 роки  (далі – Програма) розроблена відповідно до Конституції України, законів України «Про освіту», «Про повну загальну середню освіту», «Про дошкільну освіту», «Про позашкільну освіту», «Про охорону дитинства», «Про забезпечення організаційно-правових умов соціального захисту дітей-сиріт та дітей, позбавлених батьківського піклування», «Про забезпечення функціонування української мови як державної»,</w:t>
      </w:r>
      <w:r>
        <w:rPr>
          <w:rFonts w:ascii="Times" w:hAnsi="Times"/>
          <w:color w:val="000000"/>
          <w:sz w:val="28"/>
          <w:shd w:val="clear" w:color="auto" w:fill="FFFFFF"/>
        </w:rPr>
        <w:t xml:space="preserve"> </w:t>
      </w:r>
      <w:hyperlink r:id="rId7" w:history="1">
        <w:r>
          <w:rPr>
            <w:rStyle w:val="a9"/>
            <w:rFonts w:ascii="Times" w:hAnsi="Times"/>
            <w:color w:val="000000"/>
            <w:sz w:val="28"/>
            <w:shd w:val="clear" w:color="auto" w:fill="FFFFFF"/>
          </w:rPr>
          <w:t>«Про забезпечення санітарного та епідемічного благополуччя населення</w:t>
        </w:r>
      </w:hyperlink>
      <w:r>
        <w:rPr>
          <w:rFonts w:ascii="Times" w:hAnsi="Times"/>
          <w:color w:val="000000"/>
          <w:sz w:val="28"/>
        </w:rPr>
        <w:t>»</w:t>
      </w:r>
      <w:r>
        <w:rPr>
          <w:rFonts w:ascii="Times" w:hAnsi="Times"/>
          <w:color w:val="000000"/>
          <w:sz w:val="28"/>
          <w:shd w:val="clear" w:color="auto" w:fill="FFFFFF"/>
        </w:rPr>
        <w:t>,</w:t>
      </w:r>
      <w:r>
        <w:rPr>
          <w:rFonts w:ascii="Times" w:hAnsi="Times"/>
          <w:color w:val="000000"/>
          <w:sz w:val="28"/>
        </w:rPr>
        <w:t xml:space="preserve"> </w:t>
      </w:r>
      <w:hyperlink r:id="rId8" w:history="1">
        <w:r>
          <w:rPr>
            <w:rStyle w:val="a9"/>
            <w:rFonts w:ascii="Times" w:hAnsi="Times"/>
            <w:color w:val="000000"/>
            <w:sz w:val="28"/>
            <w:shd w:val="clear" w:color="auto" w:fill="FFFFFF"/>
          </w:rPr>
          <w:t>«</w:t>
        </w:r>
      </w:hyperlink>
      <w:hyperlink r:id="rId9" w:history="1">
        <w:r>
          <w:rPr>
            <w:rStyle w:val="a9"/>
            <w:rFonts w:ascii="Times" w:hAnsi="Times"/>
            <w:color w:val="000000"/>
            <w:sz w:val="28"/>
            <w:shd w:val="clear" w:color="auto" w:fill="FFFFFF"/>
          </w:rPr>
          <w:t>Про місцеве самоврядування в Україні</w:t>
        </w:r>
      </w:hyperlink>
      <w:r>
        <w:rPr>
          <w:rFonts w:ascii="Times" w:hAnsi="Times"/>
          <w:color w:val="000000"/>
          <w:sz w:val="28"/>
        </w:rPr>
        <w:t>», указів Президента Украї</w:t>
      </w:r>
      <w:r>
        <w:rPr>
          <w:rFonts w:ascii="Times" w:hAnsi="Times"/>
          <w:sz w:val="28"/>
        </w:rPr>
        <w:t>ни від 09 лютого 2016 року № 42 «</w:t>
      </w:r>
      <w:r>
        <w:rPr>
          <w:rFonts w:ascii="Times" w:hAnsi="Times"/>
          <w:color w:val="000000"/>
          <w:sz w:val="28"/>
          <w:shd w:val="clear" w:color="auto" w:fill="FFFFFF"/>
        </w:rPr>
        <w:t>Про Національну стратегію з оздоровчої рухової активності в Україні на період до 2025 року «Рухова активність – здоровий спосіб життя – здорова нація</w:t>
      </w:r>
      <w:r>
        <w:rPr>
          <w:rFonts w:ascii="Times" w:hAnsi="Times"/>
          <w:sz w:val="28"/>
        </w:rPr>
        <w:t>», від 18 травня 2019 року № 286 «</w:t>
      </w:r>
      <w:r>
        <w:rPr>
          <w:rFonts w:ascii="Times New Roman" w:hAnsi="Times New Roman"/>
          <w:sz w:val="28"/>
        </w:rPr>
        <w:t>Про Стратегію національно-патріотичного виховання</w:t>
      </w:r>
      <w:r>
        <w:rPr>
          <w:rFonts w:ascii="Times" w:hAnsi="Times"/>
          <w:sz w:val="28"/>
        </w:rPr>
        <w:t>», від 03 грудня 2019 року № 875 «Про підвищення ефективності заходів у сфері прав осіб з інвалідністю», від 07 грудня 2019 року № 894 «Про невідкладні заходи щодо покращення здоров’я дітей», від 25 травня 2020 року № 195 «Про Національну стратегію розбудови безпечного і здорового освітнього середовища у новій українській школі», постанов Кабінету Міністрів України від 13 вересня 2017 року № 684 «</w:t>
      </w:r>
      <w:r>
        <w:rPr>
          <w:rFonts w:ascii="Times New Roman" w:hAnsi="Times New Roman"/>
          <w:color w:val="000000"/>
          <w:sz w:val="28"/>
          <w:shd w:val="clear" w:color="auto" w:fill="FFFFFF"/>
        </w:rPr>
        <w:t>Про затвердження Порядку ведення обліку дітей дошкільного, шкільного віку, вихованців та учнів</w:t>
      </w:r>
      <w:r>
        <w:rPr>
          <w:rFonts w:ascii="Times" w:hAnsi="Times"/>
          <w:sz w:val="28"/>
        </w:rPr>
        <w:t xml:space="preserve">», від 05 серпня 2020 року № 695 «Про затвердження Державної стратегії регіонального розвитку на 2021-2027 роки», </w:t>
      </w:r>
      <w:r>
        <w:rPr>
          <w:rFonts w:ascii="Times" w:hAnsi="Times"/>
          <w:color w:val="000000"/>
          <w:sz w:val="28"/>
          <w:shd w:val="clear" w:color="auto" w:fill="FFFFFF"/>
        </w:rPr>
        <w:t xml:space="preserve">від 24 березня 2021 року № 305 «Про затвердження норм та Порядку організації харчування у закладах освіти та дитячих закладах оздоровлення та відпочинку», </w:t>
      </w:r>
      <w:r>
        <w:rPr>
          <w:rFonts w:ascii="Times" w:hAnsi="Times"/>
          <w:sz w:val="28"/>
        </w:rPr>
        <w:t>розпоряджень Кабінету Міністрів України від 14 грудня 2016 року № 988-р «</w:t>
      </w:r>
      <w:r>
        <w:rPr>
          <w:rFonts w:ascii="Times" w:hAnsi="Times"/>
          <w:color w:val="000000"/>
          <w:sz w:val="28"/>
        </w:rPr>
        <w:t xml:space="preserve">Про </w:t>
      </w:r>
      <w:r>
        <w:rPr>
          <w:rFonts w:ascii="Times" w:hAnsi="Times"/>
          <w:sz w:val="28"/>
        </w:rPr>
        <w:t xml:space="preserve">схвалення Концепції реалізації державної політики у сфері реформування загальної середньої освіти «Нова українська школа» на період до 2029 року», </w:t>
      </w:r>
      <w:r>
        <w:rPr>
          <w:rFonts w:ascii="Times" w:hAnsi="Times"/>
          <w:color w:val="000000"/>
          <w:sz w:val="28"/>
          <w:shd w:val="clear" w:color="auto" w:fill="FFFFFF"/>
        </w:rPr>
        <w:t>від 13 січня 2021 року № 131-р «Про затвердження плану заходів щодо реалізації Концепції розвитку природничо-математичної освіти (STEM-</w:t>
      </w:r>
      <w:proofErr w:type="spellStart"/>
      <w:r>
        <w:rPr>
          <w:rFonts w:ascii="Times" w:hAnsi="Times"/>
          <w:color w:val="000000"/>
          <w:sz w:val="28"/>
          <w:shd w:val="clear" w:color="auto" w:fill="FFFFFF"/>
        </w:rPr>
        <w:t>освіти</w:t>
      </w:r>
      <w:proofErr w:type="spellEnd"/>
      <w:r>
        <w:rPr>
          <w:rFonts w:ascii="Times" w:hAnsi="Times"/>
          <w:color w:val="000000"/>
          <w:sz w:val="28"/>
          <w:shd w:val="clear" w:color="auto" w:fill="FFFFFF"/>
        </w:rPr>
        <w:t xml:space="preserve">) до 2027 року», </w:t>
      </w:r>
      <w:r>
        <w:rPr>
          <w:rFonts w:ascii="Times" w:hAnsi="Times"/>
          <w:sz w:val="28"/>
        </w:rPr>
        <w:t xml:space="preserve">від 14 квітня 2021 року  № 366-р «Про схвалення Національної стратегії із створення </w:t>
      </w:r>
      <w:proofErr w:type="spellStart"/>
      <w:r>
        <w:rPr>
          <w:rFonts w:ascii="Times" w:hAnsi="Times"/>
          <w:sz w:val="28"/>
        </w:rPr>
        <w:t>безбар’єрного</w:t>
      </w:r>
      <w:proofErr w:type="spellEnd"/>
      <w:r>
        <w:rPr>
          <w:rFonts w:ascii="Times" w:hAnsi="Times"/>
          <w:sz w:val="28"/>
        </w:rPr>
        <w:t xml:space="preserve"> простору в Україні на період до 2030 року», від 07 квітня 2023 року № 301-р «Про схвалення Концепції безпеки закладів освіти», </w:t>
      </w:r>
      <w:r>
        <w:rPr>
          <w:rFonts w:ascii="Times" w:hAnsi="Times"/>
          <w:color w:val="000000"/>
          <w:sz w:val="28"/>
          <w:shd w:val="clear" w:color="auto" w:fill="FFFFFF"/>
        </w:rPr>
        <w:t>Стратегії розвитку Київської області на 2020-2027 роки, затвердженої рішенням Київської обласної ради від 19 грудня 2019 року № 789-32-VІІ, Санітарного регламенту для дошкільних навчальних закладів, затвердженого наказом Міністерства охорони здоров’я України від 24 березня 2016 року № 234, Санітарного регламенту для закладів загальної середньої освіти, затвердженого наказом Міністерства охорони здоров’я України від 25 вересня 2020 року № 2205</w:t>
      </w:r>
      <w:r>
        <w:rPr>
          <w:rFonts w:ascii="Times" w:hAnsi="Times"/>
          <w:sz w:val="28"/>
        </w:rPr>
        <w:t>.</w:t>
      </w:r>
    </w:p>
    <w:p w14:paraId="45ADE8EB" w14:textId="77777777" w:rsidR="007A22E7" w:rsidRDefault="007A22E7" w:rsidP="007A22E7">
      <w:pPr>
        <w:spacing w:after="0" w:line="240" w:lineRule="auto"/>
        <w:ind w:firstLine="709"/>
        <w:jc w:val="both"/>
        <w:rPr>
          <w:rFonts w:ascii="Times" w:hAnsi="Times"/>
          <w:sz w:val="28"/>
        </w:rPr>
      </w:pPr>
      <w:r>
        <w:rPr>
          <w:rFonts w:ascii="Times New Roman" w:hAnsi="Times New Roman"/>
          <w:sz w:val="28"/>
        </w:rPr>
        <w:t xml:space="preserve"> </w:t>
      </w:r>
      <w:r>
        <w:rPr>
          <w:rFonts w:ascii="Times" w:hAnsi="Times"/>
          <w:sz w:val="28"/>
        </w:rPr>
        <w:t xml:space="preserve">Програма спрямована на реалізацію пріоритетних цілей, визначених Державною стратегією регіонального розвитку на 2021-2027 роки, Стратегією </w:t>
      </w:r>
      <w:r>
        <w:rPr>
          <w:rFonts w:ascii="Times" w:hAnsi="Times"/>
          <w:sz w:val="28"/>
        </w:rPr>
        <w:lastRenderedPageBreak/>
        <w:t>розвитку Київської області на 2020-2027 роки, положень Концепції реалізації державної політики у сфері реформування загальної середньої освіти «Нова українська школа», забезпечення трансформації мережі закладів освіти, модернізації змісту, методів, форм навчання і виховання, системи контролю й оцінювання, прийняття управлінських рішень, особистісного розвитку суб’єктів освітнього процесу.</w:t>
      </w:r>
    </w:p>
    <w:p w14:paraId="3BCD52EB" w14:textId="77777777" w:rsidR="007A22E7" w:rsidRDefault="007A22E7" w:rsidP="007A22E7">
      <w:pPr>
        <w:spacing w:after="0" w:line="240" w:lineRule="auto"/>
        <w:jc w:val="both"/>
        <w:rPr>
          <w:rFonts w:ascii="Times" w:hAnsi="Times"/>
          <w:sz w:val="28"/>
        </w:rPr>
      </w:pPr>
      <w:r>
        <w:rPr>
          <w:rFonts w:ascii="Times New Roman" w:hAnsi="Times New Roman"/>
          <w:sz w:val="28"/>
        </w:rPr>
        <w:t xml:space="preserve"> </w:t>
      </w:r>
      <w:r>
        <w:rPr>
          <w:rFonts w:ascii="Times" w:hAnsi="Times"/>
          <w:sz w:val="28"/>
        </w:rPr>
        <w:tab/>
        <w:t xml:space="preserve"> Програма визначає мету, зміст, завдання та проблеми галузі освіти, конкретизує перелік основних напрямів і заходів з реалізації стратегічних завдань, прогнозовані обсяги фінансового забезпечення з обґрунтуванням  ресурсних потреб.</w:t>
      </w:r>
    </w:p>
    <w:p w14:paraId="4EF2E028" w14:textId="77777777" w:rsidR="007A22E7" w:rsidRDefault="007A22E7" w:rsidP="007A22E7">
      <w:pPr>
        <w:spacing w:after="0" w:line="240" w:lineRule="auto"/>
        <w:ind w:firstLine="708"/>
        <w:jc w:val="both"/>
        <w:rPr>
          <w:rFonts w:ascii="Times" w:hAnsi="Times"/>
          <w:sz w:val="28"/>
        </w:rPr>
      </w:pPr>
      <w:r>
        <w:rPr>
          <w:rFonts w:ascii="Times New Roman" w:hAnsi="Times New Roman"/>
          <w:sz w:val="28"/>
        </w:rPr>
        <w:t xml:space="preserve"> </w:t>
      </w:r>
      <w:r>
        <w:rPr>
          <w:rFonts w:ascii="Times" w:hAnsi="Times"/>
          <w:sz w:val="28"/>
        </w:rPr>
        <w:t xml:space="preserve">Програма може доповнюватися, змінюватися відповідно до порядку,  визначеного чинним законодавством України. </w:t>
      </w:r>
    </w:p>
    <w:p w14:paraId="568E2FC1" w14:textId="77777777" w:rsidR="007A22E7" w:rsidRDefault="007A22E7" w:rsidP="007A22E7">
      <w:pPr>
        <w:spacing w:after="0" w:line="240" w:lineRule="auto"/>
        <w:ind w:firstLine="708"/>
        <w:jc w:val="both"/>
        <w:rPr>
          <w:rFonts w:ascii="Times" w:hAnsi="Times"/>
          <w:sz w:val="28"/>
        </w:rPr>
      </w:pPr>
      <w:r>
        <w:rPr>
          <w:rFonts w:ascii="Times New Roman" w:hAnsi="Times New Roman"/>
          <w:sz w:val="28"/>
        </w:rPr>
        <w:t xml:space="preserve"> </w:t>
      </w:r>
      <w:r>
        <w:rPr>
          <w:rFonts w:ascii="Times" w:hAnsi="Times"/>
          <w:sz w:val="28"/>
        </w:rPr>
        <w:t>Підставою для розроблення Програми є необхідність забезпечення подальшого розвитку системи освіти територіальної громади після завершення терміну дії Програми розвитку системи освіти Броварської міської територіальної громади на 2019-2023 роки.</w:t>
      </w:r>
    </w:p>
    <w:p w14:paraId="27CAD50F" w14:textId="77777777" w:rsidR="007A22E7" w:rsidRDefault="007A22E7" w:rsidP="007A22E7">
      <w:pPr>
        <w:spacing w:after="0" w:line="240" w:lineRule="auto"/>
        <w:ind w:firstLine="708"/>
        <w:jc w:val="both"/>
        <w:rPr>
          <w:rFonts w:ascii="Times" w:hAnsi="Times"/>
          <w:sz w:val="28"/>
        </w:rPr>
      </w:pPr>
      <w:r>
        <w:rPr>
          <w:rFonts w:ascii="Times New Roman" w:hAnsi="Times New Roman"/>
          <w:sz w:val="28"/>
        </w:rPr>
        <w:t xml:space="preserve"> </w:t>
      </w:r>
      <w:r>
        <w:rPr>
          <w:rFonts w:ascii="Times" w:hAnsi="Times"/>
          <w:sz w:val="28"/>
        </w:rPr>
        <w:t xml:space="preserve"> </w:t>
      </w:r>
    </w:p>
    <w:p w14:paraId="2B5C610A" w14:textId="77777777" w:rsidR="007A22E7" w:rsidRDefault="007A22E7" w:rsidP="007A22E7">
      <w:pPr>
        <w:spacing w:after="0" w:line="240" w:lineRule="auto"/>
        <w:ind w:firstLine="708"/>
        <w:jc w:val="both"/>
        <w:rPr>
          <w:rFonts w:ascii="Times" w:hAnsi="Times"/>
          <w:sz w:val="28"/>
        </w:rPr>
      </w:pPr>
      <w:r>
        <w:rPr>
          <w:rFonts w:ascii="Times New Roman" w:hAnsi="Times New Roman"/>
          <w:sz w:val="28"/>
        </w:rPr>
        <w:t xml:space="preserve"> </w:t>
      </w:r>
      <w:r>
        <w:rPr>
          <w:rFonts w:ascii="Times" w:hAnsi="Times"/>
          <w:sz w:val="28"/>
        </w:rPr>
        <w:t xml:space="preserve"> </w:t>
      </w:r>
    </w:p>
    <w:p w14:paraId="12038624" w14:textId="77777777" w:rsidR="007A22E7" w:rsidRDefault="007A22E7" w:rsidP="007A22E7">
      <w:pPr>
        <w:spacing w:after="0" w:line="240" w:lineRule="auto"/>
        <w:ind w:left="720" w:hanging="360"/>
        <w:jc w:val="center"/>
        <w:rPr>
          <w:rFonts w:ascii="Times" w:hAnsi="Times"/>
          <w:color w:val="000000"/>
          <w:sz w:val="28"/>
          <w:shd w:val="clear" w:color="auto" w:fill="FFFFFF"/>
        </w:rPr>
      </w:pPr>
      <w:r>
        <w:rPr>
          <w:rFonts w:ascii="Times New Roman" w:hAnsi="Times New Roman"/>
          <w:sz w:val="28"/>
        </w:rPr>
        <w:t xml:space="preserve"> </w:t>
      </w:r>
      <w:r>
        <w:rPr>
          <w:rFonts w:ascii="Times" w:hAnsi="Times"/>
          <w:sz w:val="28"/>
          <w:shd w:val="clear" w:color="auto" w:fill="FFFFFF"/>
        </w:rPr>
        <w:t>1.</w:t>
      </w:r>
      <w:r>
        <w:rPr>
          <w:rFonts w:ascii="Times" w:hAnsi="Times"/>
          <w:sz w:val="14"/>
          <w:shd w:val="clear" w:color="auto" w:fill="FFFFFF"/>
        </w:rPr>
        <w:tab/>
        <w:t xml:space="preserve"> </w:t>
      </w:r>
      <w:r>
        <w:rPr>
          <w:rFonts w:ascii="Times" w:hAnsi="Times"/>
          <w:color w:val="000000"/>
          <w:sz w:val="28"/>
          <w:shd w:val="clear" w:color="auto" w:fill="FFFFFF"/>
        </w:rPr>
        <w:t>Визначення проблем, на вирішення яких спрямована Програма</w:t>
      </w:r>
    </w:p>
    <w:p w14:paraId="2C3DCDD3" w14:textId="77777777" w:rsidR="007A22E7" w:rsidRDefault="007A22E7" w:rsidP="007A22E7">
      <w:pPr>
        <w:spacing w:after="0" w:line="240" w:lineRule="auto"/>
        <w:ind w:left="720"/>
        <w:rPr>
          <w:rFonts w:ascii="Times" w:hAnsi="Times"/>
          <w:sz w:val="28"/>
          <w:shd w:val="clear" w:color="auto" w:fill="FFFFFF"/>
        </w:rPr>
      </w:pPr>
      <w:r>
        <w:rPr>
          <w:rFonts w:ascii="Times New Roman" w:hAnsi="Times New Roman"/>
          <w:sz w:val="28"/>
        </w:rPr>
        <w:t xml:space="preserve"> </w:t>
      </w:r>
      <w:r>
        <w:rPr>
          <w:rFonts w:ascii="Times" w:hAnsi="Times"/>
          <w:sz w:val="28"/>
          <w:shd w:val="clear" w:color="auto" w:fill="FFFFFF"/>
        </w:rPr>
        <w:t xml:space="preserve"> </w:t>
      </w:r>
    </w:p>
    <w:p w14:paraId="5A0DDAB6" w14:textId="77777777" w:rsidR="007A22E7" w:rsidRDefault="007A22E7" w:rsidP="007A22E7">
      <w:pPr>
        <w:spacing w:after="0" w:line="240" w:lineRule="auto"/>
        <w:ind w:firstLine="567"/>
        <w:jc w:val="both"/>
        <w:rPr>
          <w:rFonts w:ascii="Times New Roman" w:hAnsi="Times New Roman"/>
          <w:sz w:val="28"/>
        </w:rPr>
      </w:pPr>
      <w:r>
        <w:rPr>
          <w:rFonts w:ascii="Times New Roman" w:hAnsi="Times New Roman"/>
          <w:sz w:val="28"/>
        </w:rPr>
        <w:t xml:space="preserve"> Протягом 2019-2023 років Управління освіти і науки Броварської міської ради Броварського району Київської області, заклади освіти громади, забезпечуючи реалізацію державної політики в галузі освіти і виховання, спрямовували свою діяльність на виконання Програми розвитку системи освіти Броварської міської територіальної громади на 2019-2023 роки, реалізація заходів якої суттєво змінила освітній простір громади. Проте, вимоги сьогодення, збройна агресія російської федерації внесли корективи до підходів, форм та методів організації освітнього та виховного процесу у закладах освіти.</w:t>
      </w:r>
    </w:p>
    <w:p w14:paraId="608C67C2" w14:textId="77777777" w:rsidR="007A22E7" w:rsidRDefault="007A22E7" w:rsidP="007A22E7">
      <w:pPr>
        <w:spacing w:after="0" w:line="240" w:lineRule="auto"/>
        <w:ind w:firstLine="567"/>
        <w:jc w:val="both"/>
        <w:rPr>
          <w:rFonts w:ascii="Times New Roman" w:hAnsi="Times New Roman"/>
          <w:sz w:val="28"/>
        </w:rPr>
      </w:pPr>
      <w:r>
        <w:rPr>
          <w:rFonts w:ascii="Times New Roman" w:hAnsi="Times New Roman"/>
          <w:sz w:val="28"/>
        </w:rPr>
        <w:t xml:space="preserve"> У дошкільній освіті актуальними залишаються питання розвитку мережі закладів різних типів власності; забезпечення доступу дітей до дошкільної освіти шляхом урізноманітнення  форм її здобуття, 100 % охоплення дітей 5-річного віку дошкільною освітою; упровадження інноваційних методик навчання та виховання дітей, розвиток нових форм дошкільної освіти. </w:t>
      </w:r>
    </w:p>
    <w:p w14:paraId="0575700C" w14:textId="77777777" w:rsidR="007A22E7" w:rsidRDefault="007A22E7" w:rsidP="007A22E7">
      <w:pPr>
        <w:spacing w:after="0" w:line="240" w:lineRule="auto"/>
        <w:ind w:firstLine="567"/>
        <w:jc w:val="both"/>
        <w:rPr>
          <w:rFonts w:ascii="Times New Roman" w:hAnsi="Times New Roman"/>
          <w:sz w:val="28"/>
        </w:rPr>
      </w:pPr>
      <w:r>
        <w:rPr>
          <w:rFonts w:ascii="Times New Roman" w:hAnsi="Times New Roman"/>
          <w:sz w:val="28"/>
        </w:rPr>
        <w:t xml:space="preserve"> Освітня реформа, визначена законами України  «Про освіту», «Про повну загальну середню освіту», потребує трансформації мережі закладів загальної середньої освіти, переходу на 12-річний термін здобуття середньої освіти; забезпечення якісної освіти та справедливого доступу до неї в обсягах, визначених державними освітніми стандартами, забезпечення наступності між дошкільною та початковою освітою, якісної організації профільного навчання, профорієнтаційної роботи, удосконалення освітнього та інформаційного простору в закладах загальної середньої освіти, матеріально-технічного оснащення освітнього процесу. </w:t>
      </w:r>
    </w:p>
    <w:p w14:paraId="0558256D" w14:textId="77777777" w:rsidR="007A22E7" w:rsidRDefault="007A22E7" w:rsidP="007A22E7">
      <w:pPr>
        <w:spacing w:after="0" w:line="240" w:lineRule="auto"/>
        <w:ind w:firstLine="567"/>
        <w:jc w:val="both"/>
        <w:rPr>
          <w:rFonts w:ascii="Times New Roman" w:hAnsi="Times New Roman"/>
          <w:sz w:val="28"/>
        </w:rPr>
      </w:pPr>
      <w:r>
        <w:rPr>
          <w:rFonts w:ascii="Times New Roman" w:hAnsi="Times New Roman"/>
          <w:sz w:val="28"/>
        </w:rPr>
        <w:lastRenderedPageBreak/>
        <w:t xml:space="preserve"> Потребує подальшого розвитку мережа закладів позашкільної освіти та напрямів позашкільної роботи, у тому числі дослідницько-експериментального, та спеціалізована освіта наукового профілю, зокрема у гуртках та секціях Малої академії наук України, а також розширення мережі гурткової (секційної) роботи у закладах загальної середньої освіти. Потребує ретельнішого підходу питання залучення до позашкільної роботи дітей пільгових категорій та дітей з девіантною поведінкою. Наскрізним питанням організації освітнього процесу на всіх етапах отримання дитиною освітніх послуг є створення сприятливого соціально-психологічного клімату для всіх учасників освітнього процесу. Це питання є особливо важливим під час воєнного стану та у післявоєнний період, адже значна кількість дітей є внутрішньо переміщеними особами, багато дітей втратили своїх рідних та близьких. </w:t>
      </w:r>
    </w:p>
    <w:p w14:paraId="21A06864" w14:textId="77777777" w:rsidR="007A22E7" w:rsidRDefault="007A22E7" w:rsidP="007A22E7">
      <w:pPr>
        <w:spacing w:after="0" w:line="240" w:lineRule="auto"/>
        <w:ind w:firstLine="567"/>
        <w:jc w:val="both"/>
        <w:rPr>
          <w:rFonts w:ascii="Times New Roman" w:hAnsi="Times New Roman"/>
          <w:sz w:val="28"/>
        </w:rPr>
      </w:pPr>
      <w:r>
        <w:rPr>
          <w:rFonts w:ascii="Times New Roman" w:hAnsi="Times New Roman"/>
          <w:sz w:val="28"/>
        </w:rPr>
        <w:t xml:space="preserve"> Нагальним залишається питання щодо створення інклюзивного освітнього середовища у закладах освіти, </w:t>
      </w:r>
      <w:proofErr w:type="spellStart"/>
      <w:r>
        <w:rPr>
          <w:rFonts w:ascii="Times New Roman" w:hAnsi="Times New Roman"/>
          <w:sz w:val="28"/>
        </w:rPr>
        <w:t>безбар’єрного</w:t>
      </w:r>
      <w:proofErr w:type="spellEnd"/>
      <w:r>
        <w:rPr>
          <w:rFonts w:ascii="Times New Roman" w:hAnsi="Times New Roman"/>
          <w:sz w:val="28"/>
        </w:rPr>
        <w:t xml:space="preserve"> простору для дітей з особливими освітніми потребами. </w:t>
      </w:r>
    </w:p>
    <w:p w14:paraId="21D19B19" w14:textId="77777777" w:rsidR="007A22E7" w:rsidRDefault="007A22E7" w:rsidP="007A22E7">
      <w:pPr>
        <w:spacing w:after="0" w:line="240" w:lineRule="auto"/>
        <w:ind w:firstLine="567"/>
        <w:rPr>
          <w:rFonts w:ascii="Times New Roman" w:hAnsi="Times New Roman"/>
          <w:sz w:val="28"/>
        </w:rPr>
      </w:pPr>
      <w:r>
        <w:rPr>
          <w:rFonts w:ascii="Times New Roman" w:hAnsi="Times New Roman"/>
          <w:sz w:val="28"/>
        </w:rPr>
        <w:t xml:space="preserve"> Особливої уваги потребує питання удосконалення форм та методів виховання учнівської молоді, використання національних традицій, залучення військових, правоохоронних органів, сім’ї до процесу виховання дітей. Основною складовою залишається національно-патріотичне виховання.</w:t>
      </w:r>
    </w:p>
    <w:p w14:paraId="0137CE99" w14:textId="77777777" w:rsidR="007A22E7" w:rsidRDefault="007A22E7" w:rsidP="007A22E7">
      <w:pPr>
        <w:spacing w:after="0" w:line="240" w:lineRule="auto"/>
        <w:ind w:firstLine="708"/>
        <w:jc w:val="both"/>
        <w:rPr>
          <w:rFonts w:ascii="Times" w:hAnsi="Times"/>
          <w:sz w:val="28"/>
        </w:rPr>
      </w:pPr>
      <w:r>
        <w:rPr>
          <w:rFonts w:ascii="Times New Roman" w:hAnsi="Times New Roman"/>
          <w:sz w:val="28"/>
        </w:rPr>
        <w:t xml:space="preserve"> </w:t>
      </w:r>
      <w:r>
        <w:rPr>
          <w:rFonts w:ascii="Times" w:hAnsi="Times"/>
          <w:sz w:val="28"/>
        </w:rPr>
        <w:t xml:space="preserve">Реформування системи освіти вимагає також забезпечення ефективного професійного зростання педагогічних працівників та створення умов для індивідуальної траєкторії розвитку педагогів; підвищення ефективності використання інтелектуального та наукового потенціалу; кваліфікаційної  підготовки педагогічних кадрів, здатних працювати в умовах інноваційних змін; забезпечення впровадження наукових новацій, інноваційних технологій, кращого досвіду в практику роботи педагогів громади шляхом їх участі у конференціях, семінарах, практикумах, різноманітних </w:t>
      </w:r>
      <w:proofErr w:type="spellStart"/>
      <w:r>
        <w:rPr>
          <w:rFonts w:ascii="Times" w:hAnsi="Times"/>
          <w:sz w:val="28"/>
        </w:rPr>
        <w:t>проєктах</w:t>
      </w:r>
      <w:proofErr w:type="spellEnd"/>
      <w:r>
        <w:rPr>
          <w:rFonts w:ascii="Times" w:hAnsi="Times"/>
          <w:sz w:val="28"/>
        </w:rPr>
        <w:t xml:space="preserve"> та конкурсах.</w:t>
      </w:r>
    </w:p>
    <w:p w14:paraId="54FD861E" w14:textId="77777777" w:rsidR="007A22E7" w:rsidRDefault="007A22E7" w:rsidP="007A22E7">
      <w:pPr>
        <w:spacing w:after="0" w:line="240" w:lineRule="auto"/>
        <w:ind w:firstLine="567"/>
        <w:jc w:val="both"/>
        <w:rPr>
          <w:rFonts w:ascii="Times New Roman" w:hAnsi="Times New Roman"/>
          <w:sz w:val="28"/>
        </w:rPr>
      </w:pPr>
      <w:r>
        <w:rPr>
          <w:rFonts w:ascii="Times New Roman" w:hAnsi="Times New Roman"/>
          <w:sz w:val="28"/>
        </w:rPr>
        <w:t xml:space="preserve"> Нагальними залишаються проблеми роботи з обдарованою молоддю, удосконалення системи цілеспрямованого виявлення інтелектуально і творчо обдарованих дітей на основі комплексної діагностики, а також готовність педагогічних працівників до означеної роботи.</w:t>
      </w:r>
    </w:p>
    <w:p w14:paraId="1D0F1221" w14:textId="77777777" w:rsidR="007A22E7" w:rsidRDefault="007A22E7" w:rsidP="007A22E7">
      <w:pPr>
        <w:spacing w:after="0" w:line="240" w:lineRule="auto"/>
        <w:ind w:firstLine="567"/>
        <w:jc w:val="both"/>
        <w:rPr>
          <w:rFonts w:ascii="Times" w:hAnsi="Times"/>
          <w:color w:val="111111"/>
          <w:sz w:val="28"/>
          <w:shd w:val="clear" w:color="auto" w:fill="FFFFFF"/>
        </w:rPr>
      </w:pPr>
      <w:r>
        <w:rPr>
          <w:rFonts w:ascii="Times New Roman" w:hAnsi="Times New Roman"/>
          <w:sz w:val="28"/>
        </w:rPr>
        <w:t xml:space="preserve"> </w:t>
      </w:r>
      <w:r>
        <w:rPr>
          <w:rFonts w:ascii="Times" w:hAnsi="Times"/>
          <w:color w:val="000000"/>
          <w:sz w:val="28"/>
          <w:shd w:val="clear" w:color="auto" w:fill="FFFFFF"/>
        </w:rPr>
        <w:t xml:space="preserve">Формування безпечного та здорового освітнього середовища в сучасних закладах освіти сприятиме кращій реалізації інтелектуального, фізичного, соціального та емоційного розвитку дітей і підлітків, їх потенціалу, а також матиме позитивний вплив на стан громадського здоров’я, економіки та демографії в цілому в Україні, вимагатиме вирішення низки питань у сфері організації харчування, а саме: забезпечення безпеки харчових продуктів та надання якісних послуг з харчування, створення умов для організації достатнього, якісного, збалансованого харчування дітей у закладах освіти, забезпечення раціонального харчування дітей з метою недопущення розвитку хронічних захворювань, боротьби з надлишковою вагою та ожирінням, популяризація серед дітей та підлітків культури здорового харчування, формування штату працівників харчоблоків закладів освіти з метою </w:t>
      </w:r>
      <w:r>
        <w:rPr>
          <w:rFonts w:ascii="Times" w:hAnsi="Times"/>
          <w:color w:val="000000"/>
          <w:sz w:val="28"/>
          <w:shd w:val="clear" w:color="auto" w:fill="FFFFFF"/>
        </w:rPr>
        <w:lastRenderedPageBreak/>
        <w:t xml:space="preserve">забезпечення якісного та ефективного процесу організації харчування у шкільних їдальнях. Питання здоров’я дітей неможливе без вирішення медичних проблем у закладах освіти: комплектування штату медичних працівників у визначених законодавством межах, проведення обов’язкових медичних оглядів та профілактичних щеплень. </w:t>
      </w:r>
      <w:r>
        <w:rPr>
          <w:rFonts w:ascii="Times" w:hAnsi="Times"/>
          <w:color w:val="111111"/>
          <w:sz w:val="28"/>
          <w:shd w:val="clear" w:color="auto" w:fill="FFFFFF"/>
        </w:rPr>
        <w:t xml:space="preserve">Важливою складовою здорового способу життя  є створення для здобувачів освіти належних умов для занять руховою активністю та формування позитивного </w:t>
      </w:r>
      <w:r>
        <w:rPr>
          <w:rFonts w:ascii="Times New Roman" w:hAnsi="Times New Roman"/>
          <w:sz w:val="28"/>
        </w:rPr>
        <w:t>ставлення до занять фізичною культурою і спортом</w:t>
      </w:r>
      <w:r>
        <w:rPr>
          <w:rFonts w:ascii="Times" w:hAnsi="Times"/>
          <w:color w:val="111111"/>
          <w:sz w:val="28"/>
          <w:shd w:val="clear" w:color="auto" w:fill="FFFFFF"/>
        </w:rPr>
        <w:t>, що передбачає створення потужної спортивної бази у закладах освіти.</w:t>
      </w:r>
    </w:p>
    <w:p w14:paraId="66374A23"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w:t>
      </w:r>
      <w:r>
        <w:rPr>
          <w:rFonts w:ascii="Times" w:hAnsi="Times"/>
          <w:color w:val="111111"/>
          <w:sz w:val="28"/>
          <w:shd w:val="clear" w:color="auto" w:fill="FFFFFF"/>
        </w:rPr>
        <w:t xml:space="preserve">Важливим аспектом забезпечення освітнього процесу є наявність сучасного матеріально-технічного забезпечення, що потребує постійного оновлення, підтримка у відповідному санітарно-гігієнічному стані навчальних приміщень та будівель, що забезпечується проведенням поточних та капітальних ремонтних робіт, дотримання вимог безпеки в освітньому середовищі, що передбачає наявність пожежної сигналізації та систем оповіщення, </w:t>
      </w:r>
      <w:proofErr w:type="spellStart"/>
      <w:r>
        <w:rPr>
          <w:rFonts w:ascii="Times" w:hAnsi="Times"/>
          <w:color w:val="111111"/>
          <w:sz w:val="28"/>
          <w:shd w:val="clear" w:color="auto" w:fill="FFFFFF"/>
        </w:rPr>
        <w:t>блискавкозахисту</w:t>
      </w:r>
      <w:proofErr w:type="spellEnd"/>
      <w:r>
        <w:rPr>
          <w:rFonts w:ascii="Times" w:hAnsi="Times"/>
          <w:color w:val="111111"/>
          <w:sz w:val="28"/>
          <w:shd w:val="clear" w:color="auto" w:fill="FFFFFF"/>
        </w:rPr>
        <w:t>, відеоспостереження, охорони закладів освіти, огородження території тощо.</w:t>
      </w:r>
      <w:r>
        <w:rPr>
          <w:rFonts w:ascii="Times" w:hAnsi="Times"/>
          <w:sz w:val="28"/>
        </w:rPr>
        <w:t xml:space="preserve"> Забезпечення закладів освіти сучасною мультимедійною, комп’ютерною технікою,  ресурсне забезпечення дистанційного навчання, оновлення меблів, створення сучасних STEM-лабораторій, обладнання інформаційних центрів – необхідна умова розвитку системи освіти громади.</w:t>
      </w:r>
    </w:p>
    <w:p w14:paraId="72240BDC"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 xml:space="preserve">Пріоритетним напрямом є участь закладів освіти у різноманітних інвестиційних конкурсах, грантових </w:t>
      </w:r>
      <w:proofErr w:type="spellStart"/>
      <w:r>
        <w:rPr>
          <w:rFonts w:ascii="Times" w:hAnsi="Times"/>
          <w:sz w:val="28"/>
        </w:rPr>
        <w:t>проєктах</w:t>
      </w:r>
      <w:proofErr w:type="spellEnd"/>
      <w:r>
        <w:rPr>
          <w:rFonts w:ascii="Times" w:hAnsi="Times"/>
          <w:sz w:val="28"/>
        </w:rPr>
        <w:t xml:space="preserve">, розширення ділових контактів з урядовими і неурядовими організаціями, налагодження співпраці з  міжнародними установами, фондами та фундаціями. </w:t>
      </w:r>
    </w:p>
    <w:p w14:paraId="6BE7ED62"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Фінансування заходів Програми здійснюватиметься з урахуванням реальних можливостей бюджету Броварської міської територіальної громади, інших бюджетів, залучення інвестиційних, грантових тощо коштів.</w:t>
      </w:r>
    </w:p>
    <w:p w14:paraId="3B8AA92F" w14:textId="77777777" w:rsidR="007A22E7" w:rsidRDefault="007A22E7" w:rsidP="007A22E7">
      <w:pPr>
        <w:spacing w:after="0" w:line="240" w:lineRule="auto"/>
        <w:ind w:firstLine="709"/>
        <w:jc w:val="both"/>
        <w:rPr>
          <w:rFonts w:ascii="Times" w:hAnsi="Times"/>
          <w:sz w:val="28"/>
        </w:rPr>
      </w:pPr>
      <w:r>
        <w:rPr>
          <w:rFonts w:ascii="Times New Roman" w:hAnsi="Times New Roman"/>
          <w:sz w:val="28"/>
        </w:rPr>
        <w:t xml:space="preserve"> </w:t>
      </w:r>
      <w:r>
        <w:rPr>
          <w:rFonts w:ascii="Times" w:hAnsi="Times"/>
          <w:sz w:val="28"/>
        </w:rPr>
        <w:t xml:space="preserve"> </w:t>
      </w:r>
    </w:p>
    <w:p w14:paraId="51894F28" w14:textId="77777777" w:rsidR="007A22E7" w:rsidRDefault="007A22E7" w:rsidP="007A22E7">
      <w:pPr>
        <w:spacing w:after="0" w:line="240" w:lineRule="auto"/>
        <w:ind w:left="720" w:hanging="360"/>
        <w:jc w:val="center"/>
        <w:rPr>
          <w:rFonts w:ascii="Times" w:hAnsi="Times"/>
          <w:color w:val="000000"/>
          <w:sz w:val="28"/>
          <w:shd w:val="clear" w:color="auto" w:fill="FFFFFF"/>
        </w:rPr>
      </w:pPr>
      <w:r>
        <w:rPr>
          <w:rFonts w:ascii="Times New Roman" w:hAnsi="Times New Roman"/>
          <w:sz w:val="28"/>
        </w:rPr>
        <w:t xml:space="preserve"> </w:t>
      </w:r>
      <w:r>
        <w:rPr>
          <w:rFonts w:ascii="Times" w:hAnsi="Times"/>
          <w:sz w:val="28"/>
          <w:shd w:val="clear" w:color="auto" w:fill="FFFFFF"/>
        </w:rPr>
        <w:t>2.</w:t>
      </w:r>
      <w:r>
        <w:rPr>
          <w:rFonts w:ascii="Times" w:hAnsi="Times"/>
          <w:sz w:val="14"/>
          <w:shd w:val="clear" w:color="auto" w:fill="FFFFFF"/>
        </w:rPr>
        <w:tab/>
        <w:t xml:space="preserve"> </w:t>
      </w:r>
      <w:r>
        <w:rPr>
          <w:rFonts w:ascii="Times" w:hAnsi="Times"/>
          <w:color w:val="000000"/>
          <w:sz w:val="28"/>
          <w:shd w:val="clear" w:color="auto" w:fill="FFFFFF"/>
        </w:rPr>
        <w:t>Мета та завдання Програми</w:t>
      </w:r>
    </w:p>
    <w:p w14:paraId="1BAE9EA1" w14:textId="77777777" w:rsidR="007A22E7" w:rsidRDefault="007A22E7" w:rsidP="007A22E7">
      <w:pPr>
        <w:spacing w:after="0" w:line="240" w:lineRule="auto"/>
        <w:ind w:left="720"/>
        <w:rPr>
          <w:rFonts w:ascii="Times" w:hAnsi="Times"/>
          <w:sz w:val="28"/>
          <w:shd w:val="clear" w:color="auto" w:fill="FFFFFF"/>
        </w:rPr>
      </w:pPr>
      <w:r>
        <w:rPr>
          <w:rFonts w:ascii="Times New Roman" w:hAnsi="Times New Roman"/>
          <w:sz w:val="28"/>
        </w:rPr>
        <w:t xml:space="preserve"> </w:t>
      </w:r>
      <w:r>
        <w:rPr>
          <w:rFonts w:ascii="Times" w:hAnsi="Times"/>
          <w:sz w:val="28"/>
          <w:shd w:val="clear" w:color="auto" w:fill="FFFFFF"/>
        </w:rPr>
        <w:t xml:space="preserve"> </w:t>
      </w:r>
    </w:p>
    <w:p w14:paraId="15084BF3"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Освіта є стратегічним ресурсом поліпшення добробуту людей, забезпечення національних інтересів, зміцнення конкурентоспроможної держави на міжнародній арені.</w:t>
      </w:r>
    </w:p>
    <w:p w14:paraId="7A566B5C"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Основною метою діяльності закладів освіти, усієї педагогічної громадськості протягом 2024-2028 років є формування простору освітніх можливостей дітей та учнівської молоді громади у світлі реалізації засад Нової української школи, реалізація державної політики щодо створення у закладах освіти безпечного для життя і здоров’я дитини середовища.</w:t>
      </w:r>
    </w:p>
    <w:p w14:paraId="6061B091" w14:textId="77777777" w:rsidR="007A22E7" w:rsidRDefault="007A22E7" w:rsidP="007A22E7">
      <w:pPr>
        <w:spacing w:after="0" w:line="240" w:lineRule="auto"/>
        <w:ind w:firstLine="567"/>
        <w:rPr>
          <w:rFonts w:ascii="Times" w:hAnsi="Times"/>
          <w:sz w:val="28"/>
        </w:rPr>
      </w:pPr>
      <w:r>
        <w:rPr>
          <w:rFonts w:ascii="Times New Roman" w:hAnsi="Times New Roman"/>
          <w:sz w:val="28"/>
        </w:rPr>
        <w:t xml:space="preserve"> </w:t>
      </w:r>
      <w:r>
        <w:rPr>
          <w:rFonts w:ascii="Times" w:hAnsi="Times"/>
          <w:sz w:val="28"/>
        </w:rPr>
        <w:t>Основними завданнями є:</w:t>
      </w:r>
    </w:p>
    <w:p w14:paraId="1EBF862A" w14:textId="77777777" w:rsidR="007A22E7" w:rsidRDefault="007A22E7" w:rsidP="007A22E7">
      <w:pPr>
        <w:spacing w:after="0" w:line="240" w:lineRule="auto"/>
        <w:ind w:left="927" w:hanging="360"/>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ab/>
        <w:t xml:space="preserve"> </w:t>
      </w:r>
      <w:r>
        <w:rPr>
          <w:rFonts w:ascii="Times" w:hAnsi="Times"/>
          <w:sz w:val="28"/>
        </w:rPr>
        <w:t>охорона дитинства, захист прав дітей;</w:t>
      </w:r>
    </w:p>
    <w:p w14:paraId="348ACAC8"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 xml:space="preserve">  </w:t>
      </w:r>
      <w:r>
        <w:rPr>
          <w:rFonts w:ascii="Times" w:hAnsi="Times"/>
          <w:sz w:val="28"/>
        </w:rPr>
        <w:t>розвиток освітньої галузі громади, розширення її інфраструктури, урізноманітнення моделей організації освіти відповідно до потреб і запитів громади та вимог чинного законодавства України;</w:t>
      </w:r>
    </w:p>
    <w:p w14:paraId="4B92261C"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lastRenderedPageBreak/>
        <w:t xml:space="preserve"> </w:t>
      </w:r>
      <w:r>
        <w:rPr>
          <w:rFonts w:ascii="Times" w:hAnsi="Times"/>
          <w:sz w:val="28"/>
        </w:rPr>
        <w:t>-</w:t>
      </w:r>
      <w:r>
        <w:rPr>
          <w:rFonts w:ascii="Times" w:hAnsi="Times"/>
          <w:sz w:val="14"/>
        </w:rPr>
        <w:t xml:space="preserve">  </w:t>
      </w:r>
      <w:r>
        <w:rPr>
          <w:rFonts w:ascii="Times" w:hAnsi="Times"/>
          <w:sz w:val="28"/>
        </w:rPr>
        <w:t>відкритість і прозорість моделі державно-громадського управління системою освіти громади;</w:t>
      </w:r>
    </w:p>
    <w:p w14:paraId="40CCD6A4"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 xml:space="preserve">  </w:t>
      </w:r>
      <w:r>
        <w:rPr>
          <w:rFonts w:ascii="Times" w:hAnsi="Times"/>
          <w:sz w:val="28"/>
        </w:rPr>
        <w:t>забезпечення якості освіти на всіх рівнях шляхом трансформації мережі закладів загальної середньої освіти громади відповідно законів України «Про освіту», «Про повну загальну середню освіту»;</w:t>
      </w:r>
    </w:p>
    <w:p w14:paraId="0D531C96"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 xml:space="preserve">  </w:t>
      </w:r>
      <w:r>
        <w:rPr>
          <w:rFonts w:ascii="Times" w:hAnsi="Times"/>
          <w:sz w:val="28"/>
        </w:rPr>
        <w:t>удосконалення системи інклюзивного навчання та виховання;</w:t>
      </w:r>
    </w:p>
    <w:p w14:paraId="487C5326"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 xml:space="preserve">  </w:t>
      </w:r>
      <w:r>
        <w:rPr>
          <w:rFonts w:ascii="Times" w:hAnsi="Times"/>
          <w:sz w:val="28"/>
        </w:rPr>
        <w:t xml:space="preserve">здійснення заходів щодо формування випускника школи як особистості, патріота, </w:t>
      </w:r>
      <w:proofErr w:type="spellStart"/>
      <w:r>
        <w:rPr>
          <w:rFonts w:ascii="Times" w:hAnsi="Times"/>
          <w:sz w:val="28"/>
        </w:rPr>
        <w:t>інноватора</w:t>
      </w:r>
      <w:proofErr w:type="spellEnd"/>
      <w:r>
        <w:rPr>
          <w:rFonts w:ascii="Times" w:hAnsi="Times"/>
          <w:sz w:val="28"/>
        </w:rPr>
        <w:t xml:space="preserve">; </w:t>
      </w:r>
    </w:p>
    <w:p w14:paraId="648EBC88"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 xml:space="preserve">  </w:t>
      </w:r>
      <w:r>
        <w:rPr>
          <w:rFonts w:ascii="Times" w:hAnsi="Times"/>
          <w:sz w:val="28"/>
        </w:rPr>
        <w:t>удосконалення системи заходів щодо сприяння професійному розвитку педагогічних працівників та досягненню успіху вихованців та учнів;</w:t>
      </w:r>
    </w:p>
    <w:p w14:paraId="52E3A48B"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 xml:space="preserve">  </w:t>
      </w:r>
      <w:r>
        <w:rPr>
          <w:rFonts w:ascii="Times" w:hAnsi="Times"/>
          <w:sz w:val="28"/>
        </w:rPr>
        <w:t>створення сприятливих соціально-психологічних умов організації освітнього процесу для всіх учасників;</w:t>
      </w:r>
    </w:p>
    <w:p w14:paraId="022C3AFF"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 xml:space="preserve">  </w:t>
      </w:r>
      <w:r>
        <w:rPr>
          <w:rFonts w:ascii="Times" w:hAnsi="Times"/>
          <w:sz w:val="28"/>
        </w:rPr>
        <w:t>удосконалення системи заходів національно-патріотичного та фізкультурно-оздоровчого спрямування;</w:t>
      </w:r>
    </w:p>
    <w:p w14:paraId="75DFFB96"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 xml:space="preserve">  </w:t>
      </w:r>
      <w:r>
        <w:rPr>
          <w:rFonts w:ascii="Times" w:hAnsi="Times"/>
          <w:sz w:val="28"/>
        </w:rPr>
        <w:t>створення умов для раціонального здорового харчування вихованців та учнів закладів освіти громади;</w:t>
      </w:r>
    </w:p>
    <w:p w14:paraId="2CC3971E"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 xml:space="preserve">  </w:t>
      </w:r>
      <w:r>
        <w:rPr>
          <w:rFonts w:ascii="Times" w:hAnsi="Times"/>
          <w:sz w:val="28"/>
        </w:rPr>
        <w:t xml:space="preserve">забезпечення інноваційного розвитку освітньої галузі громади шляхом удосконалення системи управління закладами освіти, здійснення інноваційної освітньої діяльності, </w:t>
      </w:r>
      <w:proofErr w:type="spellStart"/>
      <w:r>
        <w:rPr>
          <w:rFonts w:ascii="Times" w:hAnsi="Times"/>
          <w:sz w:val="28"/>
        </w:rPr>
        <w:t>цифровізації</w:t>
      </w:r>
      <w:proofErr w:type="spellEnd"/>
      <w:r>
        <w:rPr>
          <w:rFonts w:ascii="Times" w:hAnsi="Times"/>
          <w:sz w:val="28"/>
        </w:rPr>
        <w:t xml:space="preserve"> освітнього процесу;</w:t>
      </w:r>
    </w:p>
    <w:p w14:paraId="66891A69"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 удосконалення матеріально-технічної бази та санітарно-гігієнічних умов у закладах освіти, ефективне використання ресурсів;</w:t>
      </w:r>
    </w:p>
    <w:p w14:paraId="34C7170C"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 забезпечення системи заходів щодо створення безпечного освітнього середовища у  закладах освіти;</w:t>
      </w:r>
    </w:p>
    <w:p w14:paraId="54CBE639"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 сприяння розвитку учнівського та батьківського самоврядування;</w:t>
      </w:r>
    </w:p>
    <w:p w14:paraId="2D4C01C2" w14:textId="77777777" w:rsidR="007A22E7" w:rsidRDefault="007A22E7" w:rsidP="007A22E7">
      <w:pPr>
        <w:spacing w:after="0" w:line="240" w:lineRule="auto"/>
        <w:ind w:firstLine="567"/>
        <w:jc w:val="both"/>
        <w:rPr>
          <w:rFonts w:ascii="Times" w:hAnsi="Times"/>
          <w:color w:val="000000"/>
          <w:sz w:val="28"/>
        </w:rPr>
      </w:pPr>
      <w:r>
        <w:rPr>
          <w:rFonts w:ascii="Times New Roman" w:hAnsi="Times New Roman"/>
          <w:sz w:val="28"/>
        </w:rPr>
        <w:t xml:space="preserve"> </w:t>
      </w:r>
      <w:r>
        <w:rPr>
          <w:rFonts w:ascii="Times" w:hAnsi="Times"/>
          <w:sz w:val="28"/>
        </w:rPr>
        <w:t xml:space="preserve">- </w:t>
      </w:r>
      <w:r>
        <w:rPr>
          <w:rFonts w:ascii="Times" w:hAnsi="Times"/>
          <w:color w:val="000000"/>
          <w:sz w:val="28"/>
        </w:rPr>
        <w:t>забезпечення освіти впродовж життя (освіта дорослих).</w:t>
      </w:r>
    </w:p>
    <w:p w14:paraId="57EC3C47" w14:textId="77777777" w:rsidR="007A22E7" w:rsidRDefault="007A22E7" w:rsidP="007A22E7">
      <w:pPr>
        <w:spacing w:after="0" w:line="240" w:lineRule="auto"/>
        <w:ind w:firstLine="567"/>
        <w:jc w:val="both"/>
        <w:rPr>
          <w:rFonts w:ascii="Times" w:hAnsi="Times"/>
          <w:color w:val="000000"/>
          <w:sz w:val="28"/>
        </w:rPr>
      </w:pPr>
      <w:r>
        <w:rPr>
          <w:rFonts w:ascii="Times New Roman" w:hAnsi="Times New Roman"/>
          <w:sz w:val="28"/>
        </w:rPr>
        <w:t xml:space="preserve"> </w:t>
      </w:r>
      <w:r>
        <w:rPr>
          <w:rFonts w:ascii="Times" w:hAnsi="Times"/>
          <w:color w:val="000000"/>
          <w:sz w:val="28"/>
        </w:rPr>
        <w:t xml:space="preserve"> </w:t>
      </w:r>
    </w:p>
    <w:p w14:paraId="1CD1509A" w14:textId="77777777" w:rsidR="007A22E7" w:rsidRDefault="007A22E7" w:rsidP="007A22E7">
      <w:pPr>
        <w:spacing w:after="0" w:line="240" w:lineRule="auto"/>
        <w:ind w:left="720" w:hanging="360"/>
        <w:jc w:val="center"/>
        <w:rPr>
          <w:rFonts w:ascii="Times" w:hAnsi="Times"/>
          <w:color w:val="000000"/>
          <w:sz w:val="28"/>
        </w:rPr>
      </w:pPr>
      <w:r>
        <w:rPr>
          <w:rFonts w:ascii="Times New Roman" w:hAnsi="Times New Roman"/>
          <w:sz w:val="28"/>
        </w:rPr>
        <w:t xml:space="preserve"> </w:t>
      </w:r>
      <w:r>
        <w:rPr>
          <w:rFonts w:ascii="Times" w:hAnsi="Times"/>
          <w:color w:val="000000"/>
          <w:sz w:val="28"/>
        </w:rPr>
        <w:t>3.</w:t>
      </w:r>
      <w:r>
        <w:rPr>
          <w:rFonts w:ascii="Times" w:hAnsi="Times"/>
          <w:color w:val="000000"/>
          <w:sz w:val="14"/>
        </w:rPr>
        <w:tab/>
        <w:t xml:space="preserve"> </w:t>
      </w:r>
      <w:r>
        <w:rPr>
          <w:rFonts w:ascii="Times" w:hAnsi="Times"/>
          <w:color w:val="000000"/>
          <w:sz w:val="28"/>
        </w:rPr>
        <w:t>Засоби вирішення окреслених проблем та завдань</w:t>
      </w:r>
    </w:p>
    <w:p w14:paraId="250DF180" w14:textId="77777777" w:rsidR="007A22E7" w:rsidRDefault="007A22E7" w:rsidP="007A22E7">
      <w:pPr>
        <w:spacing w:after="0" w:line="240" w:lineRule="auto"/>
        <w:ind w:left="360"/>
        <w:rPr>
          <w:rFonts w:ascii="Times" w:hAnsi="Times"/>
          <w:color w:val="000000"/>
          <w:sz w:val="28"/>
        </w:rPr>
      </w:pPr>
      <w:r>
        <w:rPr>
          <w:rFonts w:ascii="Times New Roman" w:hAnsi="Times New Roman"/>
          <w:sz w:val="28"/>
        </w:rPr>
        <w:t xml:space="preserve"> </w:t>
      </w:r>
      <w:r>
        <w:rPr>
          <w:rFonts w:ascii="Times" w:hAnsi="Times"/>
          <w:color w:val="000000"/>
          <w:sz w:val="28"/>
        </w:rPr>
        <w:t xml:space="preserve"> </w:t>
      </w:r>
    </w:p>
    <w:p w14:paraId="22F66EE7" w14:textId="77777777" w:rsidR="007A22E7" w:rsidRDefault="007A22E7" w:rsidP="007A22E7">
      <w:pPr>
        <w:spacing w:after="0" w:line="240" w:lineRule="auto"/>
        <w:ind w:firstLine="567"/>
        <w:jc w:val="both"/>
        <w:rPr>
          <w:rFonts w:ascii="Times New Roman" w:hAnsi="Times New Roman"/>
          <w:sz w:val="28"/>
          <w:shd w:val="clear" w:color="auto" w:fill="FFFFFF"/>
        </w:rPr>
      </w:pPr>
      <w:r>
        <w:rPr>
          <w:rFonts w:ascii="Times New Roman" w:hAnsi="Times New Roman"/>
          <w:sz w:val="28"/>
        </w:rPr>
        <w:t xml:space="preserve"> </w:t>
      </w:r>
      <w:r>
        <w:rPr>
          <w:rFonts w:ascii="Times" w:hAnsi="Times"/>
          <w:color w:val="000000"/>
          <w:sz w:val="28"/>
          <w:shd w:val="clear" w:color="auto" w:fill="FFFFFF"/>
        </w:rPr>
        <w:t xml:space="preserve">Основними засобами розв’язання окреслених проблем та завдань </w:t>
      </w:r>
      <w:r>
        <w:rPr>
          <w:rFonts w:ascii="Times New Roman" w:hAnsi="Times New Roman"/>
          <w:sz w:val="28"/>
          <w:shd w:val="clear" w:color="auto" w:fill="FFFFFF"/>
        </w:rPr>
        <w:t xml:space="preserve">є: </w:t>
      </w:r>
    </w:p>
    <w:p w14:paraId="63095E9F" w14:textId="77777777" w:rsidR="007A22E7" w:rsidRDefault="007A22E7" w:rsidP="007A22E7">
      <w:pPr>
        <w:spacing w:after="0" w:line="240" w:lineRule="auto"/>
        <w:ind w:firstLine="567"/>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упровадження інноваційних моделей управління освітнім процесом;</w:t>
      </w:r>
    </w:p>
    <w:p w14:paraId="797FD745" w14:textId="77777777" w:rsidR="007A22E7" w:rsidRDefault="007A22E7" w:rsidP="007A22E7">
      <w:pPr>
        <w:spacing w:after="0" w:line="240" w:lineRule="auto"/>
        <w:ind w:firstLine="567"/>
        <w:jc w:val="both"/>
        <w:rPr>
          <w:rFonts w:ascii="Times New Roman" w:hAnsi="Times New Roman"/>
          <w:sz w:val="28"/>
          <w:shd w:val="clear" w:color="auto" w:fill="FFFFFF"/>
        </w:rPr>
      </w:pPr>
      <w:r>
        <w:rPr>
          <w:rFonts w:ascii="Times New Roman" w:hAnsi="Times New Roman"/>
          <w:sz w:val="28"/>
        </w:rPr>
        <w:t xml:space="preserve"> </w:t>
      </w:r>
      <w:r>
        <w:rPr>
          <w:rFonts w:ascii="Times" w:hAnsi="Times"/>
          <w:color w:val="000000"/>
          <w:sz w:val="28"/>
          <w:shd w:val="clear" w:color="auto" w:fill="FFFFFF"/>
        </w:rPr>
        <w:t>- забезпечення розвитку мережі закладів освіти</w:t>
      </w:r>
      <w:r>
        <w:rPr>
          <w:rFonts w:ascii="Times New Roman" w:hAnsi="Times New Roman"/>
          <w:sz w:val="28"/>
          <w:shd w:val="clear" w:color="auto" w:fill="FFFFFF"/>
        </w:rPr>
        <w:t xml:space="preserve"> з одночасним розвитком ресурсного забезпечення в них умов доступності здобуття якісної освіти, збагачення освітнього середовища; </w:t>
      </w:r>
    </w:p>
    <w:p w14:paraId="38726648" w14:textId="77777777" w:rsidR="007A22E7" w:rsidRDefault="007A22E7" w:rsidP="007A22E7">
      <w:pPr>
        <w:spacing w:after="0" w:line="240" w:lineRule="auto"/>
        <w:ind w:firstLine="567"/>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трансформація</w:t>
      </w:r>
      <w:r>
        <w:rPr>
          <w:rFonts w:ascii="Times New Roman" w:hAnsi="Times New Roman"/>
          <w:sz w:val="28"/>
          <w:shd w:val="clear" w:color="auto" w:fill="FFFFFF"/>
        </w:rPr>
        <w:t xml:space="preserve"> мережі закладів загальної середньої </w:t>
      </w:r>
      <w:r>
        <w:rPr>
          <w:rFonts w:ascii="Times" w:hAnsi="Times"/>
          <w:color w:val="000000"/>
          <w:sz w:val="28"/>
          <w:shd w:val="clear" w:color="auto" w:fill="FFFFFF"/>
        </w:rPr>
        <w:t xml:space="preserve">та дошкільної освіти відповідно до потреб громади; </w:t>
      </w:r>
    </w:p>
    <w:p w14:paraId="17CAA782" w14:textId="77777777" w:rsidR="007A22E7" w:rsidRDefault="007A22E7" w:rsidP="007A22E7">
      <w:pPr>
        <w:spacing w:after="0" w:line="240" w:lineRule="auto"/>
        <w:ind w:firstLine="567"/>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створення умов щодо надання якісної загальної середньої освіти, профілізації навчання, профорієнтаційної роботи з учнями;</w:t>
      </w:r>
    </w:p>
    <w:p w14:paraId="5488E76A" w14:textId="77777777" w:rsidR="007A22E7" w:rsidRDefault="007A22E7" w:rsidP="007A22E7">
      <w:pPr>
        <w:spacing w:after="0" w:line="240" w:lineRule="auto"/>
        <w:ind w:firstLine="567"/>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удосконалення науково-методичного забезпечення освітнього</w:t>
      </w:r>
      <w:r>
        <w:rPr>
          <w:rFonts w:ascii="Times New Roman" w:hAnsi="Times New Roman"/>
          <w:sz w:val="28"/>
          <w:shd w:val="clear" w:color="auto" w:fill="FFFFFF"/>
        </w:rPr>
        <w:t xml:space="preserve"> процесу на основі інноваційних моделей формування освітніх </w:t>
      </w:r>
      <w:proofErr w:type="spellStart"/>
      <w:r>
        <w:rPr>
          <w:rFonts w:ascii="Times New Roman" w:hAnsi="Times New Roman"/>
          <w:sz w:val="28"/>
          <w:shd w:val="clear" w:color="auto" w:fill="FFFFFF"/>
        </w:rPr>
        <w:t>компетентностей</w:t>
      </w:r>
      <w:proofErr w:type="spellEnd"/>
      <w:r>
        <w:rPr>
          <w:rFonts w:ascii="Times" w:hAnsi="Times"/>
          <w:color w:val="000000"/>
          <w:sz w:val="28"/>
          <w:shd w:val="clear" w:color="auto" w:fill="FFFFFF"/>
        </w:rPr>
        <w:t xml:space="preserve"> вихованців та учнів; </w:t>
      </w:r>
    </w:p>
    <w:p w14:paraId="2322A866" w14:textId="77777777" w:rsidR="007A22E7" w:rsidRDefault="007A22E7" w:rsidP="007A22E7">
      <w:pPr>
        <w:spacing w:after="0" w:line="240" w:lineRule="auto"/>
        <w:ind w:firstLine="567"/>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створення умов для здобуття якісної освіти дітьми з особливими освітніми потребами;</w:t>
      </w:r>
    </w:p>
    <w:p w14:paraId="03A31133" w14:textId="77777777" w:rsidR="007A22E7" w:rsidRDefault="007A22E7" w:rsidP="007A22E7">
      <w:pPr>
        <w:spacing w:after="0" w:line="240" w:lineRule="auto"/>
        <w:ind w:firstLine="567"/>
        <w:jc w:val="both"/>
        <w:rPr>
          <w:rFonts w:ascii="Times" w:hAnsi="Times"/>
          <w:color w:val="000000"/>
          <w:sz w:val="28"/>
          <w:shd w:val="clear" w:color="auto" w:fill="FFFFFF"/>
        </w:rPr>
      </w:pPr>
      <w:r>
        <w:rPr>
          <w:rFonts w:ascii="Times New Roman" w:hAnsi="Times New Roman"/>
          <w:sz w:val="28"/>
        </w:rPr>
        <w:lastRenderedPageBreak/>
        <w:t xml:space="preserve"> </w:t>
      </w:r>
      <w:r>
        <w:rPr>
          <w:rFonts w:ascii="Times" w:hAnsi="Times"/>
          <w:color w:val="000000"/>
          <w:sz w:val="28"/>
          <w:shd w:val="clear" w:color="auto" w:fill="FFFFFF"/>
        </w:rPr>
        <w:t>- створення умов для отримання</w:t>
      </w:r>
      <w:r>
        <w:rPr>
          <w:rFonts w:ascii="Times New Roman" w:hAnsi="Times New Roman"/>
          <w:sz w:val="28"/>
          <w:shd w:val="clear" w:color="auto" w:fill="FFFFFF"/>
        </w:rPr>
        <w:t xml:space="preserve"> якісної позашкільної освіти шляхом розширення та розвит</w:t>
      </w:r>
      <w:r>
        <w:rPr>
          <w:rFonts w:ascii="Times" w:hAnsi="Times"/>
          <w:color w:val="000000"/>
          <w:sz w:val="28"/>
          <w:shd w:val="clear" w:color="auto" w:fill="FFFFFF"/>
        </w:rPr>
        <w:t xml:space="preserve">ку мережі гуртків та секцій у закладах позашкільної освіти та на базі закладів освіти; </w:t>
      </w:r>
    </w:p>
    <w:p w14:paraId="21D77139" w14:textId="77777777" w:rsidR="007A22E7" w:rsidRDefault="007A22E7" w:rsidP="007A22E7">
      <w:pPr>
        <w:spacing w:after="0" w:line="240" w:lineRule="auto"/>
        <w:ind w:firstLine="567"/>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xml:space="preserve">- удосконалення системи роботи з національно–патріотичного та фізичного виховання; </w:t>
      </w:r>
    </w:p>
    <w:p w14:paraId="611F6B2D" w14:textId="77777777" w:rsidR="007A22E7" w:rsidRDefault="007A22E7" w:rsidP="007A22E7">
      <w:pPr>
        <w:spacing w:after="0" w:line="240" w:lineRule="auto"/>
        <w:ind w:firstLine="567"/>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xml:space="preserve">- заохочення і підтримка обдарованих дітей, запровадження сучасних методик виявлення, навчання і виховання обдарованої молоді, впровадження дієвого механізму стимулювання до успіху </w:t>
      </w:r>
      <w:r>
        <w:rPr>
          <w:rFonts w:ascii="Times New Roman" w:hAnsi="Times New Roman"/>
          <w:sz w:val="28"/>
          <w:shd w:val="clear" w:color="auto" w:fill="FFFFFF"/>
        </w:rPr>
        <w:t>здобувачів освіти та їх наставників</w:t>
      </w:r>
      <w:r>
        <w:rPr>
          <w:rFonts w:ascii="Times" w:hAnsi="Times"/>
          <w:color w:val="000000"/>
          <w:sz w:val="28"/>
          <w:shd w:val="clear" w:color="auto" w:fill="FFFFFF"/>
        </w:rPr>
        <w:t>;</w:t>
      </w:r>
    </w:p>
    <w:p w14:paraId="0D5F8487" w14:textId="77777777" w:rsidR="007A22E7" w:rsidRDefault="007A22E7" w:rsidP="007A22E7">
      <w:pPr>
        <w:spacing w:after="0" w:line="240" w:lineRule="auto"/>
        <w:ind w:firstLine="567"/>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оновлення змісту і форм професійної діяльності педагогічних працівників, підвищення кваліфікації на основі впровадження принципів педагогічної доброчесності;</w:t>
      </w:r>
    </w:p>
    <w:p w14:paraId="246BE717" w14:textId="77777777" w:rsidR="007A22E7" w:rsidRDefault="007A22E7" w:rsidP="007A22E7">
      <w:pPr>
        <w:spacing w:after="0" w:line="240" w:lineRule="auto"/>
        <w:ind w:firstLine="567"/>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xml:space="preserve">-  популяризація досягнень здобувачів освіти та поширення досвіду роботи педагогічних працівників; </w:t>
      </w:r>
    </w:p>
    <w:p w14:paraId="5A8D3219" w14:textId="77777777" w:rsidR="007A22E7" w:rsidRDefault="007A22E7" w:rsidP="007A22E7">
      <w:pPr>
        <w:spacing w:after="0" w:line="240" w:lineRule="auto"/>
        <w:ind w:firstLine="567"/>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xml:space="preserve">- створення умов для збереження здоров'я дітей; </w:t>
      </w:r>
    </w:p>
    <w:p w14:paraId="75C7D3A1" w14:textId="77777777" w:rsidR="007A22E7" w:rsidRDefault="007A22E7" w:rsidP="007A22E7">
      <w:pPr>
        <w:spacing w:after="0" w:line="240" w:lineRule="auto"/>
        <w:ind w:firstLine="567"/>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xml:space="preserve">- забезпечення в закладах загальної середньої, дошкільної освіти якісного харчування дітей відповідно до норм з урахуванням вимог НАССР; </w:t>
      </w:r>
    </w:p>
    <w:p w14:paraId="0E0EAC92" w14:textId="77777777" w:rsidR="007A22E7" w:rsidRDefault="007A22E7" w:rsidP="007A22E7">
      <w:pPr>
        <w:spacing w:after="0" w:line="240" w:lineRule="auto"/>
        <w:ind w:firstLine="567"/>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xml:space="preserve">- забезпечення закладів освіти громади сучасним матеріально-технічним оснащенням, навчально-методичною та художньою літературою; </w:t>
      </w:r>
    </w:p>
    <w:p w14:paraId="63FF11DD" w14:textId="77777777" w:rsidR="007A22E7" w:rsidRDefault="007A22E7" w:rsidP="007A22E7">
      <w:pPr>
        <w:spacing w:after="0" w:line="240" w:lineRule="auto"/>
        <w:ind w:firstLine="567"/>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xml:space="preserve">- оснащення закладів освіти </w:t>
      </w:r>
      <w:r>
        <w:rPr>
          <w:rFonts w:ascii="Times New Roman" w:hAnsi="Times New Roman"/>
          <w:sz w:val="28"/>
          <w:shd w:val="clear" w:color="auto" w:fill="FFFFFF"/>
        </w:rPr>
        <w:t xml:space="preserve">громади </w:t>
      </w:r>
      <w:r>
        <w:rPr>
          <w:rFonts w:ascii="Times" w:hAnsi="Times"/>
          <w:color w:val="000000"/>
          <w:sz w:val="28"/>
          <w:shd w:val="clear" w:color="auto" w:fill="FFFFFF"/>
        </w:rPr>
        <w:t xml:space="preserve">електронними навчально-методичними комплексами з навчальних предметів та курсів, інтерактивними комплексами, STEM-лабораторіями, комп’ютерною технікою та іншим обладнанням з програмним забезпеченням; </w:t>
      </w:r>
    </w:p>
    <w:p w14:paraId="4B5D274C" w14:textId="77777777" w:rsidR="007A22E7" w:rsidRDefault="007A22E7" w:rsidP="007A22E7">
      <w:pPr>
        <w:spacing w:after="0" w:line="240" w:lineRule="auto"/>
        <w:ind w:firstLine="567"/>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xml:space="preserve">- організація підвезення учнів та забезпечення належного технічного стану шкільних автобусів; </w:t>
      </w:r>
    </w:p>
    <w:p w14:paraId="4FB96A8C" w14:textId="77777777" w:rsidR="007A22E7" w:rsidRDefault="007A22E7" w:rsidP="007A22E7">
      <w:pPr>
        <w:spacing w:after="0" w:line="240" w:lineRule="auto"/>
        <w:ind w:firstLine="567"/>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оновлення матеріально-технічної бази на основі сучасних технологій та енергозбереження;</w:t>
      </w:r>
    </w:p>
    <w:p w14:paraId="173951D5" w14:textId="77777777" w:rsidR="007A22E7" w:rsidRDefault="007A22E7" w:rsidP="007A22E7">
      <w:pPr>
        <w:spacing w:after="0" w:line="240" w:lineRule="auto"/>
        <w:ind w:firstLine="567"/>
        <w:jc w:val="both"/>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xml:space="preserve">- виконання заходів протипожежної та техногенної безпеки, охорони закладів освіти, створення безпечного освітнього середовища, профілактична робота з безпеки життєдіяльності. </w:t>
      </w:r>
    </w:p>
    <w:p w14:paraId="0D050B1C" w14:textId="77777777" w:rsidR="007A22E7" w:rsidRDefault="007A22E7" w:rsidP="007A22E7">
      <w:pPr>
        <w:spacing w:after="0" w:line="240" w:lineRule="auto"/>
        <w:ind w:firstLine="567"/>
        <w:jc w:val="both"/>
        <w:rPr>
          <w:rFonts w:ascii="Times" w:hAnsi="Times"/>
          <w:sz w:val="28"/>
          <w:shd w:val="clear" w:color="auto" w:fill="FFFFFF"/>
        </w:rPr>
      </w:pPr>
      <w:r>
        <w:rPr>
          <w:rFonts w:ascii="Times New Roman" w:hAnsi="Times New Roman"/>
          <w:b/>
          <w:sz w:val="28"/>
        </w:rPr>
        <w:t xml:space="preserve"> </w:t>
      </w:r>
      <w:r>
        <w:rPr>
          <w:rFonts w:ascii="Times" w:hAnsi="Times"/>
          <w:b/>
          <w:sz w:val="28"/>
          <w:shd w:val="clear" w:color="auto" w:fill="FFFFFF"/>
        </w:rPr>
        <w:t xml:space="preserve"> </w:t>
      </w:r>
    </w:p>
    <w:p w14:paraId="1587E387" w14:textId="77777777" w:rsidR="007A22E7" w:rsidRDefault="007A22E7" w:rsidP="007A22E7">
      <w:pPr>
        <w:spacing w:after="0" w:line="240" w:lineRule="auto"/>
        <w:ind w:left="720" w:hanging="360"/>
        <w:jc w:val="center"/>
        <w:rPr>
          <w:rFonts w:ascii="Times" w:hAnsi="Times"/>
          <w:sz w:val="28"/>
        </w:rPr>
      </w:pPr>
      <w:r>
        <w:rPr>
          <w:rFonts w:ascii="Times New Roman" w:hAnsi="Times New Roman"/>
          <w:sz w:val="28"/>
        </w:rPr>
        <w:t xml:space="preserve"> </w:t>
      </w:r>
      <w:r>
        <w:rPr>
          <w:rFonts w:ascii="Times" w:hAnsi="Times"/>
          <w:sz w:val="28"/>
        </w:rPr>
        <w:t>4.</w:t>
      </w:r>
      <w:r>
        <w:rPr>
          <w:rFonts w:ascii="Times" w:hAnsi="Times"/>
          <w:sz w:val="14"/>
        </w:rPr>
        <w:tab/>
        <w:t xml:space="preserve"> </w:t>
      </w:r>
      <w:r>
        <w:rPr>
          <w:rFonts w:ascii="Times" w:hAnsi="Times"/>
          <w:sz w:val="28"/>
        </w:rPr>
        <w:t>Напрямки діяльності  та заходи Програми</w:t>
      </w:r>
    </w:p>
    <w:p w14:paraId="193067EB" w14:textId="77777777" w:rsidR="007A22E7" w:rsidRDefault="007A22E7" w:rsidP="007A22E7">
      <w:pPr>
        <w:spacing w:after="0" w:line="240" w:lineRule="auto"/>
        <w:ind w:left="720"/>
        <w:rPr>
          <w:rFonts w:ascii="Times" w:hAnsi="Times"/>
          <w:sz w:val="28"/>
        </w:rPr>
      </w:pPr>
      <w:r>
        <w:rPr>
          <w:rFonts w:ascii="Times New Roman" w:hAnsi="Times New Roman"/>
          <w:sz w:val="28"/>
        </w:rPr>
        <w:t xml:space="preserve"> </w:t>
      </w:r>
      <w:r>
        <w:rPr>
          <w:rFonts w:ascii="Times" w:hAnsi="Times"/>
          <w:sz w:val="28"/>
        </w:rPr>
        <w:t xml:space="preserve"> </w:t>
      </w:r>
    </w:p>
    <w:p w14:paraId="710F6CD9" w14:textId="77777777" w:rsidR="007A22E7" w:rsidRDefault="007A22E7" w:rsidP="007A22E7">
      <w:pPr>
        <w:spacing w:after="0" w:line="240" w:lineRule="auto"/>
        <w:ind w:firstLine="567"/>
        <w:rPr>
          <w:rFonts w:ascii="Times" w:hAnsi="Times"/>
          <w:sz w:val="28"/>
        </w:rPr>
      </w:pPr>
      <w:r>
        <w:rPr>
          <w:rFonts w:ascii="Times New Roman" w:hAnsi="Times New Roman"/>
          <w:sz w:val="28"/>
        </w:rPr>
        <w:t xml:space="preserve"> </w:t>
      </w:r>
      <w:r>
        <w:rPr>
          <w:rFonts w:ascii="Times" w:hAnsi="Times"/>
          <w:sz w:val="28"/>
        </w:rPr>
        <w:t>4.1. Напрямок 1. Громадсько-державне управління закладами освіти</w:t>
      </w:r>
    </w:p>
    <w:p w14:paraId="77CFAFCC"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1. Трансформація мережі закладів освіти шляхом здійснення поетапної оптимізації старшої школи у структурі закладів загальної середньої освіти, створення потужної матеріально-технічної бази для забезпечення якісного академічного профілю навчання, визначеного стандартом профільної середньої освіти, і поглибленого вивчення окремих предметів з урахуванням здібностей та освітніх потреб здобувачів освіти з орієнтацією на продовження навчання у закладах вищої освіти різних рівнів.</w:t>
      </w:r>
    </w:p>
    <w:p w14:paraId="759825C2"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2. Продовження діяльності Броварського ліцею № 11 як авторської моделі  Школи зростання успішної особистості.</w:t>
      </w:r>
    </w:p>
    <w:p w14:paraId="68ED7F08"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lastRenderedPageBreak/>
        <w:t xml:space="preserve"> </w:t>
      </w:r>
      <w:r>
        <w:rPr>
          <w:rFonts w:ascii="Times" w:hAnsi="Times"/>
          <w:sz w:val="28"/>
        </w:rPr>
        <w:t>3. Здійснення системи заходів щодо роботи з громадськістю з питань трансформації мережі закладів освіти.</w:t>
      </w:r>
    </w:p>
    <w:p w14:paraId="7A2F43F9"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4. Продовження роботи щодо формування резерву керівних кадрів та управлінського резерву, школи молодого керівника.</w:t>
      </w:r>
    </w:p>
    <w:p w14:paraId="024FA125"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5. Сприяння розвитку громадського самоврядування у закладах освіти.</w:t>
      </w:r>
    </w:p>
    <w:p w14:paraId="43E5BB51"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6. Сприяння розвитку учнівського самоврядування у закладах загальної середньої освіти.</w:t>
      </w:r>
    </w:p>
    <w:p w14:paraId="5F4FF914"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7. Сприяння активній співпраці з батьківською громадськістю, громадськими організаціями, благодійними фондами тощо.</w:t>
      </w:r>
    </w:p>
    <w:p w14:paraId="1A135F44"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8. Запровадження електронного документообігу між суб’єктами освітньої галузі громади.</w:t>
      </w:r>
    </w:p>
    <w:p w14:paraId="743A75DD"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9. Формування бази даних кращих практик з управлінської діяльності.</w:t>
      </w:r>
    </w:p>
    <w:p w14:paraId="01C8880A"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10. Здійснення системи заходів щодо обміну досвідом, стажування та навчання керівних та педагогічних кадрів системи освіти.</w:t>
      </w:r>
    </w:p>
    <w:p w14:paraId="051798B7"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11. Здійснення щорічного аналізу освітніх змін з метою прогнозування розвитку освітньої галузі громади.</w:t>
      </w:r>
    </w:p>
    <w:p w14:paraId="754A56FB"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12. Висвітлення діяльності закладів освіти громади на сайтах закладів освіти, органів управління різного рівня, у засобах масової інформації, соціальних мережах.</w:t>
      </w:r>
    </w:p>
    <w:p w14:paraId="3FF7DC5A"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13. Закріплення за закладами освіти територій обслуговування, здійснення обліку дітей шкільного віку.</w:t>
      </w:r>
    </w:p>
    <w:p w14:paraId="22CD3918" w14:textId="77777777" w:rsidR="007A22E7" w:rsidRDefault="007A22E7" w:rsidP="007A22E7">
      <w:pPr>
        <w:spacing w:after="0" w:line="240" w:lineRule="auto"/>
        <w:jc w:val="center"/>
        <w:rPr>
          <w:rFonts w:ascii="Times" w:hAnsi="Times"/>
          <w:sz w:val="28"/>
        </w:rPr>
      </w:pPr>
      <w:r>
        <w:rPr>
          <w:rFonts w:ascii="Times New Roman" w:hAnsi="Times New Roman"/>
          <w:sz w:val="28"/>
        </w:rPr>
        <w:t xml:space="preserve"> </w:t>
      </w:r>
      <w:r>
        <w:rPr>
          <w:rFonts w:ascii="Times" w:hAnsi="Times"/>
          <w:sz w:val="28"/>
        </w:rPr>
        <w:t xml:space="preserve"> </w:t>
      </w:r>
    </w:p>
    <w:p w14:paraId="361423BD" w14:textId="77777777" w:rsidR="007A22E7" w:rsidRDefault="007A22E7" w:rsidP="007A22E7">
      <w:pPr>
        <w:spacing w:after="0" w:line="240" w:lineRule="auto"/>
        <w:jc w:val="center"/>
        <w:rPr>
          <w:rFonts w:ascii="Times" w:hAnsi="Times"/>
          <w:sz w:val="28"/>
        </w:rPr>
      </w:pPr>
      <w:r>
        <w:rPr>
          <w:rFonts w:ascii="Times New Roman" w:hAnsi="Times New Roman"/>
          <w:sz w:val="28"/>
        </w:rPr>
        <w:t xml:space="preserve"> </w:t>
      </w:r>
      <w:r>
        <w:rPr>
          <w:rFonts w:ascii="Times" w:hAnsi="Times"/>
          <w:sz w:val="28"/>
        </w:rPr>
        <w:t>4.2. Напрямок 2. Дошкільна освіта</w:t>
      </w:r>
    </w:p>
    <w:p w14:paraId="3DABD138" w14:textId="77777777" w:rsidR="007A22E7" w:rsidRDefault="007A22E7" w:rsidP="007A22E7">
      <w:pPr>
        <w:spacing w:after="0" w:line="240" w:lineRule="auto"/>
        <w:ind w:firstLine="426"/>
        <w:jc w:val="both"/>
        <w:rPr>
          <w:rFonts w:ascii="Times" w:hAnsi="Times"/>
          <w:sz w:val="28"/>
        </w:rPr>
      </w:pPr>
      <w:r>
        <w:rPr>
          <w:rFonts w:ascii="Times New Roman" w:hAnsi="Times New Roman"/>
          <w:sz w:val="28"/>
        </w:rPr>
        <w:t xml:space="preserve"> </w:t>
      </w:r>
      <w:r>
        <w:rPr>
          <w:rFonts w:ascii="Times" w:hAnsi="Times"/>
          <w:sz w:val="28"/>
        </w:rPr>
        <w:t xml:space="preserve">1. Забезпечення системи обліку дітей дошкільного віку шляхом ведення програми електронної реєстрації.  </w:t>
      </w:r>
    </w:p>
    <w:p w14:paraId="038616BB" w14:textId="77777777" w:rsidR="007A22E7" w:rsidRDefault="007A22E7" w:rsidP="007A22E7">
      <w:pPr>
        <w:spacing w:after="0" w:line="240" w:lineRule="auto"/>
        <w:ind w:firstLine="426"/>
        <w:jc w:val="both"/>
        <w:rPr>
          <w:rFonts w:ascii="Times" w:hAnsi="Times"/>
          <w:sz w:val="28"/>
        </w:rPr>
      </w:pPr>
      <w:r>
        <w:rPr>
          <w:rFonts w:ascii="Times New Roman" w:hAnsi="Times New Roman"/>
          <w:sz w:val="28"/>
        </w:rPr>
        <w:t xml:space="preserve"> </w:t>
      </w:r>
      <w:r>
        <w:rPr>
          <w:rFonts w:ascii="Times" w:hAnsi="Times"/>
          <w:sz w:val="28"/>
        </w:rPr>
        <w:t>2. Оптимізація та розширення мережі закладів дошкільної освіти різних форм власності відповідно потреб громади.</w:t>
      </w:r>
    </w:p>
    <w:p w14:paraId="4A22BF0D" w14:textId="77777777" w:rsidR="007A22E7" w:rsidRDefault="007A22E7" w:rsidP="007A22E7">
      <w:pPr>
        <w:spacing w:after="0" w:line="240" w:lineRule="auto"/>
        <w:ind w:firstLine="426"/>
        <w:jc w:val="both"/>
        <w:rPr>
          <w:rFonts w:ascii="Times" w:hAnsi="Times"/>
          <w:sz w:val="28"/>
        </w:rPr>
      </w:pPr>
      <w:r>
        <w:rPr>
          <w:rFonts w:ascii="Times New Roman" w:hAnsi="Times New Roman"/>
          <w:sz w:val="28"/>
        </w:rPr>
        <w:t xml:space="preserve"> </w:t>
      </w:r>
      <w:r>
        <w:rPr>
          <w:rFonts w:ascii="Times" w:hAnsi="Times"/>
          <w:sz w:val="28"/>
        </w:rPr>
        <w:t xml:space="preserve">3. Організація якісного освітнього процесу відповідно до потреб дитини й </w:t>
      </w:r>
      <w:proofErr w:type="spellStart"/>
      <w:r>
        <w:rPr>
          <w:rFonts w:ascii="Times" w:hAnsi="Times"/>
          <w:sz w:val="28"/>
        </w:rPr>
        <w:t>безпекової</w:t>
      </w:r>
      <w:proofErr w:type="spellEnd"/>
      <w:r>
        <w:rPr>
          <w:rFonts w:ascii="Times" w:hAnsi="Times"/>
          <w:sz w:val="28"/>
        </w:rPr>
        <w:t xml:space="preserve"> ситуації.</w:t>
      </w:r>
    </w:p>
    <w:p w14:paraId="32083BA0" w14:textId="77777777" w:rsidR="007A22E7" w:rsidRDefault="007A22E7" w:rsidP="007A22E7">
      <w:pPr>
        <w:spacing w:after="0" w:line="240" w:lineRule="auto"/>
        <w:ind w:firstLine="426"/>
        <w:jc w:val="both"/>
        <w:rPr>
          <w:rFonts w:ascii="Times" w:hAnsi="Times"/>
          <w:sz w:val="28"/>
        </w:rPr>
      </w:pPr>
      <w:r>
        <w:rPr>
          <w:rFonts w:ascii="Times New Roman" w:hAnsi="Times New Roman"/>
          <w:sz w:val="28"/>
        </w:rPr>
        <w:t xml:space="preserve"> </w:t>
      </w:r>
      <w:r>
        <w:rPr>
          <w:rFonts w:ascii="Times" w:hAnsi="Times"/>
          <w:sz w:val="28"/>
        </w:rPr>
        <w:t>4. Забезпечення рівного доступу дітей до якісної дошкільної освіти.</w:t>
      </w:r>
    </w:p>
    <w:p w14:paraId="00E4442B" w14:textId="77777777" w:rsidR="007A22E7" w:rsidRDefault="007A22E7" w:rsidP="007A22E7">
      <w:pPr>
        <w:spacing w:after="0" w:line="240" w:lineRule="auto"/>
        <w:ind w:firstLine="426"/>
        <w:jc w:val="both"/>
        <w:rPr>
          <w:rFonts w:ascii="Times" w:hAnsi="Times"/>
          <w:sz w:val="28"/>
        </w:rPr>
      </w:pPr>
      <w:r>
        <w:rPr>
          <w:rFonts w:ascii="Times New Roman" w:hAnsi="Times New Roman"/>
          <w:sz w:val="28"/>
        </w:rPr>
        <w:t xml:space="preserve"> </w:t>
      </w:r>
      <w:r>
        <w:rPr>
          <w:rFonts w:ascii="Times" w:hAnsi="Times"/>
          <w:sz w:val="28"/>
        </w:rPr>
        <w:t>5. Охоплення дітей 5-річного віку обов’язковою дошкільною освітою.</w:t>
      </w:r>
    </w:p>
    <w:p w14:paraId="5017CD55" w14:textId="77777777" w:rsidR="007A22E7" w:rsidRDefault="007A22E7" w:rsidP="007A22E7">
      <w:pPr>
        <w:spacing w:after="0" w:line="240" w:lineRule="auto"/>
        <w:ind w:firstLine="426"/>
        <w:jc w:val="both"/>
        <w:rPr>
          <w:rFonts w:ascii="Times" w:hAnsi="Times"/>
          <w:sz w:val="28"/>
        </w:rPr>
      </w:pPr>
      <w:r>
        <w:rPr>
          <w:rFonts w:ascii="Times New Roman" w:hAnsi="Times New Roman"/>
          <w:sz w:val="28"/>
        </w:rPr>
        <w:t xml:space="preserve"> </w:t>
      </w:r>
      <w:r>
        <w:rPr>
          <w:rFonts w:ascii="Times" w:hAnsi="Times"/>
          <w:sz w:val="28"/>
        </w:rPr>
        <w:t>6. Забезпечення наступності між дошкільною та початковою освітою.</w:t>
      </w:r>
    </w:p>
    <w:p w14:paraId="3C2D1A0F" w14:textId="77777777" w:rsidR="007A22E7" w:rsidRDefault="007A22E7" w:rsidP="007A22E7">
      <w:pPr>
        <w:spacing w:after="0" w:line="240" w:lineRule="auto"/>
        <w:ind w:firstLine="426"/>
        <w:jc w:val="both"/>
        <w:rPr>
          <w:rFonts w:ascii="Times" w:hAnsi="Times"/>
          <w:sz w:val="28"/>
        </w:rPr>
      </w:pPr>
      <w:r>
        <w:rPr>
          <w:rFonts w:ascii="Times New Roman" w:hAnsi="Times New Roman"/>
          <w:sz w:val="28"/>
        </w:rPr>
        <w:t xml:space="preserve"> </w:t>
      </w:r>
      <w:r>
        <w:rPr>
          <w:rFonts w:ascii="Times" w:hAnsi="Times"/>
          <w:sz w:val="28"/>
        </w:rPr>
        <w:t>7. Упровадження</w:t>
      </w:r>
      <w:r>
        <w:rPr>
          <w:rFonts w:ascii="Times New Roman" w:hAnsi="Times New Roman"/>
          <w:sz w:val="28"/>
        </w:rPr>
        <w:t xml:space="preserve"> </w:t>
      </w:r>
      <w:r>
        <w:rPr>
          <w:rFonts w:ascii="Times" w:hAnsi="Times"/>
          <w:sz w:val="28"/>
        </w:rPr>
        <w:t>нових форм і методів виховання, спрямованих на розвиток особистості дитини.</w:t>
      </w:r>
    </w:p>
    <w:p w14:paraId="294D9122" w14:textId="77777777" w:rsidR="007A22E7" w:rsidRDefault="007A22E7" w:rsidP="007A22E7">
      <w:pPr>
        <w:spacing w:after="0" w:line="240" w:lineRule="auto"/>
        <w:ind w:firstLine="426"/>
        <w:jc w:val="both"/>
        <w:rPr>
          <w:rFonts w:ascii="Times" w:hAnsi="Times"/>
          <w:sz w:val="28"/>
        </w:rPr>
      </w:pPr>
      <w:r>
        <w:rPr>
          <w:rFonts w:ascii="Times New Roman" w:hAnsi="Times New Roman"/>
          <w:sz w:val="28"/>
        </w:rPr>
        <w:t xml:space="preserve"> </w:t>
      </w:r>
      <w:r>
        <w:rPr>
          <w:rFonts w:ascii="Times" w:hAnsi="Times"/>
          <w:sz w:val="28"/>
        </w:rPr>
        <w:t>8. Упровадження в роботу закладів дошкільної освіти нових державних комплексних та парціальних програм виховання, навчання та розвитку дітей.</w:t>
      </w:r>
    </w:p>
    <w:p w14:paraId="1FC59D78" w14:textId="77777777" w:rsidR="007A22E7" w:rsidRDefault="007A22E7" w:rsidP="007A22E7">
      <w:pPr>
        <w:spacing w:after="0" w:line="240" w:lineRule="auto"/>
        <w:ind w:firstLine="426"/>
        <w:jc w:val="both"/>
        <w:rPr>
          <w:rFonts w:ascii="Times" w:hAnsi="Times"/>
          <w:sz w:val="28"/>
        </w:rPr>
      </w:pPr>
      <w:r>
        <w:rPr>
          <w:rFonts w:ascii="Times New Roman" w:hAnsi="Times New Roman"/>
          <w:sz w:val="28"/>
        </w:rPr>
        <w:t xml:space="preserve"> </w:t>
      </w:r>
      <w:r>
        <w:rPr>
          <w:rFonts w:ascii="Times" w:hAnsi="Times"/>
          <w:sz w:val="28"/>
        </w:rPr>
        <w:t>9. Запровадження альтернативних форм здобуття дошкільної освіти.</w:t>
      </w:r>
    </w:p>
    <w:p w14:paraId="7B36CF72" w14:textId="77777777" w:rsidR="007A22E7" w:rsidRDefault="007A22E7" w:rsidP="007A22E7">
      <w:pPr>
        <w:spacing w:after="0" w:line="240" w:lineRule="auto"/>
        <w:ind w:firstLine="426"/>
        <w:jc w:val="both"/>
        <w:rPr>
          <w:rFonts w:ascii="Times" w:hAnsi="Times"/>
          <w:sz w:val="28"/>
        </w:rPr>
      </w:pPr>
      <w:r>
        <w:rPr>
          <w:rFonts w:ascii="Times New Roman" w:hAnsi="Times New Roman"/>
          <w:sz w:val="28"/>
        </w:rPr>
        <w:t xml:space="preserve"> </w:t>
      </w:r>
      <w:r>
        <w:rPr>
          <w:rFonts w:ascii="Times" w:hAnsi="Times"/>
          <w:sz w:val="28"/>
        </w:rPr>
        <w:t>10. Розвиток напрямків інноваційної освітньої діяльності.</w:t>
      </w:r>
    </w:p>
    <w:p w14:paraId="00C133DE" w14:textId="77777777" w:rsidR="007A22E7" w:rsidRDefault="007A22E7" w:rsidP="007A22E7">
      <w:pPr>
        <w:spacing w:after="0" w:line="240" w:lineRule="auto"/>
        <w:ind w:firstLine="426"/>
        <w:jc w:val="both"/>
        <w:rPr>
          <w:rFonts w:ascii="Times" w:hAnsi="Times"/>
          <w:sz w:val="28"/>
        </w:rPr>
      </w:pPr>
      <w:r>
        <w:rPr>
          <w:rFonts w:ascii="Times New Roman" w:hAnsi="Times New Roman"/>
          <w:sz w:val="28"/>
        </w:rPr>
        <w:t xml:space="preserve"> </w:t>
      </w:r>
      <w:r>
        <w:rPr>
          <w:rFonts w:ascii="Times" w:hAnsi="Times"/>
          <w:sz w:val="28"/>
        </w:rPr>
        <w:t xml:space="preserve">11. Організація партнерської взаємодії закладів дошкільної освіти з родинами дітей як учасниками освітнього процесу.  </w:t>
      </w:r>
    </w:p>
    <w:p w14:paraId="0EEF6B0C" w14:textId="77777777" w:rsidR="007A22E7" w:rsidRPr="007A22E7" w:rsidRDefault="007A22E7" w:rsidP="007A22E7">
      <w:pPr>
        <w:spacing w:after="0" w:line="240" w:lineRule="auto"/>
        <w:jc w:val="both"/>
        <w:rPr>
          <w:rFonts w:ascii="Times" w:hAnsi="Times"/>
          <w:sz w:val="16"/>
          <w:szCs w:val="16"/>
        </w:rPr>
      </w:pPr>
      <w:r>
        <w:rPr>
          <w:rFonts w:ascii="Times New Roman" w:hAnsi="Times New Roman"/>
          <w:sz w:val="28"/>
        </w:rPr>
        <w:t xml:space="preserve"> </w:t>
      </w:r>
      <w:r>
        <w:rPr>
          <w:rFonts w:ascii="Times" w:hAnsi="Times"/>
          <w:sz w:val="28"/>
        </w:rPr>
        <w:tab/>
        <w:t xml:space="preserve">  </w:t>
      </w:r>
    </w:p>
    <w:p w14:paraId="11EA62F6" w14:textId="77777777" w:rsidR="007A22E7" w:rsidRDefault="007A22E7" w:rsidP="007A22E7">
      <w:pPr>
        <w:spacing w:after="0" w:line="240" w:lineRule="auto"/>
        <w:jc w:val="center"/>
        <w:rPr>
          <w:rFonts w:ascii="Times" w:hAnsi="Times"/>
          <w:sz w:val="28"/>
        </w:rPr>
      </w:pPr>
      <w:r>
        <w:rPr>
          <w:rFonts w:ascii="Times New Roman" w:hAnsi="Times New Roman"/>
          <w:sz w:val="28"/>
        </w:rPr>
        <w:t xml:space="preserve">  </w:t>
      </w:r>
      <w:r>
        <w:rPr>
          <w:rFonts w:ascii="Times" w:hAnsi="Times"/>
          <w:sz w:val="28"/>
        </w:rPr>
        <w:t>4.3. Напрямок 3. Загальна середня освіта</w:t>
      </w:r>
    </w:p>
    <w:p w14:paraId="67E32DCD" w14:textId="77777777" w:rsidR="007A22E7" w:rsidRDefault="007A22E7" w:rsidP="007A22E7">
      <w:pPr>
        <w:spacing w:after="0" w:line="240" w:lineRule="auto"/>
        <w:ind w:firstLine="426"/>
        <w:jc w:val="both"/>
        <w:rPr>
          <w:rFonts w:ascii="Times" w:hAnsi="Times"/>
          <w:sz w:val="28"/>
        </w:rPr>
      </w:pPr>
      <w:r>
        <w:rPr>
          <w:rFonts w:ascii="Times New Roman" w:hAnsi="Times New Roman"/>
          <w:sz w:val="28"/>
        </w:rPr>
        <w:lastRenderedPageBreak/>
        <w:t xml:space="preserve"> </w:t>
      </w:r>
      <w:r>
        <w:rPr>
          <w:rFonts w:ascii="Times" w:hAnsi="Times"/>
          <w:sz w:val="28"/>
        </w:rPr>
        <w:t>1. Створення у закладах загальної середньої освіти сучасного освітнього середовища для всебічного розвитку, навчання, виховання, соціалізації особистості, що відповідає вимогам суспільства та держави.</w:t>
      </w:r>
    </w:p>
    <w:p w14:paraId="1160FD09" w14:textId="77777777" w:rsidR="007A22E7" w:rsidRDefault="007A22E7" w:rsidP="007A22E7">
      <w:pPr>
        <w:spacing w:after="0" w:line="240" w:lineRule="auto"/>
        <w:ind w:firstLine="426"/>
        <w:jc w:val="both"/>
        <w:rPr>
          <w:rFonts w:ascii="Times" w:hAnsi="Times"/>
          <w:sz w:val="28"/>
        </w:rPr>
      </w:pPr>
      <w:r>
        <w:rPr>
          <w:rFonts w:ascii="Times New Roman" w:hAnsi="Times New Roman"/>
          <w:sz w:val="28"/>
        </w:rPr>
        <w:t xml:space="preserve"> </w:t>
      </w:r>
      <w:r>
        <w:rPr>
          <w:rFonts w:ascii="Times" w:hAnsi="Times"/>
          <w:sz w:val="28"/>
        </w:rPr>
        <w:t>2. Забезпечення наступності між початковою, базовою та повною загальною середньою освітою.</w:t>
      </w:r>
    </w:p>
    <w:p w14:paraId="50D7FF1C" w14:textId="77777777" w:rsidR="007A22E7" w:rsidRDefault="007A22E7" w:rsidP="007A22E7">
      <w:pPr>
        <w:spacing w:after="0" w:line="240" w:lineRule="auto"/>
        <w:ind w:firstLine="426"/>
        <w:jc w:val="both"/>
        <w:rPr>
          <w:rFonts w:ascii="Times" w:hAnsi="Times"/>
          <w:sz w:val="28"/>
        </w:rPr>
      </w:pPr>
      <w:r>
        <w:rPr>
          <w:rFonts w:ascii="Times New Roman" w:hAnsi="Times New Roman"/>
          <w:sz w:val="28"/>
        </w:rPr>
        <w:t xml:space="preserve"> </w:t>
      </w:r>
      <w:r>
        <w:rPr>
          <w:rFonts w:ascii="Times" w:hAnsi="Times"/>
          <w:sz w:val="28"/>
        </w:rPr>
        <w:t>3. Продовження та удосконалення роботи щодо переходу управління закладами освіти від адміністративно-розпорядчого до системи освітнього менеджменту.</w:t>
      </w:r>
    </w:p>
    <w:p w14:paraId="0962C1E5" w14:textId="77777777" w:rsidR="007A22E7" w:rsidRDefault="007A22E7" w:rsidP="007A22E7">
      <w:pPr>
        <w:spacing w:after="0" w:line="240" w:lineRule="auto"/>
        <w:ind w:firstLine="426"/>
        <w:jc w:val="both"/>
        <w:rPr>
          <w:rFonts w:ascii="Times" w:hAnsi="Times"/>
          <w:sz w:val="28"/>
        </w:rPr>
      </w:pPr>
      <w:r>
        <w:rPr>
          <w:rFonts w:ascii="Times New Roman" w:hAnsi="Times New Roman"/>
          <w:sz w:val="28"/>
        </w:rPr>
        <w:t xml:space="preserve"> </w:t>
      </w:r>
      <w:r>
        <w:rPr>
          <w:rFonts w:ascii="Times" w:hAnsi="Times"/>
          <w:sz w:val="28"/>
        </w:rPr>
        <w:t xml:space="preserve"> 4. Удосконалення роботи закладів освіти за дистанційною формою навчання.</w:t>
      </w:r>
    </w:p>
    <w:p w14:paraId="2CB5372C" w14:textId="77777777" w:rsidR="007A22E7" w:rsidRDefault="007A22E7" w:rsidP="007A22E7">
      <w:pPr>
        <w:spacing w:after="0" w:line="240" w:lineRule="auto"/>
        <w:ind w:firstLine="426"/>
        <w:jc w:val="both"/>
        <w:rPr>
          <w:rFonts w:ascii="Times" w:hAnsi="Times"/>
          <w:sz w:val="28"/>
        </w:rPr>
      </w:pPr>
      <w:r>
        <w:rPr>
          <w:rFonts w:ascii="Times New Roman" w:hAnsi="Times New Roman"/>
          <w:sz w:val="28"/>
        </w:rPr>
        <w:t xml:space="preserve"> </w:t>
      </w:r>
      <w:r>
        <w:rPr>
          <w:rFonts w:ascii="Times" w:hAnsi="Times"/>
          <w:sz w:val="28"/>
        </w:rPr>
        <w:t>5. Удосконалення роботи закладів освіти з електронними журналами та звітністю.</w:t>
      </w:r>
    </w:p>
    <w:p w14:paraId="3F1269AD" w14:textId="77777777" w:rsidR="007A22E7" w:rsidRDefault="007A22E7" w:rsidP="007A22E7">
      <w:pPr>
        <w:spacing w:after="0" w:line="240" w:lineRule="auto"/>
        <w:ind w:firstLine="426"/>
        <w:jc w:val="both"/>
        <w:rPr>
          <w:rFonts w:ascii="Times" w:hAnsi="Times"/>
          <w:sz w:val="28"/>
        </w:rPr>
      </w:pPr>
      <w:r>
        <w:rPr>
          <w:rFonts w:ascii="Times New Roman" w:hAnsi="Times New Roman"/>
          <w:sz w:val="28"/>
        </w:rPr>
        <w:t xml:space="preserve"> </w:t>
      </w:r>
      <w:r>
        <w:rPr>
          <w:rFonts w:ascii="Times" w:hAnsi="Times"/>
          <w:sz w:val="28"/>
        </w:rPr>
        <w:t>6. Забезпечення науково-методичного супроводу впровадження Державних стандартів початкової, базової та профільної середньої освіти.</w:t>
      </w:r>
    </w:p>
    <w:p w14:paraId="406CF1C2" w14:textId="77777777" w:rsidR="007A22E7" w:rsidRDefault="007A22E7" w:rsidP="007A22E7">
      <w:pPr>
        <w:spacing w:after="0" w:line="240" w:lineRule="auto"/>
        <w:ind w:firstLine="426"/>
        <w:jc w:val="both"/>
        <w:rPr>
          <w:rFonts w:ascii="Times" w:hAnsi="Times"/>
          <w:sz w:val="28"/>
        </w:rPr>
      </w:pPr>
      <w:r>
        <w:rPr>
          <w:rFonts w:ascii="Times New Roman" w:hAnsi="Times New Roman"/>
          <w:sz w:val="28"/>
        </w:rPr>
        <w:t xml:space="preserve"> </w:t>
      </w:r>
      <w:r>
        <w:rPr>
          <w:rFonts w:ascii="Times" w:hAnsi="Times"/>
          <w:sz w:val="28"/>
        </w:rPr>
        <w:t>7. Забезпечення соціально-психологічного супроводу організації освітнього процесу.</w:t>
      </w:r>
    </w:p>
    <w:p w14:paraId="2E836623" w14:textId="77777777" w:rsidR="007A22E7" w:rsidRDefault="007A22E7" w:rsidP="007A22E7">
      <w:pPr>
        <w:spacing w:after="0" w:line="240" w:lineRule="auto"/>
        <w:ind w:firstLine="426"/>
        <w:jc w:val="both"/>
        <w:rPr>
          <w:rFonts w:ascii="Times" w:hAnsi="Times"/>
          <w:sz w:val="28"/>
        </w:rPr>
      </w:pPr>
      <w:r>
        <w:rPr>
          <w:rFonts w:ascii="Times New Roman" w:hAnsi="Times New Roman"/>
          <w:sz w:val="28"/>
        </w:rPr>
        <w:t xml:space="preserve"> </w:t>
      </w:r>
      <w:r>
        <w:rPr>
          <w:rFonts w:ascii="Times" w:hAnsi="Times"/>
          <w:sz w:val="28"/>
        </w:rPr>
        <w:t xml:space="preserve">8. Розроблення та реалізація інноваційних програм та </w:t>
      </w:r>
      <w:proofErr w:type="spellStart"/>
      <w:r>
        <w:rPr>
          <w:rFonts w:ascii="Times" w:hAnsi="Times"/>
          <w:sz w:val="28"/>
        </w:rPr>
        <w:t>проєктів</w:t>
      </w:r>
      <w:proofErr w:type="spellEnd"/>
      <w:r>
        <w:rPr>
          <w:rFonts w:ascii="Times" w:hAnsi="Times"/>
          <w:sz w:val="28"/>
        </w:rPr>
        <w:t xml:space="preserve"> в галузі освіти із залученням науково-методичної, фінансової, технічної допомоги міжнародних, всеукраїнських громадських організацій, асоціацій, фондів тощо.</w:t>
      </w:r>
    </w:p>
    <w:p w14:paraId="01F20B36" w14:textId="77777777" w:rsidR="007A22E7" w:rsidRDefault="007A22E7" w:rsidP="007A22E7">
      <w:pPr>
        <w:spacing w:after="0" w:line="240" w:lineRule="auto"/>
        <w:ind w:firstLine="426"/>
        <w:jc w:val="both"/>
        <w:rPr>
          <w:rFonts w:ascii="Times" w:hAnsi="Times"/>
          <w:sz w:val="28"/>
        </w:rPr>
      </w:pPr>
      <w:r>
        <w:rPr>
          <w:rFonts w:ascii="Times New Roman" w:hAnsi="Times New Roman"/>
          <w:sz w:val="28"/>
        </w:rPr>
        <w:t xml:space="preserve"> </w:t>
      </w:r>
      <w:r>
        <w:rPr>
          <w:rFonts w:ascii="Times" w:hAnsi="Times"/>
          <w:sz w:val="28"/>
        </w:rPr>
        <w:t>9. Здійснення профілізації системи навчання відповідно здібностей та запитів учасників освітнього процесу.</w:t>
      </w:r>
    </w:p>
    <w:p w14:paraId="3DA4B676" w14:textId="77777777" w:rsidR="007A22E7" w:rsidRDefault="007A22E7" w:rsidP="007A22E7">
      <w:pPr>
        <w:spacing w:after="0" w:line="240" w:lineRule="auto"/>
        <w:ind w:firstLine="426"/>
        <w:jc w:val="both"/>
        <w:rPr>
          <w:rFonts w:ascii="Times" w:hAnsi="Times"/>
          <w:sz w:val="28"/>
        </w:rPr>
      </w:pPr>
      <w:r>
        <w:rPr>
          <w:rFonts w:ascii="Times New Roman" w:hAnsi="Times New Roman"/>
          <w:sz w:val="28"/>
        </w:rPr>
        <w:t xml:space="preserve"> </w:t>
      </w:r>
      <w:r>
        <w:rPr>
          <w:rFonts w:ascii="Times" w:hAnsi="Times"/>
          <w:sz w:val="28"/>
        </w:rPr>
        <w:t>10. Здійснення профорієнтаційної роботи з учнями.</w:t>
      </w:r>
    </w:p>
    <w:p w14:paraId="72F8AE46" w14:textId="77777777" w:rsidR="007A22E7" w:rsidRDefault="007A22E7" w:rsidP="007A22E7">
      <w:pPr>
        <w:spacing w:after="0" w:line="240" w:lineRule="auto"/>
        <w:ind w:firstLine="426"/>
        <w:jc w:val="both"/>
        <w:rPr>
          <w:rFonts w:ascii="Times" w:hAnsi="Times"/>
          <w:sz w:val="28"/>
        </w:rPr>
      </w:pPr>
      <w:r>
        <w:rPr>
          <w:rFonts w:ascii="Times New Roman" w:hAnsi="Times New Roman"/>
          <w:sz w:val="28"/>
        </w:rPr>
        <w:t xml:space="preserve"> </w:t>
      </w:r>
      <w:r>
        <w:rPr>
          <w:rFonts w:ascii="Times" w:hAnsi="Times"/>
          <w:sz w:val="28"/>
        </w:rPr>
        <w:t>11. Удосконалення системи внутрішнього моніторингу якості освіти.</w:t>
      </w:r>
    </w:p>
    <w:p w14:paraId="4942A95E" w14:textId="77777777" w:rsidR="007A22E7" w:rsidRDefault="007A22E7" w:rsidP="007A22E7">
      <w:pPr>
        <w:spacing w:after="0" w:line="240" w:lineRule="auto"/>
        <w:ind w:firstLine="426"/>
        <w:jc w:val="both"/>
        <w:rPr>
          <w:rFonts w:ascii="Times" w:hAnsi="Times"/>
          <w:sz w:val="28"/>
        </w:rPr>
      </w:pPr>
      <w:r>
        <w:rPr>
          <w:rFonts w:ascii="Times New Roman" w:hAnsi="Times New Roman"/>
          <w:sz w:val="28"/>
        </w:rPr>
        <w:t xml:space="preserve"> </w:t>
      </w:r>
      <w:r>
        <w:rPr>
          <w:rFonts w:ascii="Times" w:hAnsi="Times"/>
          <w:sz w:val="28"/>
        </w:rPr>
        <w:t xml:space="preserve">12. Упровадження для мешканців громади мовних </w:t>
      </w:r>
      <w:proofErr w:type="spellStart"/>
      <w:r>
        <w:rPr>
          <w:rFonts w:ascii="Times" w:hAnsi="Times"/>
          <w:sz w:val="28"/>
        </w:rPr>
        <w:t>проєктів</w:t>
      </w:r>
      <w:proofErr w:type="spellEnd"/>
      <w:r>
        <w:rPr>
          <w:rFonts w:ascii="Times" w:hAnsi="Times"/>
          <w:sz w:val="28"/>
        </w:rPr>
        <w:t xml:space="preserve"> щодо вивчення та удосконалення знання української мови.</w:t>
      </w:r>
    </w:p>
    <w:p w14:paraId="1D685165" w14:textId="77777777" w:rsidR="007A22E7" w:rsidRDefault="007A22E7" w:rsidP="007A22E7">
      <w:pPr>
        <w:spacing w:after="0" w:line="240" w:lineRule="auto"/>
        <w:ind w:firstLine="426"/>
        <w:jc w:val="both"/>
        <w:rPr>
          <w:rFonts w:ascii="Times" w:hAnsi="Times"/>
          <w:sz w:val="28"/>
        </w:rPr>
      </w:pPr>
      <w:r>
        <w:rPr>
          <w:rFonts w:ascii="Times New Roman" w:hAnsi="Times New Roman"/>
          <w:sz w:val="28"/>
        </w:rPr>
        <w:t xml:space="preserve"> </w:t>
      </w:r>
      <w:r>
        <w:rPr>
          <w:rFonts w:ascii="Times" w:hAnsi="Times"/>
          <w:sz w:val="28"/>
        </w:rPr>
        <w:t xml:space="preserve">13. Перетворення шкільного бібліотечно-інформаційного соціокультурного центру на </w:t>
      </w:r>
      <w:proofErr w:type="spellStart"/>
      <w:r>
        <w:rPr>
          <w:rFonts w:ascii="Times" w:hAnsi="Times"/>
          <w:sz w:val="28"/>
        </w:rPr>
        <w:t>медіатеку</w:t>
      </w:r>
      <w:proofErr w:type="spellEnd"/>
      <w:r>
        <w:rPr>
          <w:rFonts w:ascii="Times" w:hAnsi="Times"/>
          <w:sz w:val="28"/>
        </w:rPr>
        <w:t xml:space="preserve"> відповідно до потреб інформаційно-бібліотечного обслуговування всіх суб’єктів  освітнього процесу.</w:t>
      </w:r>
    </w:p>
    <w:p w14:paraId="460745CA" w14:textId="77777777" w:rsidR="007A22E7" w:rsidRPr="007A22E7" w:rsidRDefault="007A22E7" w:rsidP="007A22E7">
      <w:pPr>
        <w:spacing w:after="0" w:line="240" w:lineRule="auto"/>
        <w:ind w:firstLine="425"/>
        <w:jc w:val="both"/>
        <w:rPr>
          <w:rFonts w:ascii="Times" w:hAnsi="Times"/>
          <w:sz w:val="16"/>
          <w:szCs w:val="16"/>
        </w:rPr>
      </w:pPr>
      <w:r>
        <w:rPr>
          <w:rFonts w:ascii="Times New Roman" w:hAnsi="Times New Roman"/>
          <w:sz w:val="28"/>
        </w:rPr>
        <w:t xml:space="preserve"> </w:t>
      </w:r>
      <w:r>
        <w:rPr>
          <w:rFonts w:ascii="Times" w:hAnsi="Times"/>
          <w:sz w:val="28"/>
        </w:rPr>
        <w:t xml:space="preserve"> </w:t>
      </w:r>
    </w:p>
    <w:p w14:paraId="200D35C5" w14:textId="77777777" w:rsidR="007A22E7" w:rsidRDefault="007A22E7" w:rsidP="007A22E7">
      <w:pPr>
        <w:spacing w:after="0" w:line="240" w:lineRule="auto"/>
        <w:jc w:val="center"/>
        <w:rPr>
          <w:rFonts w:ascii="Times" w:hAnsi="Times"/>
          <w:sz w:val="28"/>
        </w:rPr>
      </w:pPr>
      <w:r>
        <w:rPr>
          <w:rFonts w:ascii="Times New Roman" w:hAnsi="Times New Roman"/>
          <w:sz w:val="28"/>
        </w:rPr>
        <w:t xml:space="preserve"> </w:t>
      </w:r>
      <w:r>
        <w:rPr>
          <w:rFonts w:ascii="Times" w:hAnsi="Times"/>
          <w:sz w:val="28"/>
        </w:rPr>
        <w:tab/>
        <w:t xml:space="preserve">    4.4. Напрямок 4. Позашкільна освіта</w:t>
      </w:r>
    </w:p>
    <w:p w14:paraId="35D482CF"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w:t>
      </w:r>
      <w:r>
        <w:rPr>
          <w:rFonts w:ascii="Times" w:hAnsi="Times"/>
          <w:color w:val="000000"/>
          <w:sz w:val="28"/>
        </w:rPr>
        <w:t>1.</w:t>
      </w:r>
      <w:r>
        <w:rPr>
          <w:rFonts w:ascii="Times" w:hAnsi="Times"/>
          <w:color w:val="000000"/>
          <w:sz w:val="14"/>
        </w:rPr>
        <w:t xml:space="preserve">   </w:t>
      </w:r>
      <w:r>
        <w:rPr>
          <w:rFonts w:ascii="Times" w:hAnsi="Times"/>
          <w:sz w:val="28"/>
        </w:rPr>
        <w:t>Забезпечення діяльності основних напрямків позашкільної освіти:</w:t>
      </w:r>
      <w:r>
        <w:rPr>
          <w:rFonts w:ascii="Times" w:hAnsi="Times"/>
          <w:color w:val="000000"/>
          <w:sz w:val="28"/>
        </w:rPr>
        <w:t xml:space="preserve"> </w:t>
      </w:r>
      <w:r>
        <w:rPr>
          <w:rFonts w:ascii="Times" w:hAnsi="Times"/>
          <w:sz w:val="28"/>
        </w:rPr>
        <w:t>художньо-естетичного, дослідницько-експериментального, науково-технічного, еколого-натуралістичного, туристсько-краєзнавчого, фізкультурно-спортивного, військово-патріотичного (національно-патріотичного),  соціально-реабілітаційного, оздоровчого, бібліотечно-бібліографічного, гуманітарного.</w:t>
      </w:r>
    </w:p>
    <w:p w14:paraId="34AB1A8A"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w:t>
      </w:r>
      <w:r>
        <w:rPr>
          <w:rFonts w:ascii="Times" w:hAnsi="Times"/>
          <w:color w:val="000000"/>
          <w:sz w:val="28"/>
        </w:rPr>
        <w:t>2.</w:t>
      </w:r>
      <w:r>
        <w:rPr>
          <w:rFonts w:ascii="Times" w:hAnsi="Times"/>
          <w:color w:val="000000"/>
          <w:sz w:val="14"/>
        </w:rPr>
        <w:t xml:space="preserve">   </w:t>
      </w:r>
      <w:r>
        <w:rPr>
          <w:rFonts w:ascii="Times" w:hAnsi="Times"/>
          <w:sz w:val="28"/>
        </w:rPr>
        <w:t>Надання якісної позашкільної освіти дітям громади, у тому числі в сільській місцевості, з метою розвитку їх здібностей та обдарувань.</w:t>
      </w:r>
    </w:p>
    <w:p w14:paraId="2325E3B8"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w:t>
      </w:r>
      <w:r>
        <w:rPr>
          <w:rFonts w:ascii="Times" w:hAnsi="Times"/>
          <w:color w:val="000000"/>
          <w:sz w:val="28"/>
        </w:rPr>
        <w:t>3.</w:t>
      </w:r>
      <w:r>
        <w:rPr>
          <w:rFonts w:ascii="Times" w:hAnsi="Times"/>
          <w:color w:val="000000"/>
          <w:sz w:val="14"/>
        </w:rPr>
        <w:t xml:space="preserve">   </w:t>
      </w:r>
      <w:r>
        <w:rPr>
          <w:rFonts w:ascii="Times" w:hAnsi="Times"/>
          <w:sz w:val="28"/>
        </w:rPr>
        <w:t>Удосконалення системи гурткової та секційної роботи в закладах дошкільної та загальної середньої освіти, збільшення варіативності гурткової та секційної роботи.</w:t>
      </w:r>
    </w:p>
    <w:p w14:paraId="7F9DDD89"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w:t>
      </w:r>
      <w:r>
        <w:rPr>
          <w:rFonts w:ascii="Times" w:hAnsi="Times"/>
          <w:color w:val="000000"/>
          <w:sz w:val="28"/>
        </w:rPr>
        <w:t>4.</w:t>
      </w:r>
      <w:r>
        <w:rPr>
          <w:rFonts w:ascii="Times" w:hAnsi="Times"/>
          <w:color w:val="000000"/>
          <w:sz w:val="14"/>
        </w:rPr>
        <w:t xml:space="preserve">   </w:t>
      </w:r>
      <w:r>
        <w:rPr>
          <w:rFonts w:ascii="Times" w:hAnsi="Times"/>
          <w:sz w:val="28"/>
        </w:rPr>
        <w:t>Проведення змагань, конкурсів, спортивних та творчих свят у закладах освіти.</w:t>
      </w:r>
    </w:p>
    <w:p w14:paraId="6648CCD9"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lastRenderedPageBreak/>
        <w:t xml:space="preserve"> </w:t>
      </w:r>
      <w:r>
        <w:rPr>
          <w:rFonts w:ascii="Times" w:hAnsi="Times"/>
          <w:color w:val="000000"/>
          <w:sz w:val="28"/>
        </w:rPr>
        <w:t>5.</w:t>
      </w:r>
      <w:r>
        <w:rPr>
          <w:rFonts w:ascii="Times" w:hAnsi="Times"/>
          <w:color w:val="000000"/>
          <w:sz w:val="14"/>
        </w:rPr>
        <w:t xml:space="preserve">   </w:t>
      </w:r>
      <w:r>
        <w:rPr>
          <w:rFonts w:ascii="Times" w:hAnsi="Times"/>
          <w:sz w:val="28"/>
        </w:rPr>
        <w:t>Розвиток комунікативних та партнерських відносин з родинами вихованців, громадськими об’єднаннями, асоціаціями, фондами тощо.</w:t>
      </w:r>
    </w:p>
    <w:p w14:paraId="11E7993F"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w:t>
      </w:r>
      <w:r>
        <w:rPr>
          <w:rFonts w:ascii="Times" w:hAnsi="Times"/>
          <w:color w:val="000000"/>
          <w:sz w:val="28"/>
        </w:rPr>
        <w:t>6.</w:t>
      </w:r>
      <w:r>
        <w:rPr>
          <w:rFonts w:ascii="Times" w:hAnsi="Times"/>
          <w:color w:val="000000"/>
          <w:sz w:val="14"/>
        </w:rPr>
        <w:t xml:space="preserve">   </w:t>
      </w:r>
      <w:r>
        <w:rPr>
          <w:rFonts w:ascii="Times" w:hAnsi="Times"/>
          <w:sz w:val="28"/>
        </w:rPr>
        <w:t>Фінансове забезпечення участі вихованців у територіальних, обласних, всеукраїнських конкурсах та фестивалях.</w:t>
      </w:r>
    </w:p>
    <w:p w14:paraId="7CEEB563" w14:textId="77777777" w:rsidR="007A22E7" w:rsidRDefault="007A22E7" w:rsidP="007A22E7">
      <w:pPr>
        <w:spacing w:after="0" w:line="240" w:lineRule="auto"/>
        <w:ind w:left="142"/>
        <w:jc w:val="both"/>
        <w:rPr>
          <w:rFonts w:ascii="Times" w:hAnsi="Times"/>
          <w:sz w:val="28"/>
          <w:shd w:val="clear" w:color="auto" w:fill="FFFFFF"/>
        </w:rPr>
      </w:pPr>
      <w:r>
        <w:rPr>
          <w:rFonts w:ascii="Times New Roman" w:hAnsi="Times New Roman"/>
          <w:sz w:val="28"/>
        </w:rPr>
        <w:t xml:space="preserve"> </w:t>
      </w:r>
      <w:r>
        <w:rPr>
          <w:rFonts w:ascii="Times" w:hAnsi="Times"/>
          <w:sz w:val="28"/>
          <w:shd w:val="clear" w:color="auto" w:fill="FFFFFF"/>
        </w:rPr>
        <w:t xml:space="preserve"> </w:t>
      </w:r>
    </w:p>
    <w:p w14:paraId="6CB19D4F" w14:textId="77777777" w:rsidR="007A22E7" w:rsidRDefault="007A22E7" w:rsidP="007A22E7">
      <w:pPr>
        <w:spacing w:after="0" w:line="240" w:lineRule="auto"/>
        <w:jc w:val="center"/>
        <w:rPr>
          <w:rFonts w:ascii="Times" w:hAnsi="Times"/>
          <w:sz w:val="28"/>
        </w:rPr>
      </w:pPr>
      <w:r>
        <w:rPr>
          <w:rFonts w:ascii="Times New Roman" w:hAnsi="Times New Roman"/>
          <w:sz w:val="28"/>
        </w:rPr>
        <w:t xml:space="preserve"> </w:t>
      </w:r>
      <w:r>
        <w:rPr>
          <w:rFonts w:ascii="Times" w:hAnsi="Times"/>
          <w:sz w:val="28"/>
        </w:rPr>
        <w:tab/>
        <w:t xml:space="preserve">    4.5. Напрямок 5. Освіта дітей з особливими освітніми потребами</w:t>
      </w:r>
    </w:p>
    <w:p w14:paraId="74ECD3C3"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1.</w:t>
      </w:r>
      <w:r>
        <w:rPr>
          <w:rFonts w:ascii="Times" w:hAnsi="Times"/>
          <w:sz w:val="14"/>
        </w:rPr>
        <w:t xml:space="preserve">   </w:t>
      </w:r>
      <w:r>
        <w:rPr>
          <w:rFonts w:ascii="Times" w:hAnsi="Times"/>
          <w:sz w:val="28"/>
        </w:rPr>
        <w:t>Удосконалення мережі закладів освіти відповідно потреб дітей з особливими освітніми потребами.</w:t>
      </w:r>
    </w:p>
    <w:p w14:paraId="3C84C79E"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2.</w:t>
      </w:r>
      <w:r>
        <w:rPr>
          <w:rFonts w:ascii="Times" w:hAnsi="Times"/>
          <w:sz w:val="14"/>
        </w:rPr>
        <w:t xml:space="preserve">   </w:t>
      </w:r>
      <w:r>
        <w:rPr>
          <w:rFonts w:ascii="Times" w:hAnsi="Times"/>
          <w:sz w:val="28"/>
        </w:rPr>
        <w:t>Забезпечення додатковими штатними одиницями закладів з інклюзивними класами, групами.</w:t>
      </w:r>
    </w:p>
    <w:p w14:paraId="4CEAC1E7"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3.</w:t>
      </w:r>
      <w:r>
        <w:rPr>
          <w:rFonts w:ascii="Times" w:hAnsi="Times"/>
          <w:sz w:val="14"/>
        </w:rPr>
        <w:t xml:space="preserve">   </w:t>
      </w:r>
      <w:r>
        <w:rPr>
          <w:rFonts w:ascii="Times" w:hAnsi="Times"/>
          <w:sz w:val="28"/>
        </w:rPr>
        <w:t>Забезпечення безперешкодного доступу дітей з особливими освітніми потребами до будівель та приміщень (встановлення поручнів, пандусів, ліфтів, підйомників тощо).</w:t>
      </w:r>
      <w:r>
        <w:rPr>
          <w:rFonts w:ascii="Times" w:hAnsi="Times"/>
          <w:sz w:val="28"/>
        </w:rPr>
        <w:tab/>
        <w:t xml:space="preserve"> </w:t>
      </w:r>
    </w:p>
    <w:p w14:paraId="651D9C06" w14:textId="77777777" w:rsidR="007A22E7" w:rsidRDefault="007A22E7" w:rsidP="007A22E7">
      <w:pPr>
        <w:spacing w:after="0" w:line="240" w:lineRule="auto"/>
        <w:ind w:firstLine="567"/>
        <w:rPr>
          <w:rFonts w:ascii="Times" w:hAnsi="Times"/>
          <w:color w:val="000000"/>
          <w:sz w:val="28"/>
        </w:rPr>
      </w:pPr>
      <w:r>
        <w:rPr>
          <w:rFonts w:ascii="Times New Roman" w:hAnsi="Times New Roman"/>
          <w:sz w:val="28"/>
        </w:rPr>
        <w:t xml:space="preserve"> 4.</w:t>
      </w:r>
      <w:r>
        <w:rPr>
          <w:rFonts w:ascii="Times" w:hAnsi="Times"/>
          <w:sz w:val="14"/>
        </w:rPr>
        <w:t xml:space="preserve">   </w:t>
      </w:r>
      <w:r>
        <w:rPr>
          <w:rFonts w:ascii="Times" w:hAnsi="Times"/>
          <w:color w:val="000000"/>
          <w:sz w:val="28"/>
        </w:rPr>
        <w:t>Облаштування ресурсних</w:t>
      </w:r>
      <w:r>
        <w:rPr>
          <w:rFonts w:ascii="Times New Roman" w:hAnsi="Times New Roman"/>
          <w:sz w:val="28"/>
        </w:rPr>
        <w:t xml:space="preserve"> кімнат, </w:t>
      </w:r>
      <w:r>
        <w:rPr>
          <w:rFonts w:ascii="Times" w:hAnsi="Times"/>
          <w:color w:val="000000"/>
          <w:sz w:val="28"/>
        </w:rPr>
        <w:t>ресурсних  зон у  закладах освіти.</w:t>
      </w:r>
    </w:p>
    <w:p w14:paraId="3BF77B9B"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5.</w:t>
      </w:r>
      <w:r>
        <w:rPr>
          <w:rFonts w:ascii="Times" w:hAnsi="Times"/>
          <w:sz w:val="14"/>
        </w:rPr>
        <w:t xml:space="preserve">   </w:t>
      </w:r>
      <w:r>
        <w:rPr>
          <w:rFonts w:ascii="Times" w:hAnsi="Times"/>
          <w:sz w:val="28"/>
        </w:rPr>
        <w:t>Удосконалення системи раннього виявлення та надання відповідної підтримки дітям з особливими освітніми потребами.</w:t>
      </w:r>
    </w:p>
    <w:p w14:paraId="204DB297"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6.</w:t>
      </w:r>
      <w:r>
        <w:rPr>
          <w:rFonts w:ascii="Times" w:hAnsi="Times"/>
          <w:sz w:val="14"/>
        </w:rPr>
        <w:t xml:space="preserve">   </w:t>
      </w:r>
      <w:r>
        <w:rPr>
          <w:rFonts w:ascii="Times" w:hAnsi="Times"/>
          <w:sz w:val="28"/>
        </w:rPr>
        <w:t>Удосконалення системи надання психологічної та методичної підтримки працівникам, які працюють в інклюзивному освітньому середовищі.</w:t>
      </w:r>
    </w:p>
    <w:p w14:paraId="5FC9170E"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7.</w:t>
      </w:r>
      <w:r>
        <w:rPr>
          <w:rFonts w:ascii="Times" w:hAnsi="Times"/>
          <w:sz w:val="14"/>
        </w:rPr>
        <w:t xml:space="preserve">   </w:t>
      </w:r>
      <w:r>
        <w:rPr>
          <w:rFonts w:ascii="Times" w:hAnsi="Times"/>
          <w:sz w:val="28"/>
        </w:rPr>
        <w:t xml:space="preserve">Проведення комплексних психолого-педагогічних оцінок розвитку дітей, надання </w:t>
      </w:r>
      <w:proofErr w:type="spellStart"/>
      <w:r>
        <w:rPr>
          <w:rFonts w:ascii="Times" w:hAnsi="Times"/>
          <w:sz w:val="28"/>
        </w:rPr>
        <w:t>корекційно-розвиткових</w:t>
      </w:r>
      <w:proofErr w:type="spellEnd"/>
      <w:r>
        <w:rPr>
          <w:rFonts w:ascii="Times" w:hAnsi="Times"/>
          <w:sz w:val="28"/>
        </w:rPr>
        <w:t xml:space="preserve"> послуг фахівцями інклюзивно-ресурсного центру. </w:t>
      </w:r>
    </w:p>
    <w:p w14:paraId="408669E0"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8.</w:t>
      </w:r>
      <w:r>
        <w:rPr>
          <w:rFonts w:ascii="Times" w:hAnsi="Times"/>
          <w:sz w:val="14"/>
        </w:rPr>
        <w:t xml:space="preserve">   </w:t>
      </w:r>
      <w:r>
        <w:rPr>
          <w:rFonts w:ascii="Times" w:hAnsi="Times"/>
          <w:sz w:val="28"/>
        </w:rPr>
        <w:t>Забезпечення дієвої роботи команди супроводу дитини у закладах освіти.</w:t>
      </w:r>
    </w:p>
    <w:p w14:paraId="7F987E87"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9.</w:t>
      </w:r>
      <w:r>
        <w:rPr>
          <w:rFonts w:ascii="Times" w:hAnsi="Times"/>
          <w:sz w:val="14"/>
        </w:rPr>
        <w:t xml:space="preserve">   </w:t>
      </w:r>
      <w:r>
        <w:rPr>
          <w:rFonts w:ascii="Times" w:hAnsi="Times"/>
          <w:sz w:val="28"/>
        </w:rPr>
        <w:t>Залучення батьків дітей з особливими освітніми потребами до участі в освітньому процесі.</w:t>
      </w:r>
    </w:p>
    <w:p w14:paraId="183AFE2D"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10.</w:t>
      </w:r>
      <w:r>
        <w:rPr>
          <w:rFonts w:ascii="Times" w:hAnsi="Times"/>
          <w:sz w:val="14"/>
        </w:rPr>
        <w:t xml:space="preserve">   </w:t>
      </w:r>
      <w:r>
        <w:rPr>
          <w:rFonts w:ascii="Times" w:hAnsi="Times"/>
          <w:sz w:val="28"/>
        </w:rPr>
        <w:t>Придбання спеціального автомобільного транспорту для підвезення до місця навчання та додому дітей з особливими освітніми потребами з вадами опорно-рухового апарату, зокрема тих, що пересуваються на візках, та дітей з вадами зору.</w:t>
      </w:r>
    </w:p>
    <w:p w14:paraId="2A35C503" w14:textId="77777777" w:rsidR="007A22E7" w:rsidRDefault="007A22E7" w:rsidP="007A22E7">
      <w:pPr>
        <w:spacing w:after="0" w:line="240" w:lineRule="auto"/>
        <w:ind w:firstLine="567"/>
        <w:jc w:val="both"/>
        <w:rPr>
          <w:rFonts w:ascii="Times New Roman" w:hAnsi="Times New Roman"/>
          <w:sz w:val="28"/>
        </w:rPr>
      </w:pPr>
      <w:r>
        <w:rPr>
          <w:rFonts w:ascii="Times New Roman" w:hAnsi="Times New Roman"/>
          <w:sz w:val="28"/>
        </w:rPr>
        <w:t xml:space="preserve"> 11.</w:t>
      </w:r>
      <w:r>
        <w:rPr>
          <w:rFonts w:ascii="Times" w:hAnsi="Times"/>
          <w:sz w:val="14"/>
        </w:rPr>
        <w:t xml:space="preserve">   </w:t>
      </w:r>
      <w:r>
        <w:rPr>
          <w:rFonts w:ascii="Times" w:hAnsi="Times"/>
          <w:sz w:val="28"/>
        </w:rPr>
        <w:t xml:space="preserve">Забезпечення діяльності </w:t>
      </w:r>
      <w:r>
        <w:rPr>
          <w:rFonts w:ascii="Times New Roman" w:hAnsi="Times New Roman"/>
          <w:sz w:val="28"/>
        </w:rPr>
        <w:t>інклюзивно-ресурсного центру та його філії.</w:t>
      </w:r>
    </w:p>
    <w:p w14:paraId="6BD3D48F" w14:textId="77777777" w:rsidR="007A22E7" w:rsidRPr="007A22E7" w:rsidRDefault="007A22E7" w:rsidP="007A22E7">
      <w:pPr>
        <w:spacing w:after="0" w:line="240" w:lineRule="auto"/>
        <w:ind w:left="567"/>
        <w:jc w:val="both"/>
        <w:rPr>
          <w:rFonts w:ascii="Times New Roman" w:hAnsi="Times New Roman"/>
          <w:sz w:val="16"/>
          <w:szCs w:val="16"/>
        </w:rPr>
      </w:pPr>
      <w:r>
        <w:rPr>
          <w:rFonts w:ascii="Times New Roman" w:hAnsi="Times New Roman"/>
          <w:sz w:val="28"/>
        </w:rPr>
        <w:t xml:space="preserve"> </w:t>
      </w:r>
    </w:p>
    <w:p w14:paraId="388E754D" w14:textId="77777777" w:rsidR="007A22E7" w:rsidRDefault="007A22E7" w:rsidP="007A22E7">
      <w:pPr>
        <w:spacing w:after="0" w:line="240" w:lineRule="auto"/>
        <w:jc w:val="center"/>
        <w:rPr>
          <w:rFonts w:ascii="Times" w:hAnsi="Times"/>
          <w:sz w:val="28"/>
        </w:rPr>
      </w:pPr>
      <w:r>
        <w:rPr>
          <w:rFonts w:ascii="Times New Roman" w:hAnsi="Times New Roman"/>
          <w:sz w:val="28"/>
        </w:rPr>
        <w:t xml:space="preserve"> </w:t>
      </w:r>
      <w:r>
        <w:rPr>
          <w:rFonts w:ascii="Times" w:hAnsi="Times"/>
          <w:sz w:val="28"/>
        </w:rPr>
        <w:tab/>
        <w:t xml:space="preserve">    4.6. Напрямок 6. Обдаровані діти</w:t>
      </w:r>
    </w:p>
    <w:p w14:paraId="4C36CE7C"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1.</w:t>
      </w:r>
      <w:r>
        <w:rPr>
          <w:rFonts w:ascii="Times" w:hAnsi="Times"/>
          <w:sz w:val="14"/>
        </w:rPr>
        <w:t xml:space="preserve">   </w:t>
      </w:r>
      <w:r>
        <w:rPr>
          <w:rFonts w:ascii="Times" w:hAnsi="Times"/>
          <w:sz w:val="28"/>
        </w:rPr>
        <w:t>Удосконалення системи раннього виявлення різних типів обдарованості та талантів дітей, адресного психолого-педагогічного супроводу обдарованої молоді.</w:t>
      </w:r>
    </w:p>
    <w:p w14:paraId="6D9C37C5"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2.</w:t>
      </w:r>
      <w:r>
        <w:rPr>
          <w:rFonts w:ascii="Times" w:hAnsi="Times"/>
          <w:sz w:val="14"/>
        </w:rPr>
        <w:t xml:space="preserve">   </w:t>
      </w:r>
      <w:r>
        <w:rPr>
          <w:rFonts w:ascii="Times" w:hAnsi="Times"/>
          <w:sz w:val="28"/>
        </w:rPr>
        <w:t xml:space="preserve">Удосконалення науково-методичного забезпечення роботи з обдарованою молоддю, упровадження сучасних методів формування </w:t>
      </w:r>
      <w:proofErr w:type="spellStart"/>
      <w:r>
        <w:rPr>
          <w:rFonts w:ascii="Times" w:hAnsi="Times"/>
          <w:sz w:val="28"/>
        </w:rPr>
        <w:t>психолого-фізіологічної</w:t>
      </w:r>
      <w:proofErr w:type="spellEnd"/>
      <w:r>
        <w:rPr>
          <w:rFonts w:ascii="Times" w:hAnsi="Times"/>
          <w:sz w:val="28"/>
        </w:rPr>
        <w:t xml:space="preserve"> стійкості та профілактики стресів.</w:t>
      </w:r>
    </w:p>
    <w:p w14:paraId="1D1480C5" w14:textId="77777777" w:rsidR="007A22E7" w:rsidRDefault="007A22E7" w:rsidP="007A22E7">
      <w:pPr>
        <w:spacing w:after="0" w:line="240" w:lineRule="auto"/>
        <w:ind w:firstLine="567"/>
        <w:jc w:val="both"/>
        <w:rPr>
          <w:rFonts w:ascii="Times New Roman" w:hAnsi="Times New Roman"/>
          <w:sz w:val="28"/>
        </w:rPr>
      </w:pPr>
      <w:r>
        <w:rPr>
          <w:rFonts w:ascii="Times New Roman" w:hAnsi="Times New Roman"/>
          <w:sz w:val="28"/>
        </w:rPr>
        <w:t xml:space="preserve"> 3.</w:t>
      </w:r>
      <w:r>
        <w:rPr>
          <w:rFonts w:ascii="Times" w:hAnsi="Times"/>
          <w:sz w:val="14"/>
        </w:rPr>
        <w:t xml:space="preserve">   </w:t>
      </w:r>
      <w:r>
        <w:rPr>
          <w:rFonts w:ascii="Times New Roman" w:hAnsi="Times New Roman"/>
          <w:sz w:val="28"/>
        </w:rPr>
        <w:t xml:space="preserve">Оновлення бази даних та електронних </w:t>
      </w:r>
      <w:proofErr w:type="spellStart"/>
      <w:r>
        <w:rPr>
          <w:rFonts w:ascii="Times New Roman" w:hAnsi="Times New Roman"/>
          <w:sz w:val="28"/>
        </w:rPr>
        <w:t>портфоліо</w:t>
      </w:r>
      <w:proofErr w:type="spellEnd"/>
      <w:r>
        <w:rPr>
          <w:rFonts w:ascii="Times New Roman" w:hAnsi="Times New Roman"/>
          <w:sz w:val="28"/>
        </w:rPr>
        <w:t xml:space="preserve"> обдарованих дітей та їх педагогів.</w:t>
      </w:r>
    </w:p>
    <w:p w14:paraId="369CD750" w14:textId="77777777" w:rsidR="007A22E7" w:rsidRDefault="007A22E7" w:rsidP="007A22E7">
      <w:pPr>
        <w:spacing w:after="0" w:line="240" w:lineRule="auto"/>
        <w:ind w:firstLine="567"/>
        <w:jc w:val="both"/>
        <w:rPr>
          <w:rFonts w:ascii="Times New Roman" w:hAnsi="Times New Roman"/>
          <w:sz w:val="28"/>
        </w:rPr>
      </w:pPr>
      <w:r>
        <w:rPr>
          <w:rFonts w:ascii="Times New Roman" w:hAnsi="Times New Roman"/>
          <w:sz w:val="28"/>
        </w:rPr>
        <w:t xml:space="preserve"> 4.</w:t>
      </w:r>
      <w:r>
        <w:rPr>
          <w:rFonts w:ascii="Times" w:hAnsi="Times"/>
          <w:sz w:val="14"/>
        </w:rPr>
        <w:t xml:space="preserve">   </w:t>
      </w:r>
      <w:r>
        <w:rPr>
          <w:rFonts w:ascii="Times New Roman" w:hAnsi="Times New Roman"/>
          <w:sz w:val="28"/>
        </w:rPr>
        <w:t>Проведення науково-методичних заходів, присвячених проблемам розвитку творчого потенціалу педагогів та учнів територіальної громади, упровадженню інноваційних освітніх технологій.</w:t>
      </w:r>
    </w:p>
    <w:p w14:paraId="39FCF86C"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lastRenderedPageBreak/>
        <w:t xml:space="preserve"> </w:t>
      </w:r>
      <w:r>
        <w:rPr>
          <w:rFonts w:ascii="Times" w:hAnsi="Times"/>
          <w:sz w:val="28"/>
        </w:rPr>
        <w:t>5.</w:t>
      </w:r>
      <w:r>
        <w:rPr>
          <w:rFonts w:ascii="Times" w:hAnsi="Times"/>
          <w:sz w:val="14"/>
        </w:rPr>
        <w:t xml:space="preserve">   </w:t>
      </w:r>
      <w:r>
        <w:rPr>
          <w:rFonts w:ascii="Times" w:hAnsi="Times"/>
          <w:sz w:val="28"/>
        </w:rPr>
        <w:t>Популяризація кращого досвіду педагогічних працівників закладів освіти громади на засіданнях професійних спільнот, семінарах та інших методичних заходах щодо виявлення обдарованих дітей та  роботи з ними.</w:t>
      </w:r>
    </w:p>
    <w:p w14:paraId="38D31157"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6.</w:t>
      </w:r>
      <w:r>
        <w:rPr>
          <w:rFonts w:ascii="Times" w:hAnsi="Times"/>
          <w:sz w:val="14"/>
        </w:rPr>
        <w:tab/>
        <w:t xml:space="preserve"> </w:t>
      </w:r>
      <w:r>
        <w:rPr>
          <w:rFonts w:ascii="Times" w:hAnsi="Times"/>
          <w:sz w:val="28"/>
        </w:rPr>
        <w:t>Проведення спецкурсів, факультативів, гуртків у закладах освіти для інтелектуально та творчо обдарованих дітей.</w:t>
      </w:r>
    </w:p>
    <w:p w14:paraId="144D02BC" w14:textId="77777777" w:rsidR="007A22E7" w:rsidRDefault="007A22E7" w:rsidP="007A22E7">
      <w:pPr>
        <w:spacing w:after="0" w:line="240" w:lineRule="auto"/>
        <w:ind w:firstLine="567"/>
        <w:jc w:val="both"/>
        <w:rPr>
          <w:rFonts w:ascii="Times New Roman" w:hAnsi="Times New Roman"/>
          <w:sz w:val="28"/>
        </w:rPr>
      </w:pPr>
      <w:r>
        <w:rPr>
          <w:rFonts w:ascii="Times New Roman" w:hAnsi="Times New Roman"/>
          <w:sz w:val="28"/>
        </w:rPr>
        <w:t xml:space="preserve"> 7.</w:t>
      </w:r>
      <w:r>
        <w:rPr>
          <w:rFonts w:ascii="Times" w:hAnsi="Times"/>
          <w:sz w:val="14"/>
        </w:rPr>
        <w:t xml:space="preserve">   </w:t>
      </w:r>
      <w:r>
        <w:rPr>
          <w:rFonts w:ascii="Times New Roman" w:hAnsi="Times New Roman"/>
          <w:sz w:val="28"/>
        </w:rPr>
        <w:t>Проведення в закладах освіти та в громаді Всеукраїнських учнівських олімпіад з навчальних предметів, Всеукраїнського конкурсу-захисту науково-дослідницьких робіт учнів-членів Малої академії наук України, інтелектуальних і творчих конкурсів та інших заходів, спрямованих на виявлення і самореалізацію обдарованих дітей.</w:t>
      </w:r>
    </w:p>
    <w:p w14:paraId="696EAEC0"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8.</w:t>
      </w:r>
      <w:r>
        <w:rPr>
          <w:rFonts w:ascii="Times" w:hAnsi="Times"/>
          <w:sz w:val="14"/>
        </w:rPr>
        <w:t xml:space="preserve">   </w:t>
      </w:r>
      <w:r>
        <w:rPr>
          <w:rFonts w:ascii="Times" w:hAnsi="Times"/>
          <w:sz w:val="28"/>
        </w:rPr>
        <w:t>Здійснення моніторингу результативності роботи з обдарованими дітьми.</w:t>
      </w:r>
    </w:p>
    <w:p w14:paraId="5632EE64" w14:textId="77777777" w:rsidR="007A22E7" w:rsidRDefault="007A22E7" w:rsidP="007A22E7">
      <w:pPr>
        <w:spacing w:after="0" w:line="240" w:lineRule="auto"/>
        <w:ind w:firstLine="567"/>
        <w:jc w:val="both"/>
        <w:rPr>
          <w:rFonts w:ascii="Times New Roman" w:hAnsi="Times New Roman"/>
          <w:sz w:val="28"/>
        </w:rPr>
      </w:pPr>
      <w:r>
        <w:rPr>
          <w:rFonts w:ascii="Times New Roman" w:hAnsi="Times New Roman"/>
          <w:sz w:val="28"/>
        </w:rPr>
        <w:t xml:space="preserve"> 9.</w:t>
      </w:r>
      <w:r>
        <w:rPr>
          <w:rFonts w:ascii="Times" w:hAnsi="Times"/>
          <w:sz w:val="14"/>
        </w:rPr>
        <w:t xml:space="preserve">   </w:t>
      </w:r>
      <w:r>
        <w:rPr>
          <w:rFonts w:ascii="Times New Roman" w:hAnsi="Times New Roman"/>
          <w:sz w:val="28"/>
        </w:rPr>
        <w:t xml:space="preserve">Організація роботи мовних таборів в канікулярний період, забезпечення участі юних науковців в обласних літніх профільних  змінах для обдарованих дітей у канікулярний період.  </w:t>
      </w:r>
    </w:p>
    <w:p w14:paraId="7AF048B8" w14:textId="77777777" w:rsidR="007A22E7" w:rsidRDefault="007A22E7" w:rsidP="007A22E7">
      <w:pPr>
        <w:spacing w:after="0" w:line="240" w:lineRule="auto"/>
        <w:ind w:firstLine="567"/>
        <w:jc w:val="both"/>
        <w:rPr>
          <w:rFonts w:ascii="Times New Roman" w:hAnsi="Times New Roman"/>
          <w:sz w:val="28"/>
        </w:rPr>
      </w:pPr>
      <w:r>
        <w:rPr>
          <w:rFonts w:ascii="Times New Roman" w:hAnsi="Times New Roman"/>
          <w:sz w:val="28"/>
        </w:rPr>
        <w:t xml:space="preserve"> 10.</w:t>
      </w:r>
      <w:r>
        <w:rPr>
          <w:rFonts w:ascii="Times" w:hAnsi="Times"/>
          <w:sz w:val="14"/>
        </w:rPr>
        <w:t xml:space="preserve">   </w:t>
      </w:r>
      <w:r>
        <w:rPr>
          <w:rFonts w:ascii="Times New Roman" w:hAnsi="Times New Roman"/>
          <w:sz w:val="28"/>
        </w:rPr>
        <w:t>Надання фінансової підтримки обдарованій молоді для участі в олімпіадах, турнірах, конкурсах, змаганнях тощо.</w:t>
      </w:r>
    </w:p>
    <w:p w14:paraId="6F22A53D" w14:textId="77777777" w:rsidR="007A22E7" w:rsidRDefault="007A22E7" w:rsidP="007A22E7">
      <w:pPr>
        <w:spacing w:after="0" w:line="240" w:lineRule="auto"/>
        <w:ind w:firstLine="567"/>
        <w:jc w:val="both"/>
        <w:rPr>
          <w:rFonts w:ascii="Times New Roman" w:hAnsi="Times New Roman"/>
          <w:sz w:val="28"/>
        </w:rPr>
      </w:pPr>
      <w:r>
        <w:rPr>
          <w:rFonts w:ascii="Times New Roman" w:hAnsi="Times New Roman"/>
          <w:sz w:val="28"/>
        </w:rPr>
        <w:t xml:space="preserve"> 11.</w:t>
      </w:r>
      <w:r>
        <w:rPr>
          <w:rFonts w:ascii="Times" w:hAnsi="Times"/>
          <w:sz w:val="14"/>
        </w:rPr>
        <w:t xml:space="preserve">   </w:t>
      </w:r>
      <w:r>
        <w:rPr>
          <w:rFonts w:ascii="Times New Roman" w:hAnsi="Times New Roman"/>
          <w:sz w:val="28"/>
        </w:rPr>
        <w:t>Виплата грошової винагороди учням і премії педагогам за високу результативність в олімпіадах, конкурсах, змаганнях з метою підтримки мотивації та стимулювання до успіху.</w:t>
      </w:r>
    </w:p>
    <w:p w14:paraId="1F2A12AB" w14:textId="77777777" w:rsidR="007A22E7" w:rsidRDefault="007A22E7" w:rsidP="007A22E7">
      <w:pPr>
        <w:spacing w:after="0" w:line="240" w:lineRule="auto"/>
        <w:ind w:firstLine="567"/>
        <w:jc w:val="both"/>
        <w:rPr>
          <w:rFonts w:ascii="Times New Roman" w:hAnsi="Times New Roman"/>
          <w:sz w:val="28"/>
        </w:rPr>
      </w:pPr>
      <w:r>
        <w:rPr>
          <w:rFonts w:ascii="Times New Roman" w:hAnsi="Times New Roman"/>
          <w:sz w:val="28"/>
        </w:rPr>
        <w:t xml:space="preserve"> 12.</w:t>
      </w:r>
      <w:r>
        <w:rPr>
          <w:rFonts w:ascii="Times" w:hAnsi="Times"/>
          <w:sz w:val="14"/>
        </w:rPr>
        <w:t xml:space="preserve">   </w:t>
      </w:r>
      <w:r>
        <w:rPr>
          <w:rFonts w:ascii="Times New Roman" w:hAnsi="Times New Roman"/>
          <w:sz w:val="28"/>
        </w:rPr>
        <w:t xml:space="preserve">Проведення щорічного свята «Творча особистість». </w:t>
      </w:r>
    </w:p>
    <w:p w14:paraId="2C1AE730" w14:textId="77777777" w:rsidR="007A22E7" w:rsidRPr="007A22E7" w:rsidRDefault="007A22E7" w:rsidP="007A22E7">
      <w:pPr>
        <w:spacing w:after="0" w:line="240" w:lineRule="auto"/>
        <w:rPr>
          <w:rFonts w:ascii="Times New Roman" w:hAnsi="Times New Roman"/>
          <w:sz w:val="16"/>
          <w:szCs w:val="16"/>
        </w:rPr>
      </w:pPr>
      <w:r>
        <w:rPr>
          <w:rFonts w:ascii="Times New Roman" w:hAnsi="Times New Roman"/>
          <w:sz w:val="28"/>
        </w:rPr>
        <w:t xml:space="preserve">  </w:t>
      </w:r>
    </w:p>
    <w:p w14:paraId="1F23F7B4" w14:textId="77777777" w:rsidR="007A22E7" w:rsidRDefault="007A22E7" w:rsidP="007A22E7">
      <w:pPr>
        <w:spacing w:after="0" w:line="240" w:lineRule="auto"/>
        <w:jc w:val="both"/>
        <w:rPr>
          <w:rFonts w:ascii="Times" w:hAnsi="Times"/>
          <w:sz w:val="28"/>
        </w:rPr>
      </w:pPr>
      <w:r>
        <w:rPr>
          <w:rFonts w:ascii="Times New Roman" w:hAnsi="Times New Roman"/>
          <w:sz w:val="28"/>
        </w:rPr>
        <w:t xml:space="preserve"> </w:t>
      </w:r>
      <w:r>
        <w:rPr>
          <w:rFonts w:ascii="Times" w:hAnsi="Times"/>
          <w:sz w:val="28"/>
        </w:rPr>
        <w:tab/>
        <w:t xml:space="preserve">    4.7. Напрямок 7. Національно-патріотичне виховання</w:t>
      </w:r>
    </w:p>
    <w:p w14:paraId="41E27102" w14:textId="77777777" w:rsidR="007A22E7" w:rsidRDefault="007A22E7" w:rsidP="007A22E7">
      <w:pPr>
        <w:spacing w:after="0" w:line="240" w:lineRule="auto"/>
        <w:ind w:firstLine="567"/>
        <w:jc w:val="both"/>
        <w:rPr>
          <w:rFonts w:ascii="Times New Roman" w:hAnsi="Times New Roman"/>
          <w:color w:val="000000"/>
          <w:sz w:val="28"/>
        </w:rPr>
      </w:pPr>
      <w:r>
        <w:rPr>
          <w:rFonts w:ascii="Times New Roman" w:hAnsi="Times New Roman"/>
          <w:sz w:val="28"/>
        </w:rPr>
        <w:t xml:space="preserve">    </w:t>
      </w:r>
      <w:r>
        <w:rPr>
          <w:rFonts w:ascii="Times New Roman" w:hAnsi="Times New Roman"/>
          <w:color w:val="000000"/>
          <w:sz w:val="28"/>
        </w:rPr>
        <w:t xml:space="preserve">Створення у закладах освіти умов щодо утвердження в свідомості і почуттях учнів та вихованців патріотичних цінностей, переконань і поваги до культурного та історичного минулого України. </w:t>
      </w:r>
    </w:p>
    <w:p w14:paraId="2716318B"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2.</w:t>
      </w:r>
      <w:r>
        <w:rPr>
          <w:rFonts w:ascii="Times" w:hAnsi="Times"/>
          <w:sz w:val="14"/>
        </w:rPr>
        <w:tab/>
        <w:t xml:space="preserve"> </w:t>
      </w:r>
      <w:r>
        <w:rPr>
          <w:rFonts w:ascii="Times" w:hAnsi="Times"/>
          <w:sz w:val="28"/>
        </w:rPr>
        <w:t xml:space="preserve">Підготовка учнів та вихованців закладів освіти до захисту України, професійної орієнтації молоді до служби в Збройних Силах України та інших військових формуваннях, визначених чинним законодавством. </w:t>
      </w:r>
    </w:p>
    <w:p w14:paraId="197776D8" w14:textId="77777777" w:rsidR="007A22E7" w:rsidRDefault="007A22E7" w:rsidP="007A22E7">
      <w:pPr>
        <w:spacing w:after="0" w:line="240" w:lineRule="auto"/>
        <w:ind w:firstLine="567"/>
        <w:jc w:val="both"/>
        <w:rPr>
          <w:rFonts w:ascii="Times New Roman" w:hAnsi="Times New Roman"/>
          <w:sz w:val="28"/>
        </w:rPr>
      </w:pPr>
      <w:r>
        <w:rPr>
          <w:rFonts w:ascii="Times New Roman" w:hAnsi="Times New Roman"/>
          <w:sz w:val="28"/>
        </w:rPr>
        <w:t xml:space="preserve"> 3.</w:t>
      </w:r>
      <w:r>
        <w:rPr>
          <w:rFonts w:ascii="Times" w:hAnsi="Times"/>
          <w:sz w:val="14"/>
        </w:rPr>
        <w:tab/>
        <w:t xml:space="preserve"> </w:t>
      </w:r>
      <w:r>
        <w:rPr>
          <w:rFonts w:ascii="Times New Roman" w:hAnsi="Times New Roman"/>
          <w:sz w:val="28"/>
        </w:rPr>
        <w:t>Налагодження взаємодії з військовими формуваннями з метою профорієнтаційної роботи, сприяння вибору учнями військової професії.</w:t>
      </w:r>
    </w:p>
    <w:p w14:paraId="1716EBAD" w14:textId="77777777" w:rsidR="007A22E7" w:rsidRDefault="007A22E7" w:rsidP="007A22E7">
      <w:pPr>
        <w:spacing w:after="0" w:line="240" w:lineRule="auto"/>
        <w:ind w:firstLine="567"/>
        <w:jc w:val="both"/>
        <w:rPr>
          <w:rFonts w:ascii="Times New Roman" w:hAnsi="Times New Roman"/>
          <w:sz w:val="28"/>
        </w:rPr>
      </w:pPr>
      <w:r>
        <w:rPr>
          <w:rFonts w:ascii="Times New Roman" w:hAnsi="Times New Roman"/>
          <w:sz w:val="28"/>
        </w:rPr>
        <w:t xml:space="preserve"> 4.</w:t>
      </w:r>
      <w:r>
        <w:rPr>
          <w:rFonts w:ascii="Times" w:hAnsi="Times"/>
          <w:sz w:val="14"/>
        </w:rPr>
        <w:t xml:space="preserve">   </w:t>
      </w:r>
      <w:r>
        <w:rPr>
          <w:rFonts w:ascii="Times New Roman" w:hAnsi="Times New Roman"/>
          <w:sz w:val="28"/>
        </w:rPr>
        <w:t>Розширення напрямів співробітництва закладів освіти громади із соціальними інститутами, громадськими, волонтерськими організаціями та релігійними конфесіями з питань патріотичного виховання дітей та молоді.</w:t>
      </w:r>
    </w:p>
    <w:p w14:paraId="655C0FF5" w14:textId="77777777" w:rsidR="007A22E7" w:rsidRDefault="007A22E7" w:rsidP="007A22E7">
      <w:pPr>
        <w:spacing w:after="0" w:line="240" w:lineRule="auto"/>
        <w:ind w:firstLine="567"/>
        <w:jc w:val="both"/>
        <w:rPr>
          <w:rFonts w:ascii="Times New Roman" w:hAnsi="Times New Roman"/>
          <w:sz w:val="28"/>
        </w:rPr>
      </w:pPr>
      <w:r>
        <w:rPr>
          <w:rFonts w:ascii="Times New Roman" w:hAnsi="Times New Roman"/>
          <w:sz w:val="28"/>
        </w:rPr>
        <w:t xml:space="preserve"> 5.</w:t>
      </w:r>
      <w:r>
        <w:rPr>
          <w:rFonts w:ascii="Times" w:hAnsi="Times"/>
          <w:sz w:val="14"/>
        </w:rPr>
        <w:t xml:space="preserve">   </w:t>
      </w:r>
      <w:r>
        <w:rPr>
          <w:rFonts w:ascii="Times New Roman" w:hAnsi="Times New Roman"/>
          <w:sz w:val="28"/>
        </w:rPr>
        <w:t>Залучення до заходів національно-патріотичного виховання ветеранів російсько-української війни, учасників бойових дій за незалежність України, осіб з активною патріотичною позицією.</w:t>
      </w:r>
    </w:p>
    <w:p w14:paraId="17DD081E" w14:textId="77777777" w:rsidR="007A22E7" w:rsidRDefault="007A22E7" w:rsidP="007A22E7">
      <w:pPr>
        <w:spacing w:after="0" w:line="240" w:lineRule="auto"/>
        <w:ind w:firstLine="567"/>
        <w:jc w:val="both"/>
        <w:rPr>
          <w:rFonts w:ascii="Times New Roman" w:hAnsi="Times New Roman"/>
          <w:sz w:val="28"/>
        </w:rPr>
      </w:pPr>
      <w:r>
        <w:rPr>
          <w:rFonts w:ascii="Times New Roman" w:hAnsi="Times New Roman"/>
          <w:sz w:val="28"/>
        </w:rPr>
        <w:t xml:space="preserve"> 6.</w:t>
      </w:r>
      <w:r>
        <w:rPr>
          <w:rFonts w:ascii="Times" w:hAnsi="Times"/>
          <w:sz w:val="14"/>
        </w:rPr>
        <w:t xml:space="preserve">   </w:t>
      </w:r>
      <w:r>
        <w:rPr>
          <w:rFonts w:ascii="Times New Roman" w:hAnsi="Times New Roman"/>
          <w:sz w:val="28"/>
        </w:rPr>
        <w:t>Участь у заходах щодо відзначення державних свят (День Конституції України, День Незалежності України, День пам’яті захисників України,</w:t>
      </w:r>
      <w:r>
        <w:rPr>
          <w:rFonts w:ascii="Times New Roman" w:hAnsi="Times New Roman"/>
          <w:color w:val="000000"/>
          <w:sz w:val="28"/>
          <w:shd w:val="clear" w:color="auto" w:fill="FFFFFF"/>
        </w:rPr>
        <w:t xml:space="preserve"> які загинули в боротьбі за незалежність, суверенітет і територіальну цілісність України, </w:t>
      </w:r>
      <w:r>
        <w:rPr>
          <w:rFonts w:ascii="Times New Roman" w:hAnsi="Times New Roman"/>
          <w:sz w:val="28"/>
        </w:rPr>
        <w:t xml:space="preserve">День захисників і захисниць України, День Гідності та Свободи, День Соборності України </w:t>
      </w:r>
      <w:r>
        <w:rPr>
          <w:rFonts w:ascii="Times New Roman" w:hAnsi="Times New Roman"/>
          <w:color w:val="000000"/>
          <w:sz w:val="28"/>
          <w:shd w:val="clear" w:color="auto" w:fill="FFFFFF"/>
        </w:rPr>
        <w:t>тощо</w:t>
      </w:r>
      <w:r>
        <w:rPr>
          <w:rFonts w:ascii="Times New Roman" w:hAnsi="Times New Roman"/>
          <w:sz w:val="28"/>
        </w:rPr>
        <w:t>).</w:t>
      </w:r>
    </w:p>
    <w:p w14:paraId="158D1FC6" w14:textId="77777777" w:rsidR="007A22E7" w:rsidRDefault="007A22E7" w:rsidP="007A22E7">
      <w:pPr>
        <w:spacing w:after="0" w:line="240" w:lineRule="auto"/>
        <w:ind w:firstLine="567"/>
        <w:jc w:val="both"/>
        <w:rPr>
          <w:rFonts w:ascii="Times New Roman" w:hAnsi="Times New Roman"/>
          <w:sz w:val="28"/>
        </w:rPr>
      </w:pPr>
      <w:r>
        <w:rPr>
          <w:rFonts w:ascii="Times New Roman" w:hAnsi="Times New Roman"/>
          <w:sz w:val="28"/>
        </w:rPr>
        <w:lastRenderedPageBreak/>
        <w:t xml:space="preserve"> 7.</w:t>
      </w:r>
      <w:r>
        <w:rPr>
          <w:rFonts w:ascii="Times" w:hAnsi="Times"/>
          <w:sz w:val="14"/>
        </w:rPr>
        <w:t xml:space="preserve">   </w:t>
      </w:r>
      <w:r>
        <w:rPr>
          <w:rFonts w:ascii="Times New Roman" w:hAnsi="Times New Roman"/>
          <w:sz w:val="28"/>
        </w:rPr>
        <w:t>Участь у заходах різного рівня з питань національно-патріотичного та військово-патріотичного виховання (Всеукраїнська військово-патріотична гра «Джура», марафони, пробіги, змагання, конкурси тощо).</w:t>
      </w:r>
    </w:p>
    <w:p w14:paraId="62089D3C" w14:textId="77777777" w:rsidR="007A22E7" w:rsidRDefault="007A22E7" w:rsidP="007A22E7">
      <w:pPr>
        <w:spacing w:after="0" w:line="240" w:lineRule="auto"/>
        <w:ind w:firstLine="567"/>
        <w:jc w:val="both"/>
        <w:rPr>
          <w:rFonts w:ascii="Times New Roman" w:hAnsi="Times New Roman"/>
          <w:sz w:val="28"/>
        </w:rPr>
      </w:pPr>
      <w:r>
        <w:rPr>
          <w:rFonts w:ascii="Times New Roman" w:hAnsi="Times New Roman"/>
          <w:sz w:val="28"/>
        </w:rPr>
        <w:t xml:space="preserve"> 8.</w:t>
      </w:r>
      <w:r>
        <w:rPr>
          <w:rFonts w:ascii="Times" w:hAnsi="Times"/>
          <w:sz w:val="14"/>
        </w:rPr>
        <w:t xml:space="preserve">   </w:t>
      </w:r>
      <w:r>
        <w:rPr>
          <w:rFonts w:ascii="Times New Roman" w:hAnsi="Times New Roman"/>
          <w:sz w:val="28"/>
        </w:rPr>
        <w:t>Популяризація учнівських пошукових та дослідницьких робіт національно-патріотичного змісту.</w:t>
      </w:r>
    </w:p>
    <w:p w14:paraId="7F84EA5F" w14:textId="77777777" w:rsidR="007A22E7" w:rsidRDefault="007A22E7" w:rsidP="007A22E7">
      <w:pPr>
        <w:spacing w:after="0" w:line="240" w:lineRule="auto"/>
        <w:ind w:firstLine="567"/>
        <w:jc w:val="both"/>
        <w:rPr>
          <w:rFonts w:ascii="Times New Roman" w:hAnsi="Times New Roman"/>
          <w:sz w:val="28"/>
        </w:rPr>
      </w:pPr>
      <w:r>
        <w:rPr>
          <w:rFonts w:ascii="Times New Roman" w:hAnsi="Times New Roman"/>
          <w:sz w:val="28"/>
        </w:rPr>
        <w:t xml:space="preserve"> 9.</w:t>
      </w:r>
      <w:r>
        <w:rPr>
          <w:rFonts w:ascii="Times" w:hAnsi="Times"/>
          <w:sz w:val="14"/>
        </w:rPr>
        <w:t xml:space="preserve">   </w:t>
      </w:r>
      <w:r>
        <w:rPr>
          <w:rFonts w:ascii="Times New Roman" w:hAnsi="Times New Roman"/>
          <w:sz w:val="28"/>
        </w:rPr>
        <w:t>Упровадження  навчальних дисциплін духовно-морального спрямування як основи формування особистості та підґрунтя для національно-патріотичного виховання.</w:t>
      </w:r>
    </w:p>
    <w:p w14:paraId="29204E13" w14:textId="77777777" w:rsidR="007A22E7" w:rsidRDefault="007A22E7" w:rsidP="007A22E7">
      <w:pPr>
        <w:spacing w:after="0" w:line="240" w:lineRule="auto"/>
        <w:ind w:firstLine="567"/>
        <w:jc w:val="both"/>
        <w:rPr>
          <w:rFonts w:ascii="Times New Roman" w:hAnsi="Times New Roman"/>
          <w:sz w:val="28"/>
        </w:rPr>
      </w:pPr>
      <w:r>
        <w:rPr>
          <w:rFonts w:ascii="Times New Roman" w:hAnsi="Times New Roman"/>
          <w:sz w:val="28"/>
        </w:rPr>
        <w:t xml:space="preserve"> 10.</w:t>
      </w:r>
      <w:r>
        <w:rPr>
          <w:rFonts w:ascii="Times" w:hAnsi="Times"/>
          <w:sz w:val="14"/>
        </w:rPr>
        <w:t xml:space="preserve">   </w:t>
      </w:r>
      <w:r>
        <w:rPr>
          <w:rFonts w:ascii="Times New Roman" w:hAnsi="Times New Roman"/>
          <w:sz w:val="28"/>
        </w:rPr>
        <w:t>Відновлення фестивалю дитячої творчості вихованців закладів дошкільної освіти  «Ми діти твої, Україно!».</w:t>
      </w:r>
    </w:p>
    <w:p w14:paraId="576009A4" w14:textId="77777777" w:rsidR="007A22E7" w:rsidRDefault="007A22E7" w:rsidP="007A22E7">
      <w:pPr>
        <w:spacing w:after="0" w:line="240" w:lineRule="auto"/>
        <w:ind w:firstLine="567"/>
        <w:jc w:val="both"/>
        <w:rPr>
          <w:rFonts w:ascii="Times New Roman" w:hAnsi="Times New Roman"/>
          <w:sz w:val="28"/>
        </w:rPr>
      </w:pPr>
      <w:r>
        <w:rPr>
          <w:rFonts w:ascii="Times New Roman" w:hAnsi="Times New Roman"/>
          <w:sz w:val="28"/>
        </w:rPr>
        <w:t xml:space="preserve"> 11.</w:t>
      </w:r>
      <w:r>
        <w:rPr>
          <w:rFonts w:ascii="Times" w:hAnsi="Times"/>
          <w:sz w:val="14"/>
        </w:rPr>
        <w:t xml:space="preserve">   </w:t>
      </w:r>
      <w:r>
        <w:rPr>
          <w:rFonts w:ascii="Times New Roman" w:hAnsi="Times New Roman"/>
          <w:sz w:val="28"/>
        </w:rPr>
        <w:t>Продовження роботи щодо волонтерського руху, сприяння волонтерській діяльності учнівської молоді.</w:t>
      </w:r>
    </w:p>
    <w:p w14:paraId="1A5EB125" w14:textId="77777777" w:rsidR="007A22E7" w:rsidRDefault="007A22E7" w:rsidP="007A22E7">
      <w:pPr>
        <w:spacing w:after="0" w:line="240" w:lineRule="auto"/>
        <w:ind w:firstLine="567"/>
        <w:jc w:val="both"/>
        <w:rPr>
          <w:rFonts w:ascii="Times New Roman" w:hAnsi="Times New Roman"/>
          <w:sz w:val="28"/>
        </w:rPr>
      </w:pPr>
      <w:r>
        <w:rPr>
          <w:rFonts w:ascii="Times New Roman" w:hAnsi="Times New Roman"/>
          <w:sz w:val="28"/>
        </w:rPr>
        <w:t xml:space="preserve"> 12.</w:t>
      </w:r>
      <w:r>
        <w:rPr>
          <w:rFonts w:ascii="Times" w:hAnsi="Times"/>
          <w:sz w:val="14"/>
        </w:rPr>
        <w:t xml:space="preserve">   </w:t>
      </w:r>
      <w:r>
        <w:rPr>
          <w:rFonts w:ascii="Times New Roman" w:hAnsi="Times New Roman"/>
          <w:sz w:val="28"/>
        </w:rPr>
        <w:t>Розширення та урізноманітнення мережі  гуртків військово-патріотичного напрямку в рамках годин гурткової роботи закладів загальної середньої освіти.</w:t>
      </w:r>
    </w:p>
    <w:p w14:paraId="3DBEA6BE" w14:textId="77777777" w:rsidR="007A22E7" w:rsidRDefault="007A22E7" w:rsidP="007A22E7">
      <w:pPr>
        <w:spacing w:after="0" w:line="240" w:lineRule="auto"/>
        <w:ind w:firstLine="567"/>
        <w:jc w:val="both"/>
        <w:rPr>
          <w:rFonts w:ascii="Times New Roman" w:hAnsi="Times New Roman"/>
          <w:sz w:val="28"/>
        </w:rPr>
      </w:pPr>
      <w:r>
        <w:rPr>
          <w:rFonts w:ascii="Times New Roman" w:hAnsi="Times New Roman"/>
          <w:sz w:val="28"/>
        </w:rPr>
        <w:t xml:space="preserve"> 13.</w:t>
      </w:r>
      <w:r>
        <w:rPr>
          <w:rFonts w:ascii="Times" w:hAnsi="Times"/>
          <w:sz w:val="14"/>
        </w:rPr>
        <w:t xml:space="preserve">   </w:t>
      </w:r>
      <w:r>
        <w:rPr>
          <w:rFonts w:ascii="Times New Roman" w:hAnsi="Times New Roman"/>
          <w:sz w:val="28"/>
        </w:rPr>
        <w:t xml:space="preserve"> Проведення навчально-польових зборів з учнями 10-12 класів  закладів загальної середньої освіти та забезпечення виконання завдань з вогневої та фізичної підготовки відповідно до навчальної програми курсу «Захист України».</w:t>
      </w:r>
    </w:p>
    <w:p w14:paraId="560F99BE" w14:textId="77777777" w:rsidR="007A22E7" w:rsidRDefault="007A22E7" w:rsidP="007A22E7">
      <w:pPr>
        <w:spacing w:after="0" w:line="240" w:lineRule="auto"/>
        <w:ind w:firstLine="567"/>
        <w:jc w:val="both"/>
        <w:rPr>
          <w:rFonts w:ascii="Times New Roman" w:hAnsi="Times New Roman"/>
          <w:sz w:val="28"/>
        </w:rPr>
      </w:pPr>
      <w:r>
        <w:rPr>
          <w:rFonts w:ascii="Times New Roman" w:hAnsi="Times New Roman"/>
          <w:sz w:val="28"/>
        </w:rPr>
        <w:t xml:space="preserve"> 14.</w:t>
      </w:r>
      <w:r>
        <w:rPr>
          <w:rFonts w:ascii="Times" w:hAnsi="Times"/>
          <w:sz w:val="14"/>
        </w:rPr>
        <w:t xml:space="preserve">   </w:t>
      </w:r>
      <w:r>
        <w:rPr>
          <w:rFonts w:ascii="Times New Roman" w:hAnsi="Times New Roman"/>
          <w:sz w:val="28"/>
        </w:rPr>
        <w:t>Проведення заходів з вивчення, удосконалення та популяризації української мови, у тому числі для дорослого населення.</w:t>
      </w:r>
    </w:p>
    <w:p w14:paraId="2F89FC3F" w14:textId="77777777" w:rsidR="007A22E7" w:rsidRDefault="007A22E7" w:rsidP="007A22E7">
      <w:pPr>
        <w:spacing w:after="0" w:line="240" w:lineRule="auto"/>
        <w:ind w:firstLine="567"/>
        <w:jc w:val="both"/>
        <w:rPr>
          <w:rFonts w:ascii="Times New Roman" w:hAnsi="Times New Roman"/>
          <w:sz w:val="28"/>
        </w:rPr>
      </w:pPr>
      <w:r>
        <w:rPr>
          <w:rFonts w:ascii="Times New Roman" w:hAnsi="Times New Roman"/>
          <w:sz w:val="28"/>
        </w:rPr>
        <w:t xml:space="preserve"> 15.</w:t>
      </w:r>
      <w:r>
        <w:rPr>
          <w:rFonts w:ascii="Times" w:hAnsi="Times"/>
          <w:sz w:val="14"/>
        </w:rPr>
        <w:t xml:space="preserve">   </w:t>
      </w:r>
      <w:r>
        <w:rPr>
          <w:rFonts w:ascii="Times New Roman" w:hAnsi="Times New Roman"/>
          <w:sz w:val="28"/>
        </w:rPr>
        <w:t>Відвідування видатних історичних місць та музеїв України.</w:t>
      </w:r>
    </w:p>
    <w:p w14:paraId="5B9EB7C7" w14:textId="77777777" w:rsidR="007A22E7" w:rsidRPr="007A22E7" w:rsidRDefault="007A22E7" w:rsidP="007A22E7">
      <w:pPr>
        <w:spacing w:after="0" w:line="240" w:lineRule="auto"/>
        <w:ind w:firstLine="567"/>
        <w:jc w:val="both"/>
        <w:rPr>
          <w:rFonts w:ascii="Times New Roman" w:hAnsi="Times New Roman"/>
          <w:sz w:val="16"/>
          <w:szCs w:val="16"/>
        </w:rPr>
      </w:pPr>
      <w:r>
        <w:rPr>
          <w:rFonts w:ascii="Times New Roman" w:hAnsi="Times New Roman"/>
          <w:sz w:val="28"/>
        </w:rPr>
        <w:t xml:space="preserve">  </w:t>
      </w:r>
    </w:p>
    <w:p w14:paraId="72FD44A7" w14:textId="77777777" w:rsidR="007A22E7" w:rsidRDefault="007A22E7" w:rsidP="007A22E7">
      <w:pPr>
        <w:spacing w:after="0" w:line="240" w:lineRule="auto"/>
        <w:jc w:val="center"/>
        <w:rPr>
          <w:rFonts w:ascii="Times" w:hAnsi="Times"/>
          <w:sz w:val="28"/>
        </w:rPr>
      </w:pPr>
      <w:r>
        <w:rPr>
          <w:rFonts w:ascii="Times New Roman" w:hAnsi="Times New Roman"/>
          <w:sz w:val="28"/>
        </w:rPr>
        <w:t xml:space="preserve"> </w:t>
      </w:r>
      <w:r>
        <w:rPr>
          <w:rFonts w:ascii="Times" w:hAnsi="Times"/>
          <w:sz w:val="28"/>
        </w:rPr>
        <w:tab/>
        <w:t xml:space="preserve">    4.8. Напрямок 8. Здорова дитина</w:t>
      </w:r>
    </w:p>
    <w:p w14:paraId="793FA211"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 xml:space="preserve">1. Створення у закладах освіти умов, що сприяють зміцненню здоров’я учнів та вихованців: забезпечення меблями відповідних </w:t>
      </w:r>
      <w:proofErr w:type="spellStart"/>
      <w:r>
        <w:rPr>
          <w:rFonts w:ascii="Times" w:hAnsi="Times"/>
          <w:sz w:val="28"/>
        </w:rPr>
        <w:t>зростових</w:t>
      </w:r>
      <w:proofErr w:type="spellEnd"/>
      <w:r>
        <w:rPr>
          <w:rFonts w:ascii="Times" w:hAnsi="Times"/>
          <w:sz w:val="28"/>
        </w:rPr>
        <w:t xml:space="preserve"> норм, дотримання норм освітлення, провітрювання приміщень, температурного режиму, використання комп’ютерної техніки та засобів візуалізації, дотримання режиму дня тощо.</w:t>
      </w:r>
    </w:p>
    <w:p w14:paraId="1939597E"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2. Забезпечення якісного питного режиму у закладах освіти.</w:t>
      </w:r>
    </w:p>
    <w:p w14:paraId="482AFF3B"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3. Забезпечення відповідних санітарно-гігієнічних показників організації освітнього процесу.</w:t>
      </w:r>
    </w:p>
    <w:p w14:paraId="348E46B6"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4. Дотримання у закладах освіти вимог щодо збереження фізичного, ментального, психологічного, соціального здоров’я учнів та вихованців.</w:t>
      </w:r>
    </w:p>
    <w:p w14:paraId="513B8A82"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 xml:space="preserve">5. Проведення інформаційно-роз’яснювальної профілактичної роботи щодо здорового способу життя, профілактики шкідливих звичок, </w:t>
      </w:r>
      <w:proofErr w:type="spellStart"/>
      <w:r>
        <w:rPr>
          <w:rFonts w:ascii="Times" w:hAnsi="Times"/>
          <w:sz w:val="28"/>
        </w:rPr>
        <w:t>тютюнопаління</w:t>
      </w:r>
      <w:proofErr w:type="spellEnd"/>
      <w:r>
        <w:rPr>
          <w:rFonts w:ascii="Times" w:hAnsi="Times"/>
          <w:sz w:val="28"/>
        </w:rPr>
        <w:t>, вживання алкоголю та наркотиків, ранніх статевих стосунків.</w:t>
      </w:r>
    </w:p>
    <w:p w14:paraId="743D879F"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 xml:space="preserve">6. Протидія </w:t>
      </w:r>
      <w:proofErr w:type="spellStart"/>
      <w:r>
        <w:rPr>
          <w:rFonts w:ascii="Times" w:hAnsi="Times"/>
          <w:sz w:val="28"/>
        </w:rPr>
        <w:t>булінгу</w:t>
      </w:r>
      <w:proofErr w:type="spellEnd"/>
      <w:r>
        <w:rPr>
          <w:rFonts w:ascii="Times" w:hAnsi="Times"/>
          <w:sz w:val="28"/>
        </w:rPr>
        <w:t xml:space="preserve"> та </w:t>
      </w:r>
      <w:proofErr w:type="spellStart"/>
      <w:r>
        <w:rPr>
          <w:rFonts w:ascii="Times" w:hAnsi="Times"/>
          <w:sz w:val="28"/>
        </w:rPr>
        <w:t>мобінгу</w:t>
      </w:r>
      <w:proofErr w:type="spellEnd"/>
      <w:r>
        <w:rPr>
          <w:rFonts w:ascii="Times" w:hAnsi="Times"/>
          <w:sz w:val="28"/>
        </w:rPr>
        <w:t>.</w:t>
      </w:r>
    </w:p>
    <w:p w14:paraId="7788DC43"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 xml:space="preserve">7. Виявлення та попередження </w:t>
      </w:r>
      <w:proofErr w:type="spellStart"/>
      <w:r>
        <w:rPr>
          <w:rFonts w:ascii="Times" w:hAnsi="Times"/>
          <w:sz w:val="28"/>
        </w:rPr>
        <w:t>суїцидальних</w:t>
      </w:r>
      <w:proofErr w:type="spellEnd"/>
      <w:r>
        <w:rPr>
          <w:rFonts w:ascii="Times" w:hAnsi="Times"/>
          <w:sz w:val="28"/>
        </w:rPr>
        <w:t xml:space="preserve"> проявів серед підлітків та молоді, проявів насилля у сім’ї чи оточенні дитини.</w:t>
      </w:r>
    </w:p>
    <w:p w14:paraId="58770022" w14:textId="77777777" w:rsidR="007A22E7" w:rsidRDefault="007A22E7" w:rsidP="007A22E7">
      <w:pPr>
        <w:spacing w:after="0" w:line="310" w:lineRule="atLeast"/>
        <w:ind w:firstLine="567"/>
        <w:jc w:val="both"/>
        <w:rPr>
          <w:rFonts w:ascii="Times" w:hAnsi="Times"/>
          <w:sz w:val="28"/>
        </w:rPr>
      </w:pPr>
      <w:r>
        <w:rPr>
          <w:rFonts w:ascii="Times New Roman" w:hAnsi="Times New Roman"/>
          <w:sz w:val="28"/>
        </w:rPr>
        <w:t xml:space="preserve"> </w:t>
      </w:r>
      <w:r>
        <w:rPr>
          <w:rFonts w:ascii="Times" w:hAnsi="Times"/>
          <w:sz w:val="28"/>
        </w:rPr>
        <w:t>8. Формування культури піклування про ментальне здоров’я в усіх учасників освітнього процесу.</w:t>
      </w:r>
    </w:p>
    <w:p w14:paraId="684CF3B0" w14:textId="77777777" w:rsidR="007A22E7" w:rsidRDefault="007A22E7" w:rsidP="007A22E7">
      <w:pPr>
        <w:spacing w:after="0" w:line="310" w:lineRule="atLeast"/>
        <w:ind w:firstLine="567"/>
        <w:jc w:val="both"/>
        <w:rPr>
          <w:rFonts w:ascii="Times" w:hAnsi="Times"/>
          <w:sz w:val="28"/>
        </w:rPr>
      </w:pPr>
      <w:r>
        <w:rPr>
          <w:rFonts w:ascii="Times New Roman" w:hAnsi="Times New Roman"/>
          <w:sz w:val="28"/>
        </w:rPr>
        <w:lastRenderedPageBreak/>
        <w:t xml:space="preserve"> </w:t>
      </w:r>
      <w:r>
        <w:rPr>
          <w:rFonts w:ascii="Times" w:hAnsi="Times"/>
          <w:sz w:val="28"/>
        </w:rPr>
        <w:t xml:space="preserve">9. Здійснення заходів щодо захисту життя і здоров’я учасників освітнього процесу, забезпечення власної безпеки і безпеки інших людей у надзвичайних ситуаціях мирного і воєнного часу. </w:t>
      </w:r>
    </w:p>
    <w:p w14:paraId="6B2D90E2"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10. Здійснення ефективного медичного супроводу дітей під час організації освітнього процесу. Своєчасне проходження медичних оглядів учасниками освітнього процесу. Проведення інформаційно-роз’яснювальної роботи щодо</w:t>
      </w:r>
      <w:r>
        <w:rPr>
          <w:rFonts w:ascii="Times New Roman" w:hAnsi="Times New Roman"/>
          <w:sz w:val="28"/>
        </w:rPr>
        <w:t xml:space="preserve"> </w:t>
      </w:r>
      <w:r>
        <w:rPr>
          <w:rFonts w:ascii="Times" w:hAnsi="Times"/>
          <w:sz w:val="28"/>
        </w:rPr>
        <w:t>профілактики захворювань та отримання профілактичних щеплень.</w:t>
      </w:r>
    </w:p>
    <w:p w14:paraId="4E1C2829" w14:textId="77777777" w:rsidR="007A22E7" w:rsidRDefault="007A22E7" w:rsidP="007A22E7">
      <w:pPr>
        <w:spacing w:after="0" w:line="240" w:lineRule="auto"/>
        <w:ind w:firstLine="567"/>
        <w:jc w:val="both"/>
        <w:rPr>
          <w:rFonts w:ascii="Times" w:hAnsi="Times"/>
          <w:color w:val="000000"/>
          <w:sz w:val="28"/>
          <w:shd w:val="clear" w:color="auto" w:fill="FFFFFF"/>
        </w:rPr>
      </w:pPr>
      <w:r>
        <w:rPr>
          <w:rFonts w:ascii="Times New Roman" w:hAnsi="Times New Roman"/>
          <w:sz w:val="28"/>
        </w:rPr>
        <w:t xml:space="preserve"> </w:t>
      </w:r>
      <w:r>
        <w:rPr>
          <w:rFonts w:ascii="Times" w:hAnsi="Times"/>
          <w:sz w:val="28"/>
        </w:rPr>
        <w:t xml:space="preserve">11. Забезпечення рухової активності дітей під час перерв та у вільний від занять час, сприяння </w:t>
      </w:r>
      <w:r>
        <w:rPr>
          <w:rFonts w:ascii="Times" w:hAnsi="Times"/>
          <w:color w:val="000000"/>
          <w:sz w:val="28"/>
          <w:shd w:val="clear" w:color="auto" w:fill="FFFFFF"/>
        </w:rPr>
        <w:t xml:space="preserve">заняттями фізичною культурою і спортом як важливої складової здорового способу життя. </w:t>
      </w:r>
    </w:p>
    <w:p w14:paraId="293D82B0" w14:textId="77777777" w:rsidR="007A22E7" w:rsidRDefault="007A22E7" w:rsidP="007A22E7">
      <w:pPr>
        <w:spacing w:after="0" w:line="310" w:lineRule="atLeast"/>
        <w:ind w:firstLine="567"/>
        <w:jc w:val="both"/>
        <w:rPr>
          <w:rFonts w:ascii="Times" w:hAnsi="Times"/>
          <w:sz w:val="28"/>
        </w:rPr>
      </w:pPr>
      <w:r>
        <w:rPr>
          <w:rFonts w:ascii="Times New Roman" w:hAnsi="Times New Roman"/>
          <w:sz w:val="28"/>
        </w:rPr>
        <w:t xml:space="preserve"> </w:t>
      </w:r>
      <w:r>
        <w:rPr>
          <w:rFonts w:ascii="Times" w:hAnsi="Times"/>
          <w:sz w:val="28"/>
        </w:rPr>
        <w:t>12. Проведення фізкультурно-оздоровчих та спортивно-масових заходів для учасників освітнього процесу на рівні закладу освіти та громади.</w:t>
      </w:r>
    </w:p>
    <w:p w14:paraId="37CB72F4" w14:textId="77777777" w:rsidR="007A22E7" w:rsidRDefault="007A22E7" w:rsidP="007A22E7">
      <w:pPr>
        <w:spacing w:after="0" w:line="310" w:lineRule="atLeast"/>
        <w:ind w:firstLine="567"/>
        <w:jc w:val="both"/>
        <w:rPr>
          <w:rFonts w:ascii="Times" w:hAnsi="Times"/>
          <w:sz w:val="28"/>
        </w:rPr>
      </w:pPr>
      <w:r>
        <w:rPr>
          <w:rFonts w:ascii="Times New Roman" w:hAnsi="Times New Roman"/>
          <w:sz w:val="28"/>
        </w:rPr>
        <w:t xml:space="preserve"> </w:t>
      </w:r>
      <w:r>
        <w:rPr>
          <w:rFonts w:ascii="Times" w:hAnsi="Times"/>
          <w:sz w:val="28"/>
        </w:rPr>
        <w:t>13. Залучення учнівської молоді до участі в обласних, всеукраїнських, міжнародних фізкультурно-оздоровчих заходах та змаганнях.</w:t>
      </w:r>
    </w:p>
    <w:p w14:paraId="607ED252" w14:textId="67108FA3" w:rsidR="007A22E7" w:rsidRPr="007A22E7" w:rsidRDefault="007A22E7" w:rsidP="007A22E7">
      <w:pPr>
        <w:spacing w:after="0" w:line="240" w:lineRule="auto"/>
        <w:ind w:firstLine="567"/>
        <w:jc w:val="both"/>
        <w:rPr>
          <w:rFonts w:ascii="Times New Roman" w:hAnsi="Times New Roman"/>
          <w:sz w:val="28"/>
        </w:rPr>
      </w:pPr>
      <w:r>
        <w:rPr>
          <w:rFonts w:ascii="Times New Roman" w:hAnsi="Times New Roman"/>
          <w:sz w:val="28"/>
        </w:rPr>
        <w:t xml:space="preserve"> </w:t>
      </w:r>
      <w:r>
        <w:rPr>
          <w:rFonts w:ascii="Times" w:hAnsi="Times"/>
          <w:color w:val="000000"/>
          <w:sz w:val="28"/>
          <w:shd w:val="clear" w:color="auto" w:fill="FFFFFF"/>
        </w:rPr>
        <w:t xml:space="preserve">14. </w:t>
      </w:r>
      <w:r>
        <w:rPr>
          <w:rFonts w:ascii="Times New Roman" w:hAnsi="Times New Roman"/>
          <w:sz w:val="28"/>
        </w:rPr>
        <w:t xml:space="preserve">Проведення конференцій, зборів, бесід з батьками вихованців та учнів щодо питань набуття дітьми звичок здорового і безпечного способу життя, у тому числі здорового харчування, підвищення рівня рухової активності, безпечної поведінки та ненасильницької безконфліктної комунікації. </w:t>
      </w:r>
      <w:r>
        <w:rPr>
          <w:rFonts w:ascii="Times" w:hAnsi="Times"/>
          <w:sz w:val="28"/>
        </w:rPr>
        <w:t xml:space="preserve"> </w:t>
      </w:r>
    </w:p>
    <w:p w14:paraId="7C578441" w14:textId="77777777" w:rsidR="007A22E7" w:rsidRDefault="007A22E7" w:rsidP="007A22E7">
      <w:pPr>
        <w:spacing w:after="0" w:line="240" w:lineRule="auto"/>
        <w:jc w:val="center"/>
        <w:rPr>
          <w:rFonts w:ascii="Times" w:hAnsi="Times"/>
          <w:sz w:val="28"/>
        </w:rPr>
      </w:pPr>
      <w:r>
        <w:rPr>
          <w:rFonts w:ascii="Times New Roman" w:hAnsi="Times New Roman"/>
          <w:sz w:val="28"/>
        </w:rPr>
        <w:t xml:space="preserve"> </w:t>
      </w:r>
      <w:r>
        <w:rPr>
          <w:rFonts w:ascii="Times" w:hAnsi="Times"/>
          <w:sz w:val="28"/>
        </w:rPr>
        <w:tab/>
        <w:t xml:space="preserve">    4.9. Напрямок 9. Організація харчування у закладах освіти</w:t>
      </w:r>
    </w:p>
    <w:p w14:paraId="4479A41B"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1.</w:t>
      </w:r>
      <w:r>
        <w:rPr>
          <w:rFonts w:ascii="Times" w:hAnsi="Times"/>
          <w:sz w:val="14"/>
        </w:rPr>
        <w:tab/>
        <w:t xml:space="preserve"> </w:t>
      </w:r>
      <w:r>
        <w:rPr>
          <w:rFonts w:ascii="Times" w:hAnsi="Times"/>
          <w:sz w:val="28"/>
        </w:rPr>
        <w:t>Створення умов для раціонального харчування вихованців та учнів закладів освіти громади.</w:t>
      </w:r>
    </w:p>
    <w:p w14:paraId="09996845" w14:textId="77777777" w:rsidR="007A22E7" w:rsidRDefault="007A22E7" w:rsidP="007A22E7">
      <w:pPr>
        <w:spacing w:after="0" w:line="240" w:lineRule="auto"/>
        <w:ind w:firstLine="567"/>
        <w:jc w:val="both"/>
        <w:rPr>
          <w:rFonts w:ascii="Times" w:hAnsi="Times"/>
          <w:color w:val="000000"/>
          <w:sz w:val="28"/>
          <w:shd w:val="clear" w:color="auto" w:fill="FFFFFF"/>
        </w:rPr>
      </w:pPr>
      <w:r>
        <w:rPr>
          <w:rFonts w:ascii="Times New Roman" w:hAnsi="Times New Roman"/>
          <w:sz w:val="28"/>
        </w:rPr>
        <w:t xml:space="preserve"> </w:t>
      </w:r>
      <w:r>
        <w:rPr>
          <w:rFonts w:ascii="Times" w:hAnsi="Times"/>
          <w:sz w:val="28"/>
          <w:shd w:val="clear" w:color="auto" w:fill="FFFFFF"/>
        </w:rPr>
        <w:t>2.</w:t>
      </w:r>
      <w:r>
        <w:rPr>
          <w:rFonts w:ascii="Times" w:hAnsi="Times"/>
          <w:sz w:val="14"/>
          <w:shd w:val="clear" w:color="auto" w:fill="FFFFFF"/>
        </w:rPr>
        <w:tab/>
        <w:t xml:space="preserve"> </w:t>
      </w:r>
      <w:r>
        <w:rPr>
          <w:rFonts w:ascii="Times" w:hAnsi="Times"/>
          <w:color w:val="000000"/>
          <w:sz w:val="28"/>
          <w:shd w:val="clear" w:color="auto" w:fill="FFFFFF"/>
        </w:rPr>
        <w:t xml:space="preserve">Забезпечення безоплатним гарячим харчуванням у закладах освіти за рахунок коштів місцевого бюджету учнів 1-4 класів закладів загальної середньої освіти; дітей-сиріт; дітей, позбавлених батьківського піклування; дітей з особливими освітніми потребами, які навчаються у спеціальних та інклюзивних класах (групах); дітей із сімей, які отримують допомогу відповідно до </w:t>
      </w:r>
      <w:hyperlink r:id="rId10" w:history="1">
        <w:r>
          <w:rPr>
            <w:rStyle w:val="a9"/>
            <w:rFonts w:ascii="Times" w:hAnsi="Times"/>
            <w:color w:val="000000"/>
            <w:sz w:val="28"/>
            <w:shd w:val="clear" w:color="auto" w:fill="FFFFFF"/>
          </w:rPr>
          <w:t>Закону України</w:t>
        </w:r>
      </w:hyperlink>
      <w:r>
        <w:rPr>
          <w:rFonts w:ascii="Times" w:hAnsi="Times"/>
          <w:color w:val="000000"/>
          <w:sz w:val="28"/>
          <w:shd w:val="clear" w:color="auto" w:fill="FFFFFF"/>
        </w:rPr>
        <w:t xml:space="preserve"> «Про державну соціальну допомогу малозабезпеченим сім’ям»; </w:t>
      </w:r>
      <w:r>
        <w:rPr>
          <w:rFonts w:ascii="Times" w:hAnsi="Times"/>
          <w:color w:val="222222"/>
          <w:sz w:val="28"/>
          <w:shd w:val="clear" w:color="auto" w:fill="FFFFFF"/>
        </w:rPr>
        <w:t xml:space="preserve">з числа дітей із прийомних сімей; дітей-вихованців будинків сімейного типу; дітей з інвалідністю; дітей працівників органів Міністерства оборони України та Міністерства внутрішніх справ України, які загинули під час виконання службових обов’язків;  дітей, батькам яких надано статус бійця-добровольця Антитерористичної операції; дітей, батьки яких є Героями Небесної Сотні, постраждалими учасниками Революції гідності; </w:t>
      </w:r>
      <w:r>
        <w:rPr>
          <w:rFonts w:ascii="Times" w:hAnsi="Times"/>
          <w:color w:val="000000"/>
          <w:sz w:val="28"/>
          <w:shd w:val="clear" w:color="auto" w:fill="FFFFFF"/>
        </w:rPr>
        <w:t xml:space="preserve">дітей з числа внутрішньо переміщених осіб; дітей, які мають статус дитини, яка постраждала внаслідок воєнних дій і збройних конфліктів; </w:t>
      </w:r>
      <w:r>
        <w:rPr>
          <w:rFonts w:ascii="Times" w:hAnsi="Times"/>
          <w:color w:val="222222"/>
          <w:sz w:val="28"/>
          <w:shd w:val="clear" w:color="auto" w:fill="FFFFFF"/>
        </w:rPr>
        <w:t>дітей, один із батьків яких загинув (пропав безвісти), помер під час захисту незалежності та суверенітету України; дітей загиблих Захисників і Захисниць України; дітей батьків учасників  бойових дій (на підставі посвідчення або довідки про участь особи у бойових діях); дітей батьків, які мають статус  інвалідів війни (на підставі посвідчення); дітей батьків, учасників війни (на підставі посвідчення); учнів закладів загальної середньої освіти з багатодітних родин (3-х і більше дітей віком до 18 років)</w:t>
      </w:r>
      <w:r>
        <w:rPr>
          <w:rFonts w:ascii="Times" w:hAnsi="Times"/>
          <w:color w:val="000000"/>
          <w:sz w:val="28"/>
          <w:shd w:val="clear" w:color="auto" w:fill="FFFFFF"/>
        </w:rPr>
        <w:t xml:space="preserve">; дітей у санаторних закладах дошкільної освіти </w:t>
      </w:r>
      <w:r>
        <w:rPr>
          <w:rFonts w:ascii="Times" w:hAnsi="Times"/>
          <w:color w:val="000000"/>
          <w:sz w:val="28"/>
          <w:shd w:val="clear" w:color="auto" w:fill="FFFFFF"/>
        </w:rPr>
        <w:lastRenderedPageBreak/>
        <w:t>(групах) для дітей з малими  й затухаючими формами туберкульозу, у спеціальних закладах дошкільної освіти (групах) для дітей, які потребують корекції фізичного та (або) розумового  розвитку;</w:t>
      </w:r>
      <w:r>
        <w:rPr>
          <w:rFonts w:ascii="Times New Roman" w:hAnsi="Times New Roman"/>
          <w:color w:val="000000"/>
          <w:sz w:val="28"/>
          <w:shd w:val="clear" w:color="auto" w:fill="FFFFFF"/>
        </w:rPr>
        <w:t xml:space="preserve"> </w:t>
      </w:r>
      <w:r>
        <w:rPr>
          <w:rFonts w:ascii="Times" w:hAnsi="Times"/>
          <w:color w:val="000000"/>
          <w:sz w:val="28"/>
          <w:shd w:val="clear" w:color="auto" w:fill="FFFFFF"/>
        </w:rPr>
        <w:t xml:space="preserve">осіб інших категорій, визначених законодавством або рішенням органу місцевого самоврядування. </w:t>
      </w:r>
    </w:p>
    <w:p w14:paraId="5D41C4FB" w14:textId="77777777" w:rsidR="007A22E7" w:rsidRDefault="007A22E7" w:rsidP="007A22E7">
      <w:pPr>
        <w:spacing w:after="0" w:line="240" w:lineRule="auto"/>
        <w:ind w:right="20" w:firstLine="567"/>
        <w:jc w:val="both"/>
        <w:rPr>
          <w:rFonts w:ascii="Times" w:hAnsi="Times"/>
          <w:sz w:val="28"/>
        </w:rPr>
      </w:pPr>
      <w:r>
        <w:rPr>
          <w:rFonts w:ascii="Times New Roman" w:hAnsi="Times New Roman"/>
          <w:sz w:val="28"/>
        </w:rPr>
        <w:t xml:space="preserve"> </w:t>
      </w:r>
      <w:r>
        <w:rPr>
          <w:rFonts w:ascii="Times" w:hAnsi="Times"/>
          <w:sz w:val="28"/>
        </w:rPr>
        <w:t>3.</w:t>
      </w:r>
      <w:r>
        <w:rPr>
          <w:rFonts w:ascii="Times" w:hAnsi="Times"/>
          <w:sz w:val="14"/>
        </w:rPr>
        <w:tab/>
        <w:t xml:space="preserve"> </w:t>
      </w:r>
      <w:r>
        <w:rPr>
          <w:rFonts w:ascii="Times" w:hAnsi="Times"/>
          <w:sz w:val="28"/>
        </w:rPr>
        <w:t>Забезпечення гарячим харчуванням учнів 5-12 класів закладів загальної середньої освіти не пільгових категорій за рахунок батьківських коштів (осіб, що їх заміняють).</w:t>
      </w:r>
    </w:p>
    <w:p w14:paraId="3F2EA794" w14:textId="77777777" w:rsidR="007A22E7" w:rsidRDefault="007A22E7" w:rsidP="007A22E7">
      <w:pPr>
        <w:spacing w:after="0" w:line="240" w:lineRule="auto"/>
        <w:ind w:right="20" w:firstLine="567"/>
        <w:jc w:val="both"/>
        <w:rPr>
          <w:rFonts w:ascii="Times" w:hAnsi="Times"/>
          <w:sz w:val="28"/>
        </w:rPr>
      </w:pPr>
      <w:r>
        <w:rPr>
          <w:rFonts w:ascii="Times New Roman" w:hAnsi="Times New Roman"/>
          <w:sz w:val="28"/>
        </w:rPr>
        <w:t xml:space="preserve"> </w:t>
      </w:r>
      <w:r>
        <w:rPr>
          <w:rFonts w:ascii="Times" w:hAnsi="Times"/>
          <w:sz w:val="28"/>
        </w:rPr>
        <w:t>4.</w:t>
      </w:r>
      <w:r>
        <w:rPr>
          <w:rFonts w:ascii="Times" w:hAnsi="Times"/>
          <w:sz w:val="14"/>
        </w:rPr>
        <w:tab/>
        <w:t xml:space="preserve"> </w:t>
      </w:r>
      <w:r>
        <w:rPr>
          <w:rFonts w:ascii="Times" w:hAnsi="Times"/>
          <w:sz w:val="28"/>
        </w:rPr>
        <w:t xml:space="preserve">Звільнення за рішенням педагогічної ради закладів загальної середньої освіти від плати за харчування учнів, які відвідують групу подовженого дня </w:t>
      </w:r>
      <w:r>
        <w:rPr>
          <w:rFonts w:ascii="Times" w:hAnsi="Times"/>
          <w:color w:val="333333"/>
          <w:sz w:val="28"/>
          <w:shd w:val="clear" w:color="auto" w:fill="FFFFFF"/>
        </w:rPr>
        <w:t>(</w:t>
      </w:r>
      <w:r>
        <w:rPr>
          <w:rFonts w:ascii="Times" w:hAnsi="Times"/>
          <w:sz w:val="28"/>
        </w:rPr>
        <w:t>у відсотках чисельності групи за списком): 10% – у повному обсязі, 15% – на половину вартості.</w:t>
      </w:r>
    </w:p>
    <w:p w14:paraId="7BDF9CCC" w14:textId="77777777" w:rsidR="007A22E7" w:rsidRDefault="007A22E7" w:rsidP="007A22E7">
      <w:pPr>
        <w:spacing w:after="0" w:line="240" w:lineRule="auto"/>
        <w:ind w:firstLine="567"/>
        <w:jc w:val="both"/>
        <w:rPr>
          <w:rFonts w:ascii="Times New Roman" w:hAnsi="Times New Roman"/>
          <w:sz w:val="28"/>
        </w:rPr>
      </w:pPr>
      <w:r>
        <w:rPr>
          <w:rFonts w:ascii="Times New Roman" w:hAnsi="Times New Roman"/>
          <w:sz w:val="28"/>
        </w:rPr>
        <w:t xml:space="preserve"> 5.</w:t>
      </w:r>
      <w:r>
        <w:rPr>
          <w:rFonts w:ascii="Times" w:hAnsi="Times"/>
          <w:sz w:val="14"/>
        </w:rPr>
        <w:tab/>
        <w:t xml:space="preserve"> </w:t>
      </w:r>
      <w:r>
        <w:rPr>
          <w:rFonts w:ascii="Times New Roman" w:hAnsi="Times New Roman"/>
          <w:sz w:val="28"/>
        </w:rPr>
        <w:t xml:space="preserve">Забезпечення харчуванням на умовах </w:t>
      </w:r>
      <w:proofErr w:type="spellStart"/>
      <w:r>
        <w:rPr>
          <w:rFonts w:ascii="Times New Roman" w:hAnsi="Times New Roman"/>
          <w:sz w:val="28"/>
        </w:rPr>
        <w:t>співфінансування</w:t>
      </w:r>
      <w:proofErr w:type="spellEnd"/>
      <w:r>
        <w:rPr>
          <w:rFonts w:ascii="Times New Roman" w:hAnsi="Times New Roman"/>
          <w:sz w:val="28"/>
        </w:rPr>
        <w:t xml:space="preserve"> за рахунок батьківських коштів вихованців закладів дошкільної освіти ясельної та садової груп у розмірі 60 % від вартості харчування на день, санаторних груп різних профілів – 40 %; зменшення на 50 % розміру плати для батьків, у сім'ях яких троє і більше дітей віком до 18 років, із встановленням плати за перебування у ясельній та садовій групах у розмірі 30 %, а санаторній групі у розмірі 20 % від вартості харчування на день.</w:t>
      </w:r>
    </w:p>
    <w:p w14:paraId="4C8F3B9D"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6.</w:t>
      </w:r>
      <w:r>
        <w:rPr>
          <w:rFonts w:ascii="Times" w:hAnsi="Times"/>
          <w:sz w:val="14"/>
        </w:rPr>
        <w:tab/>
        <w:t xml:space="preserve"> </w:t>
      </w:r>
      <w:r>
        <w:rPr>
          <w:rFonts w:ascii="Times" w:hAnsi="Times"/>
          <w:sz w:val="28"/>
        </w:rPr>
        <w:t>Контроль дотримання постійно діючих процедур, заснованих на принципах системи аналізу небезпечних факторів та контролю у критичних точках (НАССР).</w:t>
      </w:r>
    </w:p>
    <w:p w14:paraId="2DEED977" w14:textId="77777777" w:rsidR="007A22E7" w:rsidRDefault="007A22E7" w:rsidP="007A22E7">
      <w:pPr>
        <w:spacing w:after="0" w:line="240" w:lineRule="auto"/>
        <w:ind w:right="20" w:firstLine="567"/>
        <w:jc w:val="both"/>
        <w:rPr>
          <w:rFonts w:ascii="Times" w:hAnsi="Times"/>
          <w:sz w:val="28"/>
        </w:rPr>
      </w:pPr>
      <w:r>
        <w:rPr>
          <w:rFonts w:ascii="Times New Roman" w:hAnsi="Times New Roman"/>
          <w:sz w:val="28"/>
        </w:rPr>
        <w:t xml:space="preserve"> </w:t>
      </w:r>
      <w:r>
        <w:rPr>
          <w:rFonts w:ascii="Times" w:hAnsi="Times"/>
          <w:sz w:val="28"/>
        </w:rPr>
        <w:t>7. Включення до тендерної документації при проведенні закупівель продуктів харчування (послуги з організації харчування) вимог від учасників, що надають послуги з організації гарячого харчування та/або із закупівлі і постачання сировини та харчових продуктів, такі документи: копія експлуатаційного дозволу (для виробників харчових продуктів); витяг з Державного реєстру потужностей операторів ринку (для постачальників сировини та харчових продуктів); акт, складений за результатами проведення планового (позапланового) заходу державного контролю (інспектування) стосовно додержання операторами ринку вимог законодавства про харчові продукти та корми, здоров’я та благополуччя тварин; перелік потужностей операторів ринку харчових продуктів, звідки буде проводитись постачання сировини і харчових продуктів, з підтвердженням отримання ними експлуатаційного дозволу та/або реєстрації їх в Державному реєстрі потужностей операторів ринку; довідка про наявність власних або орендованих приміщень, автотранспорту для перевезення продукції; сертифікати на систему управління якістю ДСТУ ISO 9001:2015 та безпечністю ДСТУ ISO 22000:2007, видані органом із сертифікації, на ім'я оператора ринку.</w:t>
      </w:r>
    </w:p>
    <w:p w14:paraId="3F19857E" w14:textId="77777777" w:rsidR="007A22E7" w:rsidRDefault="007A22E7" w:rsidP="007A22E7">
      <w:pPr>
        <w:spacing w:after="0" w:line="240" w:lineRule="auto"/>
        <w:ind w:right="20" w:firstLine="567"/>
        <w:jc w:val="both"/>
        <w:rPr>
          <w:rFonts w:ascii="Times" w:hAnsi="Times"/>
          <w:sz w:val="28"/>
        </w:rPr>
      </w:pPr>
      <w:r>
        <w:rPr>
          <w:rFonts w:ascii="Times New Roman" w:hAnsi="Times New Roman"/>
          <w:sz w:val="28"/>
        </w:rPr>
        <w:t xml:space="preserve"> </w:t>
      </w:r>
      <w:r>
        <w:rPr>
          <w:rFonts w:ascii="Times" w:hAnsi="Times"/>
          <w:sz w:val="28"/>
        </w:rPr>
        <w:t>8. Прийняття до закладів  безпечних та якісних продуктів харчування, продовольчої сировини, готових страв, маркування яких відповідає вимогам законодавства.</w:t>
      </w:r>
    </w:p>
    <w:p w14:paraId="512315C1" w14:textId="77777777" w:rsidR="007A22E7" w:rsidRDefault="007A22E7" w:rsidP="007A22E7">
      <w:pPr>
        <w:spacing w:after="0" w:line="240" w:lineRule="auto"/>
        <w:ind w:right="20" w:firstLine="567"/>
        <w:jc w:val="both"/>
        <w:rPr>
          <w:rFonts w:ascii="Times" w:hAnsi="Times"/>
          <w:sz w:val="28"/>
        </w:rPr>
      </w:pPr>
      <w:r>
        <w:rPr>
          <w:rFonts w:ascii="Times New Roman" w:hAnsi="Times New Roman"/>
          <w:sz w:val="28"/>
        </w:rPr>
        <w:t xml:space="preserve"> </w:t>
      </w:r>
      <w:r>
        <w:rPr>
          <w:rFonts w:ascii="Times" w:hAnsi="Times"/>
          <w:sz w:val="28"/>
        </w:rPr>
        <w:t>9. Забезпечити дітей харчуванням відповідно до встановлених законодавством норм.</w:t>
      </w:r>
    </w:p>
    <w:p w14:paraId="4A0664EE" w14:textId="77777777" w:rsidR="007A22E7" w:rsidRDefault="007A22E7" w:rsidP="007A22E7">
      <w:pPr>
        <w:spacing w:after="0" w:line="240" w:lineRule="auto"/>
        <w:ind w:firstLine="567"/>
        <w:jc w:val="both"/>
        <w:rPr>
          <w:rFonts w:ascii="Times New Roman" w:hAnsi="Times New Roman"/>
          <w:color w:val="000000"/>
          <w:sz w:val="28"/>
          <w:shd w:val="clear" w:color="auto" w:fill="FFFFFF"/>
        </w:rPr>
      </w:pPr>
      <w:r>
        <w:rPr>
          <w:rFonts w:ascii="Times New Roman" w:hAnsi="Times New Roman"/>
          <w:sz w:val="28"/>
        </w:rPr>
        <w:lastRenderedPageBreak/>
        <w:t xml:space="preserve"> </w:t>
      </w:r>
      <w:r>
        <w:rPr>
          <w:rFonts w:ascii="Times New Roman" w:hAnsi="Times New Roman"/>
          <w:color w:val="000000"/>
          <w:sz w:val="28"/>
          <w:shd w:val="clear" w:color="auto" w:fill="FFFFFF"/>
        </w:rPr>
        <w:t xml:space="preserve">10. Продовження впровадження в практику таких форм організації харчування дітей, як: комплексні обіди, харчування на основі </w:t>
      </w:r>
      <w:proofErr w:type="spellStart"/>
      <w:r>
        <w:rPr>
          <w:rFonts w:ascii="Times New Roman" w:hAnsi="Times New Roman"/>
          <w:color w:val="000000"/>
          <w:sz w:val="28"/>
          <w:shd w:val="clear" w:color="auto" w:fill="FFFFFF"/>
        </w:rPr>
        <w:t>дабл-меню</w:t>
      </w:r>
      <w:proofErr w:type="spellEnd"/>
      <w:r>
        <w:rPr>
          <w:rFonts w:ascii="Times New Roman" w:hAnsi="Times New Roman"/>
          <w:color w:val="000000"/>
          <w:sz w:val="28"/>
          <w:shd w:val="clear" w:color="auto" w:fill="FFFFFF"/>
        </w:rPr>
        <w:t xml:space="preserve"> (2-3 страви на вибір), </w:t>
      </w:r>
      <w:proofErr w:type="spellStart"/>
      <w:r>
        <w:rPr>
          <w:rFonts w:ascii="Times New Roman" w:hAnsi="Times New Roman"/>
          <w:color w:val="000000"/>
          <w:sz w:val="28"/>
          <w:shd w:val="clear" w:color="auto" w:fill="FFFFFF"/>
        </w:rPr>
        <w:t>мультипрофільне</w:t>
      </w:r>
      <w:proofErr w:type="spellEnd"/>
      <w:r>
        <w:rPr>
          <w:rFonts w:ascii="Times New Roman" w:hAnsi="Times New Roman"/>
          <w:color w:val="000000"/>
          <w:sz w:val="28"/>
          <w:shd w:val="clear" w:color="auto" w:fill="FFFFFF"/>
        </w:rPr>
        <w:t xml:space="preserve"> харчування (шведський стіл) тощо.</w:t>
      </w:r>
    </w:p>
    <w:p w14:paraId="725AD3CD" w14:textId="77777777" w:rsidR="007A22E7" w:rsidRDefault="007A22E7" w:rsidP="007A22E7">
      <w:pPr>
        <w:spacing w:after="0" w:line="240" w:lineRule="auto"/>
        <w:ind w:right="20" w:firstLine="567"/>
        <w:jc w:val="both"/>
        <w:rPr>
          <w:rFonts w:ascii="Times" w:hAnsi="Times"/>
          <w:sz w:val="28"/>
        </w:rPr>
      </w:pPr>
      <w:r>
        <w:rPr>
          <w:rFonts w:ascii="Times New Roman" w:hAnsi="Times New Roman"/>
          <w:sz w:val="28"/>
        </w:rPr>
        <w:t xml:space="preserve"> </w:t>
      </w:r>
      <w:r>
        <w:rPr>
          <w:rFonts w:ascii="Times" w:hAnsi="Times"/>
          <w:sz w:val="28"/>
        </w:rPr>
        <w:t>11. Введення в межах фонду заробітної плати додаткових штатних одиниць понад норми, встановлені Типовими штатними нормативами закладів загальної середньої освіти, затверджених  наказом  Міністерства  освіти  і  науки  України  від  06.12.2010 № 1205: 3 штатні одиниці кухаря та 2 штатні одиниці підсобного працівника у закладах освіти, де кількість дітей, що харчуються, становить 1000 і більше осіб; 2 штатні одиниці кухаря та 1 штатна одиниця підсобного працівника у закладах освіти, де кількість дітей, що харчуються, становить від 600 до 999 осіб; 1 штатна одиниця кухаря та 1 штатна одиниця підсобного працівника у закладах освіти, де кількість дітей, що харчуються, становить від 400 до 599 осіб.</w:t>
      </w:r>
    </w:p>
    <w:p w14:paraId="217C5B68" w14:textId="77777777" w:rsidR="007A22E7" w:rsidRDefault="007A22E7" w:rsidP="007A22E7">
      <w:pPr>
        <w:spacing w:after="0" w:line="240" w:lineRule="auto"/>
        <w:ind w:right="20" w:firstLine="567"/>
        <w:jc w:val="both"/>
        <w:rPr>
          <w:rFonts w:ascii="Times" w:hAnsi="Times"/>
          <w:sz w:val="28"/>
        </w:rPr>
      </w:pPr>
      <w:r>
        <w:rPr>
          <w:rFonts w:ascii="Times New Roman" w:hAnsi="Times New Roman"/>
          <w:sz w:val="28"/>
        </w:rPr>
        <w:t xml:space="preserve"> </w:t>
      </w:r>
      <w:r>
        <w:rPr>
          <w:rFonts w:ascii="Times" w:hAnsi="Times"/>
          <w:sz w:val="28"/>
        </w:rPr>
        <w:t>12. Встановлення в межах фонду заробітної плати доплати з розрахунку на 1 особу, що займає штатну посаду кухаря, підсобного працівника, комірника закладів освіти, у розмірі до 2-х мінімальних заробітних плат.</w:t>
      </w:r>
    </w:p>
    <w:p w14:paraId="3ACB690B" w14:textId="77777777" w:rsidR="007A22E7" w:rsidRDefault="007A22E7" w:rsidP="007A22E7">
      <w:pPr>
        <w:spacing w:after="0" w:line="240" w:lineRule="auto"/>
        <w:ind w:firstLine="567"/>
        <w:jc w:val="center"/>
        <w:rPr>
          <w:rFonts w:ascii="Times New Roman" w:hAnsi="Times New Roman"/>
          <w:sz w:val="28"/>
        </w:rPr>
      </w:pPr>
      <w:r>
        <w:rPr>
          <w:rFonts w:ascii="Times New Roman" w:hAnsi="Times New Roman"/>
          <w:sz w:val="28"/>
        </w:rPr>
        <w:t xml:space="preserve"> </w:t>
      </w:r>
    </w:p>
    <w:p w14:paraId="288990AE" w14:textId="77777777" w:rsidR="007A22E7" w:rsidRDefault="007A22E7" w:rsidP="007A22E7">
      <w:pPr>
        <w:spacing w:after="0" w:line="240" w:lineRule="auto"/>
        <w:ind w:left="567"/>
        <w:jc w:val="center"/>
        <w:rPr>
          <w:rFonts w:ascii="Times" w:hAnsi="Times"/>
          <w:sz w:val="28"/>
        </w:rPr>
      </w:pPr>
      <w:r>
        <w:rPr>
          <w:rFonts w:ascii="Times New Roman" w:hAnsi="Times New Roman"/>
          <w:sz w:val="28"/>
        </w:rPr>
        <w:t xml:space="preserve"> </w:t>
      </w:r>
      <w:r>
        <w:rPr>
          <w:rFonts w:ascii="Times" w:hAnsi="Times"/>
          <w:sz w:val="28"/>
        </w:rPr>
        <w:t>4.10.</w:t>
      </w:r>
      <w:r>
        <w:rPr>
          <w:rFonts w:ascii="Times" w:hAnsi="Times"/>
          <w:sz w:val="14"/>
        </w:rPr>
        <w:t xml:space="preserve"> </w:t>
      </w:r>
      <w:r>
        <w:rPr>
          <w:rFonts w:ascii="Times" w:hAnsi="Times"/>
          <w:sz w:val="28"/>
        </w:rPr>
        <w:t>Напрямок 10. Кадрове забезпечення та професійний розвиток педагогічних працівників</w:t>
      </w:r>
    </w:p>
    <w:p w14:paraId="40803A34" w14:textId="77777777" w:rsidR="007A22E7" w:rsidRDefault="007A22E7" w:rsidP="007A22E7">
      <w:pPr>
        <w:spacing w:after="0" w:line="310" w:lineRule="atLeast"/>
        <w:ind w:firstLine="567"/>
        <w:jc w:val="both"/>
        <w:rPr>
          <w:rFonts w:ascii="Times" w:hAnsi="Times"/>
          <w:sz w:val="28"/>
        </w:rPr>
      </w:pPr>
      <w:r>
        <w:rPr>
          <w:rFonts w:ascii="Times New Roman" w:hAnsi="Times New Roman"/>
          <w:sz w:val="28"/>
        </w:rPr>
        <w:t xml:space="preserve"> </w:t>
      </w:r>
      <w:r>
        <w:rPr>
          <w:rFonts w:ascii="Times" w:hAnsi="Times"/>
          <w:sz w:val="28"/>
        </w:rPr>
        <w:t xml:space="preserve">1. Укомплектування закладів освіти Броварської міської територіальної громади кваліфікованими спеціалістами в умовах реформування освіти в Україні. </w:t>
      </w:r>
    </w:p>
    <w:p w14:paraId="1245B250" w14:textId="77777777" w:rsidR="007A22E7" w:rsidRDefault="007A22E7" w:rsidP="007A22E7">
      <w:pPr>
        <w:spacing w:after="0" w:line="310" w:lineRule="atLeast"/>
        <w:ind w:firstLine="567"/>
        <w:jc w:val="both"/>
        <w:rPr>
          <w:rFonts w:ascii="Times" w:hAnsi="Times"/>
          <w:sz w:val="28"/>
        </w:rPr>
      </w:pPr>
      <w:r>
        <w:rPr>
          <w:rFonts w:ascii="Times New Roman" w:hAnsi="Times New Roman"/>
          <w:sz w:val="28"/>
        </w:rPr>
        <w:t xml:space="preserve"> </w:t>
      </w:r>
      <w:r>
        <w:rPr>
          <w:rFonts w:ascii="Times" w:hAnsi="Times"/>
          <w:sz w:val="28"/>
        </w:rPr>
        <w:t xml:space="preserve">2. Організація навчання керівників та педагогічних працівників закладів загальної середньої освіти громади за програмами підготовки до роботи за Державним стандартом базової середньої освіти та Державним стандартом профільної середньої освіти, за інноваційними нетиповими програмами, рекомендованими Державною службою якості освіти України до впровадження в закладах освіти. </w:t>
      </w:r>
    </w:p>
    <w:p w14:paraId="16D65D3D"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3. Підготовка педагогічних працівників закладів освіти громади щодо надання освітніх послуг із застосуванням різних форм організації освітнього процесу.</w:t>
      </w:r>
    </w:p>
    <w:p w14:paraId="38C3AD26"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4. Сприяння професійному зростанню педагогічних працівників закладів освіти та створення умов для індивідуальної траєкторії розвитку педагогів.</w:t>
      </w:r>
    </w:p>
    <w:p w14:paraId="45D6694A"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 xml:space="preserve">5. Упровадження інноваційних технологій, педагогічних новацій, кращого досвіду в практику роботи педагогів громади шляхом участі у конференціях, семінарах, практикумах, різноманітних </w:t>
      </w:r>
      <w:proofErr w:type="spellStart"/>
      <w:r>
        <w:rPr>
          <w:rFonts w:ascii="Times" w:hAnsi="Times"/>
          <w:sz w:val="28"/>
        </w:rPr>
        <w:t>проєктах</w:t>
      </w:r>
      <w:proofErr w:type="spellEnd"/>
      <w:r>
        <w:rPr>
          <w:rFonts w:ascii="Times" w:hAnsi="Times"/>
          <w:sz w:val="28"/>
        </w:rPr>
        <w:t xml:space="preserve"> та конкурсах.</w:t>
      </w:r>
    </w:p>
    <w:p w14:paraId="4D921798"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6. Формування позитивного іміджу педагогічного працівника.</w:t>
      </w:r>
    </w:p>
    <w:p w14:paraId="78A008A5"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 xml:space="preserve">7. Підвищення конкурентоздатності педагогів шляхом  їх залучення до активної участі у різноманітних конкурсах, інноваційних </w:t>
      </w:r>
      <w:proofErr w:type="spellStart"/>
      <w:r>
        <w:rPr>
          <w:rFonts w:ascii="Times" w:hAnsi="Times"/>
          <w:sz w:val="28"/>
        </w:rPr>
        <w:t>проєктах</w:t>
      </w:r>
      <w:proofErr w:type="spellEnd"/>
      <w:r>
        <w:rPr>
          <w:rFonts w:ascii="Times" w:hAnsi="Times"/>
          <w:sz w:val="28"/>
        </w:rPr>
        <w:t>, навчально-методичних заходах та видавничій діяльності.</w:t>
      </w:r>
    </w:p>
    <w:p w14:paraId="2E788765"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 xml:space="preserve">8. Стимулювання праці педагогічних працівників, у тому числі молодих спеціалістів, які орієнтуються в новітніх технологіях, мають лідерські якості та розвинуті навички комунікації,  з досвідом педагогічної та тренерської </w:t>
      </w:r>
      <w:r>
        <w:rPr>
          <w:rFonts w:ascii="Times" w:hAnsi="Times"/>
          <w:sz w:val="28"/>
        </w:rPr>
        <w:lastRenderedPageBreak/>
        <w:t>роботи і на високому рівні володіють інформаційно-комунікаційними технологіями.</w:t>
      </w:r>
    </w:p>
    <w:p w14:paraId="60EF056E"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 xml:space="preserve">9. Встановлення в межах фонду заробітної плати надбавок до посадових окладів в розмірі до 50 % посадового окладу: директорам закладів освіти громади, Центру професійного розвитку педагогічних працівників Броварської міської ради Броварського району Київської області, Інклюзивно-ресурсного центру Броварської міської ради Броварського району Київської області; працівникам Центру професійного розвитку педагогічних працівників Броварської міської ради Броварського району Київської області, Інклюзивно-ресурсного центру Броварської міської ради Броварського району Київської області, господарчої групи Управління освіти і науки Броварської міської ради Броварського району Київської області; заступникам директорів закладів освіти, вихователям-методистам закладів дошкільної освіти; працівникам харчоблоків закладів освіти; вихователям та асистентам вихователя </w:t>
      </w:r>
      <w:r>
        <w:rPr>
          <w:rFonts w:ascii="Times New Roman" w:hAnsi="Times New Roman"/>
          <w:sz w:val="28"/>
        </w:rPr>
        <w:t>інклюзивних груп</w:t>
      </w:r>
      <w:r>
        <w:rPr>
          <w:rFonts w:ascii="Times" w:hAnsi="Times"/>
          <w:sz w:val="28"/>
        </w:rPr>
        <w:t>; помічникам вихователя; учителям та асистентам учителя в класах з інклюзивним навчанням; керівникам гуртків, у яких займаються діти з особливими освітніми потребами; працівникам бухгалтерської служби; медичним працівникам; уповноваженим особам з питань здійснення публічних закупівель з метою покращення добробуту кваліфікованих кадрів закладів освіти та посилення їх відповідальності за рівень роботи.</w:t>
      </w:r>
    </w:p>
    <w:p w14:paraId="4CB041B3"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10. Встановлення в межах фонду заробітної плати доплати переможцям, лауреатам фінальних етапів всеукраїнських, міжнародних фахових конкурсів.</w:t>
      </w:r>
    </w:p>
    <w:p w14:paraId="20D549B8" w14:textId="77777777" w:rsidR="007A22E7" w:rsidRDefault="007A22E7" w:rsidP="007A22E7">
      <w:pPr>
        <w:spacing w:after="0" w:line="310" w:lineRule="atLeast"/>
        <w:ind w:firstLine="567"/>
        <w:jc w:val="both"/>
        <w:rPr>
          <w:rFonts w:ascii="Times" w:hAnsi="Times"/>
          <w:sz w:val="28"/>
        </w:rPr>
      </w:pPr>
      <w:r>
        <w:rPr>
          <w:rFonts w:ascii="Times New Roman" w:hAnsi="Times New Roman"/>
          <w:sz w:val="28"/>
        </w:rPr>
        <w:t xml:space="preserve"> </w:t>
      </w:r>
      <w:r>
        <w:rPr>
          <w:rFonts w:ascii="Times" w:hAnsi="Times"/>
          <w:sz w:val="28"/>
        </w:rPr>
        <w:t xml:space="preserve">11. Організація та проведення заходів з підвищення </w:t>
      </w:r>
      <w:proofErr w:type="spellStart"/>
      <w:r>
        <w:rPr>
          <w:rFonts w:ascii="Times" w:hAnsi="Times"/>
          <w:sz w:val="28"/>
        </w:rPr>
        <w:t>стресостійкості</w:t>
      </w:r>
      <w:proofErr w:type="spellEnd"/>
      <w:r>
        <w:rPr>
          <w:rFonts w:ascii="Times" w:hAnsi="Times"/>
          <w:sz w:val="28"/>
        </w:rPr>
        <w:t>, профілактики емоційного вигорання та зменшення рівня тривожності педагогічних працівників.</w:t>
      </w:r>
    </w:p>
    <w:p w14:paraId="3179DB95" w14:textId="77777777" w:rsidR="007A22E7" w:rsidRDefault="007A22E7" w:rsidP="007A22E7">
      <w:pPr>
        <w:spacing w:after="0" w:line="310" w:lineRule="atLeast"/>
        <w:ind w:firstLine="567"/>
        <w:jc w:val="both"/>
        <w:rPr>
          <w:rFonts w:ascii="Times" w:hAnsi="Times"/>
          <w:sz w:val="28"/>
        </w:rPr>
      </w:pPr>
      <w:r>
        <w:rPr>
          <w:rFonts w:ascii="Times New Roman" w:hAnsi="Times New Roman"/>
          <w:sz w:val="28"/>
        </w:rPr>
        <w:t xml:space="preserve"> </w:t>
      </w:r>
      <w:r>
        <w:rPr>
          <w:rFonts w:ascii="Times" w:hAnsi="Times"/>
          <w:sz w:val="28"/>
        </w:rPr>
        <w:t xml:space="preserve">12. Проведення Центром професійного розвитку педагогічних працівників сертифікаційних заходів за програмами підвищення кваліфікації. </w:t>
      </w:r>
    </w:p>
    <w:p w14:paraId="2AE99E66" w14:textId="77777777" w:rsidR="007A22E7" w:rsidRDefault="007A22E7" w:rsidP="007A22E7">
      <w:pPr>
        <w:spacing w:after="0" w:line="256" w:lineRule="auto"/>
        <w:ind w:firstLine="567"/>
        <w:jc w:val="both"/>
        <w:rPr>
          <w:rFonts w:ascii="Times" w:hAnsi="Times"/>
          <w:sz w:val="28"/>
        </w:rPr>
      </w:pPr>
      <w:r>
        <w:rPr>
          <w:rFonts w:ascii="Times New Roman" w:hAnsi="Times New Roman"/>
          <w:sz w:val="28"/>
        </w:rPr>
        <w:t xml:space="preserve"> </w:t>
      </w:r>
      <w:r>
        <w:rPr>
          <w:rFonts w:ascii="Times" w:hAnsi="Times"/>
          <w:sz w:val="28"/>
        </w:rPr>
        <w:t>13. Взаємодія та співпраця з органами місцевого самоврядування, установами забезпечення якості освіти, міжнародними та громадськими організаціями з питань підвищення професійного рівня педагогічних працівників громади.</w:t>
      </w:r>
    </w:p>
    <w:p w14:paraId="5F6E7C87" w14:textId="77777777" w:rsidR="007A22E7" w:rsidRDefault="007A22E7" w:rsidP="007A22E7">
      <w:pPr>
        <w:spacing w:after="0" w:line="240" w:lineRule="auto"/>
        <w:jc w:val="both"/>
        <w:rPr>
          <w:rFonts w:ascii="Times" w:hAnsi="Times"/>
          <w:sz w:val="28"/>
        </w:rPr>
      </w:pPr>
      <w:r>
        <w:rPr>
          <w:rFonts w:ascii="Times New Roman" w:hAnsi="Times New Roman"/>
          <w:sz w:val="28"/>
        </w:rPr>
        <w:t xml:space="preserve"> </w:t>
      </w:r>
      <w:r>
        <w:rPr>
          <w:rFonts w:ascii="Times" w:hAnsi="Times"/>
          <w:sz w:val="28"/>
        </w:rPr>
        <w:t xml:space="preserve"> </w:t>
      </w:r>
    </w:p>
    <w:p w14:paraId="2CAC4034" w14:textId="77777777" w:rsidR="007A22E7" w:rsidRDefault="007A22E7" w:rsidP="007A22E7">
      <w:pPr>
        <w:spacing w:after="0" w:line="240" w:lineRule="auto"/>
        <w:jc w:val="center"/>
        <w:rPr>
          <w:rFonts w:ascii="Times" w:hAnsi="Times"/>
          <w:sz w:val="28"/>
        </w:rPr>
      </w:pPr>
      <w:r>
        <w:rPr>
          <w:rFonts w:ascii="Times New Roman" w:hAnsi="Times New Roman"/>
          <w:sz w:val="28"/>
        </w:rPr>
        <w:t xml:space="preserve"> </w:t>
      </w:r>
      <w:r>
        <w:rPr>
          <w:rFonts w:ascii="Times" w:hAnsi="Times"/>
          <w:sz w:val="28"/>
        </w:rPr>
        <w:t>4.11.</w:t>
      </w:r>
      <w:r>
        <w:rPr>
          <w:rFonts w:ascii="Times" w:hAnsi="Times"/>
          <w:sz w:val="14"/>
        </w:rPr>
        <w:tab/>
        <w:t xml:space="preserve"> </w:t>
      </w:r>
      <w:r>
        <w:rPr>
          <w:rFonts w:ascii="Times" w:hAnsi="Times"/>
          <w:sz w:val="28"/>
        </w:rPr>
        <w:t>Напрямок 11. Безпечне освітнє середовище</w:t>
      </w:r>
    </w:p>
    <w:p w14:paraId="6727D9B7" w14:textId="77777777" w:rsidR="007A22E7" w:rsidRDefault="007A22E7" w:rsidP="007A22E7">
      <w:pPr>
        <w:spacing w:after="0" w:line="240" w:lineRule="auto"/>
        <w:ind w:firstLine="567"/>
        <w:jc w:val="both"/>
        <w:rPr>
          <w:rFonts w:ascii="Times New Roman" w:hAnsi="Times New Roman"/>
          <w:sz w:val="28"/>
        </w:rPr>
      </w:pPr>
      <w:r>
        <w:rPr>
          <w:rFonts w:ascii="Times New Roman" w:hAnsi="Times New Roman"/>
          <w:sz w:val="28"/>
        </w:rPr>
        <w:t xml:space="preserve"> 1.</w:t>
      </w:r>
      <w:r>
        <w:rPr>
          <w:rFonts w:ascii="Times" w:hAnsi="Times"/>
          <w:sz w:val="14"/>
        </w:rPr>
        <w:t xml:space="preserve">   </w:t>
      </w:r>
      <w:r>
        <w:rPr>
          <w:rFonts w:ascii="Times New Roman" w:hAnsi="Times New Roman"/>
          <w:sz w:val="28"/>
        </w:rPr>
        <w:t xml:space="preserve">Організація ефективної роботи з питань запобігання та протидії негативним </w:t>
      </w:r>
      <w:proofErr w:type="spellStart"/>
      <w:r>
        <w:rPr>
          <w:rFonts w:ascii="Times New Roman" w:hAnsi="Times New Roman"/>
          <w:sz w:val="28"/>
        </w:rPr>
        <w:t>безпековим</w:t>
      </w:r>
      <w:proofErr w:type="spellEnd"/>
      <w:r>
        <w:rPr>
          <w:rFonts w:ascii="Times New Roman" w:hAnsi="Times New Roman"/>
          <w:sz w:val="28"/>
        </w:rPr>
        <w:t xml:space="preserve"> явищам в освітньому середовищі шляхом посилення роботи між закладами освіти та структурами місцевих правоохоронних органів з метою недопущення вчинення правопорушень учасниками освітнього процесу та стосовно них.</w:t>
      </w:r>
    </w:p>
    <w:p w14:paraId="7ED81E9D" w14:textId="77777777" w:rsidR="007A22E7" w:rsidRDefault="007A22E7" w:rsidP="007A22E7">
      <w:pPr>
        <w:spacing w:after="0" w:line="240" w:lineRule="auto"/>
        <w:ind w:firstLine="567"/>
        <w:jc w:val="both"/>
        <w:rPr>
          <w:rFonts w:ascii="Times New Roman" w:hAnsi="Times New Roman"/>
          <w:sz w:val="28"/>
        </w:rPr>
      </w:pPr>
      <w:r>
        <w:rPr>
          <w:rFonts w:ascii="Times New Roman" w:hAnsi="Times New Roman"/>
          <w:sz w:val="28"/>
        </w:rPr>
        <w:t xml:space="preserve"> 2.</w:t>
      </w:r>
      <w:r>
        <w:rPr>
          <w:rFonts w:ascii="Times" w:hAnsi="Times"/>
          <w:sz w:val="14"/>
        </w:rPr>
        <w:t xml:space="preserve">   </w:t>
      </w:r>
      <w:r>
        <w:rPr>
          <w:rFonts w:ascii="Times New Roman" w:hAnsi="Times New Roman"/>
          <w:sz w:val="28"/>
        </w:rPr>
        <w:t>Забезпечення виконання вимог пожежної та техногенної безпеки в закладах освіти.</w:t>
      </w:r>
    </w:p>
    <w:p w14:paraId="441B64C5" w14:textId="77777777" w:rsidR="007A22E7" w:rsidRDefault="007A22E7" w:rsidP="007A22E7">
      <w:pPr>
        <w:spacing w:after="0" w:line="240" w:lineRule="auto"/>
        <w:ind w:firstLine="567"/>
        <w:jc w:val="both"/>
        <w:rPr>
          <w:rFonts w:ascii="Times New Roman" w:hAnsi="Times New Roman"/>
          <w:sz w:val="28"/>
        </w:rPr>
      </w:pPr>
      <w:r>
        <w:rPr>
          <w:rFonts w:ascii="Times New Roman" w:hAnsi="Times New Roman"/>
          <w:sz w:val="28"/>
        </w:rPr>
        <w:t xml:space="preserve"> 3.</w:t>
      </w:r>
      <w:r>
        <w:rPr>
          <w:rFonts w:ascii="Times" w:hAnsi="Times"/>
          <w:sz w:val="14"/>
        </w:rPr>
        <w:t xml:space="preserve">   </w:t>
      </w:r>
      <w:r>
        <w:rPr>
          <w:rFonts w:ascii="Times New Roman" w:hAnsi="Times New Roman"/>
          <w:sz w:val="28"/>
        </w:rPr>
        <w:t xml:space="preserve">Відпрацювання алгоритму дій у разі виникнення небезпечних ситуацій, загроз обстрілу, виявлення вибухонебезпечних та інших підозрілих предметів у закладі освіти чи на його території. </w:t>
      </w:r>
    </w:p>
    <w:p w14:paraId="69F5BD98" w14:textId="77777777" w:rsidR="007A22E7" w:rsidRDefault="007A22E7" w:rsidP="007A22E7">
      <w:pPr>
        <w:spacing w:after="0" w:line="240" w:lineRule="auto"/>
        <w:ind w:firstLine="567"/>
        <w:jc w:val="both"/>
        <w:rPr>
          <w:rFonts w:ascii="Times New Roman" w:hAnsi="Times New Roman"/>
          <w:sz w:val="28"/>
        </w:rPr>
      </w:pPr>
      <w:r>
        <w:rPr>
          <w:rFonts w:ascii="Times New Roman" w:hAnsi="Times New Roman"/>
          <w:sz w:val="28"/>
        </w:rPr>
        <w:lastRenderedPageBreak/>
        <w:t xml:space="preserve"> 4.</w:t>
      </w:r>
      <w:r>
        <w:rPr>
          <w:rFonts w:ascii="Times" w:hAnsi="Times"/>
          <w:sz w:val="14"/>
        </w:rPr>
        <w:t xml:space="preserve">   </w:t>
      </w:r>
      <w:r>
        <w:rPr>
          <w:rFonts w:ascii="Times New Roman" w:hAnsi="Times New Roman"/>
          <w:sz w:val="28"/>
        </w:rPr>
        <w:t>Забезпечення охорони закладів освіти шляхом облаштування чи підтримки у справному стані комплексу тривожної сигналізації, відеоспостереження, огорож та здійснення інших інфраструктурних заходів для створення безпечних умов у закладах освіти.</w:t>
      </w:r>
    </w:p>
    <w:p w14:paraId="13775CDE" w14:textId="77777777" w:rsidR="007A22E7" w:rsidRDefault="007A22E7" w:rsidP="007A22E7">
      <w:pPr>
        <w:spacing w:after="0" w:line="240" w:lineRule="auto"/>
        <w:ind w:firstLine="567"/>
        <w:jc w:val="both"/>
        <w:rPr>
          <w:rFonts w:ascii="Times New Roman" w:hAnsi="Times New Roman"/>
          <w:sz w:val="28"/>
        </w:rPr>
      </w:pPr>
      <w:r>
        <w:rPr>
          <w:rFonts w:ascii="Times New Roman" w:hAnsi="Times New Roman"/>
          <w:sz w:val="28"/>
        </w:rPr>
        <w:t xml:space="preserve"> 5.</w:t>
      </w:r>
      <w:r>
        <w:rPr>
          <w:rFonts w:ascii="Times" w:hAnsi="Times"/>
          <w:sz w:val="14"/>
        </w:rPr>
        <w:t xml:space="preserve">   </w:t>
      </w:r>
      <w:r>
        <w:rPr>
          <w:rFonts w:ascii="Times New Roman" w:hAnsi="Times New Roman"/>
          <w:sz w:val="28"/>
        </w:rPr>
        <w:t xml:space="preserve">Облаштування наявних та побудова нових захисних споруд цивільного захисту у закладах освіти громади з дотриманням вимог законодавства до пожежної безпеки, норм щодо необхідної кількості евакуаційних виходів, наявності водопостачання, водовідведення, вентиляції, обігріву, освітлення, Інтернету, засобів надання </w:t>
      </w:r>
      <w:proofErr w:type="spellStart"/>
      <w:r>
        <w:rPr>
          <w:rFonts w:ascii="Times New Roman" w:hAnsi="Times New Roman"/>
          <w:sz w:val="28"/>
        </w:rPr>
        <w:t>домедичної</w:t>
      </w:r>
      <w:proofErr w:type="spellEnd"/>
      <w:r>
        <w:rPr>
          <w:rFonts w:ascii="Times New Roman" w:hAnsi="Times New Roman"/>
          <w:sz w:val="28"/>
        </w:rPr>
        <w:t xml:space="preserve"> допомоги тощо.</w:t>
      </w:r>
    </w:p>
    <w:p w14:paraId="653272A9" w14:textId="77777777" w:rsidR="007A22E7" w:rsidRDefault="007A22E7" w:rsidP="007A22E7">
      <w:pPr>
        <w:spacing w:after="0" w:line="240" w:lineRule="auto"/>
        <w:ind w:firstLine="567"/>
        <w:jc w:val="both"/>
        <w:rPr>
          <w:rFonts w:ascii="Times New Roman" w:hAnsi="Times New Roman"/>
          <w:sz w:val="28"/>
        </w:rPr>
      </w:pPr>
      <w:r>
        <w:rPr>
          <w:rFonts w:ascii="Times New Roman" w:hAnsi="Times New Roman"/>
          <w:sz w:val="28"/>
        </w:rPr>
        <w:t xml:space="preserve"> 6.</w:t>
      </w:r>
      <w:r>
        <w:rPr>
          <w:rFonts w:ascii="Times" w:hAnsi="Times"/>
          <w:sz w:val="14"/>
        </w:rPr>
        <w:t xml:space="preserve">   </w:t>
      </w:r>
      <w:r>
        <w:rPr>
          <w:rFonts w:ascii="Times New Roman" w:hAnsi="Times New Roman"/>
          <w:sz w:val="28"/>
        </w:rPr>
        <w:t>Забезпечення дотримання мінімальних вимог до організації освітнього процесу в захисних спорудах цивільного захисту в закладах освіти.</w:t>
      </w:r>
    </w:p>
    <w:p w14:paraId="5B659835" w14:textId="77777777" w:rsidR="007A22E7" w:rsidRDefault="007A22E7" w:rsidP="007A22E7">
      <w:pPr>
        <w:spacing w:after="0" w:line="240" w:lineRule="auto"/>
        <w:ind w:firstLine="567"/>
        <w:jc w:val="both"/>
        <w:rPr>
          <w:rFonts w:ascii="Times New Roman" w:hAnsi="Times New Roman"/>
          <w:sz w:val="28"/>
        </w:rPr>
      </w:pPr>
      <w:r>
        <w:rPr>
          <w:rFonts w:ascii="Times New Roman" w:hAnsi="Times New Roman"/>
          <w:sz w:val="28"/>
        </w:rPr>
        <w:t xml:space="preserve"> 7.</w:t>
      </w:r>
      <w:r>
        <w:rPr>
          <w:rFonts w:ascii="Times" w:hAnsi="Times"/>
          <w:sz w:val="14"/>
        </w:rPr>
        <w:t xml:space="preserve">   </w:t>
      </w:r>
      <w:r>
        <w:rPr>
          <w:rFonts w:ascii="Times New Roman" w:hAnsi="Times New Roman"/>
          <w:sz w:val="28"/>
        </w:rPr>
        <w:t xml:space="preserve">Формування в учасників освітнього процесу </w:t>
      </w:r>
      <w:proofErr w:type="spellStart"/>
      <w:r>
        <w:rPr>
          <w:rFonts w:ascii="Times New Roman" w:hAnsi="Times New Roman"/>
          <w:sz w:val="28"/>
        </w:rPr>
        <w:t>безпекових</w:t>
      </w:r>
      <w:proofErr w:type="spellEnd"/>
      <w:r>
        <w:rPr>
          <w:rFonts w:ascii="Times New Roman" w:hAnsi="Times New Roman"/>
          <w:sz w:val="28"/>
        </w:rPr>
        <w:t xml:space="preserve"> </w:t>
      </w:r>
      <w:proofErr w:type="spellStart"/>
      <w:r>
        <w:rPr>
          <w:rFonts w:ascii="Times New Roman" w:hAnsi="Times New Roman"/>
          <w:sz w:val="28"/>
        </w:rPr>
        <w:t>компетенцій</w:t>
      </w:r>
      <w:proofErr w:type="spellEnd"/>
      <w:r>
        <w:rPr>
          <w:rFonts w:ascii="Times New Roman" w:hAnsi="Times New Roman"/>
          <w:sz w:val="28"/>
        </w:rPr>
        <w:t xml:space="preserve"> шляхом організації їх системного навчання діям в умовах надзвичайних ситуацій.</w:t>
      </w:r>
    </w:p>
    <w:p w14:paraId="638D08C9" w14:textId="77777777" w:rsidR="007A22E7" w:rsidRDefault="007A22E7" w:rsidP="007A22E7">
      <w:pPr>
        <w:spacing w:after="0" w:line="240" w:lineRule="auto"/>
        <w:ind w:firstLine="567"/>
        <w:jc w:val="both"/>
        <w:rPr>
          <w:rFonts w:ascii="Times New Roman" w:hAnsi="Times New Roman"/>
          <w:sz w:val="28"/>
        </w:rPr>
      </w:pPr>
      <w:r>
        <w:rPr>
          <w:rFonts w:ascii="Times New Roman" w:hAnsi="Times New Roman"/>
          <w:sz w:val="28"/>
        </w:rPr>
        <w:t xml:space="preserve"> 8.</w:t>
      </w:r>
      <w:r>
        <w:rPr>
          <w:rFonts w:ascii="Times" w:hAnsi="Times"/>
          <w:sz w:val="14"/>
        </w:rPr>
        <w:t xml:space="preserve">   </w:t>
      </w:r>
      <w:r>
        <w:rPr>
          <w:rFonts w:ascii="Times New Roman" w:hAnsi="Times New Roman"/>
          <w:sz w:val="28"/>
        </w:rPr>
        <w:t xml:space="preserve">Запровадження у закладах освіти програм з безпеки життєдіяльності, цивільного захисту, </w:t>
      </w:r>
      <w:proofErr w:type="spellStart"/>
      <w:r>
        <w:rPr>
          <w:rFonts w:ascii="Times New Roman" w:hAnsi="Times New Roman"/>
          <w:sz w:val="28"/>
        </w:rPr>
        <w:t>домедичної</w:t>
      </w:r>
      <w:proofErr w:type="spellEnd"/>
      <w:r>
        <w:rPr>
          <w:rFonts w:ascii="Times New Roman" w:hAnsi="Times New Roman"/>
          <w:sz w:val="28"/>
        </w:rPr>
        <w:t xml:space="preserve"> допомоги, громадянського виховання, соціально-емоційного навчання та програм, спрямованих на формування у здобувачів освіти правової поведінки, запобігання конфліктам та правопорушенням, набуття навичок безпечної поведінки в Інтернеті тощо.</w:t>
      </w:r>
    </w:p>
    <w:p w14:paraId="3496F790" w14:textId="77777777" w:rsidR="007A22E7" w:rsidRDefault="007A22E7" w:rsidP="007A22E7">
      <w:pPr>
        <w:spacing w:after="0" w:line="240" w:lineRule="auto"/>
        <w:ind w:firstLine="567"/>
        <w:jc w:val="both"/>
        <w:rPr>
          <w:rFonts w:ascii="Times New Roman" w:hAnsi="Times New Roman"/>
          <w:sz w:val="28"/>
        </w:rPr>
      </w:pPr>
      <w:r>
        <w:rPr>
          <w:rFonts w:ascii="Times New Roman" w:hAnsi="Times New Roman"/>
          <w:sz w:val="28"/>
        </w:rPr>
        <w:t xml:space="preserve"> 9.</w:t>
      </w:r>
      <w:r>
        <w:rPr>
          <w:rFonts w:ascii="Times" w:hAnsi="Times"/>
          <w:sz w:val="14"/>
        </w:rPr>
        <w:t xml:space="preserve">   </w:t>
      </w:r>
      <w:r>
        <w:rPr>
          <w:rFonts w:ascii="Times New Roman" w:hAnsi="Times New Roman"/>
          <w:sz w:val="28"/>
        </w:rPr>
        <w:t>Організація безпечного підвезення учасників освітнього процесу, які проживають поза межами пішохідної доступності до місць навчання.</w:t>
      </w:r>
    </w:p>
    <w:p w14:paraId="1EA42269" w14:textId="77777777" w:rsidR="007A22E7" w:rsidRDefault="007A22E7" w:rsidP="007A22E7">
      <w:pPr>
        <w:spacing w:after="0" w:line="240" w:lineRule="auto"/>
        <w:ind w:firstLine="567"/>
        <w:jc w:val="both"/>
        <w:rPr>
          <w:rFonts w:ascii="Times New Roman" w:hAnsi="Times New Roman"/>
          <w:sz w:val="28"/>
        </w:rPr>
      </w:pPr>
      <w:r>
        <w:rPr>
          <w:rFonts w:ascii="Times New Roman" w:hAnsi="Times New Roman"/>
          <w:sz w:val="28"/>
        </w:rPr>
        <w:t xml:space="preserve"> 10.</w:t>
      </w:r>
      <w:r>
        <w:rPr>
          <w:rFonts w:ascii="Times" w:hAnsi="Times"/>
          <w:sz w:val="14"/>
        </w:rPr>
        <w:tab/>
        <w:t xml:space="preserve"> </w:t>
      </w:r>
      <w:r>
        <w:rPr>
          <w:rFonts w:ascii="Times New Roman" w:hAnsi="Times New Roman"/>
          <w:sz w:val="28"/>
        </w:rPr>
        <w:t xml:space="preserve">Забезпечення учасників освітнього процесу </w:t>
      </w:r>
      <w:proofErr w:type="spellStart"/>
      <w:r>
        <w:rPr>
          <w:rFonts w:ascii="Times New Roman" w:hAnsi="Times New Roman"/>
          <w:sz w:val="28"/>
        </w:rPr>
        <w:t>світловідбиваючими</w:t>
      </w:r>
      <w:proofErr w:type="spellEnd"/>
      <w:r>
        <w:rPr>
          <w:rFonts w:ascii="Times New Roman" w:hAnsi="Times New Roman"/>
          <w:sz w:val="28"/>
        </w:rPr>
        <w:t xml:space="preserve"> елементами, а також жилетами при проведенні екскурсій, піших прогулянок тощо. </w:t>
      </w:r>
    </w:p>
    <w:p w14:paraId="19C8DA7B"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11.</w:t>
      </w:r>
      <w:r>
        <w:rPr>
          <w:rFonts w:ascii="Times" w:hAnsi="Times"/>
          <w:sz w:val="14"/>
        </w:rPr>
        <w:t xml:space="preserve">   </w:t>
      </w:r>
      <w:r>
        <w:rPr>
          <w:rFonts w:ascii="Times" w:hAnsi="Times"/>
          <w:sz w:val="28"/>
        </w:rPr>
        <w:t>Посилення профілактичної роботи з побудови безпечного, мирного освітнього середовища, яке передбачає впровадження в освітній процес технологій вирішення конфліктів.</w:t>
      </w:r>
    </w:p>
    <w:p w14:paraId="49726D56" w14:textId="77777777" w:rsidR="007A22E7" w:rsidRDefault="007A22E7" w:rsidP="007A22E7">
      <w:pPr>
        <w:spacing w:after="0" w:line="240" w:lineRule="auto"/>
        <w:ind w:left="567"/>
        <w:rPr>
          <w:rFonts w:ascii="Times New Roman" w:hAnsi="Times New Roman"/>
          <w:sz w:val="28"/>
        </w:rPr>
      </w:pPr>
      <w:r>
        <w:rPr>
          <w:rFonts w:ascii="Times New Roman" w:hAnsi="Times New Roman"/>
          <w:sz w:val="28"/>
        </w:rPr>
        <w:t xml:space="preserve">  </w:t>
      </w:r>
    </w:p>
    <w:p w14:paraId="45D94F1D" w14:textId="77777777" w:rsidR="007A22E7" w:rsidRDefault="007A22E7" w:rsidP="007A22E7">
      <w:pPr>
        <w:spacing w:after="0" w:line="240" w:lineRule="auto"/>
        <w:jc w:val="center"/>
        <w:rPr>
          <w:rFonts w:ascii="Times" w:hAnsi="Times"/>
          <w:sz w:val="28"/>
        </w:rPr>
      </w:pPr>
      <w:r>
        <w:rPr>
          <w:rFonts w:ascii="Times New Roman" w:hAnsi="Times New Roman"/>
          <w:sz w:val="28"/>
        </w:rPr>
        <w:t xml:space="preserve"> </w:t>
      </w:r>
      <w:r>
        <w:rPr>
          <w:rFonts w:ascii="Times" w:hAnsi="Times"/>
          <w:sz w:val="28"/>
        </w:rPr>
        <w:t>4.12. Напрямок 12. Матеріально-технічне забезпечення закладів освіти</w:t>
      </w:r>
    </w:p>
    <w:p w14:paraId="3CBCE154"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1.</w:t>
      </w:r>
      <w:r>
        <w:rPr>
          <w:rFonts w:ascii="Times" w:hAnsi="Times"/>
          <w:sz w:val="14"/>
        </w:rPr>
        <w:t xml:space="preserve">   </w:t>
      </w:r>
      <w:r>
        <w:rPr>
          <w:rFonts w:ascii="Times" w:hAnsi="Times"/>
          <w:sz w:val="28"/>
        </w:rPr>
        <w:t xml:space="preserve">Здійснення заходів щодо забезпечення </w:t>
      </w:r>
      <w:proofErr w:type="spellStart"/>
      <w:r>
        <w:rPr>
          <w:rFonts w:ascii="Times" w:hAnsi="Times"/>
          <w:sz w:val="28"/>
        </w:rPr>
        <w:t>безбар’єрності</w:t>
      </w:r>
      <w:proofErr w:type="spellEnd"/>
      <w:r>
        <w:rPr>
          <w:rFonts w:ascii="Times" w:hAnsi="Times"/>
          <w:sz w:val="28"/>
        </w:rPr>
        <w:t xml:space="preserve"> закладів освіти громади.</w:t>
      </w:r>
    </w:p>
    <w:p w14:paraId="351D2C88"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2.</w:t>
      </w:r>
      <w:r>
        <w:rPr>
          <w:rFonts w:ascii="Times" w:hAnsi="Times"/>
          <w:sz w:val="14"/>
        </w:rPr>
        <w:t xml:space="preserve">   </w:t>
      </w:r>
      <w:r>
        <w:rPr>
          <w:rFonts w:ascii="Times" w:hAnsi="Times"/>
          <w:sz w:val="28"/>
        </w:rPr>
        <w:t>Забезпечення закладів освіти науково-методичною та програмною продукцією, технічними засобами навчання, комп’ютерною технікою відповідно навчальних планів та програм.</w:t>
      </w:r>
    </w:p>
    <w:p w14:paraId="3B422F27"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3.</w:t>
      </w:r>
      <w:r>
        <w:rPr>
          <w:rFonts w:ascii="Times" w:hAnsi="Times"/>
          <w:sz w:val="14"/>
        </w:rPr>
        <w:t xml:space="preserve">   </w:t>
      </w:r>
      <w:r>
        <w:rPr>
          <w:rFonts w:ascii="Times" w:hAnsi="Times"/>
          <w:sz w:val="28"/>
        </w:rPr>
        <w:t>Оновлення обладнання пралень закладів дошкільної освіти.</w:t>
      </w:r>
    </w:p>
    <w:p w14:paraId="7517CB86"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4.</w:t>
      </w:r>
      <w:r>
        <w:rPr>
          <w:rFonts w:ascii="Times" w:hAnsi="Times"/>
          <w:sz w:val="14"/>
        </w:rPr>
        <w:t xml:space="preserve">   </w:t>
      </w:r>
      <w:r>
        <w:rPr>
          <w:rFonts w:ascii="Times" w:hAnsi="Times"/>
          <w:sz w:val="28"/>
        </w:rPr>
        <w:t>Оновлення технологічного та холодильного обладнання харчоблоків, кухонного та столового посуду закладів освіти.</w:t>
      </w:r>
    </w:p>
    <w:p w14:paraId="2CE7C426"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5.</w:t>
      </w:r>
      <w:r>
        <w:rPr>
          <w:rFonts w:ascii="Times" w:hAnsi="Times"/>
          <w:sz w:val="14"/>
        </w:rPr>
        <w:t xml:space="preserve">   </w:t>
      </w:r>
      <w:r>
        <w:rPr>
          <w:rFonts w:ascii="Times" w:hAnsi="Times"/>
          <w:sz w:val="28"/>
        </w:rPr>
        <w:t xml:space="preserve">Оновлення меблів закладів освіти відповідно вікових та </w:t>
      </w:r>
      <w:proofErr w:type="spellStart"/>
      <w:r>
        <w:rPr>
          <w:rFonts w:ascii="Times" w:hAnsi="Times"/>
          <w:sz w:val="28"/>
        </w:rPr>
        <w:t>зростових</w:t>
      </w:r>
      <w:proofErr w:type="spellEnd"/>
      <w:r>
        <w:rPr>
          <w:rFonts w:ascii="Times" w:hAnsi="Times"/>
          <w:sz w:val="28"/>
        </w:rPr>
        <w:t xml:space="preserve"> норм.</w:t>
      </w:r>
    </w:p>
    <w:p w14:paraId="525CB202"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6.</w:t>
      </w:r>
      <w:r>
        <w:rPr>
          <w:rFonts w:ascii="Times" w:hAnsi="Times"/>
          <w:sz w:val="14"/>
        </w:rPr>
        <w:t xml:space="preserve">   </w:t>
      </w:r>
      <w:r>
        <w:rPr>
          <w:rFonts w:ascii="Times" w:hAnsi="Times"/>
          <w:sz w:val="28"/>
        </w:rPr>
        <w:t>Забезпечення закладів освіти іграшками, спортивним та музичним інвентарем, обладнанням ігрових та спортивних майданчиків, павільйонів.</w:t>
      </w:r>
    </w:p>
    <w:p w14:paraId="4925C626"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7.</w:t>
      </w:r>
      <w:r>
        <w:rPr>
          <w:rFonts w:ascii="Times" w:hAnsi="Times"/>
          <w:sz w:val="14"/>
        </w:rPr>
        <w:t xml:space="preserve">   </w:t>
      </w:r>
      <w:r>
        <w:rPr>
          <w:rFonts w:ascii="Times" w:hAnsi="Times"/>
          <w:sz w:val="28"/>
        </w:rPr>
        <w:t>Забезпечення закладів освіти миючими, дезінфікуючими засобами, інвентарем, засобами, товарами для проведення господарської діяльності.</w:t>
      </w:r>
    </w:p>
    <w:p w14:paraId="492F8E53"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lastRenderedPageBreak/>
        <w:t xml:space="preserve"> </w:t>
      </w:r>
      <w:r>
        <w:rPr>
          <w:rFonts w:ascii="Times" w:hAnsi="Times"/>
          <w:sz w:val="28"/>
        </w:rPr>
        <w:t>8.</w:t>
      </w:r>
      <w:r>
        <w:rPr>
          <w:rFonts w:ascii="Times" w:hAnsi="Times"/>
          <w:sz w:val="14"/>
        </w:rPr>
        <w:t xml:space="preserve">   </w:t>
      </w:r>
      <w:r>
        <w:rPr>
          <w:rFonts w:ascii="Times" w:hAnsi="Times"/>
          <w:sz w:val="28"/>
        </w:rPr>
        <w:t>Проведення поточних та капітальних ремонтних робіт приміщень, будівель, мереж, території закладів освіти.</w:t>
      </w:r>
    </w:p>
    <w:p w14:paraId="4073DCEB"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9.</w:t>
      </w:r>
      <w:r>
        <w:rPr>
          <w:rFonts w:ascii="Times" w:hAnsi="Times"/>
          <w:sz w:val="14"/>
        </w:rPr>
        <w:t xml:space="preserve">   </w:t>
      </w:r>
      <w:r>
        <w:rPr>
          <w:rFonts w:ascii="Times" w:hAnsi="Times"/>
          <w:sz w:val="28"/>
        </w:rPr>
        <w:t xml:space="preserve">Здійснення заходів щодо підтримки у належному технічному стані парку шкільних автобусів. </w:t>
      </w:r>
    </w:p>
    <w:p w14:paraId="37EF0A40"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10.</w:t>
      </w:r>
      <w:r>
        <w:rPr>
          <w:rFonts w:ascii="Times" w:hAnsi="Times"/>
          <w:sz w:val="14"/>
        </w:rPr>
        <w:t xml:space="preserve">   </w:t>
      </w:r>
      <w:r>
        <w:rPr>
          <w:rFonts w:ascii="Times" w:hAnsi="Times"/>
          <w:sz w:val="28"/>
        </w:rPr>
        <w:t>Здійснення заходів щодо роботи швидкісної та безперебійної мережі Інтернет у закладах освіти.</w:t>
      </w:r>
    </w:p>
    <w:p w14:paraId="6868FBC9"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11.</w:t>
      </w:r>
      <w:r>
        <w:rPr>
          <w:rFonts w:ascii="Times" w:hAnsi="Times"/>
          <w:sz w:val="14"/>
        </w:rPr>
        <w:t xml:space="preserve">   </w:t>
      </w:r>
      <w:r>
        <w:rPr>
          <w:rFonts w:ascii="Times" w:hAnsi="Times"/>
          <w:sz w:val="28"/>
        </w:rPr>
        <w:t xml:space="preserve">Формування єдиного фонду бібліотечно-інформаційних ресурсів, який об’єднує спеціалізовані фонди (друкованої продукції, </w:t>
      </w:r>
      <w:proofErr w:type="spellStart"/>
      <w:r>
        <w:rPr>
          <w:rFonts w:ascii="Times" w:hAnsi="Times"/>
          <w:sz w:val="28"/>
        </w:rPr>
        <w:t>аудіо-</w:t>
      </w:r>
      <w:proofErr w:type="spellEnd"/>
      <w:r>
        <w:rPr>
          <w:rFonts w:ascii="Times" w:hAnsi="Times"/>
          <w:sz w:val="28"/>
        </w:rPr>
        <w:t xml:space="preserve">, </w:t>
      </w:r>
      <w:proofErr w:type="spellStart"/>
      <w:r>
        <w:rPr>
          <w:rFonts w:ascii="Times" w:hAnsi="Times"/>
          <w:sz w:val="28"/>
        </w:rPr>
        <w:t>відео-</w:t>
      </w:r>
      <w:proofErr w:type="spellEnd"/>
      <w:r>
        <w:rPr>
          <w:rFonts w:ascii="Times" w:hAnsi="Times"/>
          <w:sz w:val="28"/>
        </w:rPr>
        <w:t xml:space="preserve"> та електронних матеріалів) з урахуванням інформаційних потреб учасників освітнього процесу, специфіки та профілю закладу освіти.</w:t>
      </w:r>
    </w:p>
    <w:p w14:paraId="1E903340" w14:textId="77777777" w:rsidR="007A22E7" w:rsidRDefault="007A22E7" w:rsidP="007A22E7">
      <w:pPr>
        <w:spacing w:after="0" w:line="240" w:lineRule="auto"/>
        <w:jc w:val="center"/>
        <w:rPr>
          <w:rFonts w:ascii="Times" w:hAnsi="Times"/>
          <w:sz w:val="28"/>
        </w:rPr>
      </w:pPr>
      <w:r>
        <w:rPr>
          <w:rFonts w:ascii="Times New Roman" w:hAnsi="Times New Roman"/>
          <w:sz w:val="28"/>
        </w:rPr>
        <w:t xml:space="preserve"> </w:t>
      </w:r>
      <w:r>
        <w:rPr>
          <w:rFonts w:ascii="Times" w:hAnsi="Times"/>
          <w:sz w:val="28"/>
        </w:rPr>
        <w:t xml:space="preserve"> </w:t>
      </w:r>
    </w:p>
    <w:p w14:paraId="1D0AE0F0" w14:textId="77777777" w:rsidR="007A22E7" w:rsidRDefault="007A22E7" w:rsidP="007A22E7">
      <w:pPr>
        <w:spacing w:after="0" w:line="240" w:lineRule="auto"/>
        <w:ind w:left="720" w:hanging="360"/>
        <w:jc w:val="center"/>
        <w:rPr>
          <w:rFonts w:ascii="Times" w:hAnsi="Times"/>
          <w:sz w:val="28"/>
        </w:rPr>
      </w:pPr>
      <w:r>
        <w:rPr>
          <w:rFonts w:ascii="Times New Roman" w:hAnsi="Times New Roman"/>
          <w:sz w:val="28"/>
        </w:rPr>
        <w:t xml:space="preserve"> </w:t>
      </w:r>
      <w:r>
        <w:rPr>
          <w:rFonts w:ascii="Times" w:hAnsi="Times"/>
          <w:sz w:val="28"/>
        </w:rPr>
        <w:t>5.</w:t>
      </w:r>
      <w:r>
        <w:rPr>
          <w:rFonts w:ascii="Times" w:hAnsi="Times"/>
          <w:sz w:val="14"/>
        </w:rPr>
        <w:tab/>
        <w:t xml:space="preserve"> </w:t>
      </w:r>
      <w:r>
        <w:rPr>
          <w:rFonts w:ascii="Times" w:hAnsi="Times"/>
          <w:sz w:val="28"/>
        </w:rPr>
        <w:t>Очікувані результати виконання Програми</w:t>
      </w:r>
    </w:p>
    <w:p w14:paraId="456423FD" w14:textId="77777777" w:rsidR="007A22E7" w:rsidRPr="007A22E7" w:rsidRDefault="007A22E7" w:rsidP="007A22E7">
      <w:pPr>
        <w:spacing w:after="0" w:line="240" w:lineRule="auto"/>
        <w:ind w:left="720"/>
        <w:rPr>
          <w:rFonts w:ascii="Times" w:hAnsi="Times"/>
          <w:sz w:val="16"/>
          <w:szCs w:val="16"/>
        </w:rPr>
      </w:pPr>
      <w:r>
        <w:rPr>
          <w:rFonts w:ascii="Times New Roman" w:hAnsi="Times New Roman"/>
          <w:sz w:val="28"/>
        </w:rPr>
        <w:t xml:space="preserve"> </w:t>
      </w:r>
      <w:r>
        <w:rPr>
          <w:rFonts w:ascii="Times" w:hAnsi="Times"/>
          <w:sz w:val="28"/>
        </w:rPr>
        <w:t xml:space="preserve"> </w:t>
      </w:r>
    </w:p>
    <w:p w14:paraId="2DC581B8"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У ході виконання Програми очікуються наступні результати:</w:t>
      </w:r>
    </w:p>
    <w:p w14:paraId="0D0E3D66"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ab/>
        <w:t xml:space="preserve"> </w:t>
      </w:r>
      <w:r>
        <w:rPr>
          <w:rFonts w:ascii="Times" w:hAnsi="Times"/>
          <w:sz w:val="28"/>
        </w:rPr>
        <w:t>забезпечення умов для трансформації та розвитку освітньої галузі відповідно законодавства України та інтересів громади;</w:t>
      </w:r>
    </w:p>
    <w:p w14:paraId="76562574"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ab/>
        <w:t xml:space="preserve"> </w:t>
      </w:r>
      <w:r>
        <w:rPr>
          <w:rFonts w:ascii="Times" w:hAnsi="Times"/>
          <w:sz w:val="28"/>
        </w:rPr>
        <w:t>створення єдиного освітнього простору на основі наступності та інтеграції змісту освіти;</w:t>
      </w:r>
    </w:p>
    <w:p w14:paraId="61E7C435"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ab/>
        <w:t xml:space="preserve"> </w:t>
      </w:r>
      <w:r>
        <w:rPr>
          <w:rFonts w:ascii="Times" w:hAnsi="Times"/>
          <w:sz w:val="28"/>
        </w:rPr>
        <w:t>забезпечення функціонування цілісної системи освіти в громаді відповідно запитам її мешканців з метою формування творчих, відповідальних, підприємливих особистостей, кваліфікованих працівників, патріотів України;</w:t>
      </w:r>
    </w:p>
    <w:p w14:paraId="135F02D8"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ab/>
        <w:t xml:space="preserve"> </w:t>
      </w:r>
      <w:r>
        <w:rPr>
          <w:rFonts w:ascii="Times" w:hAnsi="Times"/>
          <w:sz w:val="28"/>
        </w:rPr>
        <w:t>забезпечення умов для особистісного розвитку та творчої самореалізації усіх учасників освітнього процесу, зміцнення їх здоров’я;</w:t>
      </w:r>
    </w:p>
    <w:p w14:paraId="3EFCC6ED"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ab/>
        <w:t xml:space="preserve"> </w:t>
      </w:r>
      <w:r>
        <w:rPr>
          <w:rFonts w:ascii="Times" w:hAnsi="Times"/>
          <w:sz w:val="28"/>
        </w:rPr>
        <w:t>підвищення якості освіти на всіх рівнях освітньої системи;</w:t>
      </w:r>
    </w:p>
    <w:p w14:paraId="02683D41"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ab/>
        <w:t xml:space="preserve"> </w:t>
      </w:r>
      <w:r>
        <w:rPr>
          <w:rFonts w:ascii="Times" w:hAnsi="Times"/>
          <w:sz w:val="28"/>
        </w:rPr>
        <w:t>забезпечення сучасної матеріально-технічної бази закладів освіти, безпечного освітнього середовища;</w:t>
      </w:r>
    </w:p>
    <w:p w14:paraId="7402A134"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ab/>
        <w:t xml:space="preserve"> </w:t>
      </w:r>
      <w:r>
        <w:rPr>
          <w:rFonts w:ascii="Times" w:hAnsi="Times"/>
          <w:sz w:val="28"/>
        </w:rPr>
        <w:t>інтеграція української освітньої системи в міжнародний освітній простір;</w:t>
      </w:r>
    </w:p>
    <w:p w14:paraId="23EF49BF"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w:t>
      </w:r>
      <w:r>
        <w:rPr>
          <w:rFonts w:ascii="Times" w:hAnsi="Times"/>
          <w:sz w:val="14"/>
        </w:rPr>
        <w:tab/>
        <w:t xml:space="preserve"> </w:t>
      </w:r>
      <w:r>
        <w:rPr>
          <w:rFonts w:ascii="Times" w:hAnsi="Times"/>
          <w:sz w:val="28"/>
        </w:rPr>
        <w:t>забезпечення відкритого інформаційного простору та прозорості щодо діяльності закладів освіти громади.</w:t>
      </w:r>
    </w:p>
    <w:p w14:paraId="2DECE68D" w14:textId="77777777" w:rsidR="007A22E7" w:rsidRDefault="007A22E7" w:rsidP="007A22E7">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 xml:space="preserve"> </w:t>
      </w:r>
    </w:p>
    <w:p w14:paraId="7455719B" w14:textId="77777777" w:rsidR="007A22E7" w:rsidRDefault="007A22E7" w:rsidP="007A22E7">
      <w:pPr>
        <w:spacing w:after="0" w:line="240" w:lineRule="auto"/>
        <w:ind w:left="720" w:hanging="360"/>
        <w:jc w:val="center"/>
        <w:rPr>
          <w:rFonts w:ascii="Times" w:hAnsi="Times"/>
          <w:color w:val="000000"/>
          <w:sz w:val="28"/>
          <w:shd w:val="clear" w:color="auto" w:fill="FFFFFF"/>
        </w:rPr>
      </w:pPr>
      <w:r>
        <w:rPr>
          <w:rFonts w:ascii="Times New Roman" w:hAnsi="Times New Roman"/>
          <w:sz w:val="28"/>
        </w:rPr>
        <w:t xml:space="preserve"> </w:t>
      </w:r>
      <w:r>
        <w:rPr>
          <w:rFonts w:ascii="Times" w:hAnsi="Times"/>
          <w:sz w:val="28"/>
          <w:shd w:val="clear" w:color="auto" w:fill="FFFFFF"/>
        </w:rPr>
        <w:t>6.</w:t>
      </w:r>
      <w:r>
        <w:rPr>
          <w:rFonts w:ascii="Times" w:hAnsi="Times"/>
          <w:sz w:val="14"/>
          <w:shd w:val="clear" w:color="auto" w:fill="FFFFFF"/>
        </w:rPr>
        <w:tab/>
        <w:t xml:space="preserve"> </w:t>
      </w:r>
      <w:r>
        <w:rPr>
          <w:rFonts w:ascii="Times" w:hAnsi="Times"/>
          <w:color w:val="000000"/>
          <w:sz w:val="28"/>
          <w:shd w:val="clear" w:color="auto" w:fill="FFFFFF"/>
        </w:rPr>
        <w:t>Обсяги, джерела фінансування та терміни виконання Програми</w:t>
      </w:r>
    </w:p>
    <w:p w14:paraId="0CF444F7" w14:textId="77777777" w:rsidR="007A22E7" w:rsidRDefault="007A22E7" w:rsidP="007A22E7">
      <w:pPr>
        <w:spacing w:after="0" w:line="240" w:lineRule="auto"/>
        <w:ind w:left="720"/>
        <w:rPr>
          <w:rFonts w:ascii="Times" w:hAnsi="Times"/>
          <w:sz w:val="28"/>
          <w:shd w:val="clear" w:color="auto" w:fill="FFFFFF"/>
        </w:rPr>
      </w:pPr>
      <w:r>
        <w:rPr>
          <w:rFonts w:ascii="Times New Roman" w:hAnsi="Times New Roman"/>
          <w:sz w:val="28"/>
        </w:rPr>
        <w:t xml:space="preserve"> </w:t>
      </w:r>
      <w:r>
        <w:rPr>
          <w:rFonts w:ascii="Times" w:hAnsi="Times"/>
          <w:sz w:val="28"/>
          <w:shd w:val="clear" w:color="auto" w:fill="FFFFFF"/>
        </w:rPr>
        <w:t xml:space="preserve"> </w:t>
      </w:r>
    </w:p>
    <w:p w14:paraId="120682BD" w14:textId="77777777" w:rsidR="007A22E7" w:rsidRDefault="007A22E7" w:rsidP="007A22E7">
      <w:pPr>
        <w:spacing w:after="0" w:line="240" w:lineRule="auto"/>
        <w:ind w:firstLine="708"/>
        <w:jc w:val="both"/>
        <w:rPr>
          <w:rFonts w:ascii="Times" w:hAnsi="Times"/>
          <w:color w:val="000000"/>
          <w:sz w:val="28"/>
        </w:rPr>
      </w:pPr>
      <w:r>
        <w:rPr>
          <w:rFonts w:ascii="Times New Roman" w:hAnsi="Times New Roman"/>
          <w:sz w:val="28"/>
        </w:rPr>
        <w:t xml:space="preserve"> </w:t>
      </w:r>
      <w:r>
        <w:rPr>
          <w:rFonts w:ascii="Times" w:hAnsi="Times"/>
          <w:color w:val="000000"/>
          <w:sz w:val="28"/>
        </w:rPr>
        <w:t xml:space="preserve">Фінансування Програми здійснюється за рахунок коштів місцевого бюджету, а також інших, не заборонених чинним законодавством України, джерел. </w:t>
      </w:r>
    </w:p>
    <w:p w14:paraId="1ED23952" w14:textId="77777777" w:rsidR="007A22E7" w:rsidRDefault="007A22E7" w:rsidP="007A22E7">
      <w:pPr>
        <w:spacing w:after="0" w:line="240" w:lineRule="auto"/>
        <w:ind w:firstLine="720"/>
        <w:jc w:val="both"/>
        <w:rPr>
          <w:rFonts w:ascii="Times New Roman" w:hAnsi="Times New Roman"/>
          <w:sz w:val="28"/>
        </w:rPr>
      </w:pPr>
      <w:r>
        <w:rPr>
          <w:rFonts w:ascii="Times New Roman" w:hAnsi="Times New Roman"/>
          <w:sz w:val="28"/>
        </w:rPr>
        <w:t xml:space="preserve"> Обсяг фінансування Програми уточнюється щороку під час складання </w:t>
      </w:r>
      <w:proofErr w:type="spellStart"/>
      <w:r>
        <w:rPr>
          <w:rFonts w:ascii="Times New Roman" w:hAnsi="Times New Roman"/>
          <w:sz w:val="28"/>
        </w:rPr>
        <w:t>проєкту</w:t>
      </w:r>
      <w:proofErr w:type="spellEnd"/>
      <w:r>
        <w:rPr>
          <w:rFonts w:ascii="Times New Roman" w:hAnsi="Times New Roman"/>
          <w:sz w:val="28"/>
        </w:rPr>
        <w:t xml:space="preserve"> місцевого бюджету  на відповідний рік у межах прогнозованих показників, доведених на галузь «Освіта», та можливостей дохідної частини місцевого бюджету, а також за рахунок інших джерел, не заборонених чинним законодавством.</w:t>
      </w:r>
    </w:p>
    <w:p w14:paraId="01EDBC29" w14:textId="77777777" w:rsidR="007A22E7" w:rsidRDefault="007A22E7" w:rsidP="007A22E7">
      <w:pPr>
        <w:spacing w:after="0" w:line="240" w:lineRule="auto"/>
        <w:ind w:firstLine="720"/>
        <w:jc w:val="both"/>
        <w:rPr>
          <w:rFonts w:ascii="Times" w:hAnsi="Times"/>
          <w:color w:val="000000"/>
          <w:sz w:val="28"/>
        </w:rPr>
      </w:pPr>
      <w:r>
        <w:rPr>
          <w:rFonts w:ascii="Times New Roman" w:hAnsi="Times New Roman"/>
          <w:sz w:val="28"/>
        </w:rPr>
        <w:t xml:space="preserve"> </w:t>
      </w:r>
      <w:r>
        <w:rPr>
          <w:rFonts w:ascii="Times" w:hAnsi="Times"/>
          <w:color w:val="000000"/>
          <w:sz w:val="28"/>
        </w:rPr>
        <w:t>Терміни виконання Програми – 2024-2028 роки.</w:t>
      </w:r>
    </w:p>
    <w:p w14:paraId="18581B4F" w14:textId="77777777" w:rsidR="007A22E7" w:rsidRDefault="007A22E7" w:rsidP="007A22E7">
      <w:pPr>
        <w:spacing w:after="0" w:line="240" w:lineRule="auto"/>
        <w:jc w:val="center"/>
        <w:rPr>
          <w:rFonts w:ascii="Times" w:hAnsi="Times"/>
          <w:sz w:val="28"/>
        </w:rPr>
      </w:pPr>
      <w:r>
        <w:rPr>
          <w:rFonts w:ascii="Times New Roman" w:hAnsi="Times New Roman"/>
          <w:sz w:val="28"/>
        </w:rPr>
        <w:t xml:space="preserve"> </w:t>
      </w:r>
      <w:r>
        <w:rPr>
          <w:rFonts w:ascii="Times" w:hAnsi="Times"/>
          <w:sz w:val="28"/>
        </w:rPr>
        <w:t xml:space="preserve"> </w:t>
      </w:r>
    </w:p>
    <w:p w14:paraId="071C51D7" w14:textId="77777777" w:rsidR="007A22E7" w:rsidRDefault="007A22E7" w:rsidP="007A22E7">
      <w:pPr>
        <w:spacing w:after="0" w:line="240" w:lineRule="auto"/>
        <w:ind w:left="720" w:hanging="360"/>
        <w:jc w:val="center"/>
        <w:rPr>
          <w:rFonts w:ascii="Times" w:hAnsi="Times"/>
          <w:sz w:val="28"/>
        </w:rPr>
      </w:pPr>
      <w:r>
        <w:rPr>
          <w:rFonts w:ascii="Times New Roman" w:hAnsi="Times New Roman"/>
          <w:sz w:val="28"/>
        </w:rPr>
        <w:lastRenderedPageBreak/>
        <w:t xml:space="preserve"> </w:t>
      </w:r>
      <w:r>
        <w:rPr>
          <w:rFonts w:ascii="Times" w:hAnsi="Times"/>
          <w:sz w:val="28"/>
        </w:rPr>
        <w:t>7.</w:t>
      </w:r>
      <w:r>
        <w:rPr>
          <w:rFonts w:ascii="Times" w:hAnsi="Times"/>
          <w:sz w:val="14"/>
        </w:rPr>
        <w:tab/>
        <w:t xml:space="preserve"> </w:t>
      </w:r>
      <w:r>
        <w:rPr>
          <w:rFonts w:ascii="Times" w:hAnsi="Times"/>
          <w:sz w:val="28"/>
        </w:rPr>
        <w:t xml:space="preserve">Ресурсне забезпечення Програми </w:t>
      </w:r>
    </w:p>
    <w:p w14:paraId="0EFDB939" w14:textId="5EE71391" w:rsidR="007A22E7" w:rsidRPr="007A22E7" w:rsidRDefault="007A22E7" w:rsidP="007A22E7">
      <w:pPr>
        <w:spacing w:after="0" w:line="240" w:lineRule="auto"/>
        <w:ind w:left="720"/>
        <w:rPr>
          <w:rFonts w:ascii="Times" w:hAnsi="Times"/>
          <w:sz w:val="16"/>
          <w:szCs w:val="16"/>
        </w:rPr>
      </w:pPr>
      <w:r>
        <w:rPr>
          <w:rFonts w:ascii="Times New Roman" w:hAnsi="Times New Roman"/>
          <w:sz w:val="28"/>
        </w:rPr>
        <w:t xml:space="preserve"> </w:t>
      </w:r>
      <w:r>
        <w:rPr>
          <w:rFonts w:ascii="Times" w:hAnsi="Times"/>
          <w:sz w:val="28"/>
        </w:rPr>
        <w:t xml:space="preserve"> </w:t>
      </w:r>
    </w:p>
    <w:tbl>
      <w:tblPr>
        <w:tblW w:w="9645" w:type="dxa"/>
        <w:tblInd w:w="108" w:type="dxa"/>
        <w:shd w:val="clear" w:color="auto" w:fill="FFFFFF"/>
        <w:tblLook w:val="04A0" w:firstRow="1" w:lastRow="0" w:firstColumn="1" w:lastColumn="0" w:noHBand="0" w:noVBand="1"/>
      </w:tblPr>
      <w:tblGrid>
        <w:gridCol w:w="2553"/>
        <w:gridCol w:w="1134"/>
        <w:gridCol w:w="1277"/>
        <w:gridCol w:w="1135"/>
        <w:gridCol w:w="1135"/>
        <w:gridCol w:w="1135"/>
        <w:gridCol w:w="1276"/>
      </w:tblGrid>
      <w:tr w:rsidR="007A22E7" w14:paraId="4C8FB8B8" w14:textId="77777777" w:rsidTr="007A22E7">
        <w:tc>
          <w:tcPr>
            <w:tcW w:w="255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6B76A0B" w14:textId="77777777" w:rsidR="007A22E7" w:rsidRDefault="007A22E7">
            <w:pPr>
              <w:spacing w:after="0" w:line="240" w:lineRule="auto"/>
              <w:jc w:val="center"/>
              <w:rPr>
                <w:rFonts w:ascii="Times" w:hAnsi="Times" w:cs="Times New Roman"/>
                <w:sz w:val="16"/>
              </w:rPr>
            </w:pPr>
            <w:r>
              <w:rPr>
                <w:rFonts w:ascii="Times" w:hAnsi="Times"/>
                <w:sz w:val="16"/>
              </w:rPr>
              <w:t>Обсяг коштів, які пропонується залучити на виконання Програми</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356BF386" w14:textId="77777777" w:rsidR="007A22E7" w:rsidRDefault="007A22E7">
            <w:pPr>
              <w:spacing w:after="0" w:line="240" w:lineRule="auto"/>
              <w:jc w:val="center"/>
              <w:rPr>
                <w:rFonts w:ascii="Times" w:hAnsi="Times" w:cs="Times New Roman"/>
                <w:sz w:val="24"/>
              </w:rPr>
            </w:pPr>
            <w:r>
              <w:rPr>
                <w:rFonts w:ascii="Times" w:hAnsi="Times"/>
                <w:sz w:val="24"/>
              </w:rPr>
              <w:t xml:space="preserve">2024 </w:t>
            </w:r>
            <w:proofErr w:type="spellStart"/>
            <w:r>
              <w:rPr>
                <w:rFonts w:ascii="Times" w:hAnsi="Times"/>
                <w:sz w:val="24"/>
              </w:rPr>
              <w:t>тис.грн</w:t>
            </w:r>
            <w:proofErr w:type="spellEnd"/>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096A391E" w14:textId="77777777" w:rsidR="007A22E7" w:rsidRDefault="007A22E7">
            <w:pPr>
              <w:spacing w:after="0" w:line="240" w:lineRule="auto"/>
              <w:jc w:val="center"/>
              <w:rPr>
                <w:rFonts w:ascii="Times" w:hAnsi="Times" w:cs="Times New Roman"/>
                <w:sz w:val="24"/>
              </w:rPr>
            </w:pPr>
            <w:r>
              <w:rPr>
                <w:rFonts w:ascii="Times" w:hAnsi="Times"/>
                <w:sz w:val="24"/>
              </w:rPr>
              <w:t xml:space="preserve">2025 </w:t>
            </w:r>
            <w:proofErr w:type="spellStart"/>
            <w:r>
              <w:rPr>
                <w:rFonts w:ascii="Times" w:hAnsi="Times"/>
                <w:sz w:val="24"/>
              </w:rPr>
              <w:t>тис.грн</w:t>
            </w:r>
            <w:proofErr w:type="spellEnd"/>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4B1DFAC8" w14:textId="77777777" w:rsidR="007A22E7" w:rsidRDefault="007A22E7">
            <w:pPr>
              <w:spacing w:after="0" w:line="240" w:lineRule="auto"/>
              <w:jc w:val="center"/>
              <w:rPr>
                <w:rFonts w:ascii="Times" w:hAnsi="Times" w:cs="Times New Roman"/>
                <w:sz w:val="24"/>
              </w:rPr>
            </w:pPr>
            <w:r>
              <w:rPr>
                <w:rFonts w:ascii="Times" w:hAnsi="Times"/>
                <w:sz w:val="24"/>
              </w:rPr>
              <w:t xml:space="preserve">2026 </w:t>
            </w:r>
            <w:proofErr w:type="spellStart"/>
            <w:r>
              <w:rPr>
                <w:rFonts w:ascii="Times" w:hAnsi="Times"/>
                <w:sz w:val="24"/>
              </w:rPr>
              <w:t>тис.грн</w:t>
            </w:r>
            <w:proofErr w:type="spellEnd"/>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582A9E0D" w14:textId="77777777" w:rsidR="007A22E7" w:rsidRDefault="007A22E7">
            <w:pPr>
              <w:spacing w:after="0" w:line="240" w:lineRule="auto"/>
              <w:jc w:val="center"/>
              <w:rPr>
                <w:rFonts w:ascii="Times" w:hAnsi="Times" w:cs="Times New Roman"/>
                <w:sz w:val="24"/>
              </w:rPr>
            </w:pPr>
            <w:r>
              <w:rPr>
                <w:rFonts w:ascii="Times" w:hAnsi="Times"/>
                <w:sz w:val="24"/>
              </w:rPr>
              <w:t xml:space="preserve">2027 </w:t>
            </w:r>
            <w:proofErr w:type="spellStart"/>
            <w:r>
              <w:rPr>
                <w:rFonts w:ascii="Times" w:hAnsi="Times"/>
                <w:sz w:val="24"/>
              </w:rPr>
              <w:t>тис.грн</w:t>
            </w:r>
            <w:proofErr w:type="spellEnd"/>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75FE38ED" w14:textId="77777777" w:rsidR="007A22E7" w:rsidRDefault="007A22E7">
            <w:pPr>
              <w:spacing w:after="0" w:line="240" w:lineRule="auto"/>
              <w:jc w:val="center"/>
              <w:rPr>
                <w:rFonts w:ascii="Times" w:hAnsi="Times" w:cs="Times New Roman"/>
                <w:sz w:val="24"/>
              </w:rPr>
            </w:pPr>
            <w:r>
              <w:rPr>
                <w:rFonts w:ascii="Times" w:hAnsi="Times"/>
                <w:sz w:val="24"/>
              </w:rPr>
              <w:t xml:space="preserve">2028 </w:t>
            </w:r>
            <w:proofErr w:type="spellStart"/>
            <w:r>
              <w:rPr>
                <w:rFonts w:ascii="Times" w:hAnsi="Times"/>
                <w:sz w:val="24"/>
              </w:rPr>
              <w:t>тис.грн</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hideMark/>
          </w:tcPr>
          <w:p w14:paraId="34DAE4FE" w14:textId="77777777" w:rsidR="007A22E7" w:rsidRDefault="007A22E7">
            <w:pPr>
              <w:spacing w:after="0" w:line="240" w:lineRule="auto"/>
              <w:jc w:val="center"/>
              <w:rPr>
                <w:rFonts w:ascii="Times" w:hAnsi="Times" w:cs="Times New Roman"/>
                <w:sz w:val="16"/>
              </w:rPr>
            </w:pPr>
            <w:r>
              <w:rPr>
                <w:rFonts w:ascii="Times" w:hAnsi="Times"/>
                <w:sz w:val="16"/>
              </w:rPr>
              <w:t>Усього витрат на виконання Програми</w:t>
            </w:r>
          </w:p>
        </w:tc>
      </w:tr>
      <w:tr w:rsidR="007A22E7" w14:paraId="1DCE2B39" w14:textId="77777777" w:rsidTr="007A22E7">
        <w:tc>
          <w:tcPr>
            <w:tcW w:w="2552" w:type="dxa"/>
            <w:tcBorders>
              <w:top w:val="nil"/>
              <w:left w:val="single" w:sz="8" w:space="0" w:color="auto"/>
              <w:bottom w:val="single" w:sz="8" w:space="0" w:color="auto"/>
              <w:right w:val="single" w:sz="8" w:space="0" w:color="auto"/>
            </w:tcBorders>
            <w:shd w:val="clear" w:color="auto" w:fill="auto"/>
            <w:hideMark/>
          </w:tcPr>
          <w:p w14:paraId="40AE3985" w14:textId="77777777" w:rsidR="007A22E7" w:rsidRDefault="007A22E7">
            <w:pPr>
              <w:spacing w:after="0" w:line="240" w:lineRule="auto"/>
              <w:jc w:val="center"/>
              <w:rPr>
                <w:rFonts w:ascii="Times" w:hAnsi="Times" w:cs="Times New Roman"/>
                <w:sz w:val="28"/>
              </w:rPr>
            </w:pPr>
            <w:r>
              <w:rPr>
                <w:rFonts w:ascii="Times" w:hAnsi="Times"/>
                <w:sz w:val="28"/>
              </w:rPr>
              <w:t>Усього</w:t>
            </w:r>
          </w:p>
        </w:tc>
        <w:tc>
          <w:tcPr>
            <w:tcW w:w="1134" w:type="dxa"/>
            <w:tcBorders>
              <w:top w:val="nil"/>
              <w:left w:val="nil"/>
              <w:bottom w:val="single" w:sz="8" w:space="0" w:color="auto"/>
              <w:right w:val="single" w:sz="8" w:space="0" w:color="auto"/>
            </w:tcBorders>
            <w:shd w:val="clear" w:color="auto" w:fill="auto"/>
            <w:hideMark/>
          </w:tcPr>
          <w:p w14:paraId="76E17283" w14:textId="77777777" w:rsidR="007A22E7" w:rsidRDefault="007A22E7">
            <w:pPr>
              <w:spacing w:after="0" w:line="240" w:lineRule="auto"/>
              <w:rPr>
                <w:rFonts w:ascii="Times" w:hAnsi="Times" w:cs="Times New Roman"/>
                <w:color w:val="000000"/>
                <w:sz w:val="24"/>
                <w:shd w:val="clear" w:color="auto" w:fill="FFFFFF"/>
              </w:rPr>
            </w:pPr>
            <w:r>
              <w:rPr>
                <w:rFonts w:ascii="Times" w:hAnsi="Times"/>
                <w:color w:val="000000"/>
                <w:sz w:val="24"/>
                <w:shd w:val="clear" w:color="auto" w:fill="FFFFFF"/>
              </w:rPr>
              <w:t>50821,62</w:t>
            </w:r>
          </w:p>
        </w:tc>
        <w:tc>
          <w:tcPr>
            <w:tcW w:w="1276" w:type="dxa"/>
            <w:tcBorders>
              <w:top w:val="nil"/>
              <w:left w:val="nil"/>
              <w:bottom w:val="single" w:sz="8" w:space="0" w:color="auto"/>
              <w:right w:val="single" w:sz="8" w:space="0" w:color="auto"/>
            </w:tcBorders>
            <w:shd w:val="clear" w:color="auto" w:fill="auto"/>
            <w:hideMark/>
          </w:tcPr>
          <w:p w14:paraId="41F30B91" w14:textId="77777777" w:rsidR="007A22E7" w:rsidRDefault="007A22E7">
            <w:pPr>
              <w:spacing w:after="0" w:line="240" w:lineRule="auto"/>
              <w:rPr>
                <w:rFonts w:ascii="Times" w:hAnsi="Times" w:cs="Times New Roman"/>
                <w:color w:val="000000"/>
                <w:sz w:val="24"/>
                <w:shd w:val="clear" w:color="auto" w:fill="FFFFFF"/>
              </w:rPr>
            </w:pPr>
            <w:r>
              <w:rPr>
                <w:rFonts w:ascii="Times" w:hAnsi="Times"/>
                <w:color w:val="000000"/>
                <w:sz w:val="24"/>
                <w:shd w:val="clear" w:color="auto" w:fill="FFFFFF"/>
              </w:rPr>
              <w:t>182736,64</w:t>
            </w:r>
          </w:p>
        </w:tc>
        <w:tc>
          <w:tcPr>
            <w:tcW w:w="1134" w:type="dxa"/>
            <w:tcBorders>
              <w:top w:val="nil"/>
              <w:left w:val="nil"/>
              <w:bottom w:val="single" w:sz="8" w:space="0" w:color="auto"/>
              <w:right w:val="single" w:sz="8" w:space="0" w:color="auto"/>
            </w:tcBorders>
            <w:shd w:val="clear" w:color="auto" w:fill="auto"/>
            <w:hideMark/>
          </w:tcPr>
          <w:p w14:paraId="240F9CCF" w14:textId="77777777" w:rsidR="007A22E7" w:rsidRDefault="007A22E7">
            <w:pPr>
              <w:spacing w:after="0" w:line="240" w:lineRule="auto"/>
              <w:rPr>
                <w:rFonts w:ascii="Times" w:hAnsi="Times" w:cs="Times New Roman"/>
                <w:color w:val="000000"/>
                <w:sz w:val="24"/>
                <w:shd w:val="clear" w:color="auto" w:fill="FFFFFF"/>
              </w:rPr>
            </w:pPr>
            <w:r>
              <w:rPr>
                <w:rFonts w:ascii="Times" w:hAnsi="Times"/>
                <w:color w:val="000000"/>
                <w:sz w:val="24"/>
                <w:shd w:val="clear" w:color="auto" w:fill="FFFFFF"/>
              </w:rPr>
              <w:t>142797,0</w:t>
            </w:r>
          </w:p>
        </w:tc>
        <w:tc>
          <w:tcPr>
            <w:tcW w:w="1134" w:type="dxa"/>
            <w:tcBorders>
              <w:top w:val="nil"/>
              <w:left w:val="nil"/>
              <w:bottom w:val="single" w:sz="8" w:space="0" w:color="auto"/>
              <w:right w:val="single" w:sz="8" w:space="0" w:color="auto"/>
            </w:tcBorders>
            <w:shd w:val="clear" w:color="auto" w:fill="auto"/>
            <w:hideMark/>
          </w:tcPr>
          <w:p w14:paraId="05FF7098" w14:textId="77777777" w:rsidR="007A22E7" w:rsidRDefault="007A22E7">
            <w:pPr>
              <w:spacing w:after="0" w:line="240" w:lineRule="auto"/>
              <w:rPr>
                <w:rFonts w:ascii="Times" w:hAnsi="Times" w:cs="Times New Roman"/>
                <w:color w:val="000000"/>
                <w:sz w:val="24"/>
                <w:shd w:val="clear" w:color="auto" w:fill="FFFFFF"/>
              </w:rPr>
            </w:pPr>
            <w:r>
              <w:rPr>
                <w:rFonts w:ascii="Times" w:hAnsi="Times"/>
                <w:color w:val="000000"/>
                <w:sz w:val="24"/>
                <w:shd w:val="clear" w:color="auto" w:fill="FFFFFF"/>
              </w:rPr>
              <w:t>95130,0</w:t>
            </w:r>
          </w:p>
        </w:tc>
        <w:tc>
          <w:tcPr>
            <w:tcW w:w="1134" w:type="dxa"/>
            <w:tcBorders>
              <w:top w:val="nil"/>
              <w:left w:val="nil"/>
              <w:bottom w:val="single" w:sz="8" w:space="0" w:color="auto"/>
              <w:right w:val="single" w:sz="8" w:space="0" w:color="auto"/>
            </w:tcBorders>
            <w:shd w:val="clear" w:color="auto" w:fill="auto"/>
            <w:hideMark/>
          </w:tcPr>
          <w:p w14:paraId="338F1DF5" w14:textId="77777777" w:rsidR="007A22E7" w:rsidRDefault="007A22E7">
            <w:pPr>
              <w:spacing w:after="0" w:line="240" w:lineRule="auto"/>
              <w:rPr>
                <w:rFonts w:ascii="Times" w:hAnsi="Times" w:cs="Times New Roman"/>
                <w:color w:val="000000"/>
                <w:sz w:val="24"/>
                <w:shd w:val="clear" w:color="auto" w:fill="FFFFFF"/>
              </w:rPr>
            </w:pPr>
            <w:r>
              <w:rPr>
                <w:rFonts w:ascii="Times" w:hAnsi="Times"/>
                <w:color w:val="000000"/>
                <w:sz w:val="24"/>
                <w:shd w:val="clear" w:color="auto" w:fill="FFFFFF"/>
              </w:rPr>
              <w:t>69415,0</w:t>
            </w:r>
          </w:p>
        </w:tc>
        <w:tc>
          <w:tcPr>
            <w:tcW w:w="1275" w:type="dxa"/>
            <w:tcBorders>
              <w:top w:val="nil"/>
              <w:left w:val="nil"/>
              <w:bottom w:val="single" w:sz="8" w:space="0" w:color="auto"/>
              <w:right w:val="single" w:sz="8" w:space="0" w:color="auto"/>
            </w:tcBorders>
            <w:shd w:val="clear" w:color="auto" w:fill="auto"/>
            <w:hideMark/>
          </w:tcPr>
          <w:p w14:paraId="147D1653" w14:textId="77777777" w:rsidR="007A22E7" w:rsidRDefault="007A22E7">
            <w:pPr>
              <w:spacing w:after="0" w:line="240" w:lineRule="auto"/>
              <w:jc w:val="right"/>
              <w:rPr>
                <w:rFonts w:ascii="Times" w:hAnsi="Times" w:cs="Times New Roman"/>
                <w:sz w:val="24"/>
              </w:rPr>
            </w:pPr>
            <w:r>
              <w:rPr>
                <w:rFonts w:ascii="Times" w:hAnsi="Times"/>
                <w:sz w:val="24"/>
              </w:rPr>
              <w:t>540900,26</w:t>
            </w:r>
          </w:p>
        </w:tc>
      </w:tr>
      <w:tr w:rsidR="007A22E7" w14:paraId="4572C714" w14:textId="77777777" w:rsidTr="007A22E7">
        <w:tc>
          <w:tcPr>
            <w:tcW w:w="3686" w:type="dxa"/>
            <w:gridSpan w:val="2"/>
            <w:tcBorders>
              <w:top w:val="nil"/>
              <w:left w:val="single" w:sz="8" w:space="0" w:color="auto"/>
              <w:bottom w:val="single" w:sz="8" w:space="0" w:color="auto"/>
              <w:right w:val="single" w:sz="8" w:space="0" w:color="auto"/>
            </w:tcBorders>
            <w:shd w:val="clear" w:color="auto" w:fill="auto"/>
            <w:hideMark/>
          </w:tcPr>
          <w:p w14:paraId="095CDE9C" w14:textId="77777777" w:rsidR="007A22E7" w:rsidRDefault="007A22E7">
            <w:pPr>
              <w:spacing w:after="0" w:line="240" w:lineRule="auto"/>
              <w:rPr>
                <w:rFonts w:ascii="Times" w:hAnsi="Times" w:cs="Times New Roman"/>
                <w:sz w:val="28"/>
              </w:rPr>
            </w:pPr>
            <w:r>
              <w:rPr>
                <w:rFonts w:ascii="Times" w:hAnsi="Times"/>
                <w:sz w:val="28"/>
              </w:rPr>
              <w:t xml:space="preserve"> у тому   числі:</w:t>
            </w:r>
          </w:p>
        </w:tc>
        <w:tc>
          <w:tcPr>
            <w:tcW w:w="2410" w:type="dxa"/>
            <w:gridSpan w:val="2"/>
            <w:tcBorders>
              <w:top w:val="nil"/>
              <w:left w:val="nil"/>
              <w:bottom w:val="single" w:sz="8" w:space="0" w:color="auto"/>
              <w:right w:val="single" w:sz="8" w:space="0" w:color="auto"/>
            </w:tcBorders>
            <w:shd w:val="clear" w:color="auto" w:fill="auto"/>
            <w:hideMark/>
          </w:tcPr>
          <w:p w14:paraId="4AD4C34A" w14:textId="77777777" w:rsidR="007A22E7" w:rsidRDefault="007A22E7">
            <w:pPr>
              <w:spacing w:after="0" w:line="240" w:lineRule="auto"/>
              <w:jc w:val="center"/>
              <w:rPr>
                <w:rFonts w:ascii="Times" w:hAnsi="Times" w:cs="Times New Roman"/>
                <w:sz w:val="28"/>
              </w:rPr>
            </w:pPr>
            <w:r>
              <w:rPr>
                <w:rFonts w:ascii="Times New Roman" w:hAnsi="Times New Roman"/>
                <w:sz w:val="28"/>
              </w:rPr>
              <w:t xml:space="preserve">   </w:t>
            </w:r>
            <w:r>
              <w:rPr>
                <w:rFonts w:ascii="Times" w:hAnsi="Times"/>
                <w:sz w:val="28"/>
              </w:rPr>
              <w:t xml:space="preserve"> </w:t>
            </w:r>
          </w:p>
        </w:tc>
        <w:tc>
          <w:tcPr>
            <w:tcW w:w="2268" w:type="dxa"/>
            <w:gridSpan w:val="2"/>
            <w:tcBorders>
              <w:top w:val="nil"/>
              <w:left w:val="nil"/>
              <w:bottom w:val="single" w:sz="8" w:space="0" w:color="auto"/>
              <w:right w:val="single" w:sz="8" w:space="0" w:color="auto"/>
            </w:tcBorders>
            <w:shd w:val="clear" w:color="auto" w:fill="auto"/>
            <w:hideMark/>
          </w:tcPr>
          <w:p w14:paraId="5F54C5B2" w14:textId="77777777" w:rsidR="007A22E7" w:rsidRDefault="007A22E7">
            <w:pPr>
              <w:spacing w:after="0" w:line="240" w:lineRule="auto"/>
              <w:jc w:val="center"/>
              <w:rPr>
                <w:rFonts w:ascii="Times" w:hAnsi="Times" w:cs="Times New Roman"/>
                <w:sz w:val="28"/>
              </w:rPr>
            </w:pPr>
            <w:r>
              <w:rPr>
                <w:rFonts w:ascii="Times New Roman" w:hAnsi="Times New Roman"/>
                <w:sz w:val="28"/>
              </w:rPr>
              <w:t xml:space="preserve">   </w:t>
            </w:r>
            <w:r>
              <w:rPr>
                <w:rFonts w:ascii="Times" w:hAnsi="Times"/>
                <w:sz w:val="28"/>
              </w:rPr>
              <w:t xml:space="preserve"> </w:t>
            </w:r>
          </w:p>
        </w:tc>
        <w:tc>
          <w:tcPr>
            <w:tcW w:w="1275" w:type="dxa"/>
            <w:tcBorders>
              <w:top w:val="nil"/>
              <w:left w:val="nil"/>
              <w:bottom w:val="single" w:sz="8" w:space="0" w:color="auto"/>
              <w:right w:val="single" w:sz="8" w:space="0" w:color="auto"/>
            </w:tcBorders>
            <w:shd w:val="clear" w:color="auto" w:fill="auto"/>
            <w:hideMark/>
          </w:tcPr>
          <w:p w14:paraId="5231395F" w14:textId="77777777" w:rsidR="007A22E7" w:rsidRDefault="007A22E7">
            <w:pPr>
              <w:spacing w:after="0" w:line="240" w:lineRule="auto"/>
              <w:jc w:val="center"/>
              <w:rPr>
                <w:rFonts w:ascii="Times" w:hAnsi="Times" w:cs="Times New Roman"/>
                <w:sz w:val="24"/>
              </w:rPr>
            </w:pPr>
            <w:r>
              <w:rPr>
                <w:rFonts w:ascii="Times New Roman" w:hAnsi="Times New Roman"/>
                <w:sz w:val="28"/>
              </w:rPr>
              <w:t xml:space="preserve">   </w:t>
            </w:r>
            <w:r>
              <w:rPr>
                <w:rFonts w:ascii="Times" w:hAnsi="Times"/>
                <w:sz w:val="24"/>
              </w:rPr>
              <w:t xml:space="preserve"> </w:t>
            </w:r>
          </w:p>
        </w:tc>
      </w:tr>
      <w:tr w:rsidR="007A22E7" w14:paraId="1B983743" w14:textId="77777777" w:rsidTr="007A22E7">
        <w:tc>
          <w:tcPr>
            <w:tcW w:w="2552" w:type="dxa"/>
            <w:tcBorders>
              <w:top w:val="nil"/>
              <w:left w:val="single" w:sz="8" w:space="0" w:color="auto"/>
              <w:bottom w:val="single" w:sz="8" w:space="0" w:color="auto"/>
              <w:right w:val="single" w:sz="8" w:space="0" w:color="auto"/>
            </w:tcBorders>
            <w:shd w:val="clear" w:color="auto" w:fill="auto"/>
            <w:hideMark/>
          </w:tcPr>
          <w:p w14:paraId="5F4C34BD" w14:textId="77777777" w:rsidR="007A22E7" w:rsidRDefault="007A22E7">
            <w:pPr>
              <w:spacing w:after="0" w:line="240" w:lineRule="auto"/>
              <w:rPr>
                <w:rFonts w:ascii="Times" w:hAnsi="Times"/>
                <w:sz w:val="24"/>
              </w:rPr>
            </w:pPr>
            <w:r>
              <w:rPr>
                <w:rFonts w:ascii="Times" w:hAnsi="Times"/>
                <w:sz w:val="28"/>
              </w:rPr>
              <w:t>1.</w:t>
            </w:r>
            <w:r>
              <w:rPr>
                <w:rFonts w:ascii="Times" w:hAnsi="Times"/>
                <w:sz w:val="14"/>
              </w:rPr>
              <w:tab/>
              <w:t xml:space="preserve">   </w:t>
            </w:r>
            <w:r>
              <w:rPr>
                <w:rFonts w:ascii="Times" w:hAnsi="Times"/>
                <w:sz w:val="24"/>
              </w:rPr>
              <w:t>Загальний фонд</w:t>
            </w:r>
          </w:p>
          <w:p w14:paraId="099014C6" w14:textId="77777777" w:rsidR="007A22E7" w:rsidRDefault="007A22E7">
            <w:pPr>
              <w:spacing w:after="0" w:line="240" w:lineRule="auto"/>
              <w:rPr>
                <w:rFonts w:ascii="Times" w:hAnsi="Times" w:cs="Times New Roman"/>
                <w:sz w:val="24"/>
              </w:rPr>
            </w:pPr>
            <w:r>
              <w:rPr>
                <w:rFonts w:ascii="Times New Roman" w:hAnsi="Times New Roman"/>
                <w:sz w:val="28"/>
              </w:rPr>
              <w:t xml:space="preserve">   </w:t>
            </w:r>
            <w:r>
              <w:rPr>
                <w:rFonts w:ascii="Times" w:hAnsi="Times"/>
                <w:sz w:val="24"/>
              </w:rPr>
              <w:t xml:space="preserve">(місцевий бюджет) </w:t>
            </w:r>
          </w:p>
        </w:tc>
        <w:tc>
          <w:tcPr>
            <w:tcW w:w="1134" w:type="dxa"/>
            <w:tcBorders>
              <w:top w:val="nil"/>
              <w:left w:val="nil"/>
              <w:bottom w:val="single" w:sz="8" w:space="0" w:color="auto"/>
              <w:right w:val="single" w:sz="8" w:space="0" w:color="auto"/>
            </w:tcBorders>
            <w:shd w:val="clear" w:color="auto" w:fill="auto"/>
            <w:hideMark/>
          </w:tcPr>
          <w:p w14:paraId="7779A8CC" w14:textId="77777777" w:rsidR="007A22E7" w:rsidRDefault="007A22E7">
            <w:pPr>
              <w:spacing w:after="0" w:line="240" w:lineRule="auto"/>
              <w:jc w:val="right"/>
              <w:rPr>
                <w:rFonts w:ascii="Times" w:hAnsi="Times" w:cs="Times New Roman"/>
                <w:color w:val="000000"/>
                <w:sz w:val="24"/>
                <w:shd w:val="clear" w:color="auto" w:fill="FFFFFF"/>
              </w:rPr>
            </w:pPr>
            <w:r>
              <w:rPr>
                <w:rFonts w:ascii="Times" w:hAnsi="Times"/>
                <w:color w:val="000000"/>
                <w:sz w:val="24"/>
                <w:shd w:val="clear" w:color="auto" w:fill="FFFFFF"/>
              </w:rPr>
              <w:t>42821,62</w:t>
            </w:r>
          </w:p>
        </w:tc>
        <w:tc>
          <w:tcPr>
            <w:tcW w:w="1276" w:type="dxa"/>
            <w:tcBorders>
              <w:top w:val="nil"/>
              <w:left w:val="nil"/>
              <w:bottom w:val="single" w:sz="8" w:space="0" w:color="auto"/>
              <w:right w:val="single" w:sz="8" w:space="0" w:color="auto"/>
            </w:tcBorders>
            <w:shd w:val="clear" w:color="auto" w:fill="auto"/>
            <w:hideMark/>
          </w:tcPr>
          <w:p w14:paraId="114D9525" w14:textId="77777777" w:rsidR="007A22E7" w:rsidRDefault="007A22E7">
            <w:pPr>
              <w:spacing w:after="0" w:line="240" w:lineRule="auto"/>
              <w:jc w:val="right"/>
              <w:rPr>
                <w:rFonts w:ascii="Times" w:hAnsi="Times" w:cs="Times New Roman"/>
                <w:color w:val="000000"/>
                <w:sz w:val="24"/>
                <w:shd w:val="clear" w:color="auto" w:fill="FFFFFF"/>
              </w:rPr>
            </w:pPr>
            <w:r>
              <w:rPr>
                <w:rFonts w:ascii="Times" w:hAnsi="Times"/>
                <w:color w:val="000000"/>
                <w:sz w:val="24"/>
                <w:shd w:val="clear" w:color="auto" w:fill="FFFFFF"/>
              </w:rPr>
              <w:t>113529,64</w:t>
            </w:r>
          </w:p>
        </w:tc>
        <w:tc>
          <w:tcPr>
            <w:tcW w:w="1134" w:type="dxa"/>
            <w:tcBorders>
              <w:top w:val="nil"/>
              <w:left w:val="nil"/>
              <w:bottom w:val="single" w:sz="8" w:space="0" w:color="auto"/>
              <w:right w:val="single" w:sz="8" w:space="0" w:color="auto"/>
            </w:tcBorders>
            <w:shd w:val="clear" w:color="auto" w:fill="auto"/>
            <w:hideMark/>
          </w:tcPr>
          <w:p w14:paraId="685F69CE" w14:textId="77777777" w:rsidR="007A22E7" w:rsidRDefault="007A22E7">
            <w:pPr>
              <w:spacing w:after="0" w:line="240" w:lineRule="auto"/>
              <w:jc w:val="right"/>
              <w:rPr>
                <w:rFonts w:ascii="Times" w:hAnsi="Times" w:cs="Times New Roman"/>
                <w:color w:val="000000"/>
                <w:sz w:val="24"/>
                <w:shd w:val="clear" w:color="auto" w:fill="FFFFFF"/>
              </w:rPr>
            </w:pPr>
            <w:r>
              <w:rPr>
                <w:rFonts w:ascii="Times" w:hAnsi="Times"/>
                <w:color w:val="000000"/>
                <w:sz w:val="24"/>
                <w:shd w:val="clear" w:color="auto" w:fill="FFFFFF"/>
              </w:rPr>
              <w:t>93717,0</w:t>
            </w:r>
          </w:p>
        </w:tc>
        <w:tc>
          <w:tcPr>
            <w:tcW w:w="1134" w:type="dxa"/>
            <w:tcBorders>
              <w:top w:val="nil"/>
              <w:left w:val="nil"/>
              <w:bottom w:val="single" w:sz="8" w:space="0" w:color="auto"/>
              <w:right w:val="single" w:sz="8" w:space="0" w:color="auto"/>
            </w:tcBorders>
            <w:shd w:val="clear" w:color="auto" w:fill="auto"/>
            <w:hideMark/>
          </w:tcPr>
          <w:p w14:paraId="2F6AFAF9" w14:textId="77777777" w:rsidR="007A22E7" w:rsidRDefault="007A22E7">
            <w:pPr>
              <w:spacing w:after="0" w:line="240" w:lineRule="auto"/>
              <w:jc w:val="right"/>
              <w:rPr>
                <w:rFonts w:ascii="Times" w:hAnsi="Times" w:cs="Times New Roman"/>
                <w:color w:val="000000"/>
                <w:sz w:val="24"/>
                <w:shd w:val="clear" w:color="auto" w:fill="FFFFFF"/>
              </w:rPr>
            </w:pPr>
            <w:r>
              <w:rPr>
                <w:rFonts w:ascii="Times" w:hAnsi="Times"/>
                <w:color w:val="000000"/>
                <w:sz w:val="24"/>
                <w:shd w:val="clear" w:color="auto" w:fill="FFFFFF"/>
              </w:rPr>
              <w:t>42825,0</w:t>
            </w:r>
          </w:p>
        </w:tc>
        <w:tc>
          <w:tcPr>
            <w:tcW w:w="1134" w:type="dxa"/>
            <w:tcBorders>
              <w:top w:val="nil"/>
              <w:left w:val="nil"/>
              <w:bottom w:val="single" w:sz="8" w:space="0" w:color="auto"/>
              <w:right w:val="single" w:sz="8" w:space="0" w:color="auto"/>
            </w:tcBorders>
            <w:shd w:val="clear" w:color="auto" w:fill="auto"/>
            <w:hideMark/>
          </w:tcPr>
          <w:p w14:paraId="362AF4F4" w14:textId="77777777" w:rsidR="007A22E7" w:rsidRDefault="007A22E7">
            <w:pPr>
              <w:spacing w:after="0" w:line="240" w:lineRule="auto"/>
              <w:rPr>
                <w:rFonts w:ascii="Times" w:hAnsi="Times" w:cs="Times New Roman"/>
                <w:color w:val="000000"/>
                <w:sz w:val="24"/>
                <w:shd w:val="clear" w:color="auto" w:fill="FFFFFF"/>
              </w:rPr>
            </w:pPr>
            <w:r>
              <w:rPr>
                <w:rFonts w:ascii="Times" w:hAnsi="Times"/>
                <w:color w:val="000000"/>
                <w:sz w:val="24"/>
                <w:shd w:val="clear" w:color="auto" w:fill="FFFFFF"/>
              </w:rPr>
              <w:t>36977,0</w:t>
            </w:r>
          </w:p>
        </w:tc>
        <w:tc>
          <w:tcPr>
            <w:tcW w:w="1275" w:type="dxa"/>
            <w:tcBorders>
              <w:top w:val="nil"/>
              <w:left w:val="nil"/>
              <w:bottom w:val="single" w:sz="8" w:space="0" w:color="auto"/>
              <w:right w:val="single" w:sz="8" w:space="0" w:color="auto"/>
            </w:tcBorders>
            <w:shd w:val="clear" w:color="auto" w:fill="auto"/>
            <w:hideMark/>
          </w:tcPr>
          <w:p w14:paraId="29040DF5" w14:textId="77777777" w:rsidR="007A22E7" w:rsidRDefault="007A22E7">
            <w:pPr>
              <w:spacing w:after="0" w:line="240" w:lineRule="auto"/>
              <w:rPr>
                <w:rFonts w:ascii="Times" w:hAnsi="Times" w:cs="Times New Roman"/>
                <w:sz w:val="24"/>
              </w:rPr>
            </w:pPr>
            <w:r>
              <w:rPr>
                <w:rFonts w:ascii="Times" w:hAnsi="Times"/>
                <w:sz w:val="24"/>
              </w:rPr>
              <w:t>329870,26</w:t>
            </w:r>
          </w:p>
        </w:tc>
      </w:tr>
      <w:tr w:rsidR="007A22E7" w14:paraId="0138D769" w14:textId="77777777" w:rsidTr="007A22E7">
        <w:tc>
          <w:tcPr>
            <w:tcW w:w="2552" w:type="dxa"/>
            <w:tcBorders>
              <w:top w:val="nil"/>
              <w:left w:val="single" w:sz="8" w:space="0" w:color="auto"/>
              <w:bottom w:val="single" w:sz="8" w:space="0" w:color="auto"/>
              <w:right w:val="single" w:sz="8" w:space="0" w:color="auto"/>
            </w:tcBorders>
            <w:shd w:val="clear" w:color="auto" w:fill="auto"/>
            <w:hideMark/>
          </w:tcPr>
          <w:p w14:paraId="398CD537" w14:textId="77777777" w:rsidR="007A22E7" w:rsidRDefault="007A22E7">
            <w:pPr>
              <w:spacing w:after="0" w:line="240" w:lineRule="auto"/>
              <w:ind w:left="34"/>
              <w:rPr>
                <w:rFonts w:ascii="Times" w:hAnsi="Times" w:cs="Times New Roman"/>
                <w:sz w:val="24"/>
              </w:rPr>
            </w:pPr>
            <w:r>
              <w:rPr>
                <w:rFonts w:ascii="Times" w:hAnsi="Times"/>
                <w:sz w:val="28"/>
              </w:rPr>
              <w:t>2.</w:t>
            </w:r>
            <w:r>
              <w:rPr>
                <w:rFonts w:ascii="Times" w:hAnsi="Times"/>
                <w:sz w:val="14"/>
              </w:rPr>
              <w:tab/>
              <w:t xml:space="preserve">   </w:t>
            </w:r>
            <w:r>
              <w:rPr>
                <w:rFonts w:ascii="Times" w:hAnsi="Times"/>
                <w:sz w:val="24"/>
              </w:rPr>
              <w:t>Спеціальний фонд (місцевий бюджет)</w:t>
            </w:r>
          </w:p>
        </w:tc>
        <w:tc>
          <w:tcPr>
            <w:tcW w:w="1134" w:type="dxa"/>
            <w:tcBorders>
              <w:top w:val="nil"/>
              <w:left w:val="nil"/>
              <w:bottom w:val="single" w:sz="8" w:space="0" w:color="auto"/>
              <w:right w:val="single" w:sz="8" w:space="0" w:color="auto"/>
            </w:tcBorders>
            <w:shd w:val="clear" w:color="auto" w:fill="auto"/>
            <w:hideMark/>
          </w:tcPr>
          <w:p w14:paraId="6ADC6A95" w14:textId="77777777" w:rsidR="007A22E7" w:rsidRDefault="007A22E7">
            <w:pPr>
              <w:spacing w:after="0" w:line="240" w:lineRule="auto"/>
              <w:jc w:val="right"/>
              <w:rPr>
                <w:rFonts w:ascii="Times" w:hAnsi="Times" w:cs="Times New Roman"/>
                <w:sz w:val="24"/>
              </w:rPr>
            </w:pPr>
            <w:r>
              <w:rPr>
                <w:rFonts w:ascii="Times" w:hAnsi="Times"/>
                <w:sz w:val="24"/>
              </w:rPr>
              <w:t>8000,0</w:t>
            </w:r>
          </w:p>
        </w:tc>
        <w:tc>
          <w:tcPr>
            <w:tcW w:w="1276" w:type="dxa"/>
            <w:tcBorders>
              <w:top w:val="nil"/>
              <w:left w:val="nil"/>
              <w:bottom w:val="single" w:sz="8" w:space="0" w:color="auto"/>
              <w:right w:val="single" w:sz="8" w:space="0" w:color="auto"/>
            </w:tcBorders>
            <w:shd w:val="clear" w:color="auto" w:fill="auto"/>
            <w:hideMark/>
          </w:tcPr>
          <w:p w14:paraId="24F1BA89" w14:textId="77777777" w:rsidR="007A22E7" w:rsidRDefault="007A22E7">
            <w:pPr>
              <w:spacing w:after="0" w:line="240" w:lineRule="auto"/>
              <w:jc w:val="center"/>
              <w:rPr>
                <w:rFonts w:ascii="Times" w:hAnsi="Times" w:cs="Times New Roman"/>
                <w:sz w:val="24"/>
              </w:rPr>
            </w:pPr>
            <w:r>
              <w:rPr>
                <w:rFonts w:ascii="Times" w:hAnsi="Times"/>
                <w:sz w:val="24"/>
              </w:rPr>
              <w:t>69207,0</w:t>
            </w:r>
          </w:p>
        </w:tc>
        <w:tc>
          <w:tcPr>
            <w:tcW w:w="1134" w:type="dxa"/>
            <w:tcBorders>
              <w:top w:val="nil"/>
              <w:left w:val="nil"/>
              <w:bottom w:val="single" w:sz="8" w:space="0" w:color="auto"/>
              <w:right w:val="single" w:sz="8" w:space="0" w:color="auto"/>
            </w:tcBorders>
            <w:shd w:val="clear" w:color="auto" w:fill="auto"/>
            <w:hideMark/>
          </w:tcPr>
          <w:p w14:paraId="688DDC87" w14:textId="77777777" w:rsidR="007A22E7" w:rsidRDefault="007A22E7">
            <w:pPr>
              <w:spacing w:after="0" w:line="240" w:lineRule="auto"/>
              <w:jc w:val="right"/>
              <w:rPr>
                <w:rFonts w:ascii="Times" w:hAnsi="Times" w:cs="Times New Roman"/>
                <w:sz w:val="24"/>
              </w:rPr>
            </w:pPr>
            <w:r>
              <w:rPr>
                <w:rFonts w:ascii="Times" w:hAnsi="Times"/>
                <w:sz w:val="24"/>
              </w:rPr>
              <w:t>49080,0</w:t>
            </w:r>
          </w:p>
        </w:tc>
        <w:tc>
          <w:tcPr>
            <w:tcW w:w="1134" w:type="dxa"/>
            <w:tcBorders>
              <w:top w:val="nil"/>
              <w:left w:val="nil"/>
              <w:bottom w:val="single" w:sz="8" w:space="0" w:color="auto"/>
              <w:right w:val="single" w:sz="8" w:space="0" w:color="auto"/>
            </w:tcBorders>
            <w:shd w:val="clear" w:color="auto" w:fill="auto"/>
            <w:hideMark/>
          </w:tcPr>
          <w:p w14:paraId="2552212E" w14:textId="77777777" w:rsidR="007A22E7" w:rsidRDefault="007A22E7">
            <w:pPr>
              <w:spacing w:after="0" w:line="240" w:lineRule="auto"/>
              <w:jc w:val="right"/>
              <w:rPr>
                <w:rFonts w:ascii="Times" w:hAnsi="Times" w:cs="Times New Roman"/>
                <w:sz w:val="24"/>
              </w:rPr>
            </w:pPr>
            <w:r>
              <w:rPr>
                <w:rFonts w:ascii="Times" w:hAnsi="Times"/>
                <w:sz w:val="24"/>
              </w:rPr>
              <w:t>52305,0</w:t>
            </w:r>
          </w:p>
        </w:tc>
        <w:tc>
          <w:tcPr>
            <w:tcW w:w="1134" w:type="dxa"/>
            <w:tcBorders>
              <w:top w:val="nil"/>
              <w:left w:val="nil"/>
              <w:bottom w:val="single" w:sz="8" w:space="0" w:color="auto"/>
              <w:right w:val="single" w:sz="8" w:space="0" w:color="auto"/>
            </w:tcBorders>
            <w:shd w:val="clear" w:color="auto" w:fill="auto"/>
            <w:hideMark/>
          </w:tcPr>
          <w:p w14:paraId="5ACF9808" w14:textId="77777777" w:rsidR="007A22E7" w:rsidRDefault="007A22E7">
            <w:pPr>
              <w:spacing w:after="0" w:line="240" w:lineRule="auto"/>
              <w:jc w:val="right"/>
              <w:rPr>
                <w:rFonts w:ascii="Times" w:hAnsi="Times" w:cs="Times New Roman"/>
                <w:sz w:val="24"/>
              </w:rPr>
            </w:pPr>
            <w:r>
              <w:rPr>
                <w:rFonts w:ascii="Times" w:hAnsi="Times"/>
                <w:sz w:val="24"/>
              </w:rPr>
              <w:t>32438,0</w:t>
            </w:r>
          </w:p>
        </w:tc>
        <w:tc>
          <w:tcPr>
            <w:tcW w:w="1275" w:type="dxa"/>
            <w:tcBorders>
              <w:top w:val="nil"/>
              <w:left w:val="nil"/>
              <w:bottom w:val="single" w:sz="8" w:space="0" w:color="auto"/>
              <w:right w:val="single" w:sz="8" w:space="0" w:color="auto"/>
            </w:tcBorders>
            <w:shd w:val="clear" w:color="auto" w:fill="auto"/>
            <w:hideMark/>
          </w:tcPr>
          <w:p w14:paraId="69085F31" w14:textId="77777777" w:rsidR="007A22E7" w:rsidRDefault="007A22E7">
            <w:pPr>
              <w:spacing w:after="0" w:line="240" w:lineRule="auto"/>
              <w:jc w:val="right"/>
              <w:rPr>
                <w:rFonts w:ascii="Times" w:hAnsi="Times" w:cs="Times New Roman"/>
                <w:sz w:val="24"/>
              </w:rPr>
            </w:pPr>
            <w:r>
              <w:rPr>
                <w:rFonts w:ascii="Times" w:hAnsi="Times"/>
                <w:sz w:val="24"/>
              </w:rPr>
              <w:t>211030,0</w:t>
            </w:r>
          </w:p>
        </w:tc>
      </w:tr>
    </w:tbl>
    <w:p w14:paraId="7CAC8D3D" w14:textId="77777777" w:rsidR="007A22E7" w:rsidRDefault="007A22E7" w:rsidP="007A22E7">
      <w:pPr>
        <w:spacing w:after="0" w:line="240" w:lineRule="auto"/>
        <w:jc w:val="center"/>
        <w:rPr>
          <w:rFonts w:ascii="Times" w:hAnsi="Times"/>
          <w:color w:val="000000"/>
          <w:sz w:val="28"/>
        </w:rPr>
      </w:pPr>
      <w:r>
        <w:rPr>
          <w:rFonts w:ascii="Times New Roman" w:hAnsi="Times New Roman"/>
          <w:sz w:val="28"/>
        </w:rPr>
        <w:t xml:space="preserve"> </w:t>
      </w:r>
      <w:r>
        <w:rPr>
          <w:rFonts w:ascii="Times" w:hAnsi="Times"/>
          <w:color w:val="000000"/>
          <w:sz w:val="28"/>
        </w:rPr>
        <w:t xml:space="preserve"> </w:t>
      </w:r>
    </w:p>
    <w:p w14:paraId="02B362EA" w14:textId="77777777" w:rsidR="007A22E7" w:rsidRDefault="007A22E7" w:rsidP="007A22E7">
      <w:pPr>
        <w:spacing w:after="0" w:line="240" w:lineRule="auto"/>
        <w:ind w:left="720" w:hanging="360"/>
        <w:jc w:val="center"/>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rPr>
        <w:t>8.</w:t>
      </w:r>
      <w:r>
        <w:rPr>
          <w:rFonts w:ascii="Times" w:hAnsi="Times"/>
          <w:color w:val="000000"/>
          <w:sz w:val="14"/>
        </w:rPr>
        <w:tab/>
        <w:t xml:space="preserve"> </w:t>
      </w:r>
      <w:r>
        <w:rPr>
          <w:rFonts w:ascii="Times" w:hAnsi="Times"/>
          <w:color w:val="000000"/>
          <w:sz w:val="28"/>
          <w:shd w:val="clear" w:color="auto" w:fill="FFFFFF"/>
        </w:rPr>
        <w:t>Координація та контроль за ходом виконання Програми</w:t>
      </w:r>
    </w:p>
    <w:p w14:paraId="36E64C80" w14:textId="77777777" w:rsidR="007A22E7" w:rsidRDefault="007A22E7" w:rsidP="007A22E7">
      <w:pPr>
        <w:spacing w:after="0" w:line="240" w:lineRule="auto"/>
        <w:ind w:left="360"/>
        <w:rPr>
          <w:rFonts w:ascii="Times" w:hAnsi="Times"/>
          <w:color w:val="000000"/>
          <w:sz w:val="28"/>
          <w:shd w:val="clear" w:color="auto" w:fill="FFFFFF"/>
        </w:rPr>
      </w:pPr>
      <w:r>
        <w:rPr>
          <w:rFonts w:ascii="Times New Roman" w:hAnsi="Times New Roman"/>
          <w:sz w:val="28"/>
        </w:rPr>
        <w:t xml:space="preserve"> </w:t>
      </w:r>
      <w:r>
        <w:rPr>
          <w:rFonts w:ascii="Times" w:hAnsi="Times"/>
          <w:color w:val="000000"/>
          <w:sz w:val="28"/>
          <w:shd w:val="clear" w:color="auto" w:fill="FFFFFF"/>
        </w:rPr>
        <w:t xml:space="preserve"> </w:t>
      </w:r>
    </w:p>
    <w:p w14:paraId="3C11ABC3" w14:textId="77777777" w:rsidR="007A22E7" w:rsidRDefault="007A22E7" w:rsidP="007A22E7">
      <w:pPr>
        <w:spacing w:after="0" w:line="240" w:lineRule="auto"/>
        <w:ind w:firstLine="708"/>
        <w:jc w:val="both"/>
        <w:rPr>
          <w:rFonts w:ascii="Times" w:hAnsi="Times"/>
          <w:sz w:val="28"/>
        </w:rPr>
      </w:pPr>
      <w:r>
        <w:rPr>
          <w:rFonts w:ascii="Times New Roman" w:hAnsi="Times New Roman"/>
          <w:sz w:val="28"/>
        </w:rPr>
        <w:t xml:space="preserve"> </w:t>
      </w:r>
      <w:r>
        <w:rPr>
          <w:rFonts w:ascii="Times" w:hAnsi="Times"/>
          <w:sz w:val="28"/>
        </w:rPr>
        <w:t xml:space="preserve">Контроль за виконанням завдань і заходів Програми здійснює Управління освіти і науки Броварської міської ради Броварського району Київської області. </w:t>
      </w:r>
    </w:p>
    <w:p w14:paraId="0CF7197B" w14:textId="77777777" w:rsidR="007A22E7" w:rsidRDefault="007A22E7" w:rsidP="007A22E7">
      <w:pPr>
        <w:spacing w:after="0" w:line="240" w:lineRule="auto"/>
        <w:ind w:firstLine="708"/>
        <w:jc w:val="both"/>
        <w:rPr>
          <w:rFonts w:ascii="Times" w:hAnsi="Times"/>
          <w:b/>
          <w:sz w:val="28"/>
        </w:rPr>
      </w:pPr>
      <w:r>
        <w:rPr>
          <w:rFonts w:ascii="Times New Roman" w:hAnsi="Times New Roman"/>
          <w:sz w:val="28"/>
        </w:rPr>
        <w:t xml:space="preserve"> </w:t>
      </w:r>
      <w:r>
        <w:rPr>
          <w:rFonts w:ascii="Times" w:hAnsi="Times"/>
          <w:sz w:val="28"/>
        </w:rPr>
        <w:t xml:space="preserve"> Управління освіти і науки Броварської міської ради Броварського району Київської області інформує виконавчий комітет Броварської міської ради Броварського району Київської області про хід виконання Програми щорічно до 20 січня наступного за звітним періодом роком.  </w:t>
      </w:r>
    </w:p>
    <w:p w14:paraId="7E993BA7" w14:textId="77777777" w:rsidR="007A22E7" w:rsidRDefault="007A22E7" w:rsidP="007A22E7">
      <w:pPr>
        <w:spacing w:line="240" w:lineRule="auto"/>
        <w:ind w:firstLine="708"/>
        <w:jc w:val="both"/>
        <w:rPr>
          <w:rFonts w:ascii="Times" w:hAnsi="Times"/>
          <w:sz w:val="28"/>
        </w:rPr>
      </w:pPr>
      <w:r>
        <w:rPr>
          <w:rFonts w:ascii="Times New Roman" w:hAnsi="Times New Roman"/>
          <w:sz w:val="28"/>
        </w:rPr>
        <w:t xml:space="preserve"> </w:t>
      </w:r>
      <w:r>
        <w:rPr>
          <w:rFonts w:ascii="Times" w:hAnsi="Times"/>
          <w:sz w:val="28"/>
        </w:rPr>
        <w:t xml:space="preserve"> </w:t>
      </w:r>
    </w:p>
    <w:p w14:paraId="579269CE" w14:textId="77777777" w:rsidR="007A22E7" w:rsidRDefault="007A22E7" w:rsidP="007A22E7">
      <w:pPr>
        <w:spacing w:after="0" w:line="240" w:lineRule="auto"/>
        <w:ind w:firstLine="708"/>
        <w:jc w:val="center"/>
        <w:rPr>
          <w:rFonts w:ascii="Times" w:hAnsi="Times"/>
          <w:sz w:val="28"/>
        </w:rPr>
      </w:pPr>
      <w:r>
        <w:rPr>
          <w:rFonts w:ascii="Times New Roman" w:hAnsi="Times New Roman"/>
          <w:sz w:val="28"/>
        </w:rPr>
        <w:t xml:space="preserve">  </w:t>
      </w:r>
      <w:r>
        <w:rPr>
          <w:rFonts w:ascii="Times" w:hAnsi="Times"/>
          <w:sz w:val="28"/>
        </w:rPr>
        <w:t xml:space="preserve">9. Модернізація матеріально-технічної бази </w:t>
      </w:r>
    </w:p>
    <w:p w14:paraId="26F1F2A8" w14:textId="77777777" w:rsidR="007A22E7" w:rsidRDefault="007A22E7" w:rsidP="007A22E7">
      <w:pPr>
        <w:spacing w:after="0" w:line="240" w:lineRule="auto"/>
        <w:jc w:val="center"/>
        <w:rPr>
          <w:rFonts w:ascii="Times" w:hAnsi="Times"/>
          <w:sz w:val="28"/>
        </w:rPr>
      </w:pPr>
      <w:r>
        <w:rPr>
          <w:rFonts w:ascii="Times New Roman" w:hAnsi="Times New Roman"/>
          <w:sz w:val="28"/>
        </w:rPr>
        <w:t xml:space="preserve"> </w:t>
      </w:r>
      <w:r>
        <w:rPr>
          <w:rFonts w:ascii="Times" w:hAnsi="Times"/>
          <w:sz w:val="28"/>
        </w:rPr>
        <w:t xml:space="preserve"> </w:t>
      </w:r>
    </w:p>
    <w:p w14:paraId="2AF6E34F" w14:textId="77777777" w:rsidR="007A22E7" w:rsidRDefault="007A22E7" w:rsidP="007A22E7">
      <w:pPr>
        <w:spacing w:after="0" w:line="240" w:lineRule="auto"/>
        <w:jc w:val="center"/>
        <w:rPr>
          <w:rFonts w:ascii="Times" w:hAnsi="Times"/>
          <w:sz w:val="28"/>
        </w:rPr>
      </w:pPr>
      <w:r>
        <w:rPr>
          <w:rFonts w:ascii="Times New Roman" w:hAnsi="Times New Roman"/>
          <w:sz w:val="28"/>
        </w:rPr>
        <w:t xml:space="preserve"> </w:t>
      </w:r>
      <w:r>
        <w:rPr>
          <w:rFonts w:ascii="Times" w:hAnsi="Times"/>
          <w:sz w:val="28"/>
        </w:rPr>
        <w:t xml:space="preserve">2024 рік </w:t>
      </w:r>
    </w:p>
    <w:p w14:paraId="5C7B2417" w14:textId="77777777" w:rsidR="007A22E7" w:rsidRDefault="007A22E7" w:rsidP="007A22E7">
      <w:pPr>
        <w:spacing w:after="0" w:line="240" w:lineRule="auto"/>
        <w:rPr>
          <w:rFonts w:ascii="Times New Roman" w:hAnsi="Times New Roman"/>
          <w:sz w:val="28"/>
        </w:rPr>
      </w:pPr>
      <w:r>
        <w:rPr>
          <w:rFonts w:ascii="Times New Roman" w:hAnsi="Times New Roman"/>
          <w:sz w:val="28"/>
        </w:rPr>
        <w:t xml:space="preserve"> </w:t>
      </w:r>
    </w:p>
    <w:tbl>
      <w:tblPr>
        <w:tblW w:w="0" w:type="auto"/>
        <w:shd w:val="clear" w:color="auto" w:fill="FFFFFF"/>
        <w:tblLook w:val="04A0" w:firstRow="1" w:lastRow="0" w:firstColumn="1" w:lastColumn="0" w:noHBand="0" w:noVBand="1"/>
      </w:tblPr>
      <w:tblGrid>
        <w:gridCol w:w="704"/>
        <w:gridCol w:w="3969"/>
        <w:gridCol w:w="992"/>
        <w:gridCol w:w="1276"/>
        <w:gridCol w:w="1418"/>
        <w:gridCol w:w="1270"/>
      </w:tblGrid>
      <w:tr w:rsidR="007A22E7" w14:paraId="421B4BF5" w14:textId="77777777" w:rsidTr="007A22E7">
        <w:tc>
          <w:tcPr>
            <w:tcW w:w="704"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7B2470C0" w14:textId="77777777" w:rsidR="007A22E7" w:rsidRDefault="007A22E7">
            <w:pPr>
              <w:spacing w:after="0" w:line="240" w:lineRule="auto"/>
              <w:jc w:val="center"/>
              <w:rPr>
                <w:rFonts w:ascii="Times" w:hAnsi="Times" w:cs="Times New Roman"/>
                <w:color w:val="000000"/>
                <w:sz w:val="16"/>
              </w:rPr>
            </w:pPr>
            <w:r>
              <w:rPr>
                <w:rFonts w:ascii="Times" w:hAnsi="Times"/>
                <w:color w:val="000000"/>
                <w:sz w:val="16"/>
              </w:rPr>
              <w:t>№ з/п</w:t>
            </w:r>
          </w:p>
        </w:tc>
        <w:tc>
          <w:tcPr>
            <w:tcW w:w="3969" w:type="dxa"/>
            <w:vMerge w:val="restart"/>
            <w:tcBorders>
              <w:top w:val="single" w:sz="8" w:space="0" w:color="auto"/>
              <w:left w:val="nil"/>
              <w:bottom w:val="single" w:sz="8" w:space="0" w:color="auto"/>
              <w:right w:val="single" w:sz="8" w:space="0" w:color="auto"/>
            </w:tcBorders>
            <w:shd w:val="clear" w:color="auto" w:fill="auto"/>
            <w:vAlign w:val="center"/>
            <w:hideMark/>
          </w:tcPr>
          <w:p w14:paraId="40067341" w14:textId="77777777" w:rsidR="007A22E7" w:rsidRDefault="007A22E7">
            <w:pPr>
              <w:spacing w:after="0" w:line="240" w:lineRule="auto"/>
              <w:jc w:val="center"/>
              <w:rPr>
                <w:rFonts w:ascii="Times" w:hAnsi="Times" w:cs="Times New Roman"/>
                <w:color w:val="000000"/>
                <w:sz w:val="16"/>
              </w:rPr>
            </w:pPr>
            <w:r>
              <w:rPr>
                <w:rFonts w:ascii="Times" w:hAnsi="Times"/>
                <w:color w:val="000000"/>
                <w:sz w:val="16"/>
              </w:rPr>
              <w:t>Заходи</w:t>
            </w:r>
          </w:p>
        </w:tc>
        <w:tc>
          <w:tcPr>
            <w:tcW w:w="992" w:type="dxa"/>
            <w:vMerge w:val="restart"/>
            <w:tcBorders>
              <w:top w:val="single" w:sz="8" w:space="0" w:color="auto"/>
              <w:left w:val="nil"/>
              <w:bottom w:val="single" w:sz="8" w:space="0" w:color="auto"/>
              <w:right w:val="single" w:sz="8" w:space="0" w:color="auto"/>
            </w:tcBorders>
            <w:shd w:val="clear" w:color="auto" w:fill="auto"/>
            <w:vAlign w:val="center"/>
            <w:hideMark/>
          </w:tcPr>
          <w:p w14:paraId="5280680B" w14:textId="77777777" w:rsidR="007A22E7" w:rsidRDefault="007A22E7">
            <w:pPr>
              <w:spacing w:after="0" w:line="240" w:lineRule="auto"/>
              <w:jc w:val="center"/>
              <w:rPr>
                <w:rFonts w:ascii="Times" w:hAnsi="Times" w:cs="Times New Roman"/>
                <w:color w:val="000000"/>
                <w:sz w:val="16"/>
              </w:rPr>
            </w:pPr>
            <w:r>
              <w:rPr>
                <w:rFonts w:ascii="Times" w:hAnsi="Times"/>
                <w:color w:val="000000"/>
                <w:sz w:val="16"/>
              </w:rPr>
              <w:t>Кількість   закладів</w:t>
            </w:r>
          </w:p>
        </w:tc>
        <w:tc>
          <w:tcPr>
            <w:tcW w:w="3964" w:type="dxa"/>
            <w:gridSpan w:val="3"/>
            <w:tcBorders>
              <w:top w:val="single" w:sz="8" w:space="0" w:color="auto"/>
              <w:left w:val="nil"/>
              <w:bottom w:val="single" w:sz="8" w:space="0" w:color="auto"/>
              <w:right w:val="single" w:sz="8" w:space="0" w:color="auto"/>
            </w:tcBorders>
            <w:shd w:val="clear" w:color="auto" w:fill="auto"/>
            <w:hideMark/>
          </w:tcPr>
          <w:p w14:paraId="23244943" w14:textId="77777777" w:rsidR="007A22E7" w:rsidRDefault="007A22E7">
            <w:pPr>
              <w:spacing w:after="0" w:line="240" w:lineRule="auto"/>
              <w:jc w:val="center"/>
              <w:rPr>
                <w:rFonts w:ascii="Times" w:hAnsi="Times" w:cs="Times New Roman"/>
                <w:color w:val="000000"/>
                <w:sz w:val="16"/>
              </w:rPr>
            </w:pPr>
            <w:r>
              <w:rPr>
                <w:rFonts w:ascii="Times" w:hAnsi="Times"/>
                <w:color w:val="000000"/>
                <w:sz w:val="16"/>
              </w:rPr>
              <w:t>Планове   фінансове забезпечення (</w:t>
            </w:r>
            <w:proofErr w:type="spellStart"/>
            <w:r>
              <w:rPr>
                <w:rFonts w:ascii="Times" w:hAnsi="Times"/>
                <w:color w:val="000000"/>
                <w:sz w:val="16"/>
              </w:rPr>
              <w:t>тис.грн</w:t>
            </w:r>
            <w:proofErr w:type="spellEnd"/>
            <w:r>
              <w:rPr>
                <w:rFonts w:ascii="Times" w:hAnsi="Times"/>
                <w:color w:val="000000"/>
                <w:sz w:val="16"/>
              </w:rPr>
              <w:t>.)</w:t>
            </w:r>
          </w:p>
        </w:tc>
      </w:tr>
      <w:tr w:rsidR="007A22E7" w14:paraId="11742F15" w14:textId="77777777" w:rsidTr="007A22E7">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2C3DCDD2" w14:textId="77777777" w:rsidR="007A22E7" w:rsidRDefault="007A22E7">
            <w:pPr>
              <w:spacing w:after="0" w:line="240" w:lineRule="auto"/>
              <w:rPr>
                <w:rFonts w:ascii="Times" w:hAnsi="Times" w:cs="Times New Roman"/>
                <w:color w:val="000000"/>
                <w:sz w:val="1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5A0DC6A2" w14:textId="77777777" w:rsidR="007A22E7" w:rsidRDefault="007A22E7">
            <w:pPr>
              <w:spacing w:after="0" w:line="240" w:lineRule="auto"/>
              <w:rPr>
                <w:rFonts w:ascii="Times" w:hAnsi="Times" w:cs="Times New Roman"/>
                <w:color w:val="000000"/>
                <w:sz w:val="1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5D8A0A6B" w14:textId="77777777" w:rsidR="007A22E7" w:rsidRDefault="007A22E7">
            <w:pPr>
              <w:spacing w:after="0" w:line="240" w:lineRule="auto"/>
              <w:rPr>
                <w:rFonts w:ascii="Times" w:hAnsi="Times" w:cs="Times New Roman"/>
                <w:color w:val="000000"/>
                <w:sz w:val="16"/>
              </w:rPr>
            </w:pPr>
          </w:p>
        </w:tc>
        <w:tc>
          <w:tcPr>
            <w:tcW w:w="3964" w:type="dxa"/>
            <w:gridSpan w:val="3"/>
            <w:tcBorders>
              <w:top w:val="nil"/>
              <w:left w:val="nil"/>
              <w:bottom w:val="single" w:sz="8" w:space="0" w:color="auto"/>
              <w:right w:val="single" w:sz="8" w:space="0" w:color="auto"/>
            </w:tcBorders>
            <w:shd w:val="clear" w:color="auto" w:fill="auto"/>
            <w:hideMark/>
          </w:tcPr>
          <w:p w14:paraId="13BE9559" w14:textId="77777777" w:rsidR="007A22E7" w:rsidRDefault="007A22E7">
            <w:pPr>
              <w:spacing w:after="0" w:line="240" w:lineRule="auto"/>
              <w:jc w:val="center"/>
              <w:rPr>
                <w:rFonts w:ascii="Times" w:hAnsi="Times" w:cs="Times New Roman"/>
                <w:color w:val="000000"/>
                <w:sz w:val="32"/>
              </w:rPr>
            </w:pPr>
            <w:r>
              <w:rPr>
                <w:rFonts w:ascii="Times" w:hAnsi="Times"/>
                <w:color w:val="000000"/>
                <w:sz w:val="32"/>
              </w:rPr>
              <w:t>2024</w:t>
            </w:r>
          </w:p>
        </w:tc>
      </w:tr>
      <w:tr w:rsidR="007A22E7" w14:paraId="1BCE8050" w14:textId="77777777" w:rsidTr="007A22E7">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313EF180" w14:textId="77777777" w:rsidR="007A22E7" w:rsidRDefault="007A22E7">
            <w:pPr>
              <w:spacing w:after="0" w:line="240" w:lineRule="auto"/>
              <w:rPr>
                <w:rFonts w:ascii="Times" w:hAnsi="Times" w:cs="Times New Roman"/>
                <w:color w:val="000000"/>
                <w:sz w:val="1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56C3902B" w14:textId="77777777" w:rsidR="007A22E7" w:rsidRDefault="007A22E7">
            <w:pPr>
              <w:spacing w:after="0" w:line="240" w:lineRule="auto"/>
              <w:rPr>
                <w:rFonts w:ascii="Times" w:hAnsi="Times" w:cs="Times New Roman"/>
                <w:color w:val="000000"/>
                <w:sz w:val="1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277EA534" w14:textId="77777777" w:rsidR="007A22E7" w:rsidRDefault="007A22E7">
            <w:pPr>
              <w:spacing w:after="0" w:line="240" w:lineRule="auto"/>
              <w:rPr>
                <w:rFonts w:ascii="Times" w:hAnsi="Times" w:cs="Times New Roman"/>
                <w:color w:val="000000"/>
                <w:sz w:val="16"/>
              </w:rPr>
            </w:pPr>
          </w:p>
        </w:tc>
        <w:tc>
          <w:tcPr>
            <w:tcW w:w="3964" w:type="dxa"/>
            <w:gridSpan w:val="3"/>
            <w:tcBorders>
              <w:top w:val="nil"/>
              <w:left w:val="nil"/>
              <w:bottom w:val="single" w:sz="8" w:space="0" w:color="auto"/>
              <w:right w:val="single" w:sz="8" w:space="0" w:color="auto"/>
            </w:tcBorders>
            <w:shd w:val="clear" w:color="auto" w:fill="auto"/>
            <w:hideMark/>
          </w:tcPr>
          <w:p w14:paraId="40947EBA" w14:textId="77777777" w:rsidR="007A22E7" w:rsidRDefault="007A22E7">
            <w:pPr>
              <w:spacing w:after="0" w:line="240" w:lineRule="auto"/>
              <w:jc w:val="center"/>
              <w:rPr>
                <w:rFonts w:ascii="Times" w:hAnsi="Times" w:cs="Times New Roman"/>
                <w:color w:val="000000"/>
                <w:sz w:val="16"/>
              </w:rPr>
            </w:pPr>
            <w:r>
              <w:rPr>
                <w:rFonts w:ascii="Times" w:hAnsi="Times"/>
                <w:color w:val="000000"/>
                <w:sz w:val="16"/>
              </w:rPr>
              <w:t>Сума</w:t>
            </w:r>
          </w:p>
        </w:tc>
      </w:tr>
      <w:tr w:rsidR="007A22E7" w14:paraId="656E2318" w14:textId="77777777" w:rsidTr="007A22E7">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5C1D2F43" w14:textId="77777777" w:rsidR="007A22E7" w:rsidRDefault="007A22E7">
            <w:pPr>
              <w:spacing w:after="0" w:line="240" w:lineRule="auto"/>
              <w:rPr>
                <w:rFonts w:ascii="Times" w:hAnsi="Times" w:cs="Times New Roman"/>
                <w:color w:val="000000"/>
                <w:sz w:val="1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66AB1200" w14:textId="77777777" w:rsidR="007A22E7" w:rsidRDefault="007A22E7">
            <w:pPr>
              <w:spacing w:after="0" w:line="240" w:lineRule="auto"/>
              <w:rPr>
                <w:rFonts w:ascii="Times" w:hAnsi="Times" w:cs="Times New Roman"/>
                <w:color w:val="000000"/>
                <w:sz w:val="1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4BDE8315" w14:textId="77777777" w:rsidR="007A22E7" w:rsidRDefault="007A22E7">
            <w:pPr>
              <w:spacing w:after="0" w:line="240" w:lineRule="auto"/>
              <w:rPr>
                <w:rFonts w:ascii="Times" w:hAnsi="Times" w:cs="Times New Roman"/>
                <w:color w:val="000000"/>
                <w:sz w:val="16"/>
              </w:rPr>
            </w:pPr>
          </w:p>
        </w:tc>
        <w:tc>
          <w:tcPr>
            <w:tcW w:w="1276" w:type="dxa"/>
            <w:tcBorders>
              <w:top w:val="nil"/>
              <w:left w:val="nil"/>
              <w:bottom w:val="single" w:sz="8" w:space="0" w:color="auto"/>
              <w:right w:val="single" w:sz="8" w:space="0" w:color="auto"/>
            </w:tcBorders>
            <w:shd w:val="clear" w:color="auto" w:fill="auto"/>
            <w:hideMark/>
          </w:tcPr>
          <w:p w14:paraId="3257AAD9" w14:textId="77777777" w:rsidR="007A22E7" w:rsidRDefault="007A22E7">
            <w:pPr>
              <w:spacing w:after="0" w:line="240" w:lineRule="auto"/>
              <w:jc w:val="center"/>
              <w:rPr>
                <w:rFonts w:ascii="Times" w:hAnsi="Times" w:cs="Times New Roman"/>
                <w:color w:val="000000"/>
                <w:sz w:val="16"/>
              </w:rPr>
            </w:pPr>
            <w:r>
              <w:rPr>
                <w:rFonts w:ascii="Times" w:hAnsi="Times"/>
                <w:color w:val="000000"/>
                <w:sz w:val="16"/>
              </w:rPr>
              <w:t>Разом</w:t>
            </w:r>
          </w:p>
        </w:tc>
        <w:tc>
          <w:tcPr>
            <w:tcW w:w="1418" w:type="dxa"/>
            <w:tcBorders>
              <w:top w:val="nil"/>
              <w:left w:val="nil"/>
              <w:bottom w:val="single" w:sz="8" w:space="0" w:color="auto"/>
              <w:right w:val="single" w:sz="8" w:space="0" w:color="auto"/>
            </w:tcBorders>
            <w:shd w:val="clear" w:color="auto" w:fill="auto"/>
            <w:hideMark/>
          </w:tcPr>
          <w:p w14:paraId="68422816" w14:textId="77777777" w:rsidR="007A22E7" w:rsidRDefault="007A22E7">
            <w:pPr>
              <w:spacing w:after="0" w:line="240" w:lineRule="auto"/>
              <w:jc w:val="center"/>
              <w:rPr>
                <w:rFonts w:ascii="Times" w:hAnsi="Times" w:cs="Times New Roman"/>
                <w:color w:val="000000"/>
                <w:sz w:val="16"/>
              </w:rPr>
            </w:pPr>
            <w:r>
              <w:rPr>
                <w:rFonts w:ascii="Times" w:hAnsi="Times"/>
                <w:color w:val="000000"/>
                <w:sz w:val="16"/>
              </w:rPr>
              <w:t>Бюджет   розвитку</w:t>
            </w:r>
          </w:p>
        </w:tc>
        <w:tc>
          <w:tcPr>
            <w:tcW w:w="1270" w:type="dxa"/>
            <w:tcBorders>
              <w:top w:val="nil"/>
              <w:left w:val="nil"/>
              <w:bottom w:val="single" w:sz="8" w:space="0" w:color="auto"/>
              <w:right w:val="single" w:sz="8" w:space="0" w:color="auto"/>
            </w:tcBorders>
            <w:shd w:val="clear" w:color="auto" w:fill="auto"/>
            <w:hideMark/>
          </w:tcPr>
          <w:p w14:paraId="4D08CB5A" w14:textId="77777777" w:rsidR="007A22E7" w:rsidRDefault="007A22E7">
            <w:pPr>
              <w:spacing w:after="0" w:line="240" w:lineRule="auto"/>
              <w:jc w:val="center"/>
              <w:rPr>
                <w:rFonts w:ascii="Times" w:hAnsi="Times" w:cs="Times New Roman"/>
                <w:color w:val="000000"/>
                <w:sz w:val="16"/>
              </w:rPr>
            </w:pPr>
            <w:r>
              <w:rPr>
                <w:rFonts w:ascii="Times" w:hAnsi="Times"/>
                <w:color w:val="000000"/>
                <w:sz w:val="16"/>
              </w:rPr>
              <w:t>Загальний   фонд</w:t>
            </w:r>
          </w:p>
        </w:tc>
      </w:tr>
      <w:tr w:rsidR="007A22E7" w14:paraId="6F7ECBED" w14:textId="77777777" w:rsidTr="007A22E7">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4D454308" w14:textId="77777777" w:rsidR="007A22E7" w:rsidRDefault="007A22E7">
            <w:pPr>
              <w:spacing w:after="0" w:line="240" w:lineRule="auto"/>
              <w:rPr>
                <w:rFonts w:ascii="Times" w:hAnsi="Times" w:cs="Times New Roman"/>
                <w:color w:val="000000"/>
                <w:sz w:val="1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752978A6" w14:textId="77777777" w:rsidR="007A22E7" w:rsidRDefault="007A22E7">
            <w:pPr>
              <w:spacing w:after="0" w:line="240" w:lineRule="auto"/>
              <w:rPr>
                <w:rFonts w:ascii="Times" w:hAnsi="Times" w:cs="Times New Roman"/>
                <w:color w:val="000000"/>
                <w:sz w:val="1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530663FA" w14:textId="77777777" w:rsidR="007A22E7" w:rsidRDefault="007A22E7">
            <w:pPr>
              <w:spacing w:after="0" w:line="240" w:lineRule="auto"/>
              <w:rPr>
                <w:rFonts w:ascii="Times" w:hAnsi="Times" w:cs="Times New Roman"/>
                <w:color w:val="000000"/>
                <w:sz w:val="16"/>
              </w:rPr>
            </w:pPr>
          </w:p>
        </w:tc>
        <w:tc>
          <w:tcPr>
            <w:tcW w:w="1276" w:type="dxa"/>
            <w:tcBorders>
              <w:top w:val="nil"/>
              <w:left w:val="nil"/>
              <w:bottom w:val="single" w:sz="8" w:space="0" w:color="auto"/>
              <w:right w:val="single" w:sz="8" w:space="0" w:color="auto"/>
            </w:tcBorders>
            <w:shd w:val="clear" w:color="auto" w:fill="auto"/>
            <w:hideMark/>
          </w:tcPr>
          <w:p w14:paraId="37364869" w14:textId="77777777" w:rsidR="007A22E7" w:rsidRDefault="007A22E7">
            <w:pPr>
              <w:spacing w:after="0" w:line="240" w:lineRule="auto"/>
              <w:jc w:val="center"/>
              <w:rPr>
                <w:rFonts w:ascii="Times" w:hAnsi="Times" w:cs="Times New Roman"/>
                <w:sz w:val="28"/>
              </w:rPr>
            </w:pPr>
            <w:r>
              <w:rPr>
                <w:rFonts w:ascii="Times" w:hAnsi="Times"/>
                <w:sz w:val="28"/>
              </w:rPr>
              <w:t>50821,62</w:t>
            </w:r>
          </w:p>
        </w:tc>
        <w:tc>
          <w:tcPr>
            <w:tcW w:w="1418" w:type="dxa"/>
            <w:tcBorders>
              <w:top w:val="nil"/>
              <w:left w:val="nil"/>
              <w:bottom w:val="single" w:sz="8" w:space="0" w:color="auto"/>
              <w:right w:val="single" w:sz="8" w:space="0" w:color="auto"/>
            </w:tcBorders>
            <w:shd w:val="clear" w:color="auto" w:fill="auto"/>
            <w:hideMark/>
          </w:tcPr>
          <w:p w14:paraId="3884AEC6" w14:textId="77777777" w:rsidR="007A22E7" w:rsidRDefault="007A22E7">
            <w:pPr>
              <w:spacing w:after="0" w:line="240" w:lineRule="auto"/>
              <w:jc w:val="center"/>
              <w:rPr>
                <w:rFonts w:ascii="Times" w:hAnsi="Times" w:cs="Times New Roman"/>
                <w:sz w:val="28"/>
              </w:rPr>
            </w:pPr>
            <w:r>
              <w:rPr>
                <w:rFonts w:ascii="Times" w:hAnsi="Times"/>
                <w:sz w:val="28"/>
              </w:rPr>
              <w:t>8000,0</w:t>
            </w:r>
          </w:p>
        </w:tc>
        <w:tc>
          <w:tcPr>
            <w:tcW w:w="1270" w:type="dxa"/>
            <w:tcBorders>
              <w:top w:val="nil"/>
              <w:left w:val="nil"/>
              <w:bottom w:val="single" w:sz="8" w:space="0" w:color="auto"/>
              <w:right w:val="single" w:sz="8" w:space="0" w:color="auto"/>
            </w:tcBorders>
            <w:shd w:val="clear" w:color="auto" w:fill="auto"/>
            <w:hideMark/>
          </w:tcPr>
          <w:p w14:paraId="5531B879" w14:textId="77777777" w:rsidR="007A22E7" w:rsidRDefault="007A22E7">
            <w:pPr>
              <w:spacing w:after="0" w:line="240" w:lineRule="auto"/>
              <w:jc w:val="center"/>
              <w:rPr>
                <w:rFonts w:ascii="Times" w:hAnsi="Times" w:cs="Times New Roman"/>
                <w:sz w:val="28"/>
              </w:rPr>
            </w:pPr>
            <w:r>
              <w:rPr>
                <w:rFonts w:ascii="Times" w:hAnsi="Times"/>
                <w:sz w:val="28"/>
              </w:rPr>
              <w:t>42821,62</w:t>
            </w:r>
          </w:p>
        </w:tc>
      </w:tr>
      <w:tr w:rsidR="007A22E7" w14:paraId="4919059A" w14:textId="77777777" w:rsidTr="007A22E7">
        <w:tc>
          <w:tcPr>
            <w:tcW w:w="9629" w:type="dxa"/>
            <w:gridSpan w:val="6"/>
            <w:tcBorders>
              <w:top w:val="nil"/>
              <w:left w:val="single" w:sz="8" w:space="0" w:color="auto"/>
              <w:bottom w:val="single" w:sz="8" w:space="0" w:color="auto"/>
              <w:right w:val="single" w:sz="8" w:space="0" w:color="auto"/>
            </w:tcBorders>
            <w:shd w:val="clear" w:color="auto" w:fill="auto"/>
            <w:hideMark/>
          </w:tcPr>
          <w:p w14:paraId="6E62385C"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9.1.   Матеріально-технічне забезпечення закладів освіти</w:t>
            </w:r>
          </w:p>
        </w:tc>
      </w:tr>
      <w:tr w:rsidR="007A22E7" w14:paraId="63E74042" w14:textId="77777777" w:rsidTr="007A22E7">
        <w:tc>
          <w:tcPr>
            <w:tcW w:w="9629" w:type="dxa"/>
            <w:gridSpan w:val="6"/>
            <w:tcBorders>
              <w:top w:val="nil"/>
              <w:left w:val="single" w:sz="8" w:space="0" w:color="auto"/>
              <w:bottom w:val="single" w:sz="8" w:space="0" w:color="auto"/>
              <w:right w:val="single" w:sz="8" w:space="0" w:color="auto"/>
            </w:tcBorders>
            <w:shd w:val="clear" w:color="auto" w:fill="auto"/>
            <w:hideMark/>
          </w:tcPr>
          <w:p w14:paraId="5FF8B93D"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9.1.1. Заклади дошкільної освіти</w:t>
            </w:r>
          </w:p>
        </w:tc>
      </w:tr>
      <w:tr w:rsidR="007A22E7" w14:paraId="4A7AEBCB"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399921C8" w14:textId="77777777" w:rsidR="007A22E7" w:rsidRDefault="007A22E7">
            <w:pPr>
              <w:spacing w:after="0" w:line="240" w:lineRule="auto"/>
              <w:rPr>
                <w:rFonts w:ascii="Times" w:hAnsi="Times" w:cs="Times New Roman"/>
                <w:color w:val="000000"/>
                <w:sz w:val="24"/>
              </w:rPr>
            </w:pPr>
            <w:r>
              <w:rPr>
                <w:rFonts w:ascii="Times" w:hAnsi="Times"/>
                <w:color w:val="000000"/>
                <w:sz w:val="24"/>
              </w:rPr>
              <w:t>1</w:t>
            </w:r>
          </w:p>
        </w:tc>
        <w:tc>
          <w:tcPr>
            <w:tcW w:w="3969" w:type="dxa"/>
            <w:tcBorders>
              <w:top w:val="nil"/>
              <w:left w:val="nil"/>
              <w:bottom w:val="single" w:sz="8" w:space="0" w:color="auto"/>
              <w:right w:val="single" w:sz="8" w:space="0" w:color="auto"/>
            </w:tcBorders>
            <w:shd w:val="clear" w:color="auto" w:fill="auto"/>
            <w:hideMark/>
          </w:tcPr>
          <w:p w14:paraId="42B1CE85" w14:textId="77777777" w:rsidR="007A22E7" w:rsidRDefault="007A22E7">
            <w:pPr>
              <w:spacing w:after="0" w:line="240" w:lineRule="auto"/>
              <w:rPr>
                <w:rFonts w:ascii="Times" w:hAnsi="Times" w:cs="Times New Roman"/>
                <w:color w:val="000000"/>
                <w:sz w:val="24"/>
              </w:rPr>
            </w:pPr>
            <w:r>
              <w:rPr>
                <w:rFonts w:ascii="Times" w:hAnsi="Times"/>
                <w:color w:val="000000"/>
                <w:sz w:val="24"/>
              </w:rPr>
              <w:t>Придбання для закладів дошкільної освіти</w:t>
            </w:r>
          </w:p>
        </w:tc>
        <w:tc>
          <w:tcPr>
            <w:tcW w:w="992" w:type="dxa"/>
            <w:tcBorders>
              <w:top w:val="nil"/>
              <w:left w:val="nil"/>
              <w:bottom w:val="single" w:sz="8" w:space="0" w:color="auto"/>
              <w:right w:val="single" w:sz="8" w:space="0" w:color="auto"/>
            </w:tcBorders>
            <w:shd w:val="clear" w:color="auto" w:fill="auto"/>
            <w:hideMark/>
          </w:tcPr>
          <w:p w14:paraId="3A4CAE7E" w14:textId="77777777" w:rsidR="007A22E7" w:rsidRDefault="007A22E7">
            <w:pPr>
              <w:spacing w:after="0" w:line="240" w:lineRule="auto"/>
              <w:jc w:val="center"/>
              <w:rPr>
                <w:rFonts w:ascii="Times" w:hAnsi="Times" w:cs="Times New Roman"/>
                <w:sz w:val="24"/>
              </w:rPr>
            </w:pPr>
            <w:r>
              <w:rPr>
                <w:rFonts w:ascii="Times" w:hAnsi="Times"/>
                <w:sz w:val="24"/>
              </w:rPr>
              <w:t>7</w:t>
            </w:r>
          </w:p>
        </w:tc>
        <w:tc>
          <w:tcPr>
            <w:tcW w:w="1276" w:type="dxa"/>
            <w:tcBorders>
              <w:top w:val="nil"/>
              <w:left w:val="nil"/>
              <w:bottom w:val="single" w:sz="8" w:space="0" w:color="auto"/>
              <w:right w:val="single" w:sz="8" w:space="0" w:color="auto"/>
            </w:tcBorders>
            <w:shd w:val="clear" w:color="auto" w:fill="auto"/>
            <w:hideMark/>
          </w:tcPr>
          <w:p w14:paraId="2ACEDA03" w14:textId="77777777" w:rsidR="007A22E7" w:rsidRDefault="007A22E7">
            <w:pPr>
              <w:spacing w:after="0" w:line="240" w:lineRule="auto"/>
              <w:jc w:val="center"/>
              <w:rPr>
                <w:rFonts w:ascii="Times" w:hAnsi="Times" w:cs="Times New Roman"/>
                <w:sz w:val="24"/>
              </w:rPr>
            </w:pPr>
            <w:r>
              <w:rPr>
                <w:rFonts w:ascii="Times" w:hAnsi="Times"/>
                <w:sz w:val="24"/>
              </w:rPr>
              <w:t>307,5</w:t>
            </w:r>
          </w:p>
        </w:tc>
        <w:tc>
          <w:tcPr>
            <w:tcW w:w="1418" w:type="dxa"/>
            <w:tcBorders>
              <w:top w:val="nil"/>
              <w:left w:val="nil"/>
              <w:bottom w:val="single" w:sz="8" w:space="0" w:color="auto"/>
              <w:right w:val="single" w:sz="8" w:space="0" w:color="auto"/>
            </w:tcBorders>
            <w:shd w:val="clear" w:color="auto" w:fill="auto"/>
            <w:hideMark/>
          </w:tcPr>
          <w:p w14:paraId="5C8E6E71" w14:textId="77777777" w:rsidR="007A22E7" w:rsidRDefault="007A22E7">
            <w:pPr>
              <w:spacing w:after="0" w:line="240" w:lineRule="auto"/>
              <w:jc w:val="center"/>
              <w:rPr>
                <w:rFonts w:ascii="Times" w:hAnsi="Times" w:cs="Times New Roman"/>
                <w:sz w:val="24"/>
              </w:rPr>
            </w:pPr>
            <w:r>
              <w:rPr>
                <w:rFonts w:ascii="Times" w:hAnsi="Times"/>
                <w:sz w:val="24"/>
              </w:rPr>
              <w:t>307,5</w:t>
            </w:r>
          </w:p>
        </w:tc>
        <w:tc>
          <w:tcPr>
            <w:tcW w:w="1270" w:type="dxa"/>
            <w:tcBorders>
              <w:top w:val="nil"/>
              <w:left w:val="nil"/>
              <w:bottom w:val="single" w:sz="8" w:space="0" w:color="auto"/>
              <w:right w:val="single" w:sz="8" w:space="0" w:color="auto"/>
            </w:tcBorders>
            <w:shd w:val="clear" w:color="auto" w:fill="auto"/>
            <w:hideMark/>
          </w:tcPr>
          <w:p w14:paraId="5F2FDE95" w14:textId="77777777" w:rsidR="007A22E7" w:rsidRDefault="007A22E7">
            <w:pPr>
              <w:spacing w:after="0" w:line="240" w:lineRule="auto"/>
              <w:jc w:val="center"/>
              <w:rPr>
                <w:rFonts w:ascii="Times" w:hAnsi="Times" w:cs="Times New Roman"/>
                <w:sz w:val="24"/>
              </w:rPr>
            </w:pPr>
            <w:r>
              <w:rPr>
                <w:rFonts w:ascii="Times New Roman" w:hAnsi="Times New Roman"/>
                <w:sz w:val="28"/>
              </w:rPr>
              <w:t xml:space="preserve">   </w:t>
            </w:r>
            <w:r>
              <w:rPr>
                <w:rFonts w:ascii="Times" w:hAnsi="Times"/>
                <w:sz w:val="24"/>
              </w:rPr>
              <w:t xml:space="preserve"> </w:t>
            </w:r>
          </w:p>
        </w:tc>
      </w:tr>
      <w:tr w:rsidR="007A22E7" w14:paraId="78429BD2" w14:textId="77777777" w:rsidTr="007A22E7">
        <w:tc>
          <w:tcPr>
            <w:tcW w:w="9629" w:type="dxa"/>
            <w:gridSpan w:val="6"/>
            <w:tcBorders>
              <w:top w:val="nil"/>
              <w:left w:val="single" w:sz="8" w:space="0" w:color="auto"/>
              <w:bottom w:val="single" w:sz="8" w:space="0" w:color="auto"/>
              <w:right w:val="single" w:sz="8" w:space="0" w:color="auto"/>
            </w:tcBorders>
            <w:shd w:val="clear" w:color="auto" w:fill="auto"/>
            <w:hideMark/>
          </w:tcPr>
          <w:p w14:paraId="68B4B9A3"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9.1.2 Заклади загальної середньої освіти</w:t>
            </w:r>
          </w:p>
        </w:tc>
      </w:tr>
      <w:tr w:rsidR="007A22E7" w14:paraId="51B603A7"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2E60BFED" w14:textId="77777777" w:rsidR="007A22E7" w:rsidRDefault="007A22E7">
            <w:pPr>
              <w:spacing w:after="0" w:line="240" w:lineRule="auto"/>
              <w:rPr>
                <w:rFonts w:ascii="Times" w:hAnsi="Times" w:cs="Times New Roman"/>
                <w:color w:val="000000"/>
                <w:sz w:val="24"/>
              </w:rPr>
            </w:pPr>
            <w:r>
              <w:rPr>
                <w:rFonts w:ascii="Times" w:hAnsi="Times"/>
                <w:color w:val="000000"/>
                <w:sz w:val="24"/>
              </w:rPr>
              <w:t>1</w:t>
            </w:r>
          </w:p>
        </w:tc>
        <w:tc>
          <w:tcPr>
            <w:tcW w:w="3969" w:type="dxa"/>
            <w:tcBorders>
              <w:top w:val="nil"/>
              <w:left w:val="nil"/>
              <w:bottom w:val="single" w:sz="8" w:space="0" w:color="auto"/>
              <w:right w:val="single" w:sz="8" w:space="0" w:color="auto"/>
            </w:tcBorders>
            <w:shd w:val="clear" w:color="auto" w:fill="auto"/>
            <w:hideMark/>
          </w:tcPr>
          <w:p w14:paraId="50AFABA8" w14:textId="77777777" w:rsidR="007A22E7" w:rsidRDefault="007A22E7">
            <w:pPr>
              <w:spacing w:after="0" w:line="240" w:lineRule="auto"/>
              <w:rPr>
                <w:rFonts w:ascii="Times" w:hAnsi="Times" w:cs="Times New Roman"/>
                <w:color w:val="000000"/>
                <w:sz w:val="24"/>
              </w:rPr>
            </w:pPr>
            <w:r>
              <w:rPr>
                <w:rFonts w:ascii="Times" w:hAnsi="Times"/>
                <w:color w:val="000000"/>
                <w:sz w:val="24"/>
              </w:rPr>
              <w:t>Придбання для закладів загальної середньої освіти</w:t>
            </w:r>
          </w:p>
        </w:tc>
        <w:tc>
          <w:tcPr>
            <w:tcW w:w="992" w:type="dxa"/>
            <w:tcBorders>
              <w:top w:val="nil"/>
              <w:left w:val="nil"/>
              <w:bottom w:val="single" w:sz="8" w:space="0" w:color="auto"/>
              <w:right w:val="single" w:sz="8" w:space="0" w:color="auto"/>
            </w:tcBorders>
            <w:shd w:val="clear" w:color="auto" w:fill="auto"/>
            <w:hideMark/>
          </w:tcPr>
          <w:p w14:paraId="7E592D96" w14:textId="77777777" w:rsidR="007A22E7" w:rsidRDefault="007A22E7">
            <w:pPr>
              <w:spacing w:after="0" w:line="240" w:lineRule="auto"/>
              <w:jc w:val="center"/>
              <w:rPr>
                <w:rFonts w:ascii="Times" w:hAnsi="Times" w:cs="Times New Roman"/>
                <w:sz w:val="24"/>
              </w:rPr>
            </w:pPr>
            <w:r>
              <w:rPr>
                <w:rFonts w:ascii="Times" w:hAnsi="Times"/>
                <w:sz w:val="24"/>
              </w:rPr>
              <w:t>10</w:t>
            </w:r>
          </w:p>
        </w:tc>
        <w:tc>
          <w:tcPr>
            <w:tcW w:w="1276" w:type="dxa"/>
            <w:tcBorders>
              <w:top w:val="nil"/>
              <w:left w:val="nil"/>
              <w:bottom w:val="single" w:sz="8" w:space="0" w:color="auto"/>
              <w:right w:val="single" w:sz="8" w:space="0" w:color="auto"/>
            </w:tcBorders>
            <w:shd w:val="clear" w:color="auto" w:fill="auto"/>
            <w:hideMark/>
          </w:tcPr>
          <w:p w14:paraId="3E36C05D" w14:textId="77777777" w:rsidR="007A22E7" w:rsidRDefault="007A22E7">
            <w:pPr>
              <w:spacing w:after="0" w:line="240" w:lineRule="auto"/>
              <w:jc w:val="center"/>
              <w:rPr>
                <w:rFonts w:ascii="Times" w:hAnsi="Times" w:cs="Times New Roman"/>
                <w:sz w:val="24"/>
              </w:rPr>
            </w:pPr>
            <w:r>
              <w:rPr>
                <w:rFonts w:ascii="Times" w:hAnsi="Times"/>
                <w:sz w:val="24"/>
              </w:rPr>
              <w:t>2252,5</w:t>
            </w:r>
          </w:p>
        </w:tc>
        <w:tc>
          <w:tcPr>
            <w:tcW w:w="1418" w:type="dxa"/>
            <w:tcBorders>
              <w:top w:val="nil"/>
              <w:left w:val="nil"/>
              <w:bottom w:val="single" w:sz="8" w:space="0" w:color="auto"/>
              <w:right w:val="single" w:sz="8" w:space="0" w:color="auto"/>
            </w:tcBorders>
            <w:shd w:val="clear" w:color="auto" w:fill="auto"/>
            <w:hideMark/>
          </w:tcPr>
          <w:p w14:paraId="557E86C7" w14:textId="77777777" w:rsidR="007A22E7" w:rsidRDefault="007A22E7">
            <w:pPr>
              <w:spacing w:after="0" w:line="240" w:lineRule="auto"/>
              <w:jc w:val="center"/>
              <w:rPr>
                <w:rFonts w:ascii="Times" w:hAnsi="Times" w:cs="Times New Roman"/>
                <w:sz w:val="24"/>
              </w:rPr>
            </w:pPr>
            <w:r>
              <w:rPr>
                <w:rFonts w:ascii="Times" w:hAnsi="Times"/>
                <w:sz w:val="24"/>
              </w:rPr>
              <w:t>2252,5</w:t>
            </w:r>
          </w:p>
        </w:tc>
        <w:tc>
          <w:tcPr>
            <w:tcW w:w="1270" w:type="dxa"/>
            <w:tcBorders>
              <w:top w:val="nil"/>
              <w:left w:val="nil"/>
              <w:bottom w:val="single" w:sz="8" w:space="0" w:color="auto"/>
              <w:right w:val="single" w:sz="8" w:space="0" w:color="auto"/>
            </w:tcBorders>
            <w:shd w:val="clear" w:color="auto" w:fill="auto"/>
            <w:hideMark/>
          </w:tcPr>
          <w:p w14:paraId="720555B5" w14:textId="77777777" w:rsidR="007A22E7" w:rsidRDefault="007A22E7">
            <w:pPr>
              <w:spacing w:after="0" w:line="240" w:lineRule="auto"/>
              <w:jc w:val="center"/>
              <w:rPr>
                <w:rFonts w:ascii="Times" w:hAnsi="Times" w:cs="Times New Roman"/>
                <w:sz w:val="24"/>
              </w:rPr>
            </w:pPr>
            <w:r>
              <w:rPr>
                <w:rFonts w:ascii="Times New Roman" w:hAnsi="Times New Roman"/>
                <w:sz w:val="28"/>
              </w:rPr>
              <w:t xml:space="preserve">   </w:t>
            </w:r>
            <w:r>
              <w:rPr>
                <w:rFonts w:ascii="Times" w:hAnsi="Times"/>
                <w:sz w:val="24"/>
              </w:rPr>
              <w:t xml:space="preserve"> </w:t>
            </w:r>
          </w:p>
        </w:tc>
      </w:tr>
      <w:tr w:rsidR="007A22E7" w14:paraId="5E24F22C" w14:textId="77777777" w:rsidTr="007A22E7">
        <w:tc>
          <w:tcPr>
            <w:tcW w:w="9629" w:type="dxa"/>
            <w:gridSpan w:val="6"/>
            <w:tcBorders>
              <w:top w:val="nil"/>
              <w:left w:val="single" w:sz="8" w:space="0" w:color="auto"/>
              <w:bottom w:val="single" w:sz="8" w:space="0" w:color="auto"/>
              <w:right w:val="single" w:sz="8" w:space="0" w:color="auto"/>
            </w:tcBorders>
            <w:shd w:val="clear" w:color="auto" w:fill="auto"/>
            <w:hideMark/>
          </w:tcPr>
          <w:p w14:paraId="4EB70418"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9.2.   Поточний ремонт закладів освіти</w:t>
            </w:r>
          </w:p>
        </w:tc>
      </w:tr>
      <w:tr w:rsidR="007A22E7" w14:paraId="13584335" w14:textId="77777777" w:rsidTr="007A22E7">
        <w:tc>
          <w:tcPr>
            <w:tcW w:w="9629" w:type="dxa"/>
            <w:gridSpan w:val="6"/>
            <w:tcBorders>
              <w:top w:val="nil"/>
              <w:left w:val="single" w:sz="8" w:space="0" w:color="auto"/>
              <w:bottom w:val="single" w:sz="8" w:space="0" w:color="auto"/>
              <w:right w:val="single" w:sz="8" w:space="0" w:color="auto"/>
            </w:tcBorders>
            <w:shd w:val="clear" w:color="auto" w:fill="auto"/>
            <w:hideMark/>
          </w:tcPr>
          <w:p w14:paraId="4A6B5993" w14:textId="77777777" w:rsidR="007A22E7" w:rsidRDefault="007A22E7">
            <w:pPr>
              <w:spacing w:after="0" w:line="240" w:lineRule="auto"/>
              <w:jc w:val="center"/>
              <w:rPr>
                <w:rFonts w:ascii="Times" w:hAnsi="Times" w:cs="Times New Roman"/>
                <w:sz w:val="24"/>
              </w:rPr>
            </w:pPr>
            <w:r>
              <w:rPr>
                <w:rFonts w:ascii="Times" w:hAnsi="Times"/>
                <w:sz w:val="24"/>
              </w:rPr>
              <w:t>9.2.1. Заклади   дошкільної освіти</w:t>
            </w:r>
          </w:p>
        </w:tc>
      </w:tr>
      <w:tr w:rsidR="007A22E7" w14:paraId="6F819E30"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3C1703D3" w14:textId="77777777" w:rsidR="007A22E7" w:rsidRDefault="007A22E7">
            <w:pPr>
              <w:spacing w:after="0" w:line="240" w:lineRule="auto"/>
              <w:rPr>
                <w:rFonts w:ascii="Times" w:hAnsi="Times" w:cs="Times New Roman"/>
                <w:color w:val="000000"/>
                <w:sz w:val="24"/>
              </w:rPr>
            </w:pPr>
            <w:r>
              <w:rPr>
                <w:rFonts w:ascii="Times" w:hAnsi="Times"/>
                <w:color w:val="000000"/>
                <w:sz w:val="24"/>
              </w:rPr>
              <w:t>1</w:t>
            </w:r>
          </w:p>
        </w:tc>
        <w:tc>
          <w:tcPr>
            <w:tcW w:w="3969" w:type="dxa"/>
            <w:tcBorders>
              <w:top w:val="nil"/>
              <w:left w:val="nil"/>
              <w:bottom w:val="single" w:sz="8" w:space="0" w:color="auto"/>
              <w:right w:val="single" w:sz="8" w:space="0" w:color="auto"/>
            </w:tcBorders>
            <w:shd w:val="clear" w:color="auto" w:fill="auto"/>
            <w:hideMark/>
          </w:tcPr>
          <w:p w14:paraId="59FA78A3" w14:textId="77777777" w:rsidR="007A22E7" w:rsidRDefault="007A22E7">
            <w:pPr>
              <w:spacing w:after="0" w:line="240" w:lineRule="auto"/>
              <w:rPr>
                <w:rFonts w:ascii="Times" w:hAnsi="Times" w:cs="Times New Roman"/>
                <w:color w:val="000000"/>
                <w:sz w:val="24"/>
              </w:rPr>
            </w:pPr>
            <w:r>
              <w:rPr>
                <w:rFonts w:ascii="Times" w:hAnsi="Times"/>
                <w:color w:val="000000"/>
                <w:sz w:val="24"/>
              </w:rPr>
              <w:t xml:space="preserve">Поточний ремонт приміщень </w:t>
            </w:r>
          </w:p>
        </w:tc>
        <w:tc>
          <w:tcPr>
            <w:tcW w:w="992" w:type="dxa"/>
            <w:tcBorders>
              <w:top w:val="nil"/>
              <w:left w:val="nil"/>
              <w:bottom w:val="single" w:sz="8" w:space="0" w:color="auto"/>
              <w:right w:val="single" w:sz="8" w:space="0" w:color="auto"/>
            </w:tcBorders>
            <w:shd w:val="clear" w:color="auto" w:fill="auto"/>
            <w:hideMark/>
          </w:tcPr>
          <w:p w14:paraId="78F2EDE3" w14:textId="77777777" w:rsidR="007A22E7" w:rsidRDefault="007A22E7">
            <w:pPr>
              <w:spacing w:after="0" w:line="240" w:lineRule="auto"/>
              <w:jc w:val="center"/>
              <w:rPr>
                <w:rFonts w:ascii="Times" w:hAnsi="Times" w:cs="Times New Roman"/>
                <w:sz w:val="24"/>
              </w:rPr>
            </w:pPr>
            <w:r>
              <w:rPr>
                <w:rFonts w:ascii="Times" w:hAnsi="Times"/>
                <w:sz w:val="24"/>
              </w:rPr>
              <w:t>9</w:t>
            </w:r>
          </w:p>
        </w:tc>
        <w:tc>
          <w:tcPr>
            <w:tcW w:w="1276" w:type="dxa"/>
            <w:tcBorders>
              <w:top w:val="nil"/>
              <w:left w:val="nil"/>
              <w:bottom w:val="single" w:sz="8" w:space="0" w:color="auto"/>
              <w:right w:val="single" w:sz="8" w:space="0" w:color="auto"/>
            </w:tcBorders>
            <w:shd w:val="clear" w:color="auto" w:fill="auto"/>
            <w:hideMark/>
          </w:tcPr>
          <w:p w14:paraId="1A9D1427" w14:textId="77777777" w:rsidR="007A22E7" w:rsidRDefault="007A22E7">
            <w:pPr>
              <w:spacing w:after="0" w:line="240" w:lineRule="auto"/>
              <w:jc w:val="center"/>
              <w:rPr>
                <w:rFonts w:ascii="Times" w:hAnsi="Times" w:cs="Times New Roman"/>
                <w:sz w:val="24"/>
              </w:rPr>
            </w:pPr>
            <w:r>
              <w:rPr>
                <w:rFonts w:ascii="Times" w:hAnsi="Times"/>
                <w:sz w:val="24"/>
              </w:rPr>
              <w:t>3559,99</w:t>
            </w:r>
          </w:p>
        </w:tc>
        <w:tc>
          <w:tcPr>
            <w:tcW w:w="1418" w:type="dxa"/>
            <w:tcBorders>
              <w:top w:val="nil"/>
              <w:left w:val="nil"/>
              <w:bottom w:val="single" w:sz="8" w:space="0" w:color="auto"/>
              <w:right w:val="single" w:sz="8" w:space="0" w:color="auto"/>
            </w:tcBorders>
            <w:shd w:val="clear" w:color="auto" w:fill="auto"/>
            <w:hideMark/>
          </w:tcPr>
          <w:p w14:paraId="171AEB38" w14:textId="77777777" w:rsidR="007A22E7" w:rsidRDefault="007A22E7">
            <w:pPr>
              <w:spacing w:after="0" w:line="240" w:lineRule="auto"/>
              <w:jc w:val="center"/>
              <w:rPr>
                <w:rFonts w:ascii="Times" w:hAnsi="Times" w:cs="Times New Roman"/>
                <w:sz w:val="24"/>
              </w:rPr>
            </w:pPr>
            <w:r>
              <w:rPr>
                <w:rFonts w:ascii="Times New Roman" w:hAnsi="Times New Roman"/>
                <w:sz w:val="28"/>
              </w:rPr>
              <w:t xml:space="preserve">   </w:t>
            </w:r>
            <w:r>
              <w:rPr>
                <w:rFonts w:ascii="Times" w:hAnsi="Times"/>
                <w:sz w:val="24"/>
              </w:rPr>
              <w:t xml:space="preserve"> </w:t>
            </w:r>
          </w:p>
        </w:tc>
        <w:tc>
          <w:tcPr>
            <w:tcW w:w="1270" w:type="dxa"/>
            <w:tcBorders>
              <w:top w:val="nil"/>
              <w:left w:val="nil"/>
              <w:bottom w:val="single" w:sz="8" w:space="0" w:color="auto"/>
              <w:right w:val="single" w:sz="8" w:space="0" w:color="auto"/>
            </w:tcBorders>
            <w:shd w:val="clear" w:color="auto" w:fill="auto"/>
            <w:hideMark/>
          </w:tcPr>
          <w:p w14:paraId="7EBE8F05" w14:textId="77777777" w:rsidR="007A22E7" w:rsidRDefault="007A22E7">
            <w:pPr>
              <w:spacing w:after="0" w:line="240" w:lineRule="auto"/>
              <w:jc w:val="center"/>
              <w:rPr>
                <w:rFonts w:ascii="Times" w:hAnsi="Times" w:cs="Times New Roman"/>
                <w:sz w:val="24"/>
              </w:rPr>
            </w:pPr>
            <w:r>
              <w:rPr>
                <w:rFonts w:ascii="Times" w:hAnsi="Times"/>
                <w:sz w:val="24"/>
              </w:rPr>
              <w:t>3559,99</w:t>
            </w:r>
          </w:p>
        </w:tc>
      </w:tr>
      <w:tr w:rsidR="007A22E7" w14:paraId="0410EC05"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5A9E7C84" w14:textId="77777777" w:rsidR="007A22E7" w:rsidRDefault="007A22E7">
            <w:pPr>
              <w:spacing w:after="0" w:line="240" w:lineRule="auto"/>
              <w:rPr>
                <w:rFonts w:ascii="Times" w:hAnsi="Times" w:cs="Times New Roman"/>
                <w:color w:val="000000"/>
                <w:sz w:val="24"/>
              </w:rPr>
            </w:pPr>
            <w:r>
              <w:rPr>
                <w:rFonts w:ascii="Times" w:hAnsi="Times"/>
                <w:color w:val="000000"/>
                <w:sz w:val="24"/>
              </w:rPr>
              <w:t>2</w:t>
            </w:r>
          </w:p>
        </w:tc>
        <w:tc>
          <w:tcPr>
            <w:tcW w:w="3969" w:type="dxa"/>
            <w:tcBorders>
              <w:top w:val="nil"/>
              <w:left w:val="nil"/>
              <w:bottom w:val="single" w:sz="8" w:space="0" w:color="auto"/>
              <w:right w:val="single" w:sz="8" w:space="0" w:color="auto"/>
            </w:tcBorders>
            <w:shd w:val="clear" w:color="auto" w:fill="auto"/>
            <w:hideMark/>
          </w:tcPr>
          <w:p w14:paraId="0D1BAF25" w14:textId="77777777" w:rsidR="007A22E7" w:rsidRDefault="007A22E7">
            <w:pPr>
              <w:spacing w:after="0" w:line="240" w:lineRule="auto"/>
              <w:rPr>
                <w:rFonts w:ascii="Times" w:hAnsi="Times" w:cs="Times New Roman"/>
                <w:color w:val="000000"/>
                <w:sz w:val="24"/>
              </w:rPr>
            </w:pPr>
            <w:r>
              <w:rPr>
                <w:rFonts w:ascii="Times" w:hAnsi="Times"/>
                <w:color w:val="000000"/>
                <w:sz w:val="24"/>
              </w:rPr>
              <w:t>Поточний ремонт мереж закладів дошкільної освіти</w:t>
            </w:r>
          </w:p>
        </w:tc>
        <w:tc>
          <w:tcPr>
            <w:tcW w:w="992" w:type="dxa"/>
            <w:tcBorders>
              <w:top w:val="nil"/>
              <w:left w:val="nil"/>
              <w:bottom w:val="single" w:sz="8" w:space="0" w:color="auto"/>
              <w:right w:val="single" w:sz="8" w:space="0" w:color="auto"/>
            </w:tcBorders>
            <w:shd w:val="clear" w:color="auto" w:fill="auto"/>
            <w:hideMark/>
          </w:tcPr>
          <w:p w14:paraId="7A1AD416" w14:textId="77777777" w:rsidR="007A22E7" w:rsidRDefault="007A22E7">
            <w:pPr>
              <w:spacing w:after="0" w:line="240" w:lineRule="auto"/>
              <w:jc w:val="center"/>
              <w:rPr>
                <w:rFonts w:ascii="Times" w:hAnsi="Times" w:cs="Times New Roman"/>
                <w:sz w:val="24"/>
              </w:rPr>
            </w:pPr>
            <w:r>
              <w:rPr>
                <w:rFonts w:ascii="Times" w:hAnsi="Times"/>
                <w:sz w:val="24"/>
              </w:rPr>
              <w:t>6</w:t>
            </w:r>
          </w:p>
        </w:tc>
        <w:tc>
          <w:tcPr>
            <w:tcW w:w="1276" w:type="dxa"/>
            <w:tcBorders>
              <w:top w:val="nil"/>
              <w:left w:val="nil"/>
              <w:bottom w:val="single" w:sz="8" w:space="0" w:color="auto"/>
              <w:right w:val="single" w:sz="8" w:space="0" w:color="auto"/>
            </w:tcBorders>
            <w:shd w:val="clear" w:color="auto" w:fill="auto"/>
            <w:hideMark/>
          </w:tcPr>
          <w:p w14:paraId="7247524A" w14:textId="77777777" w:rsidR="007A22E7" w:rsidRDefault="007A22E7">
            <w:pPr>
              <w:spacing w:after="0" w:line="240" w:lineRule="auto"/>
              <w:jc w:val="center"/>
              <w:rPr>
                <w:rFonts w:ascii="Times" w:hAnsi="Times" w:cs="Times New Roman"/>
                <w:sz w:val="24"/>
              </w:rPr>
            </w:pPr>
            <w:r>
              <w:rPr>
                <w:rFonts w:ascii="Times" w:hAnsi="Times"/>
                <w:sz w:val="24"/>
              </w:rPr>
              <w:t>1250,0</w:t>
            </w:r>
          </w:p>
        </w:tc>
        <w:tc>
          <w:tcPr>
            <w:tcW w:w="1418" w:type="dxa"/>
            <w:tcBorders>
              <w:top w:val="nil"/>
              <w:left w:val="nil"/>
              <w:bottom w:val="single" w:sz="8" w:space="0" w:color="auto"/>
              <w:right w:val="single" w:sz="8" w:space="0" w:color="auto"/>
            </w:tcBorders>
            <w:shd w:val="clear" w:color="auto" w:fill="auto"/>
            <w:hideMark/>
          </w:tcPr>
          <w:p w14:paraId="352CDC4A" w14:textId="77777777" w:rsidR="007A22E7" w:rsidRDefault="007A22E7">
            <w:pPr>
              <w:spacing w:after="0" w:line="240" w:lineRule="auto"/>
              <w:jc w:val="center"/>
              <w:rPr>
                <w:rFonts w:ascii="Times" w:hAnsi="Times" w:cs="Times New Roman"/>
                <w:sz w:val="24"/>
              </w:rPr>
            </w:pPr>
            <w:r>
              <w:rPr>
                <w:rFonts w:ascii="Times New Roman" w:hAnsi="Times New Roman"/>
                <w:sz w:val="28"/>
              </w:rPr>
              <w:t xml:space="preserve">   </w:t>
            </w:r>
            <w:r>
              <w:rPr>
                <w:rFonts w:ascii="Times" w:hAnsi="Times"/>
                <w:sz w:val="24"/>
              </w:rPr>
              <w:t xml:space="preserve"> </w:t>
            </w:r>
          </w:p>
        </w:tc>
        <w:tc>
          <w:tcPr>
            <w:tcW w:w="1270" w:type="dxa"/>
            <w:tcBorders>
              <w:top w:val="nil"/>
              <w:left w:val="nil"/>
              <w:bottom w:val="single" w:sz="8" w:space="0" w:color="auto"/>
              <w:right w:val="single" w:sz="8" w:space="0" w:color="auto"/>
            </w:tcBorders>
            <w:shd w:val="clear" w:color="auto" w:fill="auto"/>
            <w:hideMark/>
          </w:tcPr>
          <w:p w14:paraId="150BE305" w14:textId="77777777" w:rsidR="007A22E7" w:rsidRDefault="007A22E7">
            <w:pPr>
              <w:spacing w:after="0" w:line="240" w:lineRule="auto"/>
              <w:jc w:val="center"/>
              <w:rPr>
                <w:rFonts w:ascii="Times" w:hAnsi="Times" w:cs="Times New Roman"/>
                <w:sz w:val="24"/>
              </w:rPr>
            </w:pPr>
            <w:r>
              <w:rPr>
                <w:rFonts w:ascii="Times" w:hAnsi="Times"/>
                <w:sz w:val="24"/>
              </w:rPr>
              <w:t>1250,0</w:t>
            </w:r>
          </w:p>
        </w:tc>
      </w:tr>
      <w:tr w:rsidR="007A22E7" w14:paraId="4E8913CA"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183B2DF2" w14:textId="77777777" w:rsidR="007A22E7" w:rsidRDefault="007A22E7">
            <w:pPr>
              <w:spacing w:after="0" w:line="240" w:lineRule="auto"/>
              <w:rPr>
                <w:rFonts w:ascii="Times" w:hAnsi="Times" w:cs="Times New Roman"/>
                <w:color w:val="000000"/>
                <w:sz w:val="24"/>
              </w:rPr>
            </w:pPr>
            <w:r>
              <w:rPr>
                <w:rFonts w:ascii="Times" w:hAnsi="Times"/>
                <w:color w:val="000000"/>
                <w:sz w:val="24"/>
              </w:rPr>
              <w:t>3</w:t>
            </w:r>
          </w:p>
        </w:tc>
        <w:tc>
          <w:tcPr>
            <w:tcW w:w="3969" w:type="dxa"/>
            <w:tcBorders>
              <w:top w:val="nil"/>
              <w:left w:val="nil"/>
              <w:bottom w:val="single" w:sz="8" w:space="0" w:color="auto"/>
              <w:right w:val="single" w:sz="8" w:space="0" w:color="auto"/>
            </w:tcBorders>
            <w:shd w:val="clear" w:color="auto" w:fill="auto"/>
            <w:hideMark/>
          </w:tcPr>
          <w:p w14:paraId="315E643F" w14:textId="77777777" w:rsidR="007A22E7" w:rsidRDefault="007A22E7">
            <w:pPr>
              <w:spacing w:after="0" w:line="240" w:lineRule="auto"/>
              <w:rPr>
                <w:rFonts w:ascii="Times" w:hAnsi="Times" w:cs="Times New Roman"/>
                <w:color w:val="000000"/>
                <w:sz w:val="24"/>
              </w:rPr>
            </w:pPr>
            <w:r>
              <w:rPr>
                <w:rFonts w:ascii="Times" w:hAnsi="Times"/>
                <w:color w:val="000000"/>
                <w:sz w:val="24"/>
              </w:rPr>
              <w:t xml:space="preserve">Поточний ремонт будівель </w:t>
            </w:r>
          </w:p>
        </w:tc>
        <w:tc>
          <w:tcPr>
            <w:tcW w:w="992" w:type="dxa"/>
            <w:tcBorders>
              <w:top w:val="nil"/>
              <w:left w:val="nil"/>
              <w:bottom w:val="single" w:sz="8" w:space="0" w:color="auto"/>
              <w:right w:val="single" w:sz="8" w:space="0" w:color="auto"/>
            </w:tcBorders>
            <w:shd w:val="clear" w:color="auto" w:fill="auto"/>
            <w:hideMark/>
          </w:tcPr>
          <w:p w14:paraId="0D389BBB" w14:textId="77777777" w:rsidR="007A22E7" w:rsidRDefault="007A22E7">
            <w:pPr>
              <w:spacing w:after="0" w:line="240" w:lineRule="auto"/>
              <w:jc w:val="center"/>
              <w:rPr>
                <w:rFonts w:ascii="Times" w:hAnsi="Times" w:cs="Times New Roman"/>
                <w:sz w:val="24"/>
              </w:rPr>
            </w:pPr>
            <w:r>
              <w:rPr>
                <w:rFonts w:ascii="Times" w:hAnsi="Times"/>
                <w:sz w:val="24"/>
              </w:rPr>
              <w:t>8</w:t>
            </w:r>
          </w:p>
        </w:tc>
        <w:tc>
          <w:tcPr>
            <w:tcW w:w="1276" w:type="dxa"/>
            <w:tcBorders>
              <w:top w:val="nil"/>
              <w:left w:val="nil"/>
              <w:bottom w:val="single" w:sz="8" w:space="0" w:color="auto"/>
              <w:right w:val="single" w:sz="8" w:space="0" w:color="auto"/>
            </w:tcBorders>
            <w:shd w:val="clear" w:color="auto" w:fill="auto"/>
            <w:hideMark/>
          </w:tcPr>
          <w:p w14:paraId="4FBB1C6A" w14:textId="77777777" w:rsidR="007A22E7" w:rsidRDefault="007A22E7">
            <w:pPr>
              <w:spacing w:after="0" w:line="240" w:lineRule="auto"/>
              <w:jc w:val="center"/>
              <w:rPr>
                <w:rFonts w:ascii="Times" w:hAnsi="Times" w:cs="Times New Roman"/>
                <w:sz w:val="24"/>
              </w:rPr>
            </w:pPr>
            <w:r>
              <w:rPr>
                <w:rFonts w:ascii="Times" w:hAnsi="Times"/>
                <w:sz w:val="24"/>
              </w:rPr>
              <w:t>7240,0</w:t>
            </w:r>
          </w:p>
        </w:tc>
        <w:tc>
          <w:tcPr>
            <w:tcW w:w="1418" w:type="dxa"/>
            <w:tcBorders>
              <w:top w:val="nil"/>
              <w:left w:val="nil"/>
              <w:bottom w:val="single" w:sz="8" w:space="0" w:color="auto"/>
              <w:right w:val="single" w:sz="8" w:space="0" w:color="auto"/>
            </w:tcBorders>
            <w:shd w:val="clear" w:color="auto" w:fill="auto"/>
            <w:hideMark/>
          </w:tcPr>
          <w:p w14:paraId="583DF349" w14:textId="77777777" w:rsidR="007A22E7" w:rsidRDefault="007A22E7">
            <w:pPr>
              <w:spacing w:after="0" w:line="240" w:lineRule="auto"/>
              <w:jc w:val="center"/>
              <w:rPr>
                <w:rFonts w:ascii="Times" w:hAnsi="Times" w:cs="Times New Roman"/>
                <w:sz w:val="24"/>
              </w:rPr>
            </w:pPr>
            <w:r>
              <w:rPr>
                <w:rFonts w:ascii="Times New Roman" w:hAnsi="Times New Roman"/>
                <w:sz w:val="28"/>
              </w:rPr>
              <w:t xml:space="preserve">   </w:t>
            </w:r>
            <w:r>
              <w:rPr>
                <w:rFonts w:ascii="Times" w:hAnsi="Times"/>
                <w:sz w:val="24"/>
              </w:rPr>
              <w:t xml:space="preserve"> </w:t>
            </w:r>
          </w:p>
        </w:tc>
        <w:tc>
          <w:tcPr>
            <w:tcW w:w="1270" w:type="dxa"/>
            <w:tcBorders>
              <w:top w:val="nil"/>
              <w:left w:val="nil"/>
              <w:bottom w:val="single" w:sz="8" w:space="0" w:color="auto"/>
              <w:right w:val="single" w:sz="8" w:space="0" w:color="auto"/>
            </w:tcBorders>
            <w:shd w:val="clear" w:color="auto" w:fill="auto"/>
            <w:hideMark/>
          </w:tcPr>
          <w:p w14:paraId="5BAB1D1F" w14:textId="77777777" w:rsidR="007A22E7" w:rsidRDefault="007A22E7">
            <w:pPr>
              <w:spacing w:after="0" w:line="240" w:lineRule="auto"/>
              <w:jc w:val="center"/>
              <w:rPr>
                <w:rFonts w:ascii="Times" w:hAnsi="Times" w:cs="Times New Roman"/>
                <w:sz w:val="24"/>
              </w:rPr>
            </w:pPr>
            <w:r>
              <w:rPr>
                <w:rFonts w:ascii="Times" w:hAnsi="Times"/>
                <w:sz w:val="24"/>
              </w:rPr>
              <w:t>7240,0</w:t>
            </w:r>
          </w:p>
        </w:tc>
      </w:tr>
      <w:tr w:rsidR="007A22E7" w14:paraId="0FDC14EA"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7BC90AF0" w14:textId="77777777" w:rsidR="007A22E7" w:rsidRDefault="007A22E7">
            <w:pPr>
              <w:spacing w:after="0" w:line="240" w:lineRule="auto"/>
              <w:rPr>
                <w:rFonts w:ascii="Times" w:hAnsi="Times" w:cs="Times New Roman"/>
                <w:color w:val="000000"/>
                <w:sz w:val="24"/>
              </w:rPr>
            </w:pPr>
            <w:r>
              <w:rPr>
                <w:rFonts w:ascii="Times" w:hAnsi="Times"/>
                <w:color w:val="000000"/>
                <w:sz w:val="24"/>
              </w:rPr>
              <w:t>4</w:t>
            </w:r>
          </w:p>
        </w:tc>
        <w:tc>
          <w:tcPr>
            <w:tcW w:w="3969" w:type="dxa"/>
            <w:tcBorders>
              <w:top w:val="nil"/>
              <w:left w:val="nil"/>
              <w:bottom w:val="single" w:sz="8" w:space="0" w:color="auto"/>
              <w:right w:val="single" w:sz="8" w:space="0" w:color="auto"/>
            </w:tcBorders>
            <w:shd w:val="clear" w:color="auto" w:fill="auto"/>
            <w:hideMark/>
          </w:tcPr>
          <w:p w14:paraId="6AB5A23B" w14:textId="77777777" w:rsidR="007A22E7" w:rsidRDefault="007A22E7">
            <w:pPr>
              <w:spacing w:after="0" w:line="240" w:lineRule="auto"/>
              <w:rPr>
                <w:rFonts w:ascii="Times" w:hAnsi="Times" w:cs="Times New Roman"/>
                <w:color w:val="000000"/>
                <w:sz w:val="24"/>
              </w:rPr>
            </w:pPr>
            <w:r>
              <w:rPr>
                <w:rFonts w:ascii="Times" w:hAnsi="Times"/>
                <w:color w:val="000000"/>
                <w:sz w:val="24"/>
              </w:rPr>
              <w:t xml:space="preserve">Поточний ремонт території </w:t>
            </w:r>
          </w:p>
        </w:tc>
        <w:tc>
          <w:tcPr>
            <w:tcW w:w="992" w:type="dxa"/>
            <w:tcBorders>
              <w:top w:val="nil"/>
              <w:left w:val="nil"/>
              <w:bottom w:val="single" w:sz="8" w:space="0" w:color="auto"/>
              <w:right w:val="single" w:sz="8" w:space="0" w:color="auto"/>
            </w:tcBorders>
            <w:shd w:val="clear" w:color="auto" w:fill="auto"/>
            <w:hideMark/>
          </w:tcPr>
          <w:p w14:paraId="551D93D0" w14:textId="77777777" w:rsidR="007A22E7" w:rsidRDefault="007A22E7">
            <w:pPr>
              <w:spacing w:after="0" w:line="240" w:lineRule="auto"/>
              <w:jc w:val="center"/>
              <w:rPr>
                <w:rFonts w:ascii="Times" w:hAnsi="Times" w:cs="Times New Roman"/>
                <w:sz w:val="24"/>
              </w:rPr>
            </w:pPr>
            <w:r>
              <w:rPr>
                <w:rFonts w:ascii="Times" w:hAnsi="Times"/>
                <w:sz w:val="24"/>
              </w:rPr>
              <w:t>1</w:t>
            </w:r>
          </w:p>
        </w:tc>
        <w:tc>
          <w:tcPr>
            <w:tcW w:w="1276" w:type="dxa"/>
            <w:tcBorders>
              <w:top w:val="nil"/>
              <w:left w:val="nil"/>
              <w:bottom w:val="single" w:sz="8" w:space="0" w:color="auto"/>
              <w:right w:val="single" w:sz="8" w:space="0" w:color="auto"/>
            </w:tcBorders>
            <w:shd w:val="clear" w:color="auto" w:fill="auto"/>
            <w:hideMark/>
          </w:tcPr>
          <w:p w14:paraId="6ABC7F5B" w14:textId="77777777" w:rsidR="007A22E7" w:rsidRDefault="007A22E7">
            <w:pPr>
              <w:spacing w:after="0" w:line="240" w:lineRule="auto"/>
              <w:jc w:val="center"/>
              <w:rPr>
                <w:rFonts w:ascii="Times" w:hAnsi="Times" w:cs="Times New Roman"/>
                <w:sz w:val="24"/>
              </w:rPr>
            </w:pPr>
            <w:r>
              <w:rPr>
                <w:rFonts w:ascii="Times" w:hAnsi="Times"/>
                <w:sz w:val="24"/>
              </w:rPr>
              <w:t>60,0</w:t>
            </w:r>
          </w:p>
        </w:tc>
        <w:tc>
          <w:tcPr>
            <w:tcW w:w="1418" w:type="dxa"/>
            <w:tcBorders>
              <w:top w:val="nil"/>
              <w:left w:val="nil"/>
              <w:bottom w:val="single" w:sz="8" w:space="0" w:color="auto"/>
              <w:right w:val="single" w:sz="8" w:space="0" w:color="auto"/>
            </w:tcBorders>
            <w:shd w:val="clear" w:color="auto" w:fill="auto"/>
            <w:hideMark/>
          </w:tcPr>
          <w:p w14:paraId="5C6EBC5E" w14:textId="77777777" w:rsidR="007A22E7" w:rsidRDefault="007A22E7">
            <w:pPr>
              <w:spacing w:after="0" w:line="240" w:lineRule="auto"/>
              <w:jc w:val="center"/>
              <w:rPr>
                <w:rFonts w:ascii="Times" w:hAnsi="Times" w:cs="Times New Roman"/>
                <w:sz w:val="24"/>
              </w:rPr>
            </w:pPr>
            <w:r>
              <w:rPr>
                <w:rFonts w:ascii="Times New Roman" w:hAnsi="Times New Roman"/>
                <w:sz w:val="28"/>
              </w:rPr>
              <w:t xml:space="preserve">   </w:t>
            </w:r>
            <w:r>
              <w:rPr>
                <w:rFonts w:ascii="Times" w:hAnsi="Times"/>
                <w:sz w:val="24"/>
              </w:rPr>
              <w:t xml:space="preserve"> </w:t>
            </w:r>
          </w:p>
        </w:tc>
        <w:tc>
          <w:tcPr>
            <w:tcW w:w="1270" w:type="dxa"/>
            <w:tcBorders>
              <w:top w:val="nil"/>
              <w:left w:val="nil"/>
              <w:bottom w:val="single" w:sz="8" w:space="0" w:color="auto"/>
              <w:right w:val="single" w:sz="8" w:space="0" w:color="auto"/>
            </w:tcBorders>
            <w:shd w:val="clear" w:color="auto" w:fill="auto"/>
            <w:hideMark/>
          </w:tcPr>
          <w:p w14:paraId="1F3D5B16" w14:textId="77777777" w:rsidR="007A22E7" w:rsidRDefault="007A22E7">
            <w:pPr>
              <w:spacing w:after="0" w:line="240" w:lineRule="auto"/>
              <w:jc w:val="center"/>
              <w:rPr>
                <w:rFonts w:ascii="Times" w:hAnsi="Times" w:cs="Times New Roman"/>
                <w:sz w:val="24"/>
              </w:rPr>
            </w:pPr>
            <w:r>
              <w:rPr>
                <w:rFonts w:ascii="Times" w:hAnsi="Times"/>
                <w:sz w:val="24"/>
              </w:rPr>
              <w:t>60,0</w:t>
            </w:r>
          </w:p>
        </w:tc>
      </w:tr>
      <w:tr w:rsidR="007A22E7" w14:paraId="6F7A13B0" w14:textId="77777777" w:rsidTr="007A22E7">
        <w:tc>
          <w:tcPr>
            <w:tcW w:w="9629" w:type="dxa"/>
            <w:gridSpan w:val="6"/>
            <w:tcBorders>
              <w:top w:val="nil"/>
              <w:left w:val="single" w:sz="8" w:space="0" w:color="auto"/>
              <w:bottom w:val="single" w:sz="8" w:space="0" w:color="auto"/>
              <w:right w:val="single" w:sz="8" w:space="0" w:color="auto"/>
            </w:tcBorders>
            <w:shd w:val="clear" w:color="auto" w:fill="auto"/>
            <w:hideMark/>
          </w:tcPr>
          <w:p w14:paraId="091B1826" w14:textId="77777777" w:rsidR="007A22E7" w:rsidRDefault="007A22E7">
            <w:pPr>
              <w:spacing w:after="0" w:line="240" w:lineRule="auto"/>
              <w:jc w:val="center"/>
              <w:rPr>
                <w:rFonts w:ascii="Times" w:hAnsi="Times" w:cs="Times New Roman"/>
                <w:sz w:val="24"/>
              </w:rPr>
            </w:pPr>
            <w:r>
              <w:rPr>
                <w:rFonts w:ascii="Times" w:hAnsi="Times"/>
                <w:sz w:val="24"/>
              </w:rPr>
              <w:lastRenderedPageBreak/>
              <w:t>9.2.2. Заклади   загальної середньої освіти</w:t>
            </w:r>
          </w:p>
        </w:tc>
      </w:tr>
      <w:tr w:rsidR="007A22E7" w14:paraId="62F3DBF7"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39523562" w14:textId="77777777" w:rsidR="007A22E7" w:rsidRDefault="007A22E7">
            <w:pPr>
              <w:spacing w:after="0" w:line="240" w:lineRule="auto"/>
              <w:rPr>
                <w:rFonts w:ascii="Times" w:hAnsi="Times" w:cs="Times New Roman"/>
                <w:color w:val="000000"/>
                <w:sz w:val="24"/>
              </w:rPr>
            </w:pPr>
            <w:r>
              <w:rPr>
                <w:rFonts w:ascii="Times" w:hAnsi="Times"/>
                <w:color w:val="000000"/>
                <w:sz w:val="24"/>
              </w:rPr>
              <w:t>1</w:t>
            </w:r>
          </w:p>
        </w:tc>
        <w:tc>
          <w:tcPr>
            <w:tcW w:w="3969" w:type="dxa"/>
            <w:tcBorders>
              <w:top w:val="nil"/>
              <w:left w:val="nil"/>
              <w:bottom w:val="single" w:sz="8" w:space="0" w:color="auto"/>
              <w:right w:val="single" w:sz="8" w:space="0" w:color="auto"/>
            </w:tcBorders>
            <w:shd w:val="clear" w:color="auto" w:fill="auto"/>
            <w:hideMark/>
          </w:tcPr>
          <w:p w14:paraId="21D6C08D" w14:textId="77777777" w:rsidR="007A22E7" w:rsidRDefault="007A22E7">
            <w:pPr>
              <w:spacing w:after="0" w:line="240" w:lineRule="auto"/>
              <w:rPr>
                <w:rFonts w:ascii="Times" w:hAnsi="Times" w:cs="Times New Roman"/>
                <w:color w:val="000000"/>
                <w:sz w:val="24"/>
              </w:rPr>
            </w:pPr>
            <w:r>
              <w:rPr>
                <w:rFonts w:ascii="Times" w:hAnsi="Times"/>
                <w:color w:val="000000"/>
                <w:sz w:val="24"/>
              </w:rPr>
              <w:t xml:space="preserve">Поточний ремонт приміщень </w:t>
            </w:r>
          </w:p>
        </w:tc>
        <w:tc>
          <w:tcPr>
            <w:tcW w:w="992" w:type="dxa"/>
            <w:tcBorders>
              <w:top w:val="nil"/>
              <w:left w:val="nil"/>
              <w:bottom w:val="single" w:sz="8" w:space="0" w:color="auto"/>
              <w:right w:val="single" w:sz="8" w:space="0" w:color="auto"/>
            </w:tcBorders>
            <w:shd w:val="clear" w:color="auto" w:fill="auto"/>
            <w:hideMark/>
          </w:tcPr>
          <w:p w14:paraId="46A5B3CB" w14:textId="77777777" w:rsidR="007A22E7" w:rsidRDefault="007A22E7">
            <w:pPr>
              <w:spacing w:after="0" w:line="240" w:lineRule="auto"/>
              <w:jc w:val="center"/>
              <w:rPr>
                <w:rFonts w:ascii="Times" w:hAnsi="Times" w:cs="Times New Roman"/>
                <w:sz w:val="24"/>
              </w:rPr>
            </w:pPr>
            <w:r>
              <w:rPr>
                <w:rFonts w:ascii="Times" w:hAnsi="Times"/>
                <w:sz w:val="24"/>
              </w:rPr>
              <w:t>7</w:t>
            </w:r>
          </w:p>
        </w:tc>
        <w:tc>
          <w:tcPr>
            <w:tcW w:w="1276" w:type="dxa"/>
            <w:tcBorders>
              <w:top w:val="nil"/>
              <w:left w:val="nil"/>
              <w:bottom w:val="single" w:sz="8" w:space="0" w:color="auto"/>
              <w:right w:val="single" w:sz="8" w:space="0" w:color="auto"/>
            </w:tcBorders>
            <w:shd w:val="clear" w:color="auto" w:fill="auto"/>
            <w:hideMark/>
          </w:tcPr>
          <w:p w14:paraId="5DEF5307" w14:textId="77777777" w:rsidR="007A22E7" w:rsidRDefault="007A22E7">
            <w:pPr>
              <w:spacing w:after="0" w:line="240" w:lineRule="auto"/>
              <w:jc w:val="center"/>
              <w:rPr>
                <w:rFonts w:ascii="Times" w:hAnsi="Times" w:cs="Times New Roman"/>
                <w:sz w:val="24"/>
              </w:rPr>
            </w:pPr>
            <w:r>
              <w:rPr>
                <w:rFonts w:ascii="Times" w:hAnsi="Times"/>
                <w:sz w:val="24"/>
              </w:rPr>
              <w:t>3479,895</w:t>
            </w:r>
          </w:p>
        </w:tc>
        <w:tc>
          <w:tcPr>
            <w:tcW w:w="1418" w:type="dxa"/>
            <w:tcBorders>
              <w:top w:val="nil"/>
              <w:left w:val="nil"/>
              <w:bottom w:val="single" w:sz="8" w:space="0" w:color="auto"/>
              <w:right w:val="single" w:sz="8" w:space="0" w:color="auto"/>
            </w:tcBorders>
            <w:shd w:val="clear" w:color="auto" w:fill="auto"/>
            <w:hideMark/>
          </w:tcPr>
          <w:p w14:paraId="41511D0B" w14:textId="77777777" w:rsidR="007A22E7" w:rsidRDefault="007A22E7">
            <w:pPr>
              <w:spacing w:after="0" w:line="240" w:lineRule="auto"/>
              <w:jc w:val="center"/>
              <w:rPr>
                <w:rFonts w:ascii="Times" w:hAnsi="Times" w:cs="Times New Roman"/>
                <w:sz w:val="24"/>
              </w:rPr>
            </w:pPr>
            <w:r>
              <w:rPr>
                <w:rFonts w:ascii="Times New Roman" w:hAnsi="Times New Roman"/>
                <w:sz w:val="28"/>
              </w:rPr>
              <w:t xml:space="preserve">   </w:t>
            </w:r>
            <w:r>
              <w:rPr>
                <w:rFonts w:ascii="Times" w:hAnsi="Times"/>
                <w:sz w:val="24"/>
              </w:rPr>
              <w:t xml:space="preserve"> </w:t>
            </w:r>
          </w:p>
        </w:tc>
        <w:tc>
          <w:tcPr>
            <w:tcW w:w="1270" w:type="dxa"/>
            <w:tcBorders>
              <w:top w:val="nil"/>
              <w:left w:val="nil"/>
              <w:bottom w:val="single" w:sz="8" w:space="0" w:color="auto"/>
              <w:right w:val="single" w:sz="8" w:space="0" w:color="auto"/>
            </w:tcBorders>
            <w:shd w:val="clear" w:color="auto" w:fill="auto"/>
            <w:hideMark/>
          </w:tcPr>
          <w:p w14:paraId="5FD3FF3E" w14:textId="77777777" w:rsidR="007A22E7" w:rsidRDefault="007A22E7">
            <w:pPr>
              <w:spacing w:after="0" w:line="240" w:lineRule="auto"/>
              <w:jc w:val="center"/>
              <w:rPr>
                <w:rFonts w:ascii="Times" w:hAnsi="Times" w:cs="Times New Roman"/>
                <w:sz w:val="24"/>
              </w:rPr>
            </w:pPr>
            <w:r>
              <w:rPr>
                <w:rFonts w:ascii="Times" w:hAnsi="Times"/>
                <w:sz w:val="24"/>
              </w:rPr>
              <w:t>3479,895</w:t>
            </w:r>
          </w:p>
        </w:tc>
      </w:tr>
      <w:tr w:rsidR="007A22E7" w14:paraId="445BB08A"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404A88E5" w14:textId="77777777" w:rsidR="007A22E7" w:rsidRDefault="007A22E7">
            <w:pPr>
              <w:spacing w:after="0" w:line="240" w:lineRule="auto"/>
              <w:rPr>
                <w:rFonts w:ascii="Times" w:hAnsi="Times" w:cs="Times New Roman"/>
                <w:color w:val="000000"/>
                <w:sz w:val="24"/>
              </w:rPr>
            </w:pPr>
            <w:r>
              <w:rPr>
                <w:rFonts w:ascii="Times" w:hAnsi="Times"/>
                <w:color w:val="000000"/>
                <w:sz w:val="24"/>
              </w:rPr>
              <w:t>2</w:t>
            </w:r>
          </w:p>
        </w:tc>
        <w:tc>
          <w:tcPr>
            <w:tcW w:w="3969" w:type="dxa"/>
            <w:tcBorders>
              <w:top w:val="nil"/>
              <w:left w:val="nil"/>
              <w:bottom w:val="single" w:sz="8" w:space="0" w:color="auto"/>
              <w:right w:val="single" w:sz="8" w:space="0" w:color="auto"/>
            </w:tcBorders>
            <w:shd w:val="clear" w:color="auto" w:fill="auto"/>
            <w:hideMark/>
          </w:tcPr>
          <w:p w14:paraId="06727DD4" w14:textId="77777777" w:rsidR="007A22E7" w:rsidRDefault="007A22E7">
            <w:pPr>
              <w:spacing w:after="0" w:line="240" w:lineRule="auto"/>
              <w:rPr>
                <w:rFonts w:ascii="Times" w:hAnsi="Times" w:cs="Times New Roman"/>
                <w:color w:val="000000"/>
                <w:sz w:val="24"/>
              </w:rPr>
            </w:pPr>
            <w:r>
              <w:rPr>
                <w:rFonts w:ascii="Times" w:hAnsi="Times"/>
                <w:color w:val="000000"/>
                <w:sz w:val="24"/>
              </w:rPr>
              <w:t xml:space="preserve">Поточний ремонт мереж </w:t>
            </w:r>
          </w:p>
        </w:tc>
        <w:tc>
          <w:tcPr>
            <w:tcW w:w="992" w:type="dxa"/>
            <w:tcBorders>
              <w:top w:val="nil"/>
              <w:left w:val="nil"/>
              <w:bottom w:val="single" w:sz="8" w:space="0" w:color="auto"/>
              <w:right w:val="single" w:sz="8" w:space="0" w:color="auto"/>
            </w:tcBorders>
            <w:shd w:val="clear" w:color="auto" w:fill="auto"/>
            <w:hideMark/>
          </w:tcPr>
          <w:p w14:paraId="7151F02D" w14:textId="77777777" w:rsidR="007A22E7" w:rsidRDefault="007A22E7">
            <w:pPr>
              <w:spacing w:after="0" w:line="240" w:lineRule="auto"/>
              <w:jc w:val="center"/>
              <w:rPr>
                <w:rFonts w:ascii="Times" w:hAnsi="Times" w:cs="Times New Roman"/>
                <w:sz w:val="24"/>
              </w:rPr>
            </w:pPr>
            <w:r>
              <w:rPr>
                <w:rFonts w:ascii="Times" w:hAnsi="Times"/>
                <w:sz w:val="24"/>
              </w:rPr>
              <w:t>5</w:t>
            </w:r>
          </w:p>
        </w:tc>
        <w:tc>
          <w:tcPr>
            <w:tcW w:w="1276" w:type="dxa"/>
            <w:tcBorders>
              <w:top w:val="nil"/>
              <w:left w:val="nil"/>
              <w:bottom w:val="single" w:sz="8" w:space="0" w:color="auto"/>
              <w:right w:val="single" w:sz="8" w:space="0" w:color="auto"/>
            </w:tcBorders>
            <w:shd w:val="clear" w:color="auto" w:fill="auto"/>
            <w:hideMark/>
          </w:tcPr>
          <w:p w14:paraId="6F77D718" w14:textId="77777777" w:rsidR="007A22E7" w:rsidRDefault="007A22E7">
            <w:pPr>
              <w:spacing w:after="0" w:line="240" w:lineRule="auto"/>
              <w:jc w:val="center"/>
              <w:rPr>
                <w:rFonts w:ascii="Times" w:hAnsi="Times" w:cs="Times New Roman"/>
                <w:sz w:val="24"/>
              </w:rPr>
            </w:pPr>
            <w:r>
              <w:rPr>
                <w:rFonts w:ascii="Times" w:hAnsi="Times"/>
                <w:sz w:val="24"/>
              </w:rPr>
              <w:t>1950,0</w:t>
            </w:r>
          </w:p>
        </w:tc>
        <w:tc>
          <w:tcPr>
            <w:tcW w:w="1418" w:type="dxa"/>
            <w:tcBorders>
              <w:top w:val="nil"/>
              <w:left w:val="nil"/>
              <w:bottom w:val="single" w:sz="8" w:space="0" w:color="auto"/>
              <w:right w:val="single" w:sz="8" w:space="0" w:color="auto"/>
            </w:tcBorders>
            <w:shd w:val="clear" w:color="auto" w:fill="auto"/>
            <w:hideMark/>
          </w:tcPr>
          <w:p w14:paraId="6383B186" w14:textId="77777777" w:rsidR="007A22E7" w:rsidRDefault="007A22E7">
            <w:pPr>
              <w:spacing w:after="0" w:line="240" w:lineRule="auto"/>
              <w:jc w:val="center"/>
              <w:rPr>
                <w:rFonts w:ascii="Times" w:hAnsi="Times" w:cs="Times New Roman"/>
                <w:sz w:val="24"/>
              </w:rPr>
            </w:pPr>
            <w:r>
              <w:rPr>
                <w:rFonts w:ascii="Times New Roman" w:hAnsi="Times New Roman"/>
                <w:sz w:val="28"/>
              </w:rPr>
              <w:t xml:space="preserve">   </w:t>
            </w:r>
            <w:r>
              <w:rPr>
                <w:rFonts w:ascii="Times" w:hAnsi="Times"/>
                <w:sz w:val="24"/>
              </w:rPr>
              <w:t xml:space="preserve"> </w:t>
            </w:r>
          </w:p>
        </w:tc>
        <w:tc>
          <w:tcPr>
            <w:tcW w:w="1270" w:type="dxa"/>
            <w:tcBorders>
              <w:top w:val="nil"/>
              <w:left w:val="nil"/>
              <w:bottom w:val="single" w:sz="8" w:space="0" w:color="auto"/>
              <w:right w:val="single" w:sz="8" w:space="0" w:color="auto"/>
            </w:tcBorders>
            <w:shd w:val="clear" w:color="auto" w:fill="auto"/>
            <w:hideMark/>
          </w:tcPr>
          <w:p w14:paraId="4E3E3A9E" w14:textId="77777777" w:rsidR="007A22E7" w:rsidRDefault="007A22E7">
            <w:pPr>
              <w:spacing w:after="0" w:line="240" w:lineRule="auto"/>
              <w:jc w:val="center"/>
              <w:rPr>
                <w:rFonts w:ascii="Times" w:hAnsi="Times" w:cs="Times New Roman"/>
                <w:sz w:val="24"/>
              </w:rPr>
            </w:pPr>
            <w:r>
              <w:rPr>
                <w:rFonts w:ascii="Times" w:hAnsi="Times"/>
                <w:sz w:val="24"/>
              </w:rPr>
              <w:t>1950,0</w:t>
            </w:r>
          </w:p>
        </w:tc>
      </w:tr>
      <w:tr w:rsidR="007A22E7" w14:paraId="4D48A57F"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0C90829D" w14:textId="77777777" w:rsidR="007A22E7" w:rsidRDefault="007A22E7">
            <w:pPr>
              <w:spacing w:after="0" w:line="240" w:lineRule="auto"/>
              <w:rPr>
                <w:rFonts w:ascii="Times" w:hAnsi="Times" w:cs="Times New Roman"/>
                <w:color w:val="000000"/>
                <w:sz w:val="24"/>
              </w:rPr>
            </w:pPr>
            <w:r>
              <w:rPr>
                <w:rFonts w:ascii="Times" w:hAnsi="Times"/>
                <w:color w:val="000000"/>
                <w:sz w:val="24"/>
              </w:rPr>
              <w:t>3</w:t>
            </w:r>
          </w:p>
        </w:tc>
        <w:tc>
          <w:tcPr>
            <w:tcW w:w="3969" w:type="dxa"/>
            <w:tcBorders>
              <w:top w:val="nil"/>
              <w:left w:val="nil"/>
              <w:bottom w:val="single" w:sz="8" w:space="0" w:color="auto"/>
              <w:right w:val="single" w:sz="8" w:space="0" w:color="auto"/>
            </w:tcBorders>
            <w:shd w:val="clear" w:color="auto" w:fill="auto"/>
            <w:hideMark/>
          </w:tcPr>
          <w:p w14:paraId="1EEF8AC4" w14:textId="77777777" w:rsidR="007A22E7" w:rsidRDefault="007A22E7">
            <w:pPr>
              <w:spacing w:after="0" w:line="240" w:lineRule="auto"/>
              <w:rPr>
                <w:rFonts w:ascii="Times" w:hAnsi="Times" w:cs="Times New Roman"/>
                <w:color w:val="000000"/>
                <w:sz w:val="24"/>
              </w:rPr>
            </w:pPr>
            <w:r>
              <w:rPr>
                <w:rFonts w:ascii="Times" w:hAnsi="Times"/>
                <w:color w:val="000000"/>
                <w:sz w:val="24"/>
              </w:rPr>
              <w:t xml:space="preserve">Поточний ремонт будівель </w:t>
            </w:r>
          </w:p>
        </w:tc>
        <w:tc>
          <w:tcPr>
            <w:tcW w:w="992" w:type="dxa"/>
            <w:tcBorders>
              <w:top w:val="nil"/>
              <w:left w:val="nil"/>
              <w:bottom w:val="single" w:sz="8" w:space="0" w:color="auto"/>
              <w:right w:val="single" w:sz="8" w:space="0" w:color="auto"/>
            </w:tcBorders>
            <w:shd w:val="clear" w:color="auto" w:fill="auto"/>
            <w:hideMark/>
          </w:tcPr>
          <w:p w14:paraId="66AB50DA" w14:textId="77777777" w:rsidR="007A22E7" w:rsidRDefault="007A22E7">
            <w:pPr>
              <w:spacing w:after="0" w:line="240" w:lineRule="auto"/>
              <w:jc w:val="center"/>
              <w:rPr>
                <w:rFonts w:ascii="Times" w:hAnsi="Times" w:cs="Times New Roman"/>
                <w:sz w:val="24"/>
              </w:rPr>
            </w:pPr>
            <w:r>
              <w:rPr>
                <w:rFonts w:ascii="Times" w:hAnsi="Times"/>
                <w:sz w:val="24"/>
              </w:rPr>
              <w:t>3</w:t>
            </w:r>
          </w:p>
        </w:tc>
        <w:tc>
          <w:tcPr>
            <w:tcW w:w="1276" w:type="dxa"/>
            <w:tcBorders>
              <w:top w:val="nil"/>
              <w:left w:val="nil"/>
              <w:bottom w:val="single" w:sz="8" w:space="0" w:color="auto"/>
              <w:right w:val="single" w:sz="8" w:space="0" w:color="auto"/>
            </w:tcBorders>
            <w:shd w:val="clear" w:color="auto" w:fill="auto"/>
            <w:hideMark/>
          </w:tcPr>
          <w:p w14:paraId="55499841" w14:textId="77777777" w:rsidR="007A22E7" w:rsidRDefault="007A22E7">
            <w:pPr>
              <w:spacing w:after="0" w:line="240" w:lineRule="auto"/>
              <w:jc w:val="center"/>
              <w:rPr>
                <w:rFonts w:ascii="Times" w:hAnsi="Times" w:cs="Times New Roman"/>
                <w:sz w:val="24"/>
              </w:rPr>
            </w:pPr>
            <w:r>
              <w:rPr>
                <w:rFonts w:ascii="Times" w:hAnsi="Times"/>
                <w:sz w:val="24"/>
              </w:rPr>
              <w:t>7300,0</w:t>
            </w:r>
          </w:p>
        </w:tc>
        <w:tc>
          <w:tcPr>
            <w:tcW w:w="1418" w:type="dxa"/>
            <w:tcBorders>
              <w:top w:val="nil"/>
              <w:left w:val="nil"/>
              <w:bottom w:val="single" w:sz="8" w:space="0" w:color="auto"/>
              <w:right w:val="single" w:sz="8" w:space="0" w:color="auto"/>
            </w:tcBorders>
            <w:shd w:val="clear" w:color="auto" w:fill="auto"/>
            <w:hideMark/>
          </w:tcPr>
          <w:p w14:paraId="0362E662" w14:textId="77777777" w:rsidR="007A22E7" w:rsidRDefault="007A22E7">
            <w:pPr>
              <w:spacing w:after="0" w:line="240" w:lineRule="auto"/>
              <w:jc w:val="center"/>
              <w:rPr>
                <w:rFonts w:ascii="Times" w:hAnsi="Times" w:cs="Times New Roman"/>
                <w:sz w:val="24"/>
              </w:rPr>
            </w:pPr>
            <w:r>
              <w:rPr>
                <w:rFonts w:ascii="Times New Roman" w:hAnsi="Times New Roman"/>
                <w:sz w:val="28"/>
              </w:rPr>
              <w:t xml:space="preserve">   </w:t>
            </w:r>
            <w:r>
              <w:rPr>
                <w:rFonts w:ascii="Times" w:hAnsi="Times"/>
                <w:sz w:val="24"/>
              </w:rPr>
              <w:t xml:space="preserve"> </w:t>
            </w:r>
          </w:p>
        </w:tc>
        <w:tc>
          <w:tcPr>
            <w:tcW w:w="1270" w:type="dxa"/>
            <w:tcBorders>
              <w:top w:val="nil"/>
              <w:left w:val="nil"/>
              <w:bottom w:val="single" w:sz="8" w:space="0" w:color="auto"/>
              <w:right w:val="single" w:sz="8" w:space="0" w:color="auto"/>
            </w:tcBorders>
            <w:shd w:val="clear" w:color="auto" w:fill="auto"/>
            <w:hideMark/>
          </w:tcPr>
          <w:p w14:paraId="042CFF3E" w14:textId="77777777" w:rsidR="007A22E7" w:rsidRDefault="007A22E7">
            <w:pPr>
              <w:spacing w:after="0" w:line="240" w:lineRule="auto"/>
              <w:jc w:val="center"/>
              <w:rPr>
                <w:rFonts w:ascii="Times" w:hAnsi="Times" w:cs="Times New Roman"/>
                <w:sz w:val="24"/>
              </w:rPr>
            </w:pPr>
            <w:r>
              <w:rPr>
                <w:rFonts w:ascii="Times" w:hAnsi="Times"/>
                <w:sz w:val="24"/>
              </w:rPr>
              <w:t>7300,0</w:t>
            </w:r>
          </w:p>
        </w:tc>
      </w:tr>
      <w:tr w:rsidR="007A22E7" w14:paraId="1A38C751" w14:textId="77777777" w:rsidTr="007A22E7">
        <w:tc>
          <w:tcPr>
            <w:tcW w:w="9629" w:type="dxa"/>
            <w:gridSpan w:val="6"/>
            <w:tcBorders>
              <w:top w:val="nil"/>
              <w:left w:val="single" w:sz="8" w:space="0" w:color="auto"/>
              <w:bottom w:val="single" w:sz="8" w:space="0" w:color="auto"/>
              <w:right w:val="single" w:sz="8" w:space="0" w:color="auto"/>
            </w:tcBorders>
            <w:shd w:val="clear" w:color="auto" w:fill="auto"/>
            <w:hideMark/>
          </w:tcPr>
          <w:p w14:paraId="7701C6E9" w14:textId="77777777" w:rsidR="007A22E7" w:rsidRDefault="007A22E7">
            <w:pPr>
              <w:spacing w:after="0" w:line="240" w:lineRule="auto"/>
              <w:jc w:val="center"/>
              <w:rPr>
                <w:rFonts w:ascii="Times" w:hAnsi="Times" w:cs="Times New Roman"/>
                <w:sz w:val="24"/>
              </w:rPr>
            </w:pPr>
            <w:r>
              <w:rPr>
                <w:rFonts w:ascii="Times" w:hAnsi="Times"/>
                <w:sz w:val="24"/>
              </w:rPr>
              <w:t>9.2.3. Заклади   позашкільної освіти</w:t>
            </w:r>
          </w:p>
        </w:tc>
      </w:tr>
      <w:tr w:rsidR="007A22E7" w14:paraId="17C59E5C"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0F432CD8" w14:textId="77777777" w:rsidR="007A22E7" w:rsidRDefault="007A22E7">
            <w:pPr>
              <w:spacing w:after="0" w:line="240" w:lineRule="auto"/>
              <w:rPr>
                <w:rFonts w:ascii="Times" w:hAnsi="Times" w:cs="Times New Roman"/>
                <w:color w:val="000000"/>
                <w:sz w:val="24"/>
              </w:rPr>
            </w:pPr>
            <w:r>
              <w:rPr>
                <w:rFonts w:ascii="Times" w:hAnsi="Times"/>
                <w:color w:val="000000"/>
                <w:sz w:val="24"/>
              </w:rPr>
              <w:t>1</w:t>
            </w:r>
          </w:p>
        </w:tc>
        <w:tc>
          <w:tcPr>
            <w:tcW w:w="3969" w:type="dxa"/>
            <w:tcBorders>
              <w:top w:val="nil"/>
              <w:left w:val="nil"/>
              <w:bottom w:val="single" w:sz="8" w:space="0" w:color="auto"/>
              <w:right w:val="single" w:sz="8" w:space="0" w:color="auto"/>
            </w:tcBorders>
            <w:shd w:val="clear" w:color="auto" w:fill="auto"/>
            <w:hideMark/>
          </w:tcPr>
          <w:p w14:paraId="1F1C19B6" w14:textId="77777777" w:rsidR="007A22E7" w:rsidRDefault="007A22E7">
            <w:pPr>
              <w:spacing w:after="0" w:line="240" w:lineRule="auto"/>
              <w:rPr>
                <w:rFonts w:ascii="Times" w:hAnsi="Times" w:cs="Times New Roman"/>
                <w:color w:val="000000"/>
                <w:sz w:val="24"/>
              </w:rPr>
            </w:pPr>
            <w:r>
              <w:rPr>
                <w:rFonts w:ascii="Times" w:hAnsi="Times"/>
                <w:color w:val="000000"/>
                <w:sz w:val="24"/>
              </w:rPr>
              <w:t xml:space="preserve">Поточний ремонт приміщень </w:t>
            </w:r>
          </w:p>
        </w:tc>
        <w:tc>
          <w:tcPr>
            <w:tcW w:w="992" w:type="dxa"/>
            <w:tcBorders>
              <w:top w:val="nil"/>
              <w:left w:val="nil"/>
              <w:bottom w:val="single" w:sz="8" w:space="0" w:color="auto"/>
              <w:right w:val="single" w:sz="8" w:space="0" w:color="auto"/>
            </w:tcBorders>
            <w:shd w:val="clear" w:color="auto" w:fill="auto"/>
            <w:hideMark/>
          </w:tcPr>
          <w:p w14:paraId="14131A49" w14:textId="77777777" w:rsidR="007A22E7" w:rsidRDefault="007A22E7">
            <w:pPr>
              <w:spacing w:after="0" w:line="240" w:lineRule="auto"/>
              <w:jc w:val="center"/>
              <w:rPr>
                <w:rFonts w:ascii="Times" w:hAnsi="Times" w:cs="Times New Roman"/>
                <w:sz w:val="24"/>
              </w:rPr>
            </w:pPr>
            <w:r>
              <w:rPr>
                <w:rFonts w:ascii="Times" w:hAnsi="Times"/>
                <w:sz w:val="24"/>
              </w:rPr>
              <w:t>1</w:t>
            </w:r>
          </w:p>
        </w:tc>
        <w:tc>
          <w:tcPr>
            <w:tcW w:w="1276" w:type="dxa"/>
            <w:tcBorders>
              <w:top w:val="nil"/>
              <w:left w:val="nil"/>
              <w:bottom w:val="single" w:sz="8" w:space="0" w:color="auto"/>
              <w:right w:val="single" w:sz="8" w:space="0" w:color="auto"/>
            </w:tcBorders>
            <w:shd w:val="clear" w:color="auto" w:fill="auto"/>
            <w:hideMark/>
          </w:tcPr>
          <w:p w14:paraId="3BE41AB7" w14:textId="77777777" w:rsidR="007A22E7" w:rsidRDefault="007A22E7">
            <w:pPr>
              <w:spacing w:after="0" w:line="240" w:lineRule="auto"/>
              <w:jc w:val="center"/>
              <w:rPr>
                <w:rFonts w:ascii="Times" w:hAnsi="Times" w:cs="Times New Roman"/>
                <w:sz w:val="24"/>
              </w:rPr>
            </w:pPr>
            <w:r>
              <w:rPr>
                <w:rFonts w:ascii="Times" w:hAnsi="Times"/>
                <w:sz w:val="24"/>
              </w:rPr>
              <w:t>150,0</w:t>
            </w:r>
          </w:p>
        </w:tc>
        <w:tc>
          <w:tcPr>
            <w:tcW w:w="1418" w:type="dxa"/>
            <w:tcBorders>
              <w:top w:val="nil"/>
              <w:left w:val="nil"/>
              <w:bottom w:val="single" w:sz="8" w:space="0" w:color="auto"/>
              <w:right w:val="single" w:sz="8" w:space="0" w:color="auto"/>
            </w:tcBorders>
            <w:shd w:val="clear" w:color="auto" w:fill="auto"/>
            <w:hideMark/>
          </w:tcPr>
          <w:p w14:paraId="38E1C129" w14:textId="77777777" w:rsidR="007A22E7" w:rsidRDefault="007A22E7">
            <w:pPr>
              <w:spacing w:after="0" w:line="240" w:lineRule="auto"/>
              <w:jc w:val="center"/>
              <w:rPr>
                <w:rFonts w:ascii="Times" w:hAnsi="Times" w:cs="Times New Roman"/>
                <w:sz w:val="24"/>
              </w:rPr>
            </w:pPr>
            <w:r>
              <w:rPr>
                <w:rFonts w:ascii="Times New Roman" w:hAnsi="Times New Roman"/>
                <w:sz w:val="28"/>
              </w:rPr>
              <w:t xml:space="preserve">   </w:t>
            </w:r>
            <w:r>
              <w:rPr>
                <w:rFonts w:ascii="Times" w:hAnsi="Times"/>
                <w:sz w:val="24"/>
              </w:rPr>
              <w:t xml:space="preserve"> </w:t>
            </w:r>
          </w:p>
        </w:tc>
        <w:tc>
          <w:tcPr>
            <w:tcW w:w="1270" w:type="dxa"/>
            <w:tcBorders>
              <w:top w:val="nil"/>
              <w:left w:val="nil"/>
              <w:bottom w:val="single" w:sz="8" w:space="0" w:color="auto"/>
              <w:right w:val="single" w:sz="8" w:space="0" w:color="auto"/>
            </w:tcBorders>
            <w:shd w:val="clear" w:color="auto" w:fill="auto"/>
            <w:hideMark/>
          </w:tcPr>
          <w:p w14:paraId="47BC2433" w14:textId="77777777" w:rsidR="007A22E7" w:rsidRDefault="007A22E7">
            <w:pPr>
              <w:spacing w:after="0" w:line="240" w:lineRule="auto"/>
              <w:jc w:val="center"/>
              <w:rPr>
                <w:rFonts w:ascii="Times" w:hAnsi="Times" w:cs="Times New Roman"/>
                <w:sz w:val="24"/>
              </w:rPr>
            </w:pPr>
            <w:r>
              <w:rPr>
                <w:rFonts w:ascii="Times" w:hAnsi="Times"/>
                <w:sz w:val="24"/>
              </w:rPr>
              <w:t>150,0</w:t>
            </w:r>
          </w:p>
        </w:tc>
      </w:tr>
      <w:tr w:rsidR="007A22E7" w14:paraId="6C22048D"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1358DD22" w14:textId="77777777" w:rsidR="007A22E7" w:rsidRDefault="007A22E7">
            <w:pPr>
              <w:spacing w:after="0" w:line="240" w:lineRule="auto"/>
              <w:rPr>
                <w:rFonts w:ascii="Times" w:hAnsi="Times" w:cs="Times New Roman"/>
                <w:color w:val="000000"/>
                <w:sz w:val="24"/>
              </w:rPr>
            </w:pPr>
            <w:r>
              <w:rPr>
                <w:rFonts w:ascii="Times" w:hAnsi="Times"/>
                <w:color w:val="000000"/>
                <w:sz w:val="24"/>
              </w:rPr>
              <w:t>2</w:t>
            </w:r>
          </w:p>
        </w:tc>
        <w:tc>
          <w:tcPr>
            <w:tcW w:w="3969" w:type="dxa"/>
            <w:tcBorders>
              <w:top w:val="nil"/>
              <w:left w:val="nil"/>
              <w:bottom w:val="single" w:sz="8" w:space="0" w:color="auto"/>
              <w:right w:val="single" w:sz="8" w:space="0" w:color="auto"/>
            </w:tcBorders>
            <w:shd w:val="clear" w:color="auto" w:fill="auto"/>
            <w:hideMark/>
          </w:tcPr>
          <w:p w14:paraId="53280D2F" w14:textId="77777777" w:rsidR="007A22E7" w:rsidRDefault="007A22E7">
            <w:pPr>
              <w:spacing w:after="0" w:line="240" w:lineRule="auto"/>
              <w:rPr>
                <w:rFonts w:ascii="Times" w:hAnsi="Times" w:cs="Times New Roman"/>
                <w:color w:val="000000"/>
                <w:sz w:val="24"/>
              </w:rPr>
            </w:pPr>
            <w:r>
              <w:rPr>
                <w:rFonts w:ascii="Times" w:hAnsi="Times"/>
                <w:color w:val="000000"/>
                <w:sz w:val="24"/>
              </w:rPr>
              <w:t xml:space="preserve">Поточний ремонт будівель </w:t>
            </w:r>
          </w:p>
        </w:tc>
        <w:tc>
          <w:tcPr>
            <w:tcW w:w="992" w:type="dxa"/>
            <w:tcBorders>
              <w:top w:val="nil"/>
              <w:left w:val="nil"/>
              <w:bottom w:val="single" w:sz="8" w:space="0" w:color="auto"/>
              <w:right w:val="single" w:sz="8" w:space="0" w:color="auto"/>
            </w:tcBorders>
            <w:shd w:val="clear" w:color="auto" w:fill="auto"/>
            <w:hideMark/>
          </w:tcPr>
          <w:p w14:paraId="428EA7E1" w14:textId="77777777" w:rsidR="007A22E7" w:rsidRDefault="007A22E7">
            <w:pPr>
              <w:spacing w:after="0" w:line="240" w:lineRule="auto"/>
              <w:jc w:val="center"/>
              <w:rPr>
                <w:rFonts w:ascii="Times" w:hAnsi="Times" w:cs="Times New Roman"/>
                <w:sz w:val="24"/>
              </w:rPr>
            </w:pPr>
            <w:r>
              <w:rPr>
                <w:rFonts w:ascii="Times" w:hAnsi="Times"/>
                <w:sz w:val="24"/>
              </w:rPr>
              <w:t>1</w:t>
            </w:r>
          </w:p>
        </w:tc>
        <w:tc>
          <w:tcPr>
            <w:tcW w:w="1276" w:type="dxa"/>
            <w:tcBorders>
              <w:top w:val="nil"/>
              <w:left w:val="nil"/>
              <w:bottom w:val="single" w:sz="8" w:space="0" w:color="auto"/>
              <w:right w:val="single" w:sz="8" w:space="0" w:color="auto"/>
            </w:tcBorders>
            <w:shd w:val="clear" w:color="auto" w:fill="auto"/>
            <w:hideMark/>
          </w:tcPr>
          <w:p w14:paraId="75CB3A7A" w14:textId="77777777" w:rsidR="007A22E7" w:rsidRDefault="007A22E7">
            <w:pPr>
              <w:spacing w:after="0" w:line="240" w:lineRule="auto"/>
              <w:jc w:val="center"/>
              <w:rPr>
                <w:rFonts w:ascii="Times" w:hAnsi="Times" w:cs="Times New Roman"/>
                <w:sz w:val="24"/>
              </w:rPr>
            </w:pPr>
            <w:r>
              <w:rPr>
                <w:rFonts w:ascii="Times" w:hAnsi="Times"/>
                <w:sz w:val="24"/>
              </w:rPr>
              <w:t>100,0</w:t>
            </w:r>
          </w:p>
        </w:tc>
        <w:tc>
          <w:tcPr>
            <w:tcW w:w="1418" w:type="dxa"/>
            <w:tcBorders>
              <w:top w:val="nil"/>
              <w:left w:val="nil"/>
              <w:bottom w:val="single" w:sz="8" w:space="0" w:color="auto"/>
              <w:right w:val="single" w:sz="8" w:space="0" w:color="auto"/>
            </w:tcBorders>
            <w:shd w:val="clear" w:color="auto" w:fill="auto"/>
            <w:hideMark/>
          </w:tcPr>
          <w:p w14:paraId="108F4F10" w14:textId="77777777" w:rsidR="007A22E7" w:rsidRDefault="007A22E7">
            <w:pPr>
              <w:spacing w:after="0" w:line="240" w:lineRule="auto"/>
              <w:jc w:val="center"/>
              <w:rPr>
                <w:rFonts w:ascii="Times" w:hAnsi="Times" w:cs="Times New Roman"/>
                <w:sz w:val="24"/>
              </w:rPr>
            </w:pPr>
            <w:r>
              <w:rPr>
                <w:rFonts w:ascii="Times New Roman" w:hAnsi="Times New Roman"/>
                <w:sz w:val="28"/>
              </w:rPr>
              <w:t xml:space="preserve">   </w:t>
            </w:r>
            <w:r>
              <w:rPr>
                <w:rFonts w:ascii="Times" w:hAnsi="Times"/>
                <w:sz w:val="24"/>
              </w:rPr>
              <w:t xml:space="preserve"> </w:t>
            </w:r>
          </w:p>
        </w:tc>
        <w:tc>
          <w:tcPr>
            <w:tcW w:w="1270" w:type="dxa"/>
            <w:tcBorders>
              <w:top w:val="nil"/>
              <w:left w:val="nil"/>
              <w:bottom w:val="single" w:sz="8" w:space="0" w:color="auto"/>
              <w:right w:val="single" w:sz="8" w:space="0" w:color="auto"/>
            </w:tcBorders>
            <w:shd w:val="clear" w:color="auto" w:fill="auto"/>
            <w:hideMark/>
          </w:tcPr>
          <w:p w14:paraId="64D8CC49" w14:textId="77777777" w:rsidR="007A22E7" w:rsidRDefault="007A22E7">
            <w:pPr>
              <w:spacing w:after="0" w:line="240" w:lineRule="auto"/>
              <w:jc w:val="center"/>
              <w:rPr>
                <w:rFonts w:ascii="Times" w:hAnsi="Times" w:cs="Times New Roman"/>
                <w:sz w:val="24"/>
              </w:rPr>
            </w:pPr>
            <w:r>
              <w:rPr>
                <w:rFonts w:ascii="Times" w:hAnsi="Times"/>
                <w:sz w:val="24"/>
              </w:rPr>
              <w:t>100,0</w:t>
            </w:r>
          </w:p>
        </w:tc>
      </w:tr>
      <w:tr w:rsidR="007A22E7" w14:paraId="1182E03F"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701594F9" w14:textId="77777777" w:rsidR="007A22E7" w:rsidRDefault="007A22E7">
            <w:pPr>
              <w:spacing w:after="0" w:line="240" w:lineRule="auto"/>
              <w:rPr>
                <w:rFonts w:ascii="Times" w:hAnsi="Times" w:cs="Times New Roman"/>
                <w:color w:val="000000"/>
                <w:sz w:val="24"/>
              </w:rPr>
            </w:pPr>
            <w:r>
              <w:rPr>
                <w:rFonts w:ascii="Times" w:hAnsi="Times"/>
                <w:color w:val="000000"/>
                <w:sz w:val="24"/>
              </w:rPr>
              <w:t>3</w:t>
            </w:r>
          </w:p>
        </w:tc>
        <w:tc>
          <w:tcPr>
            <w:tcW w:w="3969" w:type="dxa"/>
            <w:tcBorders>
              <w:top w:val="nil"/>
              <w:left w:val="nil"/>
              <w:bottom w:val="single" w:sz="8" w:space="0" w:color="auto"/>
              <w:right w:val="single" w:sz="8" w:space="0" w:color="auto"/>
            </w:tcBorders>
            <w:shd w:val="clear" w:color="auto" w:fill="auto"/>
            <w:hideMark/>
          </w:tcPr>
          <w:p w14:paraId="07010920" w14:textId="77777777" w:rsidR="007A22E7" w:rsidRDefault="007A22E7">
            <w:pPr>
              <w:spacing w:after="0" w:line="240" w:lineRule="auto"/>
              <w:rPr>
                <w:rFonts w:ascii="Times" w:hAnsi="Times" w:cs="Times New Roman"/>
                <w:color w:val="000000"/>
                <w:sz w:val="24"/>
              </w:rPr>
            </w:pPr>
            <w:r>
              <w:rPr>
                <w:rFonts w:ascii="Times" w:hAnsi="Times"/>
                <w:color w:val="000000"/>
                <w:sz w:val="24"/>
              </w:rPr>
              <w:t xml:space="preserve">Поточний ремонт території </w:t>
            </w:r>
          </w:p>
        </w:tc>
        <w:tc>
          <w:tcPr>
            <w:tcW w:w="992" w:type="dxa"/>
            <w:tcBorders>
              <w:top w:val="nil"/>
              <w:left w:val="nil"/>
              <w:bottom w:val="single" w:sz="8" w:space="0" w:color="auto"/>
              <w:right w:val="single" w:sz="8" w:space="0" w:color="auto"/>
            </w:tcBorders>
            <w:shd w:val="clear" w:color="auto" w:fill="auto"/>
            <w:hideMark/>
          </w:tcPr>
          <w:p w14:paraId="4DC7BD0F" w14:textId="77777777" w:rsidR="007A22E7" w:rsidRDefault="007A22E7">
            <w:pPr>
              <w:spacing w:after="0" w:line="240" w:lineRule="auto"/>
              <w:jc w:val="center"/>
              <w:rPr>
                <w:rFonts w:ascii="Times" w:hAnsi="Times" w:cs="Times New Roman"/>
                <w:sz w:val="24"/>
              </w:rPr>
            </w:pPr>
            <w:r>
              <w:rPr>
                <w:rFonts w:ascii="Times" w:hAnsi="Times"/>
                <w:sz w:val="24"/>
              </w:rPr>
              <w:t>1</w:t>
            </w:r>
          </w:p>
        </w:tc>
        <w:tc>
          <w:tcPr>
            <w:tcW w:w="1276" w:type="dxa"/>
            <w:tcBorders>
              <w:top w:val="nil"/>
              <w:left w:val="nil"/>
              <w:bottom w:val="single" w:sz="8" w:space="0" w:color="auto"/>
              <w:right w:val="single" w:sz="8" w:space="0" w:color="auto"/>
            </w:tcBorders>
            <w:shd w:val="clear" w:color="auto" w:fill="auto"/>
            <w:hideMark/>
          </w:tcPr>
          <w:p w14:paraId="02ACB747" w14:textId="77777777" w:rsidR="007A22E7" w:rsidRDefault="007A22E7">
            <w:pPr>
              <w:spacing w:after="0" w:line="240" w:lineRule="auto"/>
              <w:jc w:val="center"/>
              <w:rPr>
                <w:rFonts w:ascii="Times" w:hAnsi="Times" w:cs="Times New Roman"/>
                <w:sz w:val="24"/>
              </w:rPr>
            </w:pPr>
            <w:r>
              <w:rPr>
                <w:rFonts w:ascii="Times" w:hAnsi="Times"/>
                <w:sz w:val="24"/>
              </w:rPr>
              <w:t>150,0</w:t>
            </w:r>
          </w:p>
        </w:tc>
        <w:tc>
          <w:tcPr>
            <w:tcW w:w="1418" w:type="dxa"/>
            <w:tcBorders>
              <w:top w:val="nil"/>
              <w:left w:val="nil"/>
              <w:bottom w:val="single" w:sz="8" w:space="0" w:color="auto"/>
              <w:right w:val="single" w:sz="8" w:space="0" w:color="auto"/>
            </w:tcBorders>
            <w:shd w:val="clear" w:color="auto" w:fill="auto"/>
            <w:hideMark/>
          </w:tcPr>
          <w:p w14:paraId="36FFD591" w14:textId="77777777" w:rsidR="007A22E7" w:rsidRDefault="007A22E7">
            <w:pPr>
              <w:spacing w:after="0" w:line="240" w:lineRule="auto"/>
              <w:jc w:val="center"/>
              <w:rPr>
                <w:rFonts w:ascii="Times" w:hAnsi="Times" w:cs="Times New Roman"/>
                <w:sz w:val="24"/>
              </w:rPr>
            </w:pPr>
            <w:r>
              <w:rPr>
                <w:rFonts w:ascii="Times New Roman" w:hAnsi="Times New Roman"/>
                <w:sz w:val="28"/>
              </w:rPr>
              <w:t xml:space="preserve">   </w:t>
            </w:r>
            <w:r>
              <w:rPr>
                <w:rFonts w:ascii="Times" w:hAnsi="Times"/>
                <w:sz w:val="24"/>
              </w:rPr>
              <w:t xml:space="preserve"> </w:t>
            </w:r>
          </w:p>
        </w:tc>
        <w:tc>
          <w:tcPr>
            <w:tcW w:w="1270" w:type="dxa"/>
            <w:tcBorders>
              <w:top w:val="nil"/>
              <w:left w:val="nil"/>
              <w:bottom w:val="single" w:sz="8" w:space="0" w:color="auto"/>
              <w:right w:val="single" w:sz="8" w:space="0" w:color="auto"/>
            </w:tcBorders>
            <w:shd w:val="clear" w:color="auto" w:fill="auto"/>
            <w:hideMark/>
          </w:tcPr>
          <w:p w14:paraId="0FB0ED0E" w14:textId="77777777" w:rsidR="007A22E7" w:rsidRDefault="007A22E7">
            <w:pPr>
              <w:spacing w:after="0" w:line="240" w:lineRule="auto"/>
              <w:jc w:val="center"/>
              <w:rPr>
                <w:rFonts w:ascii="Times" w:hAnsi="Times" w:cs="Times New Roman"/>
                <w:sz w:val="24"/>
              </w:rPr>
            </w:pPr>
            <w:r>
              <w:rPr>
                <w:rFonts w:ascii="Times" w:hAnsi="Times"/>
                <w:sz w:val="24"/>
              </w:rPr>
              <w:t>150,0</w:t>
            </w:r>
          </w:p>
        </w:tc>
      </w:tr>
      <w:tr w:rsidR="007A22E7" w14:paraId="39FEBCB3" w14:textId="77777777" w:rsidTr="007A22E7">
        <w:tc>
          <w:tcPr>
            <w:tcW w:w="9629" w:type="dxa"/>
            <w:gridSpan w:val="6"/>
            <w:tcBorders>
              <w:top w:val="nil"/>
              <w:left w:val="single" w:sz="8" w:space="0" w:color="auto"/>
              <w:bottom w:val="single" w:sz="8" w:space="0" w:color="auto"/>
              <w:right w:val="single" w:sz="8" w:space="0" w:color="auto"/>
            </w:tcBorders>
            <w:shd w:val="clear" w:color="auto" w:fill="auto"/>
            <w:hideMark/>
          </w:tcPr>
          <w:p w14:paraId="64E1802A" w14:textId="77777777" w:rsidR="007A22E7" w:rsidRDefault="007A22E7">
            <w:pPr>
              <w:spacing w:after="0" w:line="240" w:lineRule="auto"/>
              <w:jc w:val="center"/>
              <w:rPr>
                <w:rFonts w:ascii="Times" w:hAnsi="Times" w:cs="Times New Roman"/>
                <w:sz w:val="24"/>
              </w:rPr>
            </w:pPr>
            <w:r>
              <w:rPr>
                <w:rFonts w:ascii="Times" w:hAnsi="Times"/>
                <w:sz w:val="24"/>
              </w:rPr>
              <w:t>9.2.4. Інші   заклади (Ліцей № 11: Центр розвитку дитини, Центр позашкільної освіти)</w:t>
            </w:r>
          </w:p>
        </w:tc>
      </w:tr>
      <w:tr w:rsidR="007A22E7" w14:paraId="1A90363D"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7C99F903" w14:textId="77777777" w:rsidR="007A22E7" w:rsidRDefault="007A22E7">
            <w:pPr>
              <w:spacing w:after="0" w:line="240" w:lineRule="auto"/>
              <w:rPr>
                <w:rFonts w:ascii="Times" w:hAnsi="Times" w:cs="Times New Roman"/>
                <w:color w:val="000000"/>
                <w:sz w:val="24"/>
              </w:rPr>
            </w:pPr>
            <w:r>
              <w:rPr>
                <w:rFonts w:ascii="Times" w:hAnsi="Times"/>
                <w:color w:val="000000"/>
                <w:sz w:val="24"/>
              </w:rPr>
              <w:t>1</w:t>
            </w:r>
          </w:p>
        </w:tc>
        <w:tc>
          <w:tcPr>
            <w:tcW w:w="3969" w:type="dxa"/>
            <w:tcBorders>
              <w:top w:val="nil"/>
              <w:left w:val="nil"/>
              <w:bottom w:val="single" w:sz="8" w:space="0" w:color="auto"/>
              <w:right w:val="single" w:sz="8" w:space="0" w:color="auto"/>
            </w:tcBorders>
            <w:shd w:val="clear" w:color="auto" w:fill="auto"/>
            <w:hideMark/>
          </w:tcPr>
          <w:p w14:paraId="39F2EE10" w14:textId="77777777" w:rsidR="007A22E7" w:rsidRDefault="007A22E7">
            <w:pPr>
              <w:spacing w:after="0" w:line="240" w:lineRule="auto"/>
              <w:rPr>
                <w:rFonts w:ascii="Times" w:hAnsi="Times" w:cs="Times New Roman"/>
                <w:color w:val="000000"/>
                <w:sz w:val="24"/>
              </w:rPr>
            </w:pPr>
            <w:r>
              <w:rPr>
                <w:rFonts w:ascii="Times" w:hAnsi="Times"/>
                <w:color w:val="000000"/>
                <w:sz w:val="24"/>
              </w:rPr>
              <w:t>Поточний ремонт приміщень</w:t>
            </w:r>
          </w:p>
        </w:tc>
        <w:tc>
          <w:tcPr>
            <w:tcW w:w="992" w:type="dxa"/>
            <w:tcBorders>
              <w:top w:val="nil"/>
              <w:left w:val="nil"/>
              <w:bottom w:val="single" w:sz="8" w:space="0" w:color="auto"/>
              <w:right w:val="single" w:sz="8" w:space="0" w:color="auto"/>
            </w:tcBorders>
            <w:shd w:val="clear" w:color="auto" w:fill="auto"/>
            <w:hideMark/>
          </w:tcPr>
          <w:p w14:paraId="37A3ACF6" w14:textId="77777777" w:rsidR="007A22E7" w:rsidRDefault="007A22E7">
            <w:pPr>
              <w:spacing w:after="0" w:line="240" w:lineRule="auto"/>
              <w:jc w:val="center"/>
              <w:rPr>
                <w:rFonts w:ascii="Times" w:hAnsi="Times" w:cs="Times New Roman"/>
                <w:sz w:val="24"/>
              </w:rPr>
            </w:pPr>
            <w:r>
              <w:rPr>
                <w:rFonts w:ascii="Times" w:hAnsi="Times"/>
                <w:sz w:val="24"/>
              </w:rPr>
              <w:t>1</w:t>
            </w:r>
          </w:p>
        </w:tc>
        <w:tc>
          <w:tcPr>
            <w:tcW w:w="1276" w:type="dxa"/>
            <w:tcBorders>
              <w:top w:val="nil"/>
              <w:left w:val="nil"/>
              <w:bottom w:val="single" w:sz="8" w:space="0" w:color="auto"/>
              <w:right w:val="single" w:sz="8" w:space="0" w:color="auto"/>
            </w:tcBorders>
            <w:shd w:val="clear" w:color="auto" w:fill="auto"/>
            <w:hideMark/>
          </w:tcPr>
          <w:p w14:paraId="1D2F2858" w14:textId="77777777" w:rsidR="007A22E7" w:rsidRDefault="007A22E7">
            <w:pPr>
              <w:spacing w:after="0" w:line="240" w:lineRule="auto"/>
              <w:jc w:val="center"/>
              <w:rPr>
                <w:rFonts w:ascii="Times" w:hAnsi="Times" w:cs="Times New Roman"/>
                <w:sz w:val="24"/>
              </w:rPr>
            </w:pPr>
            <w:r>
              <w:rPr>
                <w:rFonts w:ascii="Times" w:hAnsi="Times"/>
                <w:sz w:val="24"/>
              </w:rPr>
              <w:t>199,985</w:t>
            </w:r>
          </w:p>
        </w:tc>
        <w:tc>
          <w:tcPr>
            <w:tcW w:w="1418" w:type="dxa"/>
            <w:tcBorders>
              <w:top w:val="nil"/>
              <w:left w:val="nil"/>
              <w:bottom w:val="single" w:sz="8" w:space="0" w:color="auto"/>
              <w:right w:val="single" w:sz="8" w:space="0" w:color="auto"/>
            </w:tcBorders>
            <w:shd w:val="clear" w:color="auto" w:fill="auto"/>
            <w:hideMark/>
          </w:tcPr>
          <w:p w14:paraId="352B7CAE" w14:textId="77777777" w:rsidR="007A22E7" w:rsidRDefault="007A22E7">
            <w:pPr>
              <w:spacing w:after="0" w:line="240" w:lineRule="auto"/>
              <w:jc w:val="center"/>
              <w:rPr>
                <w:rFonts w:ascii="Times" w:hAnsi="Times" w:cs="Times New Roman"/>
                <w:sz w:val="24"/>
              </w:rPr>
            </w:pPr>
            <w:r>
              <w:rPr>
                <w:rFonts w:ascii="Times New Roman" w:hAnsi="Times New Roman"/>
                <w:sz w:val="28"/>
              </w:rPr>
              <w:t xml:space="preserve">   </w:t>
            </w:r>
            <w:r>
              <w:rPr>
                <w:rFonts w:ascii="Times" w:hAnsi="Times"/>
                <w:sz w:val="24"/>
              </w:rPr>
              <w:t xml:space="preserve"> </w:t>
            </w:r>
          </w:p>
        </w:tc>
        <w:tc>
          <w:tcPr>
            <w:tcW w:w="1270" w:type="dxa"/>
            <w:tcBorders>
              <w:top w:val="nil"/>
              <w:left w:val="nil"/>
              <w:bottom w:val="single" w:sz="8" w:space="0" w:color="auto"/>
              <w:right w:val="single" w:sz="8" w:space="0" w:color="auto"/>
            </w:tcBorders>
            <w:shd w:val="clear" w:color="auto" w:fill="auto"/>
            <w:hideMark/>
          </w:tcPr>
          <w:p w14:paraId="605AE857" w14:textId="77777777" w:rsidR="007A22E7" w:rsidRDefault="007A22E7">
            <w:pPr>
              <w:spacing w:after="0" w:line="240" w:lineRule="auto"/>
              <w:jc w:val="center"/>
              <w:rPr>
                <w:rFonts w:ascii="Times" w:hAnsi="Times" w:cs="Times New Roman"/>
                <w:sz w:val="24"/>
              </w:rPr>
            </w:pPr>
            <w:r>
              <w:rPr>
                <w:rFonts w:ascii="Times" w:hAnsi="Times"/>
                <w:sz w:val="24"/>
              </w:rPr>
              <w:t>199,985</w:t>
            </w:r>
          </w:p>
        </w:tc>
      </w:tr>
      <w:tr w:rsidR="007A22E7" w14:paraId="4CC363A3" w14:textId="77777777" w:rsidTr="007A22E7">
        <w:tc>
          <w:tcPr>
            <w:tcW w:w="9629" w:type="dxa"/>
            <w:gridSpan w:val="6"/>
            <w:tcBorders>
              <w:top w:val="nil"/>
              <w:left w:val="single" w:sz="8" w:space="0" w:color="auto"/>
              <w:bottom w:val="single" w:sz="8" w:space="0" w:color="auto"/>
              <w:right w:val="single" w:sz="8" w:space="0" w:color="auto"/>
            </w:tcBorders>
            <w:shd w:val="clear" w:color="auto" w:fill="auto"/>
            <w:hideMark/>
          </w:tcPr>
          <w:p w14:paraId="297D7377" w14:textId="77777777" w:rsidR="007A22E7" w:rsidRDefault="007A22E7">
            <w:pPr>
              <w:spacing w:after="0" w:line="240" w:lineRule="auto"/>
              <w:jc w:val="center"/>
              <w:rPr>
                <w:rFonts w:ascii="Times" w:hAnsi="Times" w:cs="Times New Roman"/>
                <w:sz w:val="24"/>
              </w:rPr>
            </w:pPr>
            <w:r>
              <w:rPr>
                <w:rFonts w:ascii="Times" w:hAnsi="Times"/>
                <w:sz w:val="24"/>
              </w:rPr>
              <w:t>9.2.5. Дитячо-юнацька спортивна школа</w:t>
            </w:r>
          </w:p>
        </w:tc>
      </w:tr>
      <w:tr w:rsidR="007A22E7" w14:paraId="47F9172B"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7ED24206" w14:textId="77777777" w:rsidR="007A22E7" w:rsidRDefault="007A22E7">
            <w:pPr>
              <w:spacing w:after="0" w:line="240" w:lineRule="auto"/>
              <w:rPr>
                <w:rFonts w:ascii="Times" w:hAnsi="Times" w:cs="Times New Roman"/>
                <w:color w:val="000000"/>
                <w:sz w:val="24"/>
              </w:rPr>
            </w:pPr>
            <w:r>
              <w:rPr>
                <w:rFonts w:ascii="Times" w:hAnsi="Times"/>
                <w:color w:val="000000"/>
                <w:sz w:val="24"/>
              </w:rPr>
              <w:t>1</w:t>
            </w:r>
          </w:p>
        </w:tc>
        <w:tc>
          <w:tcPr>
            <w:tcW w:w="3969" w:type="dxa"/>
            <w:tcBorders>
              <w:top w:val="nil"/>
              <w:left w:val="nil"/>
              <w:bottom w:val="single" w:sz="8" w:space="0" w:color="auto"/>
              <w:right w:val="single" w:sz="8" w:space="0" w:color="auto"/>
            </w:tcBorders>
            <w:shd w:val="clear" w:color="auto" w:fill="auto"/>
            <w:hideMark/>
          </w:tcPr>
          <w:p w14:paraId="633BC9E7" w14:textId="77777777" w:rsidR="007A22E7" w:rsidRDefault="007A22E7">
            <w:pPr>
              <w:spacing w:after="0" w:line="240" w:lineRule="auto"/>
              <w:rPr>
                <w:rFonts w:ascii="Times" w:hAnsi="Times" w:cs="Times New Roman"/>
                <w:color w:val="000000"/>
                <w:sz w:val="24"/>
              </w:rPr>
            </w:pPr>
            <w:r>
              <w:rPr>
                <w:rFonts w:ascii="Times" w:hAnsi="Times"/>
                <w:color w:val="000000"/>
                <w:sz w:val="24"/>
              </w:rPr>
              <w:t>Поточний ремонт приміщень</w:t>
            </w:r>
          </w:p>
        </w:tc>
        <w:tc>
          <w:tcPr>
            <w:tcW w:w="992" w:type="dxa"/>
            <w:tcBorders>
              <w:top w:val="nil"/>
              <w:left w:val="nil"/>
              <w:bottom w:val="single" w:sz="8" w:space="0" w:color="auto"/>
              <w:right w:val="single" w:sz="8" w:space="0" w:color="auto"/>
            </w:tcBorders>
            <w:shd w:val="clear" w:color="auto" w:fill="auto"/>
            <w:hideMark/>
          </w:tcPr>
          <w:p w14:paraId="07BD8826" w14:textId="77777777" w:rsidR="007A22E7" w:rsidRDefault="007A22E7">
            <w:pPr>
              <w:spacing w:after="0" w:line="240" w:lineRule="auto"/>
              <w:jc w:val="center"/>
              <w:rPr>
                <w:rFonts w:ascii="Times" w:hAnsi="Times" w:cs="Times New Roman"/>
                <w:sz w:val="24"/>
              </w:rPr>
            </w:pPr>
            <w:r>
              <w:rPr>
                <w:rFonts w:ascii="Times" w:hAnsi="Times"/>
                <w:sz w:val="24"/>
              </w:rPr>
              <w:t>1</w:t>
            </w:r>
          </w:p>
        </w:tc>
        <w:tc>
          <w:tcPr>
            <w:tcW w:w="1276" w:type="dxa"/>
            <w:tcBorders>
              <w:top w:val="nil"/>
              <w:left w:val="nil"/>
              <w:bottom w:val="single" w:sz="8" w:space="0" w:color="auto"/>
              <w:right w:val="single" w:sz="8" w:space="0" w:color="auto"/>
            </w:tcBorders>
            <w:shd w:val="clear" w:color="auto" w:fill="auto"/>
            <w:hideMark/>
          </w:tcPr>
          <w:p w14:paraId="0D1CDC7F" w14:textId="77777777" w:rsidR="007A22E7" w:rsidRDefault="007A22E7">
            <w:pPr>
              <w:spacing w:after="0" w:line="240" w:lineRule="auto"/>
              <w:jc w:val="center"/>
              <w:rPr>
                <w:rFonts w:ascii="Times" w:hAnsi="Times" w:cs="Times New Roman"/>
                <w:sz w:val="24"/>
              </w:rPr>
            </w:pPr>
            <w:r>
              <w:rPr>
                <w:rFonts w:ascii="Times" w:hAnsi="Times"/>
                <w:sz w:val="24"/>
              </w:rPr>
              <w:t>200,0</w:t>
            </w:r>
          </w:p>
        </w:tc>
        <w:tc>
          <w:tcPr>
            <w:tcW w:w="1418" w:type="dxa"/>
            <w:tcBorders>
              <w:top w:val="nil"/>
              <w:left w:val="nil"/>
              <w:bottom w:val="single" w:sz="8" w:space="0" w:color="auto"/>
              <w:right w:val="single" w:sz="8" w:space="0" w:color="auto"/>
            </w:tcBorders>
            <w:shd w:val="clear" w:color="auto" w:fill="auto"/>
            <w:hideMark/>
          </w:tcPr>
          <w:p w14:paraId="27439A94" w14:textId="77777777" w:rsidR="007A22E7" w:rsidRDefault="007A22E7">
            <w:pPr>
              <w:spacing w:after="0" w:line="240" w:lineRule="auto"/>
              <w:jc w:val="center"/>
              <w:rPr>
                <w:rFonts w:ascii="Times" w:hAnsi="Times" w:cs="Times New Roman"/>
                <w:sz w:val="24"/>
              </w:rPr>
            </w:pPr>
            <w:r>
              <w:rPr>
                <w:rFonts w:ascii="Times New Roman" w:hAnsi="Times New Roman"/>
                <w:sz w:val="28"/>
              </w:rPr>
              <w:t xml:space="preserve">   </w:t>
            </w:r>
            <w:r>
              <w:rPr>
                <w:rFonts w:ascii="Times" w:hAnsi="Times"/>
                <w:sz w:val="24"/>
              </w:rPr>
              <w:t xml:space="preserve"> </w:t>
            </w:r>
          </w:p>
        </w:tc>
        <w:tc>
          <w:tcPr>
            <w:tcW w:w="1270" w:type="dxa"/>
            <w:tcBorders>
              <w:top w:val="nil"/>
              <w:left w:val="nil"/>
              <w:bottom w:val="single" w:sz="8" w:space="0" w:color="auto"/>
              <w:right w:val="single" w:sz="8" w:space="0" w:color="auto"/>
            </w:tcBorders>
            <w:shd w:val="clear" w:color="auto" w:fill="auto"/>
            <w:hideMark/>
          </w:tcPr>
          <w:p w14:paraId="678DDA35" w14:textId="77777777" w:rsidR="007A22E7" w:rsidRDefault="007A22E7">
            <w:pPr>
              <w:spacing w:after="0" w:line="240" w:lineRule="auto"/>
              <w:jc w:val="center"/>
              <w:rPr>
                <w:rFonts w:ascii="Times" w:hAnsi="Times" w:cs="Times New Roman"/>
                <w:sz w:val="24"/>
              </w:rPr>
            </w:pPr>
            <w:r>
              <w:rPr>
                <w:rFonts w:ascii="Times" w:hAnsi="Times"/>
                <w:sz w:val="24"/>
              </w:rPr>
              <w:t>200,0</w:t>
            </w:r>
          </w:p>
        </w:tc>
      </w:tr>
      <w:tr w:rsidR="007A22E7" w14:paraId="5FCDEEAB" w14:textId="77777777" w:rsidTr="007A22E7">
        <w:tc>
          <w:tcPr>
            <w:tcW w:w="9629" w:type="dxa"/>
            <w:gridSpan w:val="6"/>
            <w:tcBorders>
              <w:top w:val="nil"/>
              <w:left w:val="single" w:sz="8" w:space="0" w:color="auto"/>
              <w:bottom w:val="single" w:sz="8" w:space="0" w:color="auto"/>
              <w:right w:val="single" w:sz="8" w:space="0" w:color="auto"/>
            </w:tcBorders>
            <w:shd w:val="clear" w:color="auto" w:fill="auto"/>
            <w:hideMark/>
          </w:tcPr>
          <w:p w14:paraId="39FAA663" w14:textId="77777777" w:rsidR="007A22E7" w:rsidRDefault="007A22E7">
            <w:pPr>
              <w:spacing w:after="0" w:line="240" w:lineRule="auto"/>
              <w:jc w:val="center"/>
              <w:rPr>
                <w:rFonts w:ascii="Times" w:hAnsi="Times" w:cs="Times New Roman"/>
                <w:sz w:val="24"/>
              </w:rPr>
            </w:pPr>
            <w:r>
              <w:rPr>
                <w:rFonts w:ascii="Times" w:hAnsi="Times"/>
                <w:sz w:val="24"/>
              </w:rPr>
              <w:t>9.3. Безпека закладів освіти</w:t>
            </w:r>
          </w:p>
        </w:tc>
      </w:tr>
      <w:tr w:rsidR="007A22E7" w14:paraId="02145BB5" w14:textId="77777777" w:rsidTr="007A22E7">
        <w:tc>
          <w:tcPr>
            <w:tcW w:w="9629" w:type="dxa"/>
            <w:gridSpan w:val="6"/>
            <w:tcBorders>
              <w:top w:val="nil"/>
              <w:left w:val="single" w:sz="8" w:space="0" w:color="auto"/>
              <w:bottom w:val="single" w:sz="8" w:space="0" w:color="auto"/>
              <w:right w:val="single" w:sz="8" w:space="0" w:color="auto"/>
            </w:tcBorders>
            <w:shd w:val="clear" w:color="auto" w:fill="auto"/>
            <w:hideMark/>
          </w:tcPr>
          <w:p w14:paraId="7A49F3A1" w14:textId="77777777" w:rsidR="007A22E7" w:rsidRDefault="007A22E7">
            <w:pPr>
              <w:spacing w:after="0" w:line="240" w:lineRule="auto"/>
              <w:jc w:val="center"/>
              <w:rPr>
                <w:rFonts w:ascii="Times" w:hAnsi="Times" w:cs="Times New Roman"/>
                <w:sz w:val="24"/>
              </w:rPr>
            </w:pPr>
            <w:r>
              <w:rPr>
                <w:rFonts w:ascii="Times" w:hAnsi="Times"/>
                <w:sz w:val="24"/>
              </w:rPr>
              <w:t>9.3.1. Заклади   дошкільної освіти</w:t>
            </w:r>
          </w:p>
        </w:tc>
      </w:tr>
      <w:tr w:rsidR="007A22E7" w14:paraId="758DAA8D"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620ED7BD" w14:textId="77777777" w:rsidR="007A22E7" w:rsidRDefault="007A22E7">
            <w:pPr>
              <w:spacing w:after="0" w:line="240" w:lineRule="auto"/>
              <w:rPr>
                <w:rFonts w:ascii="Times" w:hAnsi="Times" w:cs="Times New Roman"/>
                <w:sz w:val="24"/>
              </w:rPr>
            </w:pPr>
            <w:r>
              <w:rPr>
                <w:rFonts w:ascii="Times" w:hAnsi="Times"/>
                <w:sz w:val="24"/>
              </w:rPr>
              <w:t>1</w:t>
            </w:r>
          </w:p>
        </w:tc>
        <w:tc>
          <w:tcPr>
            <w:tcW w:w="3969" w:type="dxa"/>
            <w:tcBorders>
              <w:top w:val="nil"/>
              <w:left w:val="nil"/>
              <w:bottom w:val="single" w:sz="8" w:space="0" w:color="auto"/>
              <w:right w:val="single" w:sz="8" w:space="0" w:color="auto"/>
            </w:tcBorders>
            <w:shd w:val="clear" w:color="auto" w:fill="auto"/>
            <w:hideMark/>
          </w:tcPr>
          <w:p w14:paraId="6E775536" w14:textId="77777777" w:rsidR="007A22E7" w:rsidRDefault="007A22E7">
            <w:pPr>
              <w:spacing w:after="0" w:line="240" w:lineRule="auto"/>
              <w:rPr>
                <w:rFonts w:ascii="Times" w:hAnsi="Times" w:cs="Times New Roman"/>
                <w:sz w:val="24"/>
              </w:rPr>
            </w:pPr>
            <w:r>
              <w:rPr>
                <w:rFonts w:ascii="Times" w:hAnsi="Times"/>
                <w:sz w:val="24"/>
              </w:rPr>
              <w:t>Встановлення відеоспостереження</w:t>
            </w:r>
          </w:p>
        </w:tc>
        <w:tc>
          <w:tcPr>
            <w:tcW w:w="992" w:type="dxa"/>
            <w:tcBorders>
              <w:top w:val="nil"/>
              <w:left w:val="nil"/>
              <w:bottom w:val="single" w:sz="8" w:space="0" w:color="auto"/>
              <w:right w:val="single" w:sz="8" w:space="0" w:color="auto"/>
            </w:tcBorders>
            <w:shd w:val="clear" w:color="auto" w:fill="auto"/>
            <w:hideMark/>
          </w:tcPr>
          <w:p w14:paraId="730CEA81" w14:textId="77777777" w:rsidR="007A22E7" w:rsidRDefault="007A22E7">
            <w:pPr>
              <w:spacing w:after="0" w:line="240" w:lineRule="auto"/>
              <w:jc w:val="center"/>
              <w:rPr>
                <w:rFonts w:ascii="Times" w:hAnsi="Times" w:cs="Times New Roman"/>
                <w:sz w:val="24"/>
              </w:rPr>
            </w:pPr>
            <w:r>
              <w:rPr>
                <w:rFonts w:ascii="Times" w:hAnsi="Times"/>
                <w:sz w:val="24"/>
              </w:rPr>
              <w:t>1</w:t>
            </w:r>
          </w:p>
        </w:tc>
        <w:tc>
          <w:tcPr>
            <w:tcW w:w="1276" w:type="dxa"/>
            <w:tcBorders>
              <w:top w:val="nil"/>
              <w:left w:val="nil"/>
              <w:bottom w:val="single" w:sz="8" w:space="0" w:color="auto"/>
              <w:right w:val="single" w:sz="8" w:space="0" w:color="auto"/>
            </w:tcBorders>
            <w:shd w:val="clear" w:color="auto" w:fill="auto"/>
            <w:hideMark/>
          </w:tcPr>
          <w:p w14:paraId="518D5AA9" w14:textId="77777777" w:rsidR="007A22E7" w:rsidRDefault="007A22E7">
            <w:pPr>
              <w:spacing w:after="0" w:line="240" w:lineRule="auto"/>
              <w:jc w:val="center"/>
              <w:rPr>
                <w:rFonts w:ascii="Times" w:hAnsi="Times" w:cs="Times New Roman"/>
                <w:sz w:val="24"/>
              </w:rPr>
            </w:pPr>
            <w:r>
              <w:rPr>
                <w:rFonts w:ascii="Times" w:hAnsi="Times"/>
                <w:sz w:val="24"/>
              </w:rPr>
              <w:t>100,0</w:t>
            </w:r>
          </w:p>
        </w:tc>
        <w:tc>
          <w:tcPr>
            <w:tcW w:w="1418" w:type="dxa"/>
            <w:tcBorders>
              <w:top w:val="nil"/>
              <w:left w:val="nil"/>
              <w:bottom w:val="single" w:sz="8" w:space="0" w:color="auto"/>
              <w:right w:val="single" w:sz="8" w:space="0" w:color="auto"/>
            </w:tcBorders>
            <w:shd w:val="clear" w:color="auto" w:fill="auto"/>
            <w:hideMark/>
          </w:tcPr>
          <w:p w14:paraId="36DBF2B7" w14:textId="77777777" w:rsidR="007A22E7" w:rsidRDefault="007A22E7">
            <w:pPr>
              <w:spacing w:after="0" w:line="240" w:lineRule="auto"/>
              <w:jc w:val="center"/>
              <w:rPr>
                <w:rFonts w:ascii="Times" w:hAnsi="Times" w:cs="Times New Roman"/>
                <w:sz w:val="24"/>
              </w:rPr>
            </w:pPr>
            <w:r>
              <w:rPr>
                <w:rFonts w:ascii="Times New Roman" w:hAnsi="Times New Roman"/>
                <w:sz w:val="28"/>
              </w:rPr>
              <w:t xml:space="preserve">   </w:t>
            </w:r>
            <w:r>
              <w:rPr>
                <w:rFonts w:ascii="Times" w:hAnsi="Times"/>
                <w:sz w:val="24"/>
              </w:rPr>
              <w:t xml:space="preserve"> </w:t>
            </w:r>
          </w:p>
        </w:tc>
        <w:tc>
          <w:tcPr>
            <w:tcW w:w="1270" w:type="dxa"/>
            <w:tcBorders>
              <w:top w:val="nil"/>
              <w:left w:val="nil"/>
              <w:bottom w:val="single" w:sz="8" w:space="0" w:color="auto"/>
              <w:right w:val="single" w:sz="8" w:space="0" w:color="auto"/>
            </w:tcBorders>
            <w:shd w:val="clear" w:color="auto" w:fill="auto"/>
            <w:hideMark/>
          </w:tcPr>
          <w:p w14:paraId="2EFB30D8" w14:textId="77777777" w:rsidR="007A22E7" w:rsidRDefault="007A22E7">
            <w:pPr>
              <w:spacing w:after="0" w:line="240" w:lineRule="auto"/>
              <w:jc w:val="center"/>
              <w:rPr>
                <w:rFonts w:ascii="Times" w:hAnsi="Times" w:cs="Times New Roman"/>
                <w:sz w:val="24"/>
              </w:rPr>
            </w:pPr>
            <w:r>
              <w:rPr>
                <w:rFonts w:ascii="Times" w:hAnsi="Times"/>
                <w:sz w:val="24"/>
              </w:rPr>
              <w:t>100,0</w:t>
            </w:r>
          </w:p>
        </w:tc>
      </w:tr>
      <w:tr w:rsidR="007A22E7" w14:paraId="4FD5A094"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56D4EC7D" w14:textId="77777777" w:rsidR="007A22E7" w:rsidRDefault="007A22E7">
            <w:pPr>
              <w:spacing w:after="0" w:line="240" w:lineRule="auto"/>
              <w:rPr>
                <w:rFonts w:ascii="Times" w:hAnsi="Times" w:cs="Times New Roman"/>
                <w:color w:val="000000"/>
                <w:sz w:val="24"/>
              </w:rPr>
            </w:pPr>
            <w:r>
              <w:rPr>
                <w:rFonts w:ascii="Times" w:hAnsi="Times"/>
                <w:color w:val="000000"/>
                <w:sz w:val="24"/>
              </w:rPr>
              <w:t>2</w:t>
            </w:r>
          </w:p>
        </w:tc>
        <w:tc>
          <w:tcPr>
            <w:tcW w:w="3969" w:type="dxa"/>
            <w:tcBorders>
              <w:top w:val="nil"/>
              <w:left w:val="nil"/>
              <w:bottom w:val="single" w:sz="8" w:space="0" w:color="auto"/>
              <w:right w:val="single" w:sz="8" w:space="0" w:color="auto"/>
            </w:tcBorders>
            <w:shd w:val="clear" w:color="auto" w:fill="auto"/>
            <w:hideMark/>
          </w:tcPr>
          <w:p w14:paraId="41816E9F" w14:textId="77777777" w:rsidR="007A22E7" w:rsidRDefault="007A22E7">
            <w:pPr>
              <w:spacing w:after="0" w:line="240" w:lineRule="auto"/>
              <w:rPr>
                <w:rFonts w:ascii="Times" w:hAnsi="Times" w:cs="Times New Roman"/>
                <w:color w:val="000000"/>
                <w:sz w:val="24"/>
              </w:rPr>
            </w:pPr>
            <w:proofErr w:type="spellStart"/>
            <w:r>
              <w:rPr>
                <w:rFonts w:ascii="Times" w:hAnsi="Times"/>
                <w:color w:val="000000"/>
                <w:sz w:val="24"/>
              </w:rPr>
              <w:t>Встанолення</w:t>
            </w:r>
            <w:proofErr w:type="spellEnd"/>
            <w:r>
              <w:rPr>
                <w:rFonts w:ascii="Times" w:hAnsi="Times"/>
                <w:color w:val="000000"/>
                <w:sz w:val="24"/>
              </w:rPr>
              <w:t xml:space="preserve"> системи   </w:t>
            </w:r>
            <w:proofErr w:type="spellStart"/>
            <w:r>
              <w:rPr>
                <w:rFonts w:ascii="Times" w:hAnsi="Times"/>
                <w:color w:val="000000"/>
                <w:sz w:val="24"/>
              </w:rPr>
              <w:t>блискавкозахисту</w:t>
            </w:r>
            <w:proofErr w:type="spellEnd"/>
          </w:p>
        </w:tc>
        <w:tc>
          <w:tcPr>
            <w:tcW w:w="992" w:type="dxa"/>
            <w:tcBorders>
              <w:top w:val="nil"/>
              <w:left w:val="nil"/>
              <w:bottom w:val="single" w:sz="8" w:space="0" w:color="auto"/>
              <w:right w:val="single" w:sz="8" w:space="0" w:color="auto"/>
            </w:tcBorders>
            <w:shd w:val="clear" w:color="auto" w:fill="auto"/>
            <w:hideMark/>
          </w:tcPr>
          <w:p w14:paraId="1D7DA33B"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3</w:t>
            </w:r>
          </w:p>
        </w:tc>
        <w:tc>
          <w:tcPr>
            <w:tcW w:w="1276" w:type="dxa"/>
            <w:tcBorders>
              <w:top w:val="nil"/>
              <w:left w:val="nil"/>
              <w:bottom w:val="single" w:sz="8" w:space="0" w:color="auto"/>
              <w:right w:val="single" w:sz="8" w:space="0" w:color="auto"/>
            </w:tcBorders>
            <w:shd w:val="clear" w:color="auto" w:fill="auto"/>
            <w:hideMark/>
          </w:tcPr>
          <w:p w14:paraId="77EBBD43" w14:textId="77777777" w:rsidR="007A22E7" w:rsidRDefault="007A22E7">
            <w:pPr>
              <w:spacing w:after="0" w:line="240" w:lineRule="auto"/>
              <w:jc w:val="center"/>
              <w:rPr>
                <w:rFonts w:ascii="Times" w:hAnsi="Times" w:cs="Times New Roman"/>
                <w:sz w:val="24"/>
              </w:rPr>
            </w:pPr>
            <w:r>
              <w:rPr>
                <w:rFonts w:ascii="Times" w:hAnsi="Times"/>
                <w:sz w:val="24"/>
              </w:rPr>
              <w:t>1810,0</w:t>
            </w:r>
          </w:p>
        </w:tc>
        <w:tc>
          <w:tcPr>
            <w:tcW w:w="1418" w:type="dxa"/>
            <w:tcBorders>
              <w:top w:val="nil"/>
              <w:left w:val="nil"/>
              <w:bottom w:val="single" w:sz="8" w:space="0" w:color="auto"/>
              <w:right w:val="single" w:sz="8" w:space="0" w:color="auto"/>
            </w:tcBorders>
            <w:shd w:val="clear" w:color="auto" w:fill="auto"/>
            <w:hideMark/>
          </w:tcPr>
          <w:p w14:paraId="29C8A156" w14:textId="77777777" w:rsidR="007A22E7" w:rsidRDefault="007A22E7">
            <w:pPr>
              <w:spacing w:after="0" w:line="240" w:lineRule="auto"/>
              <w:jc w:val="center"/>
              <w:rPr>
                <w:rFonts w:ascii="Times" w:hAnsi="Times" w:cs="Times New Roman"/>
                <w:sz w:val="24"/>
              </w:rPr>
            </w:pPr>
            <w:r>
              <w:rPr>
                <w:rFonts w:ascii="Times New Roman" w:hAnsi="Times New Roman"/>
                <w:sz w:val="28"/>
              </w:rPr>
              <w:t xml:space="preserve">   </w:t>
            </w:r>
            <w:r>
              <w:rPr>
                <w:rFonts w:ascii="Times" w:hAnsi="Times"/>
                <w:sz w:val="24"/>
              </w:rPr>
              <w:t xml:space="preserve"> </w:t>
            </w:r>
          </w:p>
        </w:tc>
        <w:tc>
          <w:tcPr>
            <w:tcW w:w="1270" w:type="dxa"/>
            <w:tcBorders>
              <w:top w:val="nil"/>
              <w:left w:val="nil"/>
              <w:bottom w:val="single" w:sz="8" w:space="0" w:color="auto"/>
              <w:right w:val="single" w:sz="8" w:space="0" w:color="auto"/>
            </w:tcBorders>
            <w:shd w:val="clear" w:color="auto" w:fill="auto"/>
            <w:hideMark/>
          </w:tcPr>
          <w:p w14:paraId="10E22C99" w14:textId="77777777" w:rsidR="007A22E7" w:rsidRDefault="007A22E7">
            <w:pPr>
              <w:spacing w:after="0" w:line="240" w:lineRule="auto"/>
              <w:jc w:val="center"/>
              <w:rPr>
                <w:rFonts w:ascii="Times" w:hAnsi="Times" w:cs="Times New Roman"/>
                <w:sz w:val="24"/>
              </w:rPr>
            </w:pPr>
            <w:r>
              <w:rPr>
                <w:rFonts w:ascii="Times" w:hAnsi="Times"/>
                <w:sz w:val="24"/>
              </w:rPr>
              <w:t>1810,0</w:t>
            </w:r>
          </w:p>
        </w:tc>
      </w:tr>
      <w:tr w:rsidR="007A22E7" w14:paraId="0B9AC04E"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517E340B" w14:textId="77777777" w:rsidR="007A22E7" w:rsidRDefault="007A22E7">
            <w:pPr>
              <w:spacing w:after="0" w:line="240" w:lineRule="auto"/>
              <w:rPr>
                <w:rFonts w:ascii="Times" w:hAnsi="Times" w:cs="Times New Roman"/>
                <w:color w:val="000000"/>
                <w:sz w:val="24"/>
              </w:rPr>
            </w:pPr>
            <w:r>
              <w:rPr>
                <w:rFonts w:ascii="Times" w:hAnsi="Times"/>
                <w:color w:val="000000"/>
                <w:sz w:val="24"/>
              </w:rPr>
              <w:t>3</w:t>
            </w:r>
          </w:p>
        </w:tc>
        <w:tc>
          <w:tcPr>
            <w:tcW w:w="3969" w:type="dxa"/>
            <w:tcBorders>
              <w:top w:val="nil"/>
              <w:left w:val="nil"/>
              <w:bottom w:val="single" w:sz="8" w:space="0" w:color="auto"/>
              <w:right w:val="single" w:sz="8" w:space="0" w:color="auto"/>
            </w:tcBorders>
            <w:shd w:val="clear" w:color="auto" w:fill="auto"/>
            <w:hideMark/>
          </w:tcPr>
          <w:p w14:paraId="719F6182" w14:textId="77777777" w:rsidR="007A22E7" w:rsidRDefault="007A22E7">
            <w:pPr>
              <w:spacing w:after="0" w:line="240" w:lineRule="auto"/>
              <w:rPr>
                <w:rFonts w:ascii="Times" w:hAnsi="Times" w:cs="Times New Roman"/>
                <w:color w:val="000000"/>
                <w:sz w:val="24"/>
              </w:rPr>
            </w:pPr>
            <w:r>
              <w:rPr>
                <w:rFonts w:ascii="Times" w:hAnsi="Times"/>
                <w:color w:val="000000"/>
                <w:sz w:val="24"/>
              </w:rPr>
              <w:t>Обробка дерев’яних конструкцій горищ   вогнезахисним розчином</w:t>
            </w:r>
          </w:p>
        </w:tc>
        <w:tc>
          <w:tcPr>
            <w:tcW w:w="992" w:type="dxa"/>
            <w:tcBorders>
              <w:top w:val="nil"/>
              <w:left w:val="nil"/>
              <w:bottom w:val="single" w:sz="8" w:space="0" w:color="auto"/>
              <w:right w:val="single" w:sz="8" w:space="0" w:color="auto"/>
            </w:tcBorders>
            <w:shd w:val="clear" w:color="auto" w:fill="auto"/>
            <w:hideMark/>
          </w:tcPr>
          <w:p w14:paraId="0A6CBE6D"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1</w:t>
            </w:r>
          </w:p>
        </w:tc>
        <w:tc>
          <w:tcPr>
            <w:tcW w:w="1276" w:type="dxa"/>
            <w:tcBorders>
              <w:top w:val="nil"/>
              <w:left w:val="nil"/>
              <w:bottom w:val="single" w:sz="8" w:space="0" w:color="auto"/>
              <w:right w:val="single" w:sz="8" w:space="0" w:color="auto"/>
            </w:tcBorders>
            <w:shd w:val="clear" w:color="auto" w:fill="auto"/>
            <w:hideMark/>
          </w:tcPr>
          <w:p w14:paraId="08D21B5E" w14:textId="77777777" w:rsidR="007A22E7" w:rsidRDefault="007A22E7">
            <w:pPr>
              <w:spacing w:after="0" w:line="240" w:lineRule="auto"/>
              <w:jc w:val="center"/>
              <w:rPr>
                <w:rFonts w:ascii="Times" w:hAnsi="Times" w:cs="Times New Roman"/>
                <w:sz w:val="24"/>
              </w:rPr>
            </w:pPr>
            <w:r>
              <w:rPr>
                <w:rFonts w:ascii="Times" w:hAnsi="Times"/>
                <w:sz w:val="24"/>
              </w:rPr>
              <w:t>100,0</w:t>
            </w:r>
          </w:p>
        </w:tc>
        <w:tc>
          <w:tcPr>
            <w:tcW w:w="1418" w:type="dxa"/>
            <w:tcBorders>
              <w:top w:val="nil"/>
              <w:left w:val="nil"/>
              <w:bottom w:val="single" w:sz="8" w:space="0" w:color="auto"/>
              <w:right w:val="single" w:sz="8" w:space="0" w:color="auto"/>
            </w:tcBorders>
            <w:shd w:val="clear" w:color="auto" w:fill="auto"/>
            <w:hideMark/>
          </w:tcPr>
          <w:p w14:paraId="7F70885C" w14:textId="77777777" w:rsidR="007A22E7" w:rsidRDefault="007A22E7">
            <w:pPr>
              <w:spacing w:after="0" w:line="240" w:lineRule="auto"/>
              <w:jc w:val="center"/>
              <w:rPr>
                <w:rFonts w:ascii="Times" w:hAnsi="Times" w:cs="Times New Roman"/>
                <w:sz w:val="24"/>
              </w:rPr>
            </w:pPr>
            <w:r>
              <w:rPr>
                <w:rFonts w:ascii="Times New Roman" w:hAnsi="Times New Roman"/>
                <w:sz w:val="28"/>
              </w:rPr>
              <w:t xml:space="preserve">   </w:t>
            </w:r>
            <w:r>
              <w:rPr>
                <w:rFonts w:ascii="Times" w:hAnsi="Times"/>
                <w:sz w:val="24"/>
              </w:rPr>
              <w:t xml:space="preserve"> </w:t>
            </w:r>
          </w:p>
        </w:tc>
        <w:tc>
          <w:tcPr>
            <w:tcW w:w="1270" w:type="dxa"/>
            <w:tcBorders>
              <w:top w:val="nil"/>
              <w:left w:val="nil"/>
              <w:bottom w:val="single" w:sz="8" w:space="0" w:color="auto"/>
              <w:right w:val="single" w:sz="8" w:space="0" w:color="auto"/>
            </w:tcBorders>
            <w:shd w:val="clear" w:color="auto" w:fill="auto"/>
            <w:hideMark/>
          </w:tcPr>
          <w:p w14:paraId="1B2C3FDD" w14:textId="77777777" w:rsidR="007A22E7" w:rsidRDefault="007A22E7">
            <w:pPr>
              <w:spacing w:after="0" w:line="240" w:lineRule="auto"/>
              <w:jc w:val="center"/>
              <w:rPr>
                <w:rFonts w:ascii="Times" w:hAnsi="Times" w:cs="Times New Roman"/>
                <w:sz w:val="24"/>
              </w:rPr>
            </w:pPr>
            <w:r>
              <w:rPr>
                <w:rFonts w:ascii="Times" w:hAnsi="Times"/>
                <w:sz w:val="24"/>
              </w:rPr>
              <w:t>100,0</w:t>
            </w:r>
          </w:p>
        </w:tc>
      </w:tr>
      <w:tr w:rsidR="007A22E7" w14:paraId="4F57348F"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4AD01A98" w14:textId="77777777" w:rsidR="007A22E7" w:rsidRDefault="007A22E7">
            <w:pPr>
              <w:spacing w:after="0" w:line="240" w:lineRule="auto"/>
              <w:rPr>
                <w:rFonts w:ascii="Times" w:hAnsi="Times" w:cs="Times New Roman"/>
                <w:color w:val="000000"/>
                <w:sz w:val="24"/>
              </w:rPr>
            </w:pPr>
            <w:r>
              <w:rPr>
                <w:rFonts w:ascii="Times" w:hAnsi="Times"/>
                <w:color w:val="000000"/>
                <w:sz w:val="24"/>
              </w:rPr>
              <w:t>4</w:t>
            </w:r>
          </w:p>
        </w:tc>
        <w:tc>
          <w:tcPr>
            <w:tcW w:w="3969" w:type="dxa"/>
            <w:tcBorders>
              <w:top w:val="nil"/>
              <w:left w:val="nil"/>
              <w:bottom w:val="single" w:sz="8" w:space="0" w:color="auto"/>
              <w:right w:val="single" w:sz="8" w:space="0" w:color="auto"/>
            </w:tcBorders>
            <w:shd w:val="clear" w:color="auto" w:fill="auto"/>
            <w:hideMark/>
          </w:tcPr>
          <w:p w14:paraId="2C992425" w14:textId="77777777" w:rsidR="007A22E7" w:rsidRDefault="007A22E7">
            <w:pPr>
              <w:spacing w:after="0" w:line="240" w:lineRule="auto"/>
              <w:rPr>
                <w:rFonts w:ascii="Times" w:hAnsi="Times" w:cs="Times New Roman"/>
                <w:color w:val="000000"/>
                <w:sz w:val="24"/>
              </w:rPr>
            </w:pPr>
            <w:r>
              <w:rPr>
                <w:rFonts w:ascii="Times" w:hAnsi="Times"/>
                <w:color w:val="000000"/>
                <w:sz w:val="24"/>
              </w:rPr>
              <w:t xml:space="preserve">Поточний ремонт захисних споруд   цивільного захисту </w:t>
            </w:r>
          </w:p>
        </w:tc>
        <w:tc>
          <w:tcPr>
            <w:tcW w:w="992" w:type="dxa"/>
            <w:tcBorders>
              <w:top w:val="nil"/>
              <w:left w:val="nil"/>
              <w:bottom w:val="single" w:sz="8" w:space="0" w:color="auto"/>
              <w:right w:val="single" w:sz="8" w:space="0" w:color="auto"/>
            </w:tcBorders>
            <w:shd w:val="clear" w:color="auto" w:fill="auto"/>
            <w:hideMark/>
          </w:tcPr>
          <w:p w14:paraId="0A0C5AA3" w14:textId="77777777" w:rsidR="007A22E7" w:rsidRDefault="007A22E7">
            <w:pPr>
              <w:spacing w:after="0" w:line="240" w:lineRule="auto"/>
              <w:jc w:val="center"/>
              <w:rPr>
                <w:rFonts w:ascii="Times" w:hAnsi="Times" w:cs="Times New Roman"/>
                <w:sz w:val="24"/>
              </w:rPr>
            </w:pPr>
            <w:r>
              <w:rPr>
                <w:rFonts w:ascii="Times" w:hAnsi="Times"/>
                <w:sz w:val="24"/>
              </w:rPr>
              <w:t>13</w:t>
            </w:r>
          </w:p>
        </w:tc>
        <w:tc>
          <w:tcPr>
            <w:tcW w:w="1276" w:type="dxa"/>
            <w:tcBorders>
              <w:top w:val="nil"/>
              <w:left w:val="nil"/>
              <w:bottom w:val="single" w:sz="8" w:space="0" w:color="auto"/>
              <w:right w:val="single" w:sz="8" w:space="0" w:color="auto"/>
            </w:tcBorders>
            <w:shd w:val="clear" w:color="auto" w:fill="auto"/>
            <w:hideMark/>
          </w:tcPr>
          <w:p w14:paraId="16FDE5BA" w14:textId="77777777" w:rsidR="007A22E7" w:rsidRDefault="007A22E7">
            <w:pPr>
              <w:spacing w:after="0" w:line="240" w:lineRule="auto"/>
              <w:jc w:val="center"/>
              <w:rPr>
                <w:rFonts w:ascii="Times" w:hAnsi="Times" w:cs="Times New Roman"/>
                <w:sz w:val="24"/>
              </w:rPr>
            </w:pPr>
            <w:r>
              <w:rPr>
                <w:rFonts w:ascii="Times" w:hAnsi="Times"/>
                <w:sz w:val="24"/>
              </w:rPr>
              <w:t>8293,0</w:t>
            </w:r>
          </w:p>
        </w:tc>
        <w:tc>
          <w:tcPr>
            <w:tcW w:w="1418" w:type="dxa"/>
            <w:tcBorders>
              <w:top w:val="nil"/>
              <w:left w:val="nil"/>
              <w:bottom w:val="single" w:sz="8" w:space="0" w:color="auto"/>
              <w:right w:val="single" w:sz="8" w:space="0" w:color="auto"/>
            </w:tcBorders>
            <w:shd w:val="clear" w:color="auto" w:fill="auto"/>
            <w:hideMark/>
          </w:tcPr>
          <w:p w14:paraId="2562C120" w14:textId="77777777" w:rsidR="007A22E7" w:rsidRDefault="007A22E7">
            <w:pPr>
              <w:spacing w:after="0" w:line="240" w:lineRule="auto"/>
              <w:jc w:val="center"/>
              <w:rPr>
                <w:rFonts w:ascii="Times" w:hAnsi="Times" w:cs="Times New Roman"/>
                <w:sz w:val="24"/>
              </w:rPr>
            </w:pPr>
            <w:r>
              <w:rPr>
                <w:rFonts w:ascii="Times New Roman" w:hAnsi="Times New Roman"/>
                <w:sz w:val="28"/>
              </w:rPr>
              <w:t xml:space="preserve">   </w:t>
            </w:r>
            <w:r>
              <w:rPr>
                <w:rFonts w:ascii="Times" w:hAnsi="Times"/>
                <w:sz w:val="24"/>
              </w:rPr>
              <w:t xml:space="preserve"> </w:t>
            </w:r>
          </w:p>
        </w:tc>
        <w:tc>
          <w:tcPr>
            <w:tcW w:w="1270" w:type="dxa"/>
            <w:tcBorders>
              <w:top w:val="nil"/>
              <w:left w:val="nil"/>
              <w:bottom w:val="single" w:sz="8" w:space="0" w:color="auto"/>
              <w:right w:val="single" w:sz="8" w:space="0" w:color="auto"/>
            </w:tcBorders>
            <w:shd w:val="clear" w:color="auto" w:fill="auto"/>
            <w:hideMark/>
          </w:tcPr>
          <w:p w14:paraId="5897B713" w14:textId="77777777" w:rsidR="007A22E7" w:rsidRDefault="007A22E7">
            <w:pPr>
              <w:spacing w:after="0" w:line="240" w:lineRule="auto"/>
              <w:jc w:val="center"/>
              <w:rPr>
                <w:rFonts w:ascii="Times" w:hAnsi="Times" w:cs="Times New Roman"/>
                <w:sz w:val="24"/>
              </w:rPr>
            </w:pPr>
            <w:r>
              <w:rPr>
                <w:rFonts w:ascii="Times" w:hAnsi="Times"/>
                <w:sz w:val="24"/>
              </w:rPr>
              <w:t>8293,0</w:t>
            </w:r>
          </w:p>
        </w:tc>
      </w:tr>
      <w:tr w:rsidR="007A22E7" w14:paraId="07D6611C" w14:textId="77777777" w:rsidTr="007A22E7">
        <w:tc>
          <w:tcPr>
            <w:tcW w:w="9629" w:type="dxa"/>
            <w:gridSpan w:val="6"/>
            <w:tcBorders>
              <w:top w:val="nil"/>
              <w:left w:val="single" w:sz="8" w:space="0" w:color="auto"/>
              <w:bottom w:val="single" w:sz="8" w:space="0" w:color="auto"/>
              <w:right w:val="single" w:sz="8" w:space="0" w:color="auto"/>
            </w:tcBorders>
            <w:shd w:val="clear" w:color="auto" w:fill="auto"/>
            <w:hideMark/>
          </w:tcPr>
          <w:p w14:paraId="5F8837ED" w14:textId="77777777" w:rsidR="007A22E7" w:rsidRDefault="007A22E7">
            <w:pPr>
              <w:spacing w:after="0" w:line="240" w:lineRule="auto"/>
              <w:jc w:val="center"/>
              <w:rPr>
                <w:rFonts w:ascii="Times" w:hAnsi="Times" w:cs="Times New Roman"/>
                <w:sz w:val="24"/>
              </w:rPr>
            </w:pPr>
            <w:r>
              <w:rPr>
                <w:rFonts w:ascii="Times" w:hAnsi="Times"/>
                <w:sz w:val="24"/>
              </w:rPr>
              <w:t>9.3.2. Заклади загальної   середньої освіти</w:t>
            </w:r>
          </w:p>
        </w:tc>
      </w:tr>
      <w:tr w:rsidR="007A22E7" w14:paraId="01A429B7"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465812C3" w14:textId="77777777" w:rsidR="007A22E7" w:rsidRDefault="007A22E7">
            <w:pPr>
              <w:spacing w:after="0" w:line="240" w:lineRule="auto"/>
              <w:rPr>
                <w:rFonts w:ascii="Times" w:hAnsi="Times" w:cs="Times New Roman"/>
                <w:color w:val="000000"/>
                <w:sz w:val="24"/>
              </w:rPr>
            </w:pPr>
            <w:r>
              <w:rPr>
                <w:rFonts w:ascii="Times" w:hAnsi="Times"/>
                <w:color w:val="000000"/>
                <w:sz w:val="24"/>
              </w:rPr>
              <w:t>1</w:t>
            </w:r>
          </w:p>
        </w:tc>
        <w:tc>
          <w:tcPr>
            <w:tcW w:w="3969" w:type="dxa"/>
            <w:tcBorders>
              <w:top w:val="nil"/>
              <w:left w:val="nil"/>
              <w:bottom w:val="single" w:sz="8" w:space="0" w:color="auto"/>
              <w:right w:val="single" w:sz="8" w:space="0" w:color="auto"/>
            </w:tcBorders>
            <w:shd w:val="clear" w:color="auto" w:fill="auto"/>
            <w:hideMark/>
          </w:tcPr>
          <w:p w14:paraId="3BD4A765" w14:textId="77777777" w:rsidR="007A22E7" w:rsidRDefault="007A22E7">
            <w:pPr>
              <w:spacing w:after="0" w:line="240" w:lineRule="auto"/>
              <w:rPr>
                <w:rFonts w:ascii="Times" w:hAnsi="Times" w:cs="Times New Roman"/>
                <w:color w:val="000000"/>
                <w:sz w:val="24"/>
              </w:rPr>
            </w:pPr>
            <w:proofErr w:type="spellStart"/>
            <w:r>
              <w:rPr>
                <w:rFonts w:ascii="Times" w:hAnsi="Times"/>
                <w:color w:val="000000"/>
                <w:sz w:val="24"/>
              </w:rPr>
              <w:t>Встанолення</w:t>
            </w:r>
            <w:proofErr w:type="spellEnd"/>
            <w:r>
              <w:rPr>
                <w:rFonts w:ascii="Times" w:hAnsi="Times"/>
                <w:color w:val="000000"/>
                <w:sz w:val="24"/>
              </w:rPr>
              <w:t xml:space="preserve"> системи </w:t>
            </w:r>
            <w:proofErr w:type="spellStart"/>
            <w:r>
              <w:rPr>
                <w:rFonts w:ascii="Times" w:hAnsi="Times"/>
                <w:color w:val="000000"/>
                <w:sz w:val="24"/>
              </w:rPr>
              <w:t>блискавкозахисту</w:t>
            </w:r>
            <w:proofErr w:type="spellEnd"/>
          </w:p>
        </w:tc>
        <w:tc>
          <w:tcPr>
            <w:tcW w:w="992" w:type="dxa"/>
            <w:tcBorders>
              <w:top w:val="nil"/>
              <w:left w:val="nil"/>
              <w:bottom w:val="single" w:sz="8" w:space="0" w:color="auto"/>
              <w:right w:val="single" w:sz="8" w:space="0" w:color="auto"/>
            </w:tcBorders>
            <w:shd w:val="clear" w:color="auto" w:fill="auto"/>
            <w:hideMark/>
          </w:tcPr>
          <w:p w14:paraId="68269E63"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1</w:t>
            </w:r>
          </w:p>
        </w:tc>
        <w:tc>
          <w:tcPr>
            <w:tcW w:w="1276" w:type="dxa"/>
            <w:tcBorders>
              <w:top w:val="nil"/>
              <w:left w:val="nil"/>
              <w:bottom w:val="single" w:sz="8" w:space="0" w:color="auto"/>
              <w:right w:val="single" w:sz="8" w:space="0" w:color="auto"/>
            </w:tcBorders>
            <w:shd w:val="clear" w:color="auto" w:fill="auto"/>
            <w:hideMark/>
          </w:tcPr>
          <w:p w14:paraId="2C972DDB" w14:textId="77777777" w:rsidR="007A22E7" w:rsidRDefault="007A22E7">
            <w:pPr>
              <w:spacing w:after="0" w:line="240" w:lineRule="auto"/>
              <w:jc w:val="center"/>
              <w:rPr>
                <w:rFonts w:ascii="Times" w:hAnsi="Times" w:cs="Times New Roman"/>
                <w:sz w:val="24"/>
              </w:rPr>
            </w:pPr>
            <w:r>
              <w:rPr>
                <w:rFonts w:ascii="Times" w:hAnsi="Times"/>
                <w:sz w:val="24"/>
              </w:rPr>
              <w:t>300,0</w:t>
            </w:r>
          </w:p>
        </w:tc>
        <w:tc>
          <w:tcPr>
            <w:tcW w:w="1418" w:type="dxa"/>
            <w:tcBorders>
              <w:top w:val="nil"/>
              <w:left w:val="nil"/>
              <w:bottom w:val="single" w:sz="8" w:space="0" w:color="auto"/>
              <w:right w:val="single" w:sz="8" w:space="0" w:color="auto"/>
            </w:tcBorders>
            <w:shd w:val="clear" w:color="auto" w:fill="auto"/>
            <w:hideMark/>
          </w:tcPr>
          <w:p w14:paraId="3EC707FF" w14:textId="77777777" w:rsidR="007A22E7" w:rsidRDefault="007A22E7">
            <w:pPr>
              <w:spacing w:after="0" w:line="240" w:lineRule="auto"/>
              <w:jc w:val="center"/>
              <w:rPr>
                <w:rFonts w:ascii="Times" w:hAnsi="Times" w:cs="Times New Roman"/>
                <w:sz w:val="24"/>
              </w:rPr>
            </w:pPr>
            <w:r>
              <w:rPr>
                <w:rFonts w:ascii="Times New Roman" w:hAnsi="Times New Roman"/>
                <w:sz w:val="28"/>
              </w:rPr>
              <w:t xml:space="preserve">   </w:t>
            </w:r>
            <w:r>
              <w:rPr>
                <w:rFonts w:ascii="Times" w:hAnsi="Times"/>
                <w:sz w:val="24"/>
              </w:rPr>
              <w:t xml:space="preserve"> </w:t>
            </w:r>
          </w:p>
        </w:tc>
        <w:tc>
          <w:tcPr>
            <w:tcW w:w="1270" w:type="dxa"/>
            <w:tcBorders>
              <w:top w:val="nil"/>
              <w:left w:val="nil"/>
              <w:bottom w:val="single" w:sz="8" w:space="0" w:color="auto"/>
              <w:right w:val="single" w:sz="8" w:space="0" w:color="auto"/>
            </w:tcBorders>
            <w:shd w:val="clear" w:color="auto" w:fill="auto"/>
            <w:hideMark/>
          </w:tcPr>
          <w:p w14:paraId="748A8884"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300,0</w:t>
            </w:r>
          </w:p>
        </w:tc>
      </w:tr>
      <w:tr w:rsidR="007A22E7" w14:paraId="7FBEC2CF"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11E10B67" w14:textId="77777777" w:rsidR="007A22E7" w:rsidRDefault="007A22E7">
            <w:pPr>
              <w:spacing w:after="0" w:line="240" w:lineRule="auto"/>
              <w:rPr>
                <w:rFonts w:ascii="Times" w:hAnsi="Times" w:cs="Times New Roman"/>
                <w:color w:val="000000"/>
                <w:sz w:val="24"/>
              </w:rPr>
            </w:pPr>
            <w:r>
              <w:rPr>
                <w:rFonts w:ascii="Times" w:hAnsi="Times"/>
                <w:color w:val="000000"/>
                <w:sz w:val="24"/>
              </w:rPr>
              <w:t>2</w:t>
            </w:r>
          </w:p>
        </w:tc>
        <w:tc>
          <w:tcPr>
            <w:tcW w:w="3969" w:type="dxa"/>
            <w:tcBorders>
              <w:top w:val="nil"/>
              <w:left w:val="nil"/>
              <w:bottom w:val="single" w:sz="8" w:space="0" w:color="auto"/>
              <w:right w:val="single" w:sz="8" w:space="0" w:color="auto"/>
            </w:tcBorders>
            <w:shd w:val="clear" w:color="auto" w:fill="auto"/>
            <w:hideMark/>
          </w:tcPr>
          <w:p w14:paraId="017F318F" w14:textId="77777777" w:rsidR="007A22E7" w:rsidRDefault="007A22E7">
            <w:pPr>
              <w:spacing w:after="0" w:line="240" w:lineRule="auto"/>
              <w:rPr>
                <w:rFonts w:ascii="Times" w:hAnsi="Times" w:cs="Times New Roman"/>
                <w:color w:val="000000"/>
                <w:sz w:val="24"/>
              </w:rPr>
            </w:pPr>
            <w:r>
              <w:rPr>
                <w:rFonts w:ascii="Times" w:hAnsi="Times"/>
                <w:color w:val="000000"/>
                <w:sz w:val="24"/>
              </w:rPr>
              <w:t>Обробка дерев’яних конструкцій горищ   вогнезахисним розчином</w:t>
            </w:r>
          </w:p>
        </w:tc>
        <w:tc>
          <w:tcPr>
            <w:tcW w:w="992" w:type="dxa"/>
            <w:tcBorders>
              <w:top w:val="nil"/>
              <w:left w:val="nil"/>
              <w:bottom w:val="single" w:sz="8" w:space="0" w:color="auto"/>
              <w:right w:val="single" w:sz="8" w:space="0" w:color="auto"/>
            </w:tcBorders>
            <w:shd w:val="clear" w:color="auto" w:fill="auto"/>
            <w:hideMark/>
          </w:tcPr>
          <w:p w14:paraId="079CF057"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2</w:t>
            </w:r>
          </w:p>
        </w:tc>
        <w:tc>
          <w:tcPr>
            <w:tcW w:w="1276" w:type="dxa"/>
            <w:tcBorders>
              <w:top w:val="nil"/>
              <w:left w:val="nil"/>
              <w:bottom w:val="single" w:sz="8" w:space="0" w:color="auto"/>
              <w:right w:val="single" w:sz="8" w:space="0" w:color="auto"/>
            </w:tcBorders>
            <w:shd w:val="clear" w:color="auto" w:fill="auto"/>
            <w:hideMark/>
          </w:tcPr>
          <w:p w14:paraId="2ABCE9F9" w14:textId="77777777" w:rsidR="007A22E7" w:rsidRDefault="007A22E7">
            <w:pPr>
              <w:spacing w:after="0" w:line="240" w:lineRule="auto"/>
              <w:jc w:val="center"/>
              <w:rPr>
                <w:rFonts w:ascii="Times" w:hAnsi="Times" w:cs="Times New Roman"/>
                <w:sz w:val="24"/>
              </w:rPr>
            </w:pPr>
            <w:r>
              <w:rPr>
                <w:rFonts w:ascii="Times" w:hAnsi="Times"/>
                <w:sz w:val="24"/>
              </w:rPr>
              <w:t>550,0</w:t>
            </w:r>
          </w:p>
        </w:tc>
        <w:tc>
          <w:tcPr>
            <w:tcW w:w="1418" w:type="dxa"/>
            <w:tcBorders>
              <w:top w:val="nil"/>
              <w:left w:val="nil"/>
              <w:bottom w:val="single" w:sz="8" w:space="0" w:color="auto"/>
              <w:right w:val="single" w:sz="8" w:space="0" w:color="auto"/>
            </w:tcBorders>
            <w:shd w:val="clear" w:color="auto" w:fill="auto"/>
            <w:hideMark/>
          </w:tcPr>
          <w:p w14:paraId="2C68D12C" w14:textId="77777777" w:rsidR="007A22E7" w:rsidRDefault="007A22E7">
            <w:pPr>
              <w:spacing w:after="0" w:line="240" w:lineRule="auto"/>
              <w:jc w:val="center"/>
              <w:rPr>
                <w:rFonts w:ascii="Times" w:hAnsi="Times" w:cs="Times New Roman"/>
                <w:sz w:val="24"/>
              </w:rPr>
            </w:pPr>
            <w:r>
              <w:rPr>
                <w:rFonts w:ascii="Times New Roman" w:hAnsi="Times New Roman"/>
                <w:sz w:val="28"/>
              </w:rPr>
              <w:t xml:space="preserve">   </w:t>
            </w:r>
            <w:r>
              <w:rPr>
                <w:rFonts w:ascii="Times" w:hAnsi="Times"/>
                <w:sz w:val="24"/>
              </w:rPr>
              <w:t xml:space="preserve"> </w:t>
            </w:r>
          </w:p>
        </w:tc>
        <w:tc>
          <w:tcPr>
            <w:tcW w:w="1270" w:type="dxa"/>
            <w:tcBorders>
              <w:top w:val="nil"/>
              <w:left w:val="nil"/>
              <w:bottom w:val="single" w:sz="8" w:space="0" w:color="auto"/>
              <w:right w:val="single" w:sz="8" w:space="0" w:color="auto"/>
            </w:tcBorders>
            <w:shd w:val="clear" w:color="auto" w:fill="auto"/>
            <w:hideMark/>
          </w:tcPr>
          <w:p w14:paraId="4C2D450C"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550,0</w:t>
            </w:r>
          </w:p>
        </w:tc>
      </w:tr>
      <w:tr w:rsidR="007A22E7" w14:paraId="6282280B" w14:textId="77777777" w:rsidTr="007A22E7">
        <w:tc>
          <w:tcPr>
            <w:tcW w:w="9629" w:type="dxa"/>
            <w:gridSpan w:val="6"/>
            <w:tcBorders>
              <w:top w:val="nil"/>
              <w:left w:val="single" w:sz="8" w:space="0" w:color="auto"/>
              <w:bottom w:val="single" w:sz="8" w:space="0" w:color="auto"/>
              <w:right w:val="single" w:sz="8" w:space="0" w:color="auto"/>
            </w:tcBorders>
            <w:shd w:val="clear" w:color="auto" w:fill="auto"/>
            <w:hideMark/>
          </w:tcPr>
          <w:p w14:paraId="54447D27" w14:textId="77777777" w:rsidR="007A22E7" w:rsidRDefault="007A22E7">
            <w:pPr>
              <w:spacing w:after="0" w:line="240" w:lineRule="auto"/>
              <w:jc w:val="center"/>
              <w:rPr>
                <w:rFonts w:ascii="Times" w:hAnsi="Times" w:cs="Times New Roman"/>
                <w:sz w:val="24"/>
              </w:rPr>
            </w:pPr>
            <w:r>
              <w:rPr>
                <w:rFonts w:ascii="Times" w:hAnsi="Times"/>
                <w:sz w:val="24"/>
              </w:rPr>
              <w:t>9.3.3.   Заклади позашкільної освіти</w:t>
            </w:r>
          </w:p>
        </w:tc>
      </w:tr>
      <w:tr w:rsidR="007A22E7" w14:paraId="6EC1725B"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364716E6" w14:textId="77777777" w:rsidR="007A22E7" w:rsidRDefault="007A22E7">
            <w:pPr>
              <w:spacing w:after="0" w:line="240" w:lineRule="auto"/>
              <w:rPr>
                <w:rFonts w:ascii="Times" w:hAnsi="Times" w:cs="Times New Roman"/>
                <w:color w:val="000000"/>
                <w:sz w:val="24"/>
              </w:rPr>
            </w:pPr>
            <w:r>
              <w:rPr>
                <w:rFonts w:ascii="Times" w:hAnsi="Times"/>
                <w:color w:val="000000"/>
                <w:sz w:val="24"/>
              </w:rPr>
              <w:t>1</w:t>
            </w:r>
          </w:p>
        </w:tc>
        <w:tc>
          <w:tcPr>
            <w:tcW w:w="3969" w:type="dxa"/>
            <w:tcBorders>
              <w:top w:val="nil"/>
              <w:left w:val="nil"/>
              <w:bottom w:val="single" w:sz="8" w:space="0" w:color="auto"/>
              <w:right w:val="single" w:sz="8" w:space="0" w:color="auto"/>
            </w:tcBorders>
            <w:shd w:val="clear" w:color="auto" w:fill="auto"/>
            <w:hideMark/>
          </w:tcPr>
          <w:p w14:paraId="6046346B" w14:textId="77777777" w:rsidR="007A22E7" w:rsidRDefault="007A22E7">
            <w:pPr>
              <w:spacing w:after="0" w:line="240" w:lineRule="auto"/>
              <w:rPr>
                <w:rFonts w:ascii="Times" w:hAnsi="Times" w:cs="Times New Roman"/>
                <w:sz w:val="24"/>
              </w:rPr>
            </w:pPr>
            <w:r>
              <w:rPr>
                <w:rFonts w:ascii="Times" w:hAnsi="Times"/>
                <w:sz w:val="24"/>
              </w:rPr>
              <w:t>Встановлення відеоспостереження</w:t>
            </w:r>
          </w:p>
        </w:tc>
        <w:tc>
          <w:tcPr>
            <w:tcW w:w="992" w:type="dxa"/>
            <w:tcBorders>
              <w:top w:val="nil"/>
              <w:left w:val="nil"/>
              <w:bottom w:val="single" w:sz="8" w:space="0" w:color="auto"/>
              <w:right w:val="single" w:sz="8" w:space="0" w:color="auto"/>
            </w:tcBorders>
            <w:shd w:val="clear" w:color="auto" w:fill="auto"/>
            <w:hideMark/>
          </w:tcPr>
          <w:p w14:paraId="0055D5ED"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1</w:t>
            </w:r>
          </w:p>
        </w:tc>
        <w:tc>
          <w:tcPr>
            <w:tcW w:w="1276" w:type="dxa"/>
            <w:tcBorders>
              <w:top w:val="nil"/>
              <w:left w:val="nil"/>
              <w:bottom w:val="single" w:sz="8" w:space="0" w:color="auto"/>
              <w:right w:val="single" w:sz="8" w:space="0" w:color="auto"/>
            </w:tcBorders>
            <w:shd w:val="clear" w:color="auto" w:fill="auto"/>
            <w:hideMark/>
          </w:tcPr>
          <w:p w14:paraId="77FC8B88" w14:textId="77777777" w:rsidR="007A22E7" w:rsidRDefault="007A22E7">
            <w:pPr>
              <w:spacing w:after="0" w:line="240" w:lineRule="auto"/>
              <w:jc w:val="center"/>
              <w:rPr>
                <w:rFonts w:ascii="Times" w:hAnsi="Times" w:cs="Times New Roman"/>
                <w:sz w:val="24"/>
              </w:rPr>
            </w:pPr>
            <w:r>
              <w:rPr>
                <w:rFonts w:ascii="Times" w:hAnsi="Times"/>
                <w:sz w:val="24"/>
              </w:rPr>
              <w:t>200,0</w:t>
            </w:r>
          </w:p>
        </w:tc>
        <w:tc>
          <w:tcPr>
            <w:tcW w:w="1418" w:type="dxa"/>
            <w:tcBorders>
              <w:top w:val="nil"/>
              <w:left w:val="nil"/>
              <w:bottom w:val="single" w:sz="8" w:space="0" w:color="auto"/>
              <w:right w:val="single" w:sz="8" w:space="0" w:color="auto"/>
            </w:tcBorders>
            <w:shd w:val="clear" w:color="auto" w:fill="auto"/>
            <w:hideMark/>
          </w:tcPr>
          <w:p w14:paraId="2E81E794" w14:textId="77777777" w:rsidR="007A22E7" w:rsidRDefault="007A22E7">
            <w:pPr>
              <w:spacing w:after="0" w:line="240" w:lineRule="auto"/>
              <w:jc w:val="center"/>
              <w:rPr>
                <w:rFonts w:ascii="Times" w:hAnsi="Times" w:cs="Times New Roman"/>
                <w:sz w:val="24"/>
              </w:rPr>
            </w:pPr>
            <w:r>
              <w:rPr>
                <w:rFonts w:ascii="Times New Roman" w:hAnsi="Times New Roman"/>
                <w:sz w:val="28"/>
              </w:rPr>
              <w:t xml:space="preserve">   </w:t>
            </w:r>
            <w:r>
              <w:rPr>
                <w:rFonts w:ascii="Times" w:hAnsi="Times"/>
                <w:sz w:val="24"/>
              </w:rPr>
              <w:t xml:space="preserve"> </w:t>
            </w:r>
          </w:p>
        </w:tc>
        <w:tc>
          <w:tcPr>
            <w:tcW w:w="1270" w:type="dxa"/>
            <w:tcBorders>
              <w:top w:val="nil"/>
              <w:left w:val="nil"/>
              <w:bottom w:val="single" w:sz="8" w:space="0" w:color="auto"/>
              <w:right w:val="single" w:sz="8" w:space="0" w:color="auto"/>
            </w:tcBorders>
            <w:shd w:val="clear" w:color="auto" w:fill="auto"/>
            <w:hideMark/>
          </w:tcPr>
          <w:p w14:paraId="489DF4B4"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200,0</w:t>
            </w:r>
          </w:p>
        </w:tc>
      </w:tr>
      <w:tr w:rsidR="007A22E7" w14:paraId="6D858526"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0E4D0C84" w14:textId="77777777" w:rsidR="007A22E7" w:rsidRDefault="007A22E7">
            <w:pPr>
              <w:spacing w:after="0" w:line="240" w:lineRule="auto"/>
              <w:rPr>
                <w:rFonts w:ascii="Times" w:hAnsi="Times" w:cs="Times New Roman"/>
                <w:color w:val="000000"/>
                <w:sz w:val="24"/>
              </w:rPr>
            </w:pPr>
            <w:r>
              <w:rPr>
                <w:rFonts w:ascii="Times" w:hAnsi="Times"/>
                <w:color w:val="000000"/>
                <w:sz w:val="24"/>
              </w:rPr>
              <w:t>2</w:t>
            </w:r>
          </w:p>
        </w:tc>
        <w:tc>
          <w:tcPr>
            <w:tcW w:w="3969" w:type="dxa"/>
            <w:tcBorders>
              <w:top w:val="nil"/>
              <w:left w:val="nil"/>
              <w:bottom w:val="single" w:sz="8" w:space="0" w:color="auto"/>
              <w:right w:val="single" w:sz="8" w:space="0" w:color="auto"/>
            </w:tcBorders>
            <w:shd w:val="clear" w:color="auto" w:fill="auto"/>
            <w:hideMark/>
          </w:tcPr>
          <w:p w14:paraId="3CE5D661" w14:textId="77777777" w:rsidR="007A22E7" w:rsidRDefault="007A22E7">
            <w:pPr>
              <w:spacing w:after="0" w:line="240" w:lineRule="auto"/>
              <w:rPr>
                <w:rFonts w:ascii="Times" w:hAnsi="Times" w:cs="Times New Roman"/>
                <w:color w:val="000000"/>
                <w:sz w:val="24"/>
              </w:rPr>
            </w:pPr>
            <w:r>
              <w:rPr>
                <w:rFonts w:ascii="Times" w:hAnsi="Times"/>
                <w:color w:val="000000"/>
                <w:sz w:val="24"/>
              </w:rPr>
              <w:t>Поточний ремонт захисних споруд   цивільного захисту (підвальні приміщення, протирадіаційні укриття, сховища)</w:t>
            </w:r>
          </w:p>
        </w:tc>
        <w:tc>
          <w:tcPr>
            <w:tcW w:w="992" w:type="dxa"/>
            <w:tcBorders>
              <w:top w:val="nil"/>
              <w:left w:val="nil"/>
              <w:bottom w:val="single" w:sz="8" w:space="0" w:color="auto"/>
              <w:right w:val="single" w:sz="8" w:space="0" w:color="auto"/>
            </w:tcBorders>
            <w:shd w:val="clear" w:color="auto" w:fill="auto"/>
            <w:hideMark/>
          </w:tcPr>
          <w:p w14:paraId="585E2A71"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1</w:t>
            </w:r>
          </w:p>
        </w:tc>
        <w:tc>
          <w:tcPr>
            <w:tcW w:w="1276" w:type="dxa"/>
            <w:tcBorders>
              <w:top w:val="nil"/>
              <w:left w:val="nil"/>
              <w:bottom w:val="single" w:sz="8" w:space="0" w:color="auto"/>
              <w:right w:val="single" w:sz="8" w:space="0" w:color="auto"/>
            </w:tcBorders>
            <w:shd w:val="clear" w:color="auto" w:fill="auto"/>
            <w:hideMark/>
          </w:tcPr>
          <w:p w14:paraId="2F8F1DC6" w14:textId="77777777" w:rsidR="007A22E7" w:rsidRDefault="007A22E7">
            <w:pPr>
              <w:spacing w:after="0" w:line="240" w:lineRule="auto"/>
              <w:jc w:val="center"/>
              <w:rPr>
                <w:rFonts w:ascii="Times" w:hAnsi="Times" w:cs="Times New Roman"/>
                <w:sz w:val="24"/>
              </w:rPr>
            </w:pPr>
            <w:r>
              <w:rPr>
                <w:rFonts w:ascii="Times" w:hAnsi="Times"/>
                <w:sz w:val="24"/>
              </w:rPr>
              <w:t>3000,0</w:t>
            </w:r>
          </w:p>
        </w:tc>
        <w:tc>
          <w:tcPr>
            <w:tcW w:w="1418" w:type="dxa"/>
            <w:tcBorders>
              <w:top w:val="nil"/>
              <w:left w:val="nil"/>
              <w:bottom w:val="single" w:sz="8" w:space="0" w:color="auto"/>
              <w:right w:val="single" w:sz="8" w:space="0" w:color="auto"/>
            </w:tcBorders>
            <w:shd w:val="clear" w:color="auto" w:fill="auto"/>
            <w:hideMark/>
          </w:tcPr>
          <w:p w14:paraId="2075FDE9" w14:textId="77777777" w:rsidR="007A22E7" w:rsidRDefault="007A22E7">
            <w:pPr>
              <w:spacing w:after="0" w:line="240" w:lineRule="auto"/>
              <w:jc w:val="center"/>
              <w:rPr>
                <w:rFonts w:ascii="Times" w:hAnsi="Times" w:cs="Times New Roman"/>
                <w:sz w:val="24"/>
              </w:rPr>
            </w:pPr>
            <w:r>
              <w:rPr>
                <w:rFonts w:ascii="Times New Roman" w:hAnsi="Times New Roman"/>
                <w:sz w:val="28"/>
              </w:rPr>
              <w:t xml:space="preserve">   </w:t>
            </w:r>
            <w:r>
              <w:rPr>
                <w:rFonts w:ascii="Times" w:hAnsi="Times"/>
                <w:sz w:val="24"/>
              </w:rPr>
              <w:t xml:space="preserve"> </w:t>
            </w:r>
          </w:p>
        </w:tc>
        <w:tc>
          <w:tcPr>
            <w:tcW w:w="1270" w:type="dxa"/>
            <w:tcBorders>
              <w:top w:val="nil"/>
              <w:left w:val="nil"/>
              <w:bottom w:val="single" w:sz="8" w:space="0" w:color="auto"/>
              <w:right w:val="single" w:sz="8" w:space="0" w:color="auto"/>
            </w:tcBorders>
            <w:shd w:val="clear" w:color="auto" w:fill="auto"/>
            <w:hideMark/>
          </w:tcPr>
          <w:p w14:paraId="699AAA56"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3000,0</w:t>
            </w:r>
          </w:p>
        </w:tc>
      </w:tr>
      <w:tr w:rsidR="007A22E7" w14:paraId="006A5696" w14:textId="77777777" w:rsidTr="007A22E7">
        <w:tc>
          <w:tcPr>
            <w:tcW w:w="9629" w:type="dxa"/>
            <w:gridSpan w:val="6"/>
            <w:tcBorders>
              <w:top w:val="nil"/>
              <w:left w:val="single" w:sz="8" w:space="0" w:color="auto"/>
              <w:bottom w:val="single" w:sz="8" w:space="0" w:color="auto"/>
              <w:right w:val="single" w:sz="8" w:space="0" w:color="auto"/>
            </w:tcBorders>
            <w:shd w:val="clear" w:color="auto" w:fill="auto"/>
            <w:hideMark/>
          </w:tcPr>
          <w:p w14:paraId="3651EFD4" w14:textId="77777777" w:rsidR="007A22E7" w:rsidRDefault="007A22E7">
            <w:pPr>
              <w:spacing w:after="0" w:line="240" w:lineRule="auto"/>
              <w:jc w:val="center"/>
              <w:rPr>
                <w:rFonts w:ascii="Times" w:hAnsi="Times" w:cs="Times New Roman"/>
                <w:sz w:val="24"/>
              </w:rPr>
            </w:pPr>
            <w:r>
              <w:rPr>
                <w:rFonts w:ascii="Times" w:hAnsi="Times"/>
                <w:sz w:val="24"/>
              </w:rPr>
              <w:t>9.4. Забезпечення навчання та виховання дітей з   особливими освітніми потребами</w:t>
            </w:r>
          </w:p>
        </w:tc>
      </w:tr>
      <w:tr w:rsidR="007A22E7" w14:paraId="2CBD10A0" w14:textId="77777777" w:rsidTr="007A22E7">
        <w:tc>
          <w:tcPr>
            <w:tcW w:w="9629" w:type="dxa"/>
            <w:gridSpan w:val="6"/>
            <w:tcBorders>
              <w:top w:val="nil"/>
              <w:left w:val="single" w:sz="8" w:space="0" w:color="auto"/>
              <w:bottom w:val="single" w:sz="8" w:space="0" w:color="auto"/>
              <w:right w:val="single" w:sz="8" w:space="0" w:color="auto"/>
            </w:tcBorders>
            <w:shd w:val="clear" w:color="auto" w:fill="auto"/>
            <w:hideMark/>
          </w:tcPr>
          <w:p w14:paraId="0A885F4F" w14:textId="77777777" w:rsidR="007A22E7" w:rsidRDefault="007A22E7">
            <w:pPr>
              <w:spacing w:after="0" w:line="240" w:lineRule="auto"/>
              <w:jc w:val="center"/>
              <w:rPr>
                <w:rFonts w:ascii="Times" w:hAnsi="Times" w:cs="Times New Roman"/>
                <w:sz w:val="24"/>
              </w:rPr>
            </w:pPr>
            <w:r>
              <w:rPr>
                <w:rFonts w:ascii="Times" w:hAnsi="Times"/>
                <w:sz w:val="24"/>
              </w:rPr>
              <w:t>9.4.1. Інклюзивно-ресурсний центр</w:t>
            </w:r>
          </w:p>
        </w:tc>
      </w:tr>
      <w:tr w:rsidR="007A22E7" w14:paraId="7BB6B252"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6C338E92" w14:textId="77777777" w:rsidR="007A22E7" w:rsidRDefault="007A22E7">
            <w:pPr>
              <w:spacing w:after="0" w:line="240" w:lineRule="auto"/>
              <w:rPr>
                <w:rFonts w:ascii="Times" w:hAnsi="Times" w:cs="Times New Roman"/>
                <w:color w:val="000000"/>
                <w:sz w:val="24"/>
              </w:rPr>
            </w:pPr>
            <w:r>
              <w:rPr>
                <w:rFonts w:ascii="Times" w:hAnsi="Times"/>
                <w:color w:val="000000"/>
                <w:sz w:val="24"/>
              </w:rPr>
              <w:t>1</w:t>
            </w:r>
          </w:p>
        </w:tc>
        <w:tc>
          <w:tcPr>
            <w:tcW w:w="3969" w:type="dxa"/>
            <w:tcBorders>
              <w:top w:val="nil"/>
              <w:left w:val="nil"/>
              <w:bottom w:val="single" w:sz="8" w:space="0" w:color="auto"/>
              <w:right w:val="single" w:sz="8" w:space="0" w:color="auto"/>
            </w:tcBorders>
            <w:shd w:val="clear" w:color="auto" w:fill="auto"/>
            <w:hideMark/>
          </w:tcPr>
          <w:p w14:paraId="10F16154" w14:textId="77777777" w:rsidR="007A22E7" w:rsidRDefault="007A22E7">
            <w:pPr>
              <w:spacing w:after="0" w:line="240" w:lineRule="auto"/>
              <w:rPr>
                <w:rFonts w:ascii="Times" w:hAnsi="Times" w:cs="Times New Roman"/>
                <w:color w:val="000000"/>
                <w:sz w:val="24"/>
              </w:rPr>
            </w:pPr>
            <w:r>
              <w:rPr>
                <w:rFonts w:ascii="Times" w:hAnsi="Times"/>
                <w:color w:val="000000"/>
                <w:sz w:val="24"/>
              </w:rPr>
              <w:t>Підвезення дітей спеціальним транспортом</w:t>
            </w:r>
          </w:p>
        </w:tc>
        <w:tc>
          <w:tcPr>
            <w:tcW w:w="992" w:type="dxa"/>
            <w:tcBorders>
              <w:top w:val="nil"/>
              <w:left w:val="nil"/>
              <w:bottom w:val="single" w:sz="8" w:space="0" w:color="auto"/>
              <w:right w:val="single" w:sz="8" w:space="0" w:color="auto"/>
            </w:tcBorders>
            <w:shd w:val="clear" w:color="auto" w:fill="auto"/>
            <w:hideMark/>
          </w:tcPr>
          <w:p w14:paraId="172F8D23"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1</w:t>
            </w:r>
          </w:p>
        </w:tc>
        <w:tc>
          <w:tcPr>
            <w:tcW w:w="1276" w:type="dxa"/>
            <w:tcBorders>
              <w:top w:val="nil"/>
              <w:left w:val="nil"/>
              <w:bottom w:val="single" w:sz="8" w:space="0" w:color="auto"/>
              <w:right w:val="single" w:sz="8" w:space="0" w:color="auto"/>
            </w:tcBorders>
            <w:shd w:val="clear" w:color="auto" w:fill="auto"/>
            <w:hideMark/>
          </w:tcPr>
          <w:p w14:paraId="16464558" w14:textId="77777777" w:rsidR="007A22E7" w:rsidRDefault="007A22E7">
            <w:pPr>
              <w:spacing w:after="0" w:line="240" w:lineRule="auto"/>
              <w:jc w:val="center"/>
              <w:rPr>
                <w:rFonts w:ascii="Times" w:hAnsi="Times" w:cs="Times New Roman"/>
                <w:sz w:val="24"/>
              </w:rPr>
            </w:pPr>
            <w:r>
              <w:rPr>
                <w:rFonts w:ascii="Times" w:hAnsi="Times"/>
                <w:sz w:val="24"/>
              </w:rPr>
              <w:t>720,0</w:t>
            </w:r>
          </w:p>
        </w:tc>
        <w:tc>
          <w:tcPr>
            <w:tcW w:w="1418" w:type="dxa"/>
            <w:tcBorders>
              <w:top w:val="nil"/>
              <w:left w:val="nil"/>
              <w:bottom w:val="single" w:sz="8" w:space="0" w:color="auto"/>
              <w:right w:val="single" w:sz="8" w:space="0" w:color="auto"/>
            </w:tcBorders>
            <w:shd w:val="clear" w:color="auto" w:fill="auto"/>
            <w:hideMark/>
          </w:tcPr>
          <w:p w14:paraId="20DEFB57" w14:textId="77777777" w:rsidR="007A22E7" w:rsidRDefault="007A22E7">
            <w:pPr>
              <w:spacing w:after="0" w:line="240" w:lineRule="auto"/>
              <w:jc w:val="center"/>
              <w:rPr>
                <w:rFonts w:ascii="Times" w:hAnsi="Times" w:cs="Times New Roman"/>
                <w:sz w:val="24"/>
              </w:rPr>
            </w:pPr>
            <w:r>
              <w:rPr>
                <w:rFonts w:ascii="Times New Roman" w:hAnsi="Times New Roman"/>
                <w:sz w:val="28"/>
              </w:rPr>
              <w:t xml:space="preserve">   </w:t>
            </w:r>
            <w:r>
              <w:rPr>
                <w:rFonts w:ascii="Times" w:hAnsi="Times"/>
                <w:sz w:val="24"/>
              </w:rPr>
              <w:t xml:space="preserve"> </w:t>
            </w:r>
          </w:p>
        </w:tc>
        <w:tc>
          <w:tcPr>
            <w:tcW w:w="1270" w:type="dxa"/>
            <w:tcBorders>
              <w:top w:val="nil"/>
              <w:left w:val="nil"/>
              <w:bottom w:val="single" w:sz="8" w:space="0" w:color="auto"/>
              <w:right w:val="single" w:sz="8" w:space="0" w:color="auto"/>
            </w:tcBorders>
            <w:shd w:val="clear" w:color="auto" w:fill="auto"/>
            <w:hideMark/>
          </w:tcPr>
          <w:p w14:paraId="255CFF31"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720,0</w:t>
            </w:r>
          </w:p>
        </w:tc>
      </w:tr>
      <w:tr w:rsidR="007A22E7" w14:paraId="03C123B8" w14:textId="77777777" w:rsidTr="007A22E7">
        <w:tc>
          <w:tcPr>
            <w:tcW w:w="9629" w:type="dxa"/>
            <w:gridSpan w:val="6"/>
            <w:tcBorders>
              <w:top w:val="nil"/>
              <w:left w:val="single" w:sz="8" w:space="0" w:color="auto"/>
              <w:bottom w:val="single" w:sz="8" w:space="0" w:color="auto"/>
              <w:right w:val="single" w:sz="8" w:space="0" w:color="auto"/>
            </w:tcBorders>
            <w:shd w:val="clear" w:color="auto" w:fill="auto"/>
            <w:hideMark/>
          </w:tcPr>
          <w:p w14:paraId="2AE3E47C" w14:textId="77777777" w:rsidR="007A22E7" w:rsidRDefault="007A22E7">
            <w:pPr>
              <w:spacing w:after="0" w:line="240" w:lineRule="auto"/>
              <w:jc w:val="center"/>
              <w:rPr>
                <w:rFonts w:ascii="Times" w:hAnsi="Times" w:cs="Times New Roman"/>
                <w:sz w:val="24"/>
              </w:rPr>
            </w:pPr>
            <w:r>
              <w:rPr>
                <w:rFonts w:ascii="Times" w:hAnsi="Times"/>
                <w:sz w:val="24"/>
              </w:rPr>
              <w:t>9.5. Фінансування конкурсів, змагань, олімпіад,   проведення семінарів, конференцій, заходів національно-патріотичного   виховання</w:t>
            </w:r>
          </w:p>
        </w:tc>
      </w:tr>
      <w:tr w:rsidR="007A22E7" w14:paraId="1AE49597" w14:textId="77777777" w:rsidTr="007A22E7">
        <w:tc>
          <w:tcPr>
            <w:tcW w:w="9629" w:type="dxa"/>
            <w:gridSpan w:val="6"/>
            <w:tcBorders>
              <w:top w:val="nil"/>
              <w:left w:val="single" w:sz="8" w:space="0" w:color="auto"/>
              <w:bottom w:val="single" w:sz="8" w:space="0" w:color="auto"/>
              <w:right w:val="single" w:sz="8" w:space="0" w:color="auto"/>
            </w:tcBorders>
            <w:shd w:val="clear" w:color="auto" w:fill="auto"/>
            <w:hideMark/>
          </w:tcPr>
          <w:p w14:paraId="238405F0" w14:textId="77777777" w:rsidR="007A22E7" w:rsidRDefault="007A22E7">
            <w:pPr>
              <w:spacing w:after="0" w:line="240" w:lineRule="auto"/>
              <w:jc w:val="center"/>
              <w:rPr>
                <w:rFonts w:ascii="Times" w:hAnsi="Times" w:cs="Times New Roman"/>
                <w:sz w:val="24"/>
              </w:rPr>
            </w:pPr>
            <w:r>
              <w:rPr>
                <w:rFonts w:ascii="Times" w:hAnsi="Times"/>
                <w:sz w:val="24"/>
              </w:rPr>
              <w:t>9.5.1. Заклади   дошкільної освіти</w:t>
            </w:r>
          </w:p>
        </w:tc>
      </w:tr>
      <w:tr w:rsidR="007A22E7" w14:paraId="13077FBF" w14:textId="77777777" w:rsidTr="007A22E7">
        <w:tc>
          <w:tcPr>
            <w:tcW w:w="704" w:type="dxa"/>
            <w:tcBorders>
              <w:top w:val="nil"/>
              <w:left w:val="single" w:sz="8" w:space="0" w:color="auto"/>
              <w:bottom w:val="single" w:sz="8" w:space="0" w:color="auto"/>
              <w:right w:val="single" w:sz="8" w:space="0" w:color="auto"/>
            </w:tcBorders>
            <w:shd w:val="clear" w:color="auto" w:fill="auto"/>
            <w:vAlign w:val="center"/>
            <w:hideMark/>
          </w:tcPr>
          <w:p w14:paraId="4E4B8DAF" w14:textId="77777777" w:rsidR="007A22E7" w:rsidRDefault="007A22E7">
            <w:pPr>
              <w:spacing w:after="0" w:line="240" w:lineRule="auto"/>
              <w:rPr>
                <w:rFonts w:ascii="Times" w:hAnsi="Times" w:cs="Times New Roman"/>
                <w:color w:val="000000"/>
                <w:sz w:val="24"/>
              </w:rPr>
            </w:pPr>
            <w:r>
              <w:rPr>
                <w:rFonts w:ascii="Times" w:hAnsi="Times"/>
                <w:color w:val="000000"/>
                <w:sz w:val="24"/>
              </w:rPr>
              <w:t>1</w:t>
            </w:r>
          </w:p>
        </w:tc>
        <w:tc>
          <w:tcPr>
            <w:tcW w:w="3969" w:type="dxa"/>
            <w:tcBorders>
              <w:top w:val="nil"/>
              <w:left w:val="nil"/>
              <w:bottom w:val="single" w:sz="8" w:space="0" w:color="auto"/>
              <w:right w:val="single" w:sz="8" w:space="0" w:color="auto"/>
            </w:tcBorders>
            <w:shd w:val="clear" w:color="auto" w:fill="auto"/>
            <w:hideMark/>
          </w:tcPr>
          <w:p w14:paraId="43874585" w14:textId="77777777" w:rsidR="007A22E7" w:rsidRDefault="007A22E7">
            <w:pPr>
              <w:spacing w:after="0" w:line="240" w:lineRule="auto"/>
              <w:rPr>
                <w:rFonts w:ascii="Times" w:hAnsi="Times" w:cs="Times New Roman"/>
                <w:color w:val="000000"/>
                <w:sz w:val="24"/>
              </w:rPr>
            </w:pPr>
            <w:r>
              <w:rPr>
                <w:rFonts w:ascii="Times" w:hAnsi="Times"/>
                <w:color w:val="000000"/>
                <w:sz w:val="24"/>
              </w:rPr>
              <w:t>Придбання новорічних   подарунків у заклади дошкільної освіти</w:t>
            </w:r>
          </w:p>
        </w:tc>
        <w:tc>
          <w:tcPr>
            <w:tcW w:w="992" w:type="dxa"/>
            <w:tcBorders>
              <w:top w:val="nil"/>
              <w:left w:val="nil"/>
              <w:bottom w:val="single" w:sz="8" w:space="0" w:color="auto"/>
              <w:right w:val="single" w:sz="8" w:space="0" w:color="auto"/>
            </w:tcBorders>
            <w:shd w:val="clear" w:color="auto" w:fill="auto"/>
            <w:vAlign w:val="center"/>
            <w:hideMark/>
          </w:tcPr>
          <w:p w14:paraId="3782DC14"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22</w:t>
            </w:r>
          </w:p>
        </w:tc>
        <w:tc>
          <w:tcPr>
            <w:tcW w:w="1276" w:type="dxa"/>
            <w:tcBorders>
              <w:top w:val="nil"/>
              <w:left w:val="nil"/>
              <w:bottom w:val="single" w:sz="8" w:space="0" w:color="auto"/>
              <w:right w:val="single" w:sz="8" w:space="0" w:color="auto"/>
            </w:tcBorders>
            <w:shd w:val="clear" w:color="auto" w:fill="auto"/>
            <w:vAlign w:val="center"/>
            <w:hideMark/>
          </w:tcPr>
          <w:p w14:paraId="3241C029" w14:textId="77777777" w:rsidR="007A22E7" w:rsidRDefault="007A22E7">
            <w:pPr>
              <w:spacing w:after="0" w:line="240" w:lineRule="auto"/>
              <w:jc w:val="center"/>
              <w:rPr>
                <w:rFonts w:ascii="Times" w:hAnsi="Times" w:cs="Times New Roman"/>
                <w:sz w:val="24"/>
              </w:rPr>
            </w:pPr>
            <w:r>
              <w:rPr>
                <w:rFonts w:ascii="Times" w:hAnsi="Times"/>
                <w:sz w:val="24"/>
              </w:rPr>
              <w:t>440,5</w:t>
            </w:r>
          </w:p>
        </w:tc>
        <w:tc>
          <w:tcPr>
            <w:tcW w:w="1418" w:type="dxa"/>
            <w:tcBorders>
              <w:top w:val="nil"/>
              <w:left w:val="nil"/>
              <w:bottom w:val="single" w:sz="8" w:space="0" w:color="auto"/>
              <w:right w:val="single" w:sz="8" w:space="0" w:color="auto"/>
            </w:tcBorders>
            <w:shd w:val="clear" w:color="auto" w:fill="auto"/>
            <w:hideMark/>
          </w:tcPr>
          <w:p w14:paraId="1F75B705" w14:textId="77777777" w:rsidR="007A22E7" w:rsidRDefault="007A22E7">
            <w:pPr>
              <w:spacing w:after="0" w:line="240" w:lineRule="auto"/>
              <w:jc w:val="center"/>
              <w:rPr>
                <w:rFonts w:ascii="Times" w:hAnsi="Times" w:cs="Times New Roman"/>
                <w:sz w:val="24"/>
              </w:rPr>
            </w:pPr>
            <w:r>
              <w:rPr>
                <w:rFonts w:ascii="Times New Roman" w:hAnsi="Times New Roman"/>
                <w:sz w:val="28"/>
              </w:rPr>
              <w:t xml:space="preserve">   </w:t>
            </w:r>
            <w:r>
              <w:rPr>
                <w:rFonts w:ascii="Times" w:hAnsi="Times"/>
                <w:sz w:val="24"/>
              </w:rPr>
              <w:t xml:space="preserve"> </w:t>
            </w:r>
          </w:p>
        </w:tc>
        <w:tc>
          <w:tcPr>
            <w:tcW w:w="1270" w:type="dxa"/>
            <w:tcBorders>
              <w:top w:val="nil"/>
              <w:left w:val="nil"/>
              <w:bottom w:val="single" w:sz="8" w:space="0" w:color="auto"/>
              <w:right w:val="single" w:sz="8" w:space="0" w:color="auto"/>
            </w:tcBorders>
            <w:shd w:val="clear" w:color="auto" w:fill="auto"/>
            <w:vAlign w:val="center"/>
            <w:hideMark/>
          </w:tcPr>
          <w:p w14:paraId="01FAF14B"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440,5</w:t>
            </w:r>
          </w:p>
        </w:tc>
      </w:tr>
      <w:tr w:rsidR="007A22E7" w14:paraId="59FC1A2D" w14:textId="77777777" w:rsidTr="007A22E7">
        <w:tc>
          <w:tcPr>
            <w:tcW w:w="9629" w:type="dxa"/>
            <w:gridSpan w:val="6"/>
            <w:tcBorders>
              <w:top w:val="nil"/>
              <w:left w:val="single" w:sz="8" w:space="0" w:color="auto"/>
              <w:bottom w:val="single" w:sz="8" w:space="0" w:color="auto"/>
              <w:right w:val="single" w:sz="8" w:space="0" w:color="auto"/>
            </w:tcBorders>
            <w:shd w:val="clear" w:color="auto" w:fill="auto"/>
            <w:vAlign w:val="center"/>
            <w:hideMark/>
          </w:tcPr>
          <w:p w14:paraId="21BC9064" w14:textId="77777777" w:rsidR="007A22E7" w:rsidRDefault="007A22E7">
            <w:pPr>
              <w:spacing w:after="0" w:line="240" w:lineRule="auto"/>
              <w:jc w:val="center"/>
              <w:rPr>
                <w:rFonts w:ascii="Times" w:hAnsi="Times" w:cs="Times New Roman"/>
                <w:sz w:val="24"/>
              </w:rPr>
            </w:pPr>
            <w:r>
              <w:rPr>
                <w:rFonts w:ascii="Times" w:hAnsi="Times"/>
                <w:sz w:val="24"/>
              </w:rPr>
              <w:t>9.5.2. Заклади   загальної середньої освіти</w:t>
            </w:r>
          </w:p>
        </w:tc>
      </w:tr>
      <w:tr w:rsidR="007A22E7" w14:paraId="0860EA48" w14:textId="77777777" w:rsidTr="007A22E7">
        <w:tc>
          <w:tcPr>
            <w:tcW w:w="704" w:type="dxa"/>
            <w:tcBorders>
              <w:top w:val="nil"/>
              <w:left w:val="single" w:sz="8" w:space="0" w:color="auto"/>
              <w:bottom w:val="single" w:sz="8" w:space="0" w:color="auto"/>
              <w:right w:val="single" w:sz="8" w:space="0" w:color="auto"/>
            </w:tcBorders>
            <w:shd w:val="clear" w:color="auto" w:fill="auto"/>
            <w:vAlign w:val="center"/>
            <w:hideMark/>
          </w:tcPr>
          <w:p w14:paraId="378525FC" w14:textId="77777777" w:rsidR="007A22E7" w:rsidRDefault="007A22E7">
            <w:pPr>
              <w:spacing w:after="0" w:line="240" w:lineRule="auto"/>
              <w:rPr>
                <w:rFonts w:ascii="Times" w:hAnsi="Times" w:cs="Times New Roman"/>
                <w:color w:val="000000"/>
                <w:sz w:val="24"/>
              </w:rPr>
            </w:pPr>
            <w:r>
              <w:rPr>
                <w:rFonts w:ascii="Times" w:hAnsi="Times"/>
                <w:color w:val="000000"/>
                <w:sz w:val="24"/>
              </w:rPr>
              <w:t>1</w:t>
            </w:r>
          </w:p>
        </w:tc>
        <w:tc>
          <w:tcPr>
            <w:tcW w:w="3969" w:type="dxa"/>
            <w:tcBorders>
              <w:top w:val="nil"/>
              <w:left w:val="nil"/>
              <w:bottom w:val="single" w:sz="8" w:space="0" w:color="auto"/>
              <w:right w:val="single" w:sz="8" w:space="0" w:color="auto"/>
            </w:tcBorders>
            <w:shd w:val="clear" w:color="auto" w:fill="auto"/>
            <w:hideMark/>
          </w:tcPr>
          <w:p w14:paraId="0A0F1522" w14:textId="77777777" w:rsidR="007A22E7" w:rsidRDefault="007A22E7">
            <w:pPr>
              <w:spacing w:after="0" w:line="240" w:lineRule="auto"/>
              <w:rPr>
                <w:rFonts w:ascii="Times" w:hAnsi="Times" w:cs="Times New Roman"/>
                <w:color w:val="000000"/>
                <w:sz w:val="24"/>
              </w:rPr>
            </w:pPr>
            <w:r>
              <w:rPr>
                <w:rFonts w:ascii="Times" w:hAnsi="Times"/>
                <w:color w:val="000000"/>
                <w:sz w:val="24"/>
              </w:rPr>
              <w:t>Придбання новорічних   подарунків у заклади загальної середньої освіти</w:t>
            </w:r>
          </w:p>
        </w:tc>
        <w:tc>
          <w:tcPr>
            <w:tcW w:w="992" w:type="dxa"/>
            <w:tcBorders>
              <w:top w:val="nil"/>
              <w:left w:val="nil"/>
              <w:bottom w:val="single" w:sz="8" w:space="0" w:color="auto"/>
              <w:right w:val="single" w:sz="8" w:space="0" w:color="auto"/>
            </w:tcBorders>
            <w:shd w:val="clear" w:color="auto" w:fill="auto"/>
            <w:vAlign w:val="center"/>
            <w:hideMark/>
          </w:tcPr>
          <w:p w14:paraId="7FAA71FE"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13</w:t>
            </w:r>
          </w:p>
        </w:tc>
        <w:tc>
          <w:tcPr>
            <w:tcW w:w="1276" w:type="dxa"/>
            <w:tcBorders>
              <w:top w:val="nil"/>
              <w:left w:val="nil"/>
              <w:bottom w:val="single" w:sz="8" w:space="0" w:color="auto"/>
              <w:right w:val="single" w:sz="8" w:space="0" w:color="auto"/>
            </w:tcBorders>
            <w:shd w:val="clear" w:color="auto" w:fill="auto"/>
            <w:vAlign w:val="center"/>
            <w:hideMark/>
          </w:tcPr>
          <w:p w14:paraId="48E429C4" w14:textId="77777777" w:rsidR="007A22E7" w:rsidRDefault="007A22E7">
            <w:pPr>
              <w:spacing w:after="0" w:line="240" w:lineRule="auto"/>
              <w:jc w:val="center"/>
              <w:rPr>
                <w:rFonts w:ascii="Times" w:hAnsi="Times" w:cs="Times New Roman"/>
                <w:sz w:val="24"/>
              </w:rPr>
            </w:pPr>
            <w:r>
              <w:rPr>
                <w:rFonts w:ascii="Times" w:hAnsi="Times"/>
                <w:sz w:val="24"/>
              </w:rPr>
              <w:t>755,7</w:t>
            </w:r>
          </w:p>
        </w:tc>
        <w:tc>
          <w:tcPr>
            <w:tcW w:w="1418" w:type="dxa"/>
            <w:tcBorders>
              <w:top w:val="nil"/>
              <w:left w:val="nil"/>
              <w:bottom w:val="single" w:sz="8" w:space="0" w:color="auto"/>
              <w:right w:val="single" w:sz="8" w:space="0" w:color="auto"/>
            </w:tcBorders>
            <w:shd w:val="clear" w:color="auto" w:fill="auto"/>
            <w:hideMark/>
          </w:tcPr>
          <w:p w14:paraId="74230DDB" w14:textId="77777777" w:rsidR="007A22E7" w:rsidRDefault="007A22E7">
            <w:pPr>
              <w:spacing w:after="0" w:line="240" w:lineRule="auto"/>
              <w:jc w:val="center"/>
              <w:rPr>
                <w:rFonts w:ascii="Times" w:hAnsi="Times" w:cs="Times New Roman"/>
                <w:sz w:val="24"/>
              </w:rPr>
            </w:pPr>
            <w:r>
              <w:rPr>
                <w:rFonts w:ascii="Times New Roman" w:hAnsi="Times New Roman"/>
                <w:sz w:val="28"/>
              </w:rPr>
              <w:t xml:space="preserve">   </w:t>
            </w:r>
            <w:r>
              <w:rPr>
                <w:rFonts w:ascii="Times" w:hAnsi="Times"/>
                <w:sz w:val="24"/>
              </w:rPr>
              <w:t xml:space="preserve"> </w:t>
            </w:r>
          </w:p>
        </w:tc>
        <w:tc>
          <w:tcPr>
            <w:tcW w:w="1270" w:type="dxa"/>
            <w:tcBorders>
              <w:top w:val="nil"/>
              <w:left w:val="nil"/>
              <w:bottom w:val="single" w:sz="8" w:space="0" w:color="auto"/>
              <w:right w:val="single" w:sz="8" w:space="0" w:color="auto"/>
            </w:tcBorders>
            <w:shd w:val="clear" w:color="auto" w:fill="auto"/>
            <w:vAlign w:val="center"/>
            <w:hideMark/>
          </w:tcPr>
          <w:p w14:paraId="7FD77999"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755,7</w:t>
            </w:r>
          </w:p>
        </w:tc>
      </w:tr>
      <w:tr w:rsidR="007A22E7" w14:paraId="25D03EA1" w14:textId="77777777" w:rsidTr="007A22E7">
        <w:tc>
          <w:tcPr>
            <w:tcW w:w="9629" w:type="dxa"/>
            <w:gridSpan w:val="6"/>
            <w:tcBorders>
              <w:top w:val="nil"/>
              <w:left w:val="single" w:sz="8" w:space="0" w:color="auto"/>
              <w:bottom w:val="single" w:sz="8" w:space="0" w:color="auto"/>
              <w:right w:val="single" w:sz="8" w:space="0" w:color="auto"/>
            </w:tcBorders>
            <w:shd w:val="clear" w:color="auto" w:fill="auto"/>
            <w:vAlign w:val="center"/>
            <w:hideMark/>
          </w:tcPr>
          <w:p w14:paraId="09087DD6" w14:textId="77777777" w:rsidR="007A22E7" w:rsidRDefault="007A22E7">
            <w:pPr>
              <w:spacing w:after="0" w:line="240" w:lineRule="auto"/>
              <w:jc w:val="center"/>
              <w:rPr>
                <w:rFonts w:ascii="Times" w:hAnsi="Times" w:cs="Times New Roman"/>
                <w:sz w:val="24"/>
              </w:rPr>
            </w:pPr>
            <w:r>
              <w:rPr>
                <w:rFonts w:ascii="Times" w:hAnsi="Times"/>
                <w:sz w:val="24"/>
              </w:rPr>
              <w:t>9.5.3. Заклади   позашкільної освіти</w:t>
            </w:r>
          </w:p>
        </w:tc>
      </w:tr>
      <w:tr w:rsidR="007A22E7" w14:paraId="7CB02E28"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40FF6FB2" w14:textId="77777777" w:rsidR="007A22E7" w:rsidRDefault="007A22E7">
            <w:pPr>
              <w:spacing w:after="0" w:line="240" w:lineRule="auto"/>
              <w:rPr>
                <w:rFonts w:ascii="Times" w:hAnsi="Times" w:cs="Times New Roman"/>
                <w:color w:val="000000"/>
                <w:sz w:val="24"/>
              </w:rPr>
            </w:pPr>
            <w:r>
              <w:rPr>
                <w:rFonts w:ascii="Times" w:hAnsi="Times"/>
                <w:color w:val="000000"/>
                <w:sz w:val="24"/>
              </w:rPr>
              <w:t>1</w:t>
            </w:r>
          </w:p>
        </w:tc>
        <w:tc>
          <w:tcPr>
            <w:tcW w:w="3969" w:type="dxa"/>
            <w:tcBorders>
              <w:top w:val="nil"/>
              <w:left w:val="nil"/>
              <w:bottom w:val="single" w:sz="8" w:space="0" w:color="auto"/>
              <w:right w:val="single" w:sz="8" w:space="0" w:color="auto"/>
            </w:tcBorders>
            <w:shd w:val="clear" w:color="auto" w:fill="auto"/>
            <w:hideMark/>
          </w:tcPr>
          <w:p w14:paraId="226CC4E6" w14:textId="77777777" w:rsidR="007A22E7" w:rsidRDefault="007A22E7">
            <w:pPr>
              <w:spacing w:after="0" w:line="240" w:lineRule="auto"/>
              <w:rPr>
                <w:rFonts w:ascii="Times" w:hAnsi="Times" w:cs="Times New Roman"/>
                <w:color w:val="000000"/>
                <w:sz w:val="24"/>
              </w:rPr>
            </w:pPr>
            <w:r>
              <w:rPr>
                <w:rFonts w:ascii="Times" w:hAnsi="Times"/>
                <w:color w:val="000000"/>
                <w:sz w:val="24"/>
              </w:rPr>
              <w:t>Придбання для проведення   заходів національно-патріотичного виховання</w:t>
            </w:r>
          </w:p>
        </w:tc>
        <w:tc>
          <w:tcPr>
            <w:tcW w:w="992" w:type="dxa"/>
            <w:tcBorders>
              <w:top w:val="nil"/>
              <w:left w:val="nil"/>
              <w:bottom w:val="single" w:sz="8" w:space="0" w:color="auto"/>
              <w:right w:val="single" w:sz="8" w:space="0" w:color="auto"/>
            </w:tcBorders>
            <w:shd w:val="clear" w:color="auto" w:fill="auto"/>
            <w:hideMark/>
          </w:tcPr>
          <w:p w14:paraId="41CA7F1A"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1</w:t>
            </w:r>
          </w:p>
        </w:tc>
        <w:tc>
          <w:tcPr>
            <w:tcW w:w="1276" w:type="dxa"/>
            <w:tcBorders>
              <w:top w:val="nil"/>
              <w:left w:val="nil"/>
              <w:bottom w:val="single" w:sz="8" w:space="0" w:color="auto"/>
              <w:right w:val="single" w:sz="8" w:space="0" w:color="auto"/>
            </w:tcBorders>
            <w:shd w:val="clear" w:color="auto" w:fill="auto"/>
            <w:hideMark/>
          </w:tcPr>
          <w:p w14:paraId="107AD03B" w14:textId="77777777" w:rsidR="007A22E7" w:rsidRDefault="007A22E7">
            <w:pPr>
              <w:spacing w:after="0" w:line="240" w:lineRule="auto"/>
              <w:jc w:val="center"/>
              <w:rPr>
                <w:rFonts w:ascii="Times" w:hAnsi="Times" w:cs="Times New Roman"/>
                <w:sz w:val="24"/>
              </w:rPr>
            </w:pPr>
            <w:r>
              <w:rPr>
                <w:rFonts w:ascii="Times" w:hAnsi="Times"/>
                <w:sz w:val="24"/>
              </w:rPr>
              <w:t>243,45</w:t>
            </w:r>
          </w:p>
        </w:tc>
        <w:tc>
          <w:tcPr>
            <w:tcW w:w="1418" w:type="dxa"/>
            <w:tcBorders>
              <w:top w:val="nil"/>
              <w:left w:val="nil"/>
              <w:bottom w:val="single" w:sz="8" w:space="0" w:color="auto"/>
              <w:right w:val="single" w:sz="8" w:space="0" w:color="auto"/>
            </w:tcBorders>
            <w:shd w:val="clear" w:color="auto" w:fill="auto"/>
            <w:hideMark/>
          </w:tcPr>
          <w:p w14:paraId="52931B5C" w14:textId="77777777" w:rsidR="007A22E7" w:rsidRDefault="007A22E7">
            <w:pPr>
              <w:spacing w:after="0" w:line="240" w:lineRule="auto"/>
              <w:jc w:val="center"/>
              <w:rPr>
                <w:rFonts w:ascii="Times" w:hAnsi="Times" w:cs="Times New Roman"/>
                <w:sz w:val="24"/>
              </w:rPr>
            </w:pPr>
            <w:r>
              <w:rPr>
                <w:rFonts w:ascii="Times New Roman" w:hAnsi="Times New Roman"/>
                <w:sz w:val="28"/>
              </w:rPr>
              <w:t xml:space="preserve">   </w:t>
            </w:r>
            <w:r>
              <w:rPr>
                <w:rFonts w:ascii="Times" w:hAnsi="Times"/>
                <w:sz w:val="24"/>
              </w:rPr>
              <w:t xml:space="preserve"> </w:t>
            </w:r>
          </w:p>
        </w:tc>
        <w:tc>
          <w:tcPr>
            <w:tcW w:w="1270" w:type="dxa"/>
            <w:tcBorders>
              <w:top w:val="nil"/>
              <w:left w:val="nil"/>
              <w:bottom w:val="single" w:sz="8" w:space="0" w:color="auto"/>
              <w:right w:val="single" w:sz="8" w:space="0" w:color="auto"/>
            </w:tcBorders>
            <w:shd w:val="clear" w:color="auto" w:fill="auto"/>
            <w:vAlign w:val="center"/>
            <w:hideMark/>
          </w:tcPr>
          <w:p w14:paraId="708D6D8A"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243,45</w:t>
            </w:r>
          </w:p>
        </w:tc>
      </w:tr>
      <w:tr w:rsidR="007A22E7" w14:paraId="18980841"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0DE7AB72" w14:textId="77777777" w:rsidR="007A22E7" w:rsidRDefault="007A22E7">
            <w:pPr>
              <w:spacing w:after="0" w:line="240" w:lineRule="auto"/>
              <w:rPr>
                <w:rFonts w:ascii="Times" w:hAnsi="Times" w:cs="Times New Roman"/>
                <w:color w:val="000000"/>
                <w:sz w:val="24"/>
              </w:rPr>
            </w:pPr>
            <w:r>
              <w:rPr>
                <w:rFonts w:ascii="Times" w:hAnsi="Times"/>
                <w:color w:val="000000"/>
                <w:sz w:val="24"/>
              </w:rPr>
              <w:t>2</w:t>
            </w:r>
          </w:p>
        </w:tc>
        <w:tc>
          <w:tcPr>
            <w:tcW w:w="3969" w:type="dxa"/>
            <w:tcBorders>
              <w:top w:val="nil"/>
              <w:left w:val="nil"/>
              <w:bottom w:val="single" w:sz="8" w:space="0" w:color="auto"/>
              <w:right w:val="single" w:sz="8" w:space="0" w:color="auto"/>
            </w:tcBorders>
            <w:shd w:val="clear" w:color="auto" w:fill="auto"/>
            <w:hideMark/>
          </w:tcPr>
          <w:p w14:paraId="0BA8F215" w14:textId="77777777" w:rsidR="007A22E7" w:rsidRDefault="007A22E7">
            <w:pPr>
              <w:spacing w:after="0" w:line="240" w:lineRule="auto"/>
              <w:rPr>
                <w:rFonts w:ascii="Times" w:hAnsi="Times" w:cs="Times New Roman"/>
                <w:color w:val="000000"/>
                <w:sz w:val="24"/>
              </w:rPr>
            </w:pPr>
            <w:r>
              <w:rPr>
                <w:rFonts w:ascii="Times" w:hAnsi="Times"/>
                <w:color w:val="000000"/>
                <w:sz w:val="24"/>
              </w:rPr>
              <w:t xml:space="preserve">Послуги з проведення   заходів </w:t>
            </w:r>
            <w:r>
              <w:rPr>
                <w:rFonts w:ascii="Times" w:hAnsi="Times"/>
                <w:color w:val="000000"/>
                <w:sz w:val="24"/>
              </w:rPr>
              <w:lastRenderedPageBreak/>
              <w:t>національно-патріотичного виховання</w:t>
            </w:r>
          </w:p>
        </w:tc>
        <w:tc>
          <w:tcPr>
            <w:tcW w:w="992" w:type="dxa"/>
            <w:tcBorders>
              <w:top w:val="nil"/>
              <w:left w:val="nil"/>
              <w:bottom w:val="single" w:sz="8" w:space="0" w:color="auto"/>
              <w:right w:val="single" w:sz="8" w:space="0" w:color="auto"/>
            </w:tcBorders>
            <w:shd w:val="clear" w:color="auto" w:fill="auto"/>
            <w:hideMark/>
          </w:tcPr>
          <w:p w14:paraId="6B5BD5E9"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lastRenderedPageBreak/>
              <w:t>1</w:t>
            </w:r>
          </w:p>
        </w:tc>
        <w:tc>
          <w:tcPr>
            <w:tcW w:w="1276" w:type="dxa"/>
            <w:tcBorders>
              <w:top w:val="nil"/>
              <w:left w:val="nil"/>
              <w:bottom w:val="single" w:sz="8" w:space="0" w:color="auto"/>
              <w:right w:val="single" w:sz="8" w:space="0" w:color="auto"/>
            </w:tcBorders>
            <w:shd w:val="clear" w:color="auto" w:fill="auto"/>
            <w:hideMark/>
          </w:tcPr>
          <w:p w14:paraId="3D2A3405" w14:textId="77777777" w:rsidR="007A22E7" w:rsidRDefault="007A22E7">
            <w:pPr>
              <w:spacing w:after="0" w:line="240" w:lineRule="auto"/>
              <w:jc w:val="center"/>
              <w:rPr>
                <w:rFonts w:ascii="Times" w:hAnsi="Times" w:cs="Times New Roman"/>
                <w:sz w:val="24"/>
              </w:rPr>
            </w:pPr>
            <w:r>
              <w:rPr>
                <w:rFonts w:ascii="Times" w:hAnsi="Times"/>
                <w:sz w:val="24"/>
              </w:rPr>
              <w:t>103,55</w:t>
            </w:r>
          </w:p>
        </w:tc>
        <w:tc>
          <w:tcPr>
            <w:tcW w:w="1418" w:type="dxa"/>
            <w:tcBorders>
              <w:top w:val="nil"/>
              <w:left w:val="nil"/>
              <w:bottom w:val="single" w:sz="8" w:space="0" w:color="auto"/>
              <w:right w:val="single" w:sz="8" w:space="0" w:color="auto"/>
            </w:tcBorders>
            <w:shd w:val="clear" w:color="auto" w:fill="auto"/>
            <w:hideMark/>
          </w:tcPr>
          <w:p w14:paraId="171A7EB5" w14:textId="77777777" w:rsidR="007A22E7" w:rsidRDefault="007A22E7">
            <w:pPr>
              <w:spacing w:after="0" w:line="240" w:lineRule="auto"/>
              <w:jc w:val="center"/>
              <w:rPr>
                <w:rFonts w:ascii="Times" w:hAnsi="Times" w:cs="Times New Roman"/>
                <w:sz w:val="24"/>
              </w:rPr>
            </w:pPr>
            <w:r>
              <w:rPr>
                <w:rFonts w:ascii="Times New Roman" w:hAnsi="Times New Roman"/>
                <w:sz w:val="28"/>
              </w:rPr>
              <w:t xml:space="preserve">   </w:t>
            </w:r>
            <w:r>
              <w:rPr>
                <w:rFonts w:ascii="Times" w:hAnsi="Times"/>
                <w:sz w:val="24"/>
              </w:rPr>
              <w:t xml:space="preserve"> </w:t>
            </w:r>
          </w:p>
        </w:tc>
        <w:tc>
          <w:tcPr>
            <w:tcW w:w="1270" w:type="dxa"/>
            <w:tcBorders>
              <w:top w:val="nil"/>
              <w:left w:val="nil"/>
              <w:bottom w:val="single" w:sz="8" w:space="0" w:color="auto"/>
              <w:right w:val="single" w:sz="8" w:space="0" w:color="auto"/>
            </w:tcBorders>
            <w:shd w:val="clear" w:color="auto" w:fill="auto"/>
            <w:vAlign w:val="center"/>
            <w:hideMark/>
          </w:tcPr>
          <w:p w14:paraId="6E7BA5E4"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103,55</w:t>
            </w:r>
          </w:p>
        </w:tc>
      </w:tr>
      <w:tr w:rsidR="007A22E7" w14:paraId="4B5223E4" w14:textId="77777777" w:rsidTr="007A22E7">
        <w:tc>
          <w:tcPr>
            <w:tcW w:w="9629" w:type="dxa"/>
            <w:gridSpan w:val="6"/>
            <w:tcBorders>
              <w:top w:val="nil"/>
              <w:left w:val="single" w:sz="8" w:space="0" w:color="auto"/>
              <w:bottom w:val="single" w:sz="8" w:space="0" w:color="auto"/>
              <w:right w:val="single" w:sz="8" w:space="0" w:color="auto"/>
            </w:tcBorders>
            <w:shd w:val="clear" w:color="auto" w:fill="auto"/>
            <w:hideMark/>
          </w:tcPr>
          <w:p w14:paraId="1B8152CC" w14:textId="77777777" w:rsidR="007A22E7" w:rsidRDefault="007A22E7">
            <w:pPr>
              <w:spacing w:after="0" w:line="240" w:lineRule="auto"/>
              <w:jc w:val="center"/>
              <w:rPr>
                <w:rFonts w:ascii="Times" w:hAnsi="Times" w:cs="Times New Roman"/>
                <w:sz w:val="24"/>
              </w:rPr>
            </w:pPr>
            <w:r>
              <w:rPr>
                <w:rFonts w:ascii="Times" w:hAnsi="Times"/>
                <w:sz w:val="24"/>
              </w:rPr>
              <w:lastRenderedPageBreak/>
              <w:t>9.5.4. Інші   заклади (Ліцей № 11: Центр розвитку дитини, Центр позашкільної освіти)</w:t>
            </w:r>
          </w:p>
        </w:tc>
      </w:tr>
      <w:tr w:rsidR="007A22E7" w14:paraId="2115ACBF" w14:textId="77777777" w:rsidTr="007A22E7">
        <w:tc>
          <w:tcPr>
            <w:tcW w:w="704" w:type="dxa"/>
            <w:tcBorders>
              <w:top w:val="nil"/>
              <w:left w:val="single" w:sz="8" w:space="0" w:color="auto"/>
              <w:bottom w:val="single" w:sz="8" w:space="0" w:color="auto"/>
              <w:right w:val="single" w:sz="8" w:space="0" w:color="auto"/>
            </w:tcBorders>
            <w:shd w:val="clear" w:color="auto" w:fill="auto"/>
            <w:vAlign w:val="center"/>
            <w:hideMark/>
          </w:tcPr>
          <w:p w14:paraId="2937BC1E" w14:textId="77777777" w:rsidR="007A22E7" w:rsidRDefault="007A22E7">
            <w:pPr>
              <w:spacing w:after="0" w:line="240" w:lineRule="auto"/>
              <w:rPr>
                <w:rFonts w:ascii="Times" w:hAnsi="Times" w:cs="Times New Roman"/>
                <w:color w:val="000000"/>
                <w:sz w:val="24"/>
              </w:rPr>
            </w:pPr>
            <w:r>
              <w:rPr>
                <w:rFonts w:ascii="Times" w:hAnsi="Times"/>
                <w:color w:val="000000"/>
                <w:sz w:val="24"/>
              </w:rPr>
              <w:t>1</w:t>
            </w:r>
          </w:p>
        </w:tc>
        <w:tc>
          <w:tcPr>
            <w:tcW w:w="3969" w:type="dxa"/>
            <w:tcBorders>
              <w:top w:val="nil"/>
              <w:left w:val="nil"/>
              <w:bottom w:val="single" w:sz="8" w:space="0" w:color="auto"/>
              <w:right w:val="single" w:sz="8" w:space="0" w:color="auto"/>
            </w:tcBorders>
            <w:shd w:val="clear" w:color="auto" w:fill="auto"/>
            <w:hideMark/>
          </w:tcPr>
          <w:p w14:paraId="5A38A004" w14:textId="77777777" w:rsidR="007A22E7" w:rsidRDefault="007A22E7">
            <w:pPr>
              <w:spacing w:after="0" w:line="240" w:lineRule="auto"/>
              <w:rPr>
                <w:rFonts w:ascii="Times" w:hAnsi="Times" w:cs="Times New Roman"/>
                <w:color w:val="000000"/>
                <w:sz w:val="24"/>
              </w:rPr>
            </w:pPr>
            <w:r>
              <w:rPr>
                <w:rFonts w:ascii="Times" w:hAnsi="Times"/>
                <w:color w:val="000000"/>
                <w:sz w:val="24"/>
              </w:rPr>
              <w:t xml:space="preserve">Придбання новорічних   подарунків </w:t>
            </w:r>
          </w:p>
        </w:tc>
        <w:tc>
          <w:tcPr>
            <w:tcW w:w="992" w:type="dxa"/>
            <w:tcBorders>
              <w:top w:val="nil"/>
              <w:left w:val="nil"/>
              <w:bottom w:val="single" w:sz="8" w:space="0" w:color="auto"/>
              <w:right w:val="single" w:sz="8" w:space="0" w:color="auto"/>
            </w:tcBorders>
            <w:shd w:val="clear" w:color="auto" w:fill="auto"/>
            <w:vAlign w:val="center"/>
            <w:hideMark/>
          </w:tcPr>
          <w:p w14:paraId="495FA07B"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1</w:t>
            </w:r>
          </w:p>
        </w:tc>
        <w:tc>
          <w:tcPr>
            <w:tcW w:w="1276" w:type="dxa"/>
            <w:tcBorders>
              <w:top w:val="nil"/>
              <w:left w:val="nil"/>
              <w:bottom w:val="single" w:sz="8" w:space="0" w:color="auto"/>
              <w:right w:val="single" w:sz="8" w:space="0" w:color="auto"/>
            </w:tcBorders>
            <w:shd w:val="clear" w:color="auto" w:fill="auto"/>
            <w:vAlign w:val="center"/>
            <w:hideMark/>
          </w:tcPr>
          <w:p w14:paraId="749C5F27" w14:textId="77777777" w:rsidR="007A22E7" w:rsidRDefault="007A22E7">
            <w:pPr>
              <w:spacing w:after="0" w:line="240" w:lineRule="auto"/>
              <w:jc w:val="center"/>
              <w:rPr>
                <w:rFonts w:ascii="Times" w:hAnsi="Times" w:cs="Times New Roman"/>
                <w:sz w:val="24"/>
              </w:rPr>
            </w:pPr>
            <w:r>
              <w:rPr>
                <w:rFonts w:ascii="Times" w:hAnsi="Times"/>
                <w:sz w:val="24"/>
              </w:rPr>
              <w:t>7,4</w:t>
            </w:r>
          </w:p>
        </w:tc>
        <w:tc>
          <w:tcPr>
            <w:tcW w:w="1418" w:type="dxa"/>
            <w:tcBorders>
              <w:top w:val="nil"/>
              <w:left w:val="nil"/>
              <w:bottom w:val="single" w:sz="8" w:space="0" w:color="auto"/>
              <w:right w:val="single" w:sz="8" w:space="0" w:color="auto"/>
            </w:tcBorders>
            <w:shd w:val="clear" w:color="auto" w:fill="auto"/>
            <w:hideMark/>
          </w:tcPr>
          <w:p w14:paraId="2DFB5E85" w14:textId="77777777" w:rsidR="007A22E7" w:rsidRDefault="007A22E7">
            <w:pPr>
              <w:spacing w:after="0" w:line="240" w:lineRule="auto"/>
              <w:jc w:val="center"/>
              <w:rPr>
                <w:rFonts w:ascii="Times" w:hAnsi="Times" w:cs="Times New Roman"/>
                <w:sz w:val="24"/>
              </w:rPr>
            </w:pPr>
            <w:r>
              <w:rPr>
                <w:rFonts w:ascii="Times New Roman" w:hAnsi="Times New Roman"/>
                <w:sz w:val="28"/>
              </w:rPr>
              <w:t xml:space="preserve">   </w:t>
            </w:r>
            <w:r>
              <w:rPr>
                <w:rFonts w:ascii="Times" w:hAnsi="Times"/>
                <w:sz w:val="24"/>
              </w:rPr>
              <w:t xml:space="preserve"> </w:t>
            </w:r>
          </w:p>
        </w:tc>
        <w:tc>
          <w:tcPr>
            <w:tcW w:w="1270" w:type="dxa"/>
            <w:tcBorders>
              <w:top w:val="nil"/>
              <w:left w:val="nil"/>
              <w:bottom w:val="single" w:sz="8" w:space="0" w:color="auto"/>
              <w:right w:val="single" w:sz="8" w:space="0" w:color="auto"/>
            </w:tcBorders>
            <w:shd w:val="clear" w:color="auto" w:fill="auto"/>
            <w:vAlign w:val="center"/>
            <w:hideMark/>
          </w:tcPr>
          <w:p w14:paraId="1F65D7D4"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7,4</w:t>
            </w:r>
          </w:p>
        </w:tc>
      </w:tr>
      <w:tr w:rsidR="007A22E7" w14:paraId="695CC5F4" w14:textId="77777777" w:rsidTr="007A22E7">
        <w:tc>
          <w:tcPr>
            <w:tcW w:w="9629" w:type="dxa"/>
            <w:gridSpan w:val="6"/>
            <w:tcBorders>
              <w:top w:val="nil"/>
              <w:left w:val="single" w:sz="8" w:space="0" w:color="auto"/>
              <w:bottom w:val="single" w:sz="8" w:space="0" w:color="auto"/>
              <w:right w:val="single" w:sz="8" w:space="0" w:color="auto"/>
            </w:tcBorders>
            <w:shd w:val="clear" w:color="auto" w:fill="auto"/>
            <w:hideMark/>
          </w:tcPr>
          <w:p w14:paraId="5790CEDD" w14:textId="77777777" w:rsidR="007A22E7" w:rsidRDefault="007A22E7">
            <w:pPr>
              <w:spacing w:after="0" w:line="240" w:lineRule="auto"/>
              <w:jc w:val="center"/>
              <w:rPr>
                <w:rFonts w:ascii="Times" w:hAnsi="Times" w:cs="Times New Roman"/>
                <w:sz w:val="24"/>
              </w:rPr>
            </w:pPr>
            <w:r>
              <w:rPr>
                <w:rFonts w:ascii="Times" w:hAnsi="Times"/>
                <w:sz w:val="24"/>
              </w:rPr>
              <w:t>9.6. Робота з кадрами</w:t>
            </w:r>
          </w:p>
        </w:tc>
      </w:tr>
      <w:tr w:rsidR="007A22E7" w14:paraId="09C4EDEC" w14:textId="77777777" w:rsidTr="007A22E7">
        <w:tc>
          <w:tcPr>
            <w:tcW w:w="9629" w:type="dxa"/>
            <w:gridSpan w:val="6"/>
            <w:tcBorders>
              <w:top w:val="nil"/>
              <w:left w:val="single" w:sz="8" w:space="0" w:color="auto"/>
              <w:bottom w:val="single" w:sz="8" w:space="0" w:color="auto"/>
              <w:right w:val="single" w:sz="8" w:space="0" w:color="auto"/>
            </w:tcBorders>
            <w:shd w:val="clear" w:color="auto" w:fill="auto"/>
            <w:hideMark/>
          </w:tcPr>
          <w:p w14:paraId="27232165" w14:textId="77777777" w:rsidR="007A22E7" w:rsidRDefault="007A22E7">
            <w:pPr>
              <w:spacing w:after="0" w:line="240" w:lineRule="auto"/>
              <w:jc w:val="center"/>
              <w:rPr>
                <w:rFonts w:ascii="Times" w:hAnsi="Times" w:cs="Times New Roman"/>
                <w:sz w:val="24"/>
              </w:rPr>
            </w:pPr>
            <w:r>
              <w:rPr>
                <w:rFonts w:ascii="Times" w:hAnsi="Times"/>
                <w:sz w:val="24"/>
              </w:rPr>
              <w:t>9.6.1 Центр   професійного розвитку педагогічних працівників</w:t>
            </w:r>
          </w:p>
        </w:tc>
      </w:tr>
      <w:tr w:rsidR="007A22E7" w14:paraId="7B2EA492"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62E81C1F" w14:textId="77777777" w:rsidR="007A22E7" w:rsidRDefault="007A22E7">
            <w:pPr>
              <w:spacing w:after="0" w:line="240" w:lineRule="auto"/>
              <w:rPr>
                <w:rFonts w:ascii="Times" w:hAnsi="Times" w:cs="Times New Roman"/>
                <w:color w:val="000000"/>
                <w:sz w:val="24"/>
              </w:rPr>
            </w:pPr>
            <w:r>
              <w:rPr>
                <w:rFonts w:ascii="Times" w:hAnsi="Times"/>
                <w:color w:val="000000"/>
                <w:sz w:val="24"/>
              </w:rPr>
              <w:t>1</w:t>
            </w:r>
          </w:p>
        </w:tc>
        <w:tc>
          <w:tcPr>
            <w:tcW w:w="3969" w:type="dxa"/>
            <w:tcBorders>
              <w:top w:val="nil"/>
              <w:left w:val="nil"/>
              <w:bottom w:val="single" w:sz="8" w:space="0" w:color="auto"/>
              <w:right w:val="single" w:sz="8" w:space="0" w:color="auto"/>
            </w:tcBorders>
            <w:shd w:val="clear" w:color="auto" w:fill="auto"/>
            <w:hideMark/>
          </w:tcPr>
          <w:p w14:paraId="7D8BC399" w14:textId="77777777" w:rsidR="007A22E7" w:rsidRDefault="007A22E7">
            <w:pPr>
              <w:spacing w:after="0" w:line="240" w:lineRule="auto"/>
              <w:rPr>
                <w:rFonts w:ascii="Times" w:hAnsi="Times" w:cs="Times New Roman"/>
                <w:color w:val="000000"/>
                <w:sz w:val="24"/>
              </w:rPr>
            </w:pPr>
            <w:r>
              <w:rPr>
                <w:rFonts w:ascii="Times" w:hAnsi="Times"/>
                <w:color w:val="000000"/>
                <w:sz w:val="24"/>
              </w:rPr>
              <w:t>Проведення майстер-класів, семінарів, конференцій</w:t>
            </w:r>
          </w:p>
        </w:tc>
        <w:tc>
          <w:tcPr>
            <w:tcW w:w="992" w:type="dxa"/>
            <w:tcBorders>
              <w:top w:val="nil"/>
              <w:left w:val="nil"/>
              <w:bottom w:val="single" w:sz="8" w:space="0" w:color="auto"/>
              <w:right w:val="single" w:sz="8" w:space="0" w:color="auto"/>
            </w:tcBorders>
            <w:shd w:val="clear" w:color="auto" w:fill="auto"/>
            <w:hideMark/>
          </w:tcPr>
          <w:p w14:paraId="75DBCBD3"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1</w:t>
            </w:r>
          </w:p>
        </w:tc>
        <w:tc>
          <w:tcPr>
            <w:tcW w:w="1276" w:type="dxa"/>
            <w:tcBorders>
              <w:top w:val="nil"/>
              <w:left w:val="nil"/>
              <w:bottom w:val="single" w:sz="8" w:space="0" w:color="auto"/>
              <w:right w:val="single" w:sz="8" w:space="0" w:color="auto"/>
            </w:tcBorders>
            <w:shd w:val="clear" w:color="auto" w:fill="auto"/>
            <w:hideMark/>
          </w:tcPr>
          <w:p w14:paraId="0C27589D" w14:textId="77777777" w:rsidR="007A22E7" w:rsidRDefault="007A22E7">
            <w:pPr>
              <w:spacing w:after="0" w:line="240" w:lineRule="auto"/>
              <w:jc w:val="center"/>
              <w:rPr>
                <w:rFonts w:ascii="Times" w:hAnsi="Times" w:cs="Times New Roman"/>
                <w:sz w:val="24"/>
              </w:rPr>
            </w:pPr>
            <w:r>
              <w:rPr>
                <w:rFonts w:ascii="Times" w:hAnsi="Times"/>
                <w:sz w:val="24"/>
              </w:rPr>
              <w:t>35,0</w:t>
            </w:r>
          </w:p>
        </w:tc>
        <w:tc>
          <w:tcPr>
            <w:tcW w:w="1418" w:type="dxa"/>
            <w:tcBorders>
              <w:top w:val="nil"/>
              <w:left w:val="nil"/>
              <w:bottom w:val="single" w:sz="8" w:space="0" w:color="auto"/>
              <w:right w:val="single" w:sz="8" w:space="0" w:color="auto"/>
            </w:tcBorders>
            <w:shd w:val="clear" w:color="auto" w:fill="auto"/>
            <w:hideMark/>
          </w:tcPr>
          <w:p w14:paraId="5C7F355B" w14:textId="77777777" w:rsidR="007A22E7" w:rsidRDefault="007A22E7">
            <w:pPr>
              <w:spacing w:after="0" w:line="240" w:lineRule="auto"/>
              <w:jc w:val="center"/>
              <w:rPr>
                <w:rFonts w:ascii="Times" w:hAnsi="Times" w:cs="Times New Roman"/>
                <w:sz w:val="24"/>
              </w:rPr>
            </w:pPr>
            <w:r>
              <w:rPr>
                <w:rFonts w:ascii="Times New Roman" w:hAnsi="Times New Roman"/>
                <w:sz w:val="28"/>
              </w:rPr>
              <w:t xml:space="preserve">   </w:t>
            </w:r>
            <w:r>
              <w:rPr>
                <w:rFonts w:ascii="Times" w:hAnsi="Times"/>
                <w:sz w:val="24"/>
              </w:rPr>
              <w:t xml:space="preserve"> </w:t>
            </w:r>
          </w:p>
        </w:tc>
        <w:tc>
          <w:tcPr>
            <w:tcW w:w="1270" w:type="dxa"/>
            <w:tcBorders>
              <w:top w:val="nil"/>
              <w:left w:val="nil"/>
              <w:bottom w:val="single" w:sz="8" w:space="0" w:color="auto"/>
              <w:right w:val="single" w:sz="8" w:space="0" w:color="auto"/>
            </w:tcBorders>
            <w:shd w:val="clear" w:color="auto" w:fill="auto"/>
            <w:hideMark/>
          </w:tcPr>
          <w:p w14:paraId="172ED85A"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35,0</w:t>
            </w:r>
          </w:p>
        </w:tc>
      </w:tr>
      <w:tr w:rsidR="007A22E7" w14:paraId="273F38D2" w14:textId="77777777" w:rsidTr="007A22E7">
        <w:tc>
          <w:tcPr>
            <w:tcW w:w="9629" w:type="dxa"/>
            <w:gridSpan w:val="6"/>
            <w:tcBorders>
              <w:top w:val="nil"/>
              <w:left w:val="single" w:sz="8" w:space="0" w:color="auto"/>
              <w:bottom w:val="single" w:sz="8" w:space="0" w:color="auto"/>
              <w:right w:val="single" w:sz="8" w:space="0" w:color="auto"/>
            </w:tcBorders>
            <w:shd w:val="clear" w:color="auto" w:fill="auto"/>
            <w:hideMark/>
          </w:tcPr>
          <w:p w14:paraId="476C77DD" w14:textId="77777777" w:rsidR="007A22E7" w:rsidRDefault="007A22E7">
            <w:pPr>
              <w:spacing w:after="0" w:line="240" w:lineRule="auto"/>
              <w:jc w:val="center"/>
              <w:rPr>
                <w:rFonts w:ascii="Times" w:hAnsi="Times" w:cs="Times New Roman"/>
                <w:sz w:val="24"/>
              </w:rPr>
            </w:pPr>
            <w:r>
              <w:rPr>
                <w:rFonts w:ascii="Times" w:hAnsi="Times"/>
                <w:sz w:val="24"/>
              </w:rPr>
              <w:t xml:space="preserve">9.7. Упровадження інформаційно-комунікаційних систем </w:t>
            </w:r>
          </w:p>
        </w:tc>
      </w:tr>
      <w:tr w:rsidR="007A22E7" w14:paraId="50F9C0B0" w14:textId="77777777" w:rsidTr="007A22E7">
        <w:tc>
          <w:tcPr>
            <w:tcW w:w="9629" w:type="dxa"/>
            <w:gridSpan w:val="6"/>
            <w:tcBorders>
              <w:top w:val="nil"/>
              <w:left w:val="single" w:sz="8" w:space="0" w:color="auto"/>
              <w:bottom w:val="single" w:sz="8" w:space="0" w:color="auto"/>
              <w:right w:val="single" w:sz="8" w:space="0" w:color="auto"/>
            </w:tcBorders>
            <w:shd w:val="clear" w:color="auto" w:fill="auto"/>
            <w:hideMark/>
          </w:tcPr>
          <w:p w14:paraId="3F739A78" w14:textId="77777777" w:rsidR="007A22E7" w:rsidRDefault="007A22E7">
            <w:pPr>
              <w:spacing w:after="0" w:line="240" w:lineRule="auto"/>
              <w:jc w:val="center"/>
              <w:rPr>
                <w:rFonts w:ascii="Times" w:hAnsi="Times" w:cs="Times New Roman"/>
                <w:sz w:val="24"/>
              </w:rPr>
            </w:pPr>
            <w:r>
              <w:rPr>
                <w:rFonts w:ascii="Times" w:hAnsi="Times"/>
                <w:sz w:val="24"/>
              </w:rPr>
              <w:t>9.7.1. Заклади   загальної середньої освіти</w:t>
            </w:r>
          </w:p>
        </w:tc>
      </w:tr>
      <w:tr w:rsidR="007A22E7" w14:paraId="1C3F4932"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18620AA3" w14:textId="77777777" w:rsidR="007A22E7" w:rsidRDefault="007A22E7">
            <w:pPr>
              <w:spacing w:after="0" w:line="240" w:lineRule="auto"/>
              <w:rPr>
                <w:rFonts w:ascii="Times" w:hAnsi="Times" w:cs="Times New Roman"/>
                <w:color w:val="000000"/>
                <w:sz w:val="24"/>
              </w:rPr>
            </w:pPr>
            <w:r>
              <w:rPr>
                <w:rFonts w:ascii="Times" w:hAnsi="Times"/>
                <w:color w:val="000000"/>
                <w:sz w:val="24"/>
              </w:rPr>
              <w:t>1</w:t>
            </w:r>
          </w:p>
        </w:tc>
        <w:tc>
          <w:tcPr>
            <w:tcW w:w="3969" w:type="dxa"/>
            <w:tcBorders>
              <w:top w:val="nil"/>
              <w:left w:val="nil"/>
              <w:bottom w:val="single" w:sz="8" w:space="0" w:color="auto"/>
              <w:right w:val="single" w:sz="8" w:space="0" w:color="auto"/>
            </w:tcBorders>
            <w:shd w:val="clear" w:color="auto" w:fill="auto"/>
            <w:hideMark/>
          </w:tcPr>
          <w:p w14:paraId="043EDBDF" w14:textId="77777777" w:rsidR="007A22E7" w:rsidRDefault="007A22E7">
            <w:pPr>
              <w:spacing w:after="0" w:line="240" w:lineRule="auto"/>
              <w:rPr>
                <w:rFonts w:ascii="Times" w:hAnsi="Times" w:cs="Times New Roman"/>
                <w:color w:val="000000"/>
                <w:sz w:val="24"/>
              </w:rPr>
            </w:pPr>
            <w:r>
              <w:rPr>
                <w:rFonts w:ascii="Times" w:hAnsi="Times"/>
                <w:color w:val="000000"/>
                <w:sz w:val="24"/>
              </w:rPr>
              <w:t>Послуги з постачання примірників ліцензійної   програмної продукції (Єдина школа)</w:t>
            </w:r>
          </w:p>
        </w:tc>
        <w:tc>
          <w:tcPr>
            <w:tcW w:w="992" w:type="dxa"/>
            <w:tcBorders>
              <w:top w:val="nil"/>
              <w:left w:val="nil"/>
              <w:bottom w:val="single" w:sz="8" w:space="0" w:color="auto"/>
              <w:right w:val="single" w:sz="8" w:space="0" w:color="auto"/>
            </w:tcBorders>
            <w:shd w:val="clear" w:color="auto" w:fill="auto"/>
            <w:hideMark/>
          </w:tcPr>
          <w:p w14:paraId="7A85A684"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6</w:t>
            </w:r>
          </w:p>
        </w:tc>
        <w:tc>
          <w:tcPr>
            <w:tcW w:w="1276" w:type="dxa"/>
            <w:tcBorders>
              <w:top w:val="nil"/>
              <w:left w:val="nil"/>
              <w:bottom w:val="single" w:sz="8" w:space="0" w:color="auto"/>
              <w:right w:val="single" w:sz="8" w:space="0" w:color="auto"/>
            </w:tcBorders>
            <w:shd w:val="clear" w:color="auto" w:fill="auto"/>
            <w:hideMark/>
          </w:tcPr>
          <w:p w14:paraId="7452121B" w14:textId="77777777" w:rsidR="007A22E7" w:rsidRDefault="007A22E7">
            <w:pPr>
              <w:spacing w:after="0" w:line="240" w:lineRule="auto"/>
              <w:jc w:val="center"/>
              <w:rPr>
                <w:rFonts w:ascii="Times" w:hAnsi="Times" w:cs="Times New Roman"/>
                <w:sz w:val="24"/>
              </w:rPr>
            </w:pPr>
            <w:r>
              <w:rPr>
                <w:rFonts w:ascii="Times" w:hAnsi="Times"/>
                <w:sz w:val="24"/>
              </w:rPr>
              <w:t>523,15</w:t>
            </w:r>
          </w:p>
        </w:tc>
        <w:tc>
          <w:tcPr>
            <w:tcW w:w="1418" w:type="dxa"/>
            <w:tcBorders>
              <w:top w:val="nil"/>
              <w:left w:val="nil"/>
              <w:bottom w:val="single" w:sz="8" w:space="0" w:color="auto"/>
              <w:right w:val="single" w:sz="8" w:space="0" w:color="auto"/>
            </w:tcBorders>
            <w:shd w:val="clear" w:color="auto" w:fill="auto"/>
            <w:hideMark/>
          </w:tcPr>
          <w:p w14:paraId="0B8D9544" w14:textId="77777777" w:rsidR="007A22E7" w:rsidRDefault="007A22E7">
            <w:pPr>
              <w:spacing w:after="0" w:line="240" w:lineRule="auto"/>
              <w:jc w:val="center"/>
              <w:rPr>
                <w:rFonts w:ascii="Times" w:hAnsi="Times" w:cs="Times New Roman"/>
                <w:sz w:val="24"/>
              </w:rPr>
            </w:pPr>
            <w:r>
              <w:rPr>
                <w:rFonts w:ascii="Times New Roman" w:hAnsi="Times New Roman"/>
                <w:sz w:val="28"/>
              </w:rPr>
              <w:t xml:space="preserve">   </w:t>
            </w:r>
            <w:r>
              <w:rPr>
                <w:rFonts w:ascii="Times" w:hAnsi="Times"/>
                <w:sz w:val="24"/>
              </w:rPr>
              <w:t xml:space="preserve"> </w:t>
            </w:r>
          </w:p>
        </w:tc>
        <w:tc>
          <w:tcPr>
            <w:tcW w:w="1270" w:type="dxa"/>
            <w:tcBorders>
              <w:top w:val="nil"/>
              <w:left w:val="nil"/>
              <w:bottom w:val="single" w:sz="8" w:space="0" w:color="auto"/>
              <w:right w:val="single" w:sz="8" w:space="0" w:color="auto"/>
            </w:tcBorders>
            <w:shd w:val="clear" w:color="auto" w:fill="auto"/>
            <w:hideMark/>
          </w:tcPr>
          <w:p w14:paraId="51A40421"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523,15</w:t>
            </w:r>
          </w:p>
        </w:tc>
      </w:tr>
      <w:tr w:rsidR="007A22E7" w14:paraId="512AE2A9" w14:textId="77777777" w:rsidTr="007A22E7">
        <w:tc>
          <w:tcPr>
            <w:tcW w:w="9629" w:type="dxa"/>
            <w:gridSpan w:val="6"/>
            <w:tcBorders>
              <w:top w:val="nil"/>
              <w:left w:val="single" w:sz="8" w:space="0" w:color="auto"/>
              <w:bottom w:val="single" w:sz="8" w:space="0" w:color="auto"/>
              <w:right w:val="single" w:sz="8" w:space="0" w:color="auto"/>
            </w:tcBorders>
            <w:shd w:val="clear" w:color="auto" w:fill="auto"/>
            <w:hideMark/>
          </w:tcPr>
          <w:p w14:paraId="42E7C986" w14:textId="77777777" w:rsidR="007A22E7" w:rsidRDefault="007A22E7">
            <w:pPr>
              <w:spacing w:after="0" w:line="240" w:lineRule="auto"/>
              <w:jc w:val="center"/>
              <w:rPr>
                <w:rFonts w:ascii="Times" w:hAnsi="Times" w:cs="Times New Roman"/>
                <w:sz w:val="24"/>
              </w:rPr>
            </w:pPr>
            <w:r>
              <w:rPr>
                <w:rFonts w:ascii="Times" w:hAnsi="Times"/>
                <w:sz w:val="24"/>
              </w:rPr>
              <w:t xml:space="preserve">9.8. Капітальний ремонт закладів освіти </w:t>
            </w:r>
          </w:p>
        </w:tc>
      </w:tr>
      <w:tr w:rsidR="007A22E7" w14:paraId="23AEDFE7" w14:textId="77777777" w:rsidTr="007A22E7">
        <w:tc>
          <w:tcPr>
            <w:tcW w:w="9629" w:type="dxa"/>
            <w:gridSpan w:val="6"/>
            <w:tcBorders>
              <w:top w:val="nil"/>
              <w:left w:val="single" w:sz="8" w:space="0" w:color="auto"/>
              <w:bottom w:val="single" w:sz="8" w:space="0" w:color="auto"/>
              <w:right w:val="single" w:sz="8" w:space="0" w:color="auto"/>
            </w:tcBorders>
            <w:shd w:val="clear" w:color="auto" w:fill="auto"/>
            <w:hideMark/>
          </w:tcPr>
          <w:p w14:paraId="75464415" w14:textId="77777777" w:rsidR="007A22E7" w:rsidRDefault="007A22E7">
            <w:pPr>
              <w:spacing w:after="0" w:line="240" w:lineRule="auto"/>
              <w:jc w:val="center"/>
              <w:rPr>
                <w:rFonts w:ascii="Times" w:hAnsi="Times" w:cs="Times New Roman"/>
                <w:sz w:val="24"/>
              </w:rPr>
            </w:pPr>
            <w:r>
              <w:rPr>
                <w:rFonts w:ascii="Times" w:hAnsi="Times"/>
                <w:sz w:val="24"/>
              </w:rPr>
              <w:t>9.8.1 Заклади   загальної середньої освіти</w:t>
            </w:r>
          </w:p>
        </w:tc>
      </w:tr>
      <w:tr w:rsidR="007A22E7" w14:paraId="03F67DA7"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06D06794" w14:textId="77777777" w:rsidR="007A22E7" w:rsidRDefault="007A22E7">
            <w:pPr>
              <w:spacing w:after="0" w:line="240" w:lineRule="auto"/>
              <w:rPr>
                <w:rFonts w:ascii="Times" w:hAnsi="Times" w:cs="Times New Roman"/>
                <w:color w:val="000000"/>
                <w:sz w:val="24"/>
              </w:rPr>
            </w:pPr>
            <w:r>
              <w:rPr>
                <w:rFonts w:ascii="Times" w:hAnsi="Times"/>
                <w:color w:val="000000"/>
                <w:sz w:val="24"/>
              </w:rPr>
              <w:t>1</w:t>
            </w:r>
          </w:p>
        </w:tc>
        <w:tc>
          <w:tcPr>
            <w:tcW w:w="3969" w:type="dxa"/>
            <w:tcBorders>
              <w:top w:val="nil"/>
              <w:left w:val="nil"/>
              <w:bottom w:val="single" w:sz="8" w:space="0" w:color="auto"/>
              <w:right w:val="single" w:sz="8" w:space="0" w:color="auto"/>
            </w:tcBorders>
            <w:shd w:val="clear" w:color="auto" w:fill="auto"/>
            <w:hideMark/>
          </w:tcPr>
          <w:p w14:paraId="04225743" w14:textId="77777777" w:rsidR="007A22E7" w:rsidRDefault="007A22E7">
            <w:pPr>
              <w:spacing w:after="0" w:line="240" w:lineRule="auto"/>
              <w:rPr>
                <w:rFonts w:ascii="Times" w:hAnsi="Times" w:cs="Times New Roman"/>
                <w:sz w:val="24"/>
              </w:rPr>
            </w:pPr>
            <w:r>
              <w:rPr>
                <w:rFonts w:ascii="Times" w:hAnsi="Times"/>
                <w:sz w:val="24"/>
              </w:rPr>
              <w:t xml:space="preserve">Капітальний   ремонт вентиляційних систем </w:t>
            </w:r>
          </w:p>
        </w:tc>
        <w:tc>
          <w:tcPr>
            <w:tcW w:w="992" w:type="dxa"/>
            <w:tcBorders>
              <w:top w:val="nil"/>
              <w:left w:val="nil"/>
              <w:bottom w:val="single" w:sz="8" w:space="0" w:color="auto"/>
              <w:right w:val="single" w:sz="8" w:space="0" w:color="auto"/>
            </w:tcBorders>
            <w:shd w:val="clear" w:color="auto" w:fill="auto"/>
            <w:hideMark/>
          </w:tcPr>
          <w:p w14:paraId="347A452F"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2</w:t>
            </w:r>
          </w:p>
        </w:tc>
        <w:tc>
          <w:tcPr>
            <w:tcW w:w="1276" w:type="dxa"/>
            <w:tcBorders>
              <w:top w:val="nil"/>
              <w:left w:val="nil"/>
              <w:bottom w:val="single" w:sz="8" w:space="0" w:color="auto"/>
              <w:right w:val="single" w:sz="8" w:space="0" w:color="auto"/>
            </w:tcBorders>
            <w:shd w:val="clear" w:color="auto" w:fill="auto"/>
            <w:hideMark/>
          </w:tcPr>
          <w:p w14:paraId="51BCFD7B" w14:textId="77777777" w:rsidR="007A22E7" w:rsidRDefault="007A22E7">
            <w:pPr>
              <w:spacing w:after="0" w:line="240" w:lineRule="auto"/>
              <w:jc w:val="center"/>
              <w:rPr>
                <w:rFonts w:ascii="Times" w:hAnsi="Times" w:cs="Times New Roman"/>
                <w:sz w:val="24"/>
              </w:rPr>
            </w:pPr>
            <w:r>
              <w:rPr>
                <w:rFonts w:ascii="Times" w:hAnsi="Times"/>
                <w:sz w:val="24"/>
              </w:rPr>
              <w:t>3950,0</w:t>
            </w:r>
          </w:p>
        </w:tc>
        <w:tc>
          <w:tcPr>
            <w:tcW w:w="1418" w:type="dxa"/>
            <w:tcBorders>
              <w:top w:val="nil"/>
              <w:left w:val="nil"/>
              <w:bottom w:val="single" w:sz="8" w:space="0" w:color="auto"/>
              <w:right w:val="single" w:sz="8" w:space="0" w:color="auto"/>
            </w:tcBorders>
            <w:shd w:val="clear" w:color="auto" w:fill="auto"/>
            <w:hideMark/>
          </w:tcPr>
          <w:p w14:paraId="5A55369E" w14:textId="77777777" w:rsidR="007A22E7" w:rsidRDefault="007A22E7">
            <w:pPr>
              <w:spacing w:after="0" w:line="240" w:lineRule="auto"/>
              <w:jc w:val="center"/>
              <w:rPr>
                <w:rFonts w:ascii="Times" w:hAnsi="Times" w:cs="Times New Roman"/>
                <w:sz w:val="24"/>
              </w:rPr>
            </w:pPr>
            <w:r>
              <w:rPr>
                <w:rFonts w:ascii="Times" w:hAnsi="Times"/>
                <w:sz w:val="24"/>
              </w:rPr>
              <w:t>3950,0</w:t>
            </w:r>
          </w:p>
        </w:tc>
        <w:tc>
          <w:tcPr>
            <w:tcW w:w="1270" w:type="dxa"/>
            <w:tcBorders>
              <w:top w:val="nil"/>
              <w:left w:val="nil"/>
              <w:bottom w:val="single" w:sz="8" w:space="0" w:color="auto"/>
              <w:right w:val="single" w:sz="8" w:space="0" w:color="auto"/>
            </w:tcBorders>
            <w:shd w:val="clear" w:color="auto" w:fill="auto"/>
            <w:hideMark/>
          </w:tcPr>
          <w:p w14:paraId="121D2A8F" w14:textId="77777777" w:rsidR="007A22E7" w:rsidRDefault="007A22E7">
            <w:pPr>
              <w:spacing w:after="0" w:line="240" w:lineRule="auto"/>
              <w:jc w:val="center"/>
              <w:rPr>
                <w:rFonts w:ascii="Times" w:hAnsi="Times" w:cs="Times New Roman"/>
                <w:color w:val="000000"/>
                <w:sz w:val="24"/>
              </w:rPr>
            </w:pPr>
            <w:r>
              <w:rPr>
                <w:rFonts w:ascii="Times New Roman" w:hAnsi="Times New Roman"/>
                <w:sz w:val="28"/>
              </w:rPr>
              <w:t xml:space="preserve">   </w:t>
            </w:r>
            <w:r>
              <w:rPr>
                <w:rFonts w:ascii="Times" w:hAnsi="Times"/>
                <w:color w:val="000000"/>
                <w:sz w:val="24"/>
              </w:rPr>
              <w:t xml:space="preserve"> </w:t>
            </w:r>
          </w:p>
        </w:tc>
      </w:tr>
      <w:tr w:rsidR="007A22E7" w14:paraId="75A26DBA"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223F3102" w14:textId="77777777" w:rsidR="007A22E7" w:rsidRDefault="007A22E7">
            <w:pPr>
              <w:spacing w:after="0" w:line="240" w:lineRule="auto"/>
              <w:rPr>
                <w:rFonts w:ascii="Times" w:hAnsi="Times" w:cs="Times New Roman"/>
                <w:color w:val="000000"/>
                <w:sz w:val="24"/>
              </w:rPr>
            </w:pPr>
            <w:r>
              <w:rPr>
                <w:rFonts w:ascii="Times" w:hAnsi="Times"/>
                <w:color w:val="000000"/>
                <w:sz w:val="24"/>
              </w:rPr>
              <w:t>2</w:t>
            </w:r>
          </w:p>
        </w:tc>
        <w:tc>
          <w:tcPr>
            <w:tcW w:w="3969" w:type="dxa"/>
            <w:tcBorders>
              <w:top w:val="nil"/>
              <w:left w:val="nil"/>
              <w:bottom w:val="single" w:sz="8" w:space="0" w:color="auto"/>
              <w:right w:val="single" w:sz="8" w:space="0" w:color="auto"/>
            </w:tcBorders>
            <w:shd w:val="clear" w:color="auto" w:fill="auto"/>
            <w:hideMark/>
          </w:tcPr>
          <w:p w14:paraId="6D47DC2F" w14:textId="77777777" w:rsidR="007A22E7" w:rsidRDefault="007A22E7">
            <w:pPr>
              <w:spacing w:after="0" w:line="240" w:lineRule="auto"/>
              <w:rPr>
                <w:rFonts w:ascii="Times" w:hAnsi="Times" w:cs="Times New Roman"/>
                <w:color w:val="000000"/>
                <w:sz w:val="24"/>
              </w:rPr>
            </w:pPr>
            <w:r>
              <w:rPr>
                <w:rFonts w:ascii="Times" w:hAnsi="Times"/>
                <w:sz w:val="24"/>
              </w:rPr>
              <w:t xml:space="preserve">Капітальний   ремонт захисних споруд цивільного захисту </w:t>
            </w:r>
            <w:r>
              <w:rPr>
                <w:rFonts w:ascii="Times" w:hAnsi="Times"/>
                <w:color w:val="000000"/>
                <w:sz w:val="24"/>
              </w:rPr>
              <w:t>(підвальні приміщення, протирадіаційні   укриття, сховища)</w:t>
            </w:r>
          </w:p>
        </w:tc>
        <w:tc>
          <w:tcPr>
            <w:tcW w:w="992" w:type="dxa"/>
            <w:tcBorders>
              <w:top w:val="nil"/>
              <w:left w:val="nil"/>
              <w:bottom w:val="single" w:sz="8" w:space="0" w:color="auto"/>
              <w:right w:val="single" w:sz="8" w:space="0" w:color="auto"/>
            </w:tcBorders>
            <w:shd w:val="clear" w:color="auto" w:fill="auto"/>
            <w:hideMark/>
          </w:tcPr>
          <w:p w14:paraId="78D6FBB2"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1</w:t>
            </w:r>
          </w:p>
        </w:tc>
        <w:tc>
          <w:tcPr>
            <w:tcW w:w="1276" w:type="dxa"/>
            <w:tcBorders>
              <w:top w:val="nil"/>
              <w:left w:val="nil"/>
              <w:bottom w:val="single" w:sz="8" w:space="0" w:color="auto"/>
              <w:right w:val="single" w:sz="8" w:space="0" w:color="auto"/>
            </w:tcBorders>
            <w:shd w:val="clear" w:color="auto" w:fill="auto"/>
            <w:hideMark/>
          </w:tcPr>
          <w:p w14:paraId="6A82C8FB" w14:textId="77777777" w:rsidR="007A22E7" w:rsidRDefault="007A22E7">
            <w:pPr>
              <w:spacing w:after="0" w:line="240" w:lineRule="auto"/>
              <w:jc w:val="center"/>
              <w:rPr>
                <w:rFonts w:ascii="Times" w:hAnsi="Times" w:cs="Times New Roman"/>
                <w:sz w:val="24"/>
              </w:rPr>
            </w:pPr>
            <w:r>
              <w:rPr>
                <w:rFonts w:ascii="Times" w:hAnsi="Times"/>
                <w:sz w:val="24"/>
              </w:rPr>
              <w:t>1490,0</w:t>
            </w:r>
          </w:p>
        </w:tc>
        <w:tc>
          <w:tcPr>
            <w:tcW w:w="1418" w:type="dxa"/>
            <w:tcBorders>
              <w:top w:val="nil"/>
              <w:left w:val="nil"/>
              <w:bottom w:val="single" w:sz="8" w:space="0" w:color="auto"/>
              <w:right w:val="single" w:sz="8" w:space="0" w:color="auto"/>
            </w:tcBorders>
            <w:shd w:val="clear" w:color="auto" w:fill="auto"/>
            <w:hideMark/>
          </w:tcPr>
          <w:p w14:paraId="366545FC" w14:textId="77777777" w:rsidR="007A22E7" w:rsidRDefault="007A22E7">
            <w:pPr>
              <w:spacing w:after="0" w:line="240" w:lineRule="auto"/>
              <w:jc w:val="center"/>
              <w:rPr>
                <w:rFonts w:ascii="Times" w:hAnsi="Times" w:cs="Times New Roman"/>
                <w:sz w:val="24"/>
              </w:rPr>
            </w:pPr>
            <w:r>
              <w:rPr>
                <w:rFonts w:ascii="Times" w:hAnsi="Times"/>
                <w:sz w:val="24"/>
              </w:rPr>
              <w:t>1490,0</w:t>
            </w:r>
          </w:p>
        </w:tc>
        <w:tc>
          <w:tcPr>
            <w:tcW w:w="1270" w:type="dxa"/>
            <w:tcBorders>
              <w:top w:val="nil"/>
              <w:left w:val="nil"/>
              <w:bottom w:val="single" w:sz="8" w:space="0" w:color="auto"/>
              <w:right w:val="single" w:sz="8" w:space="0" w:color="auto"/>
            </w:tcBorders>
            <w:shd w:val="clear" w:color="auto" w:fill="auto"/>
            <w:hideMark/>
          </w:tcPr>
          <w:p w14:paraId="663AB79A" w14:textId="77777777" w:rsidR="007A22E7" w:rsidRDefault="007A22E7">
            <w:pPr>
              <w:spacing w:after="0" w:line="240" w:lineRule="auto"/>
              <w:jc w:val="center"/>
              <w:rPr>
                <w:rFonts w:ascii="Times" w:hAnsi="Times" w:cs="Times New Roman"/>
                <w:color w:val="000000"/>
                <w:sz w:val="24"/>
              </w:rPr>
            </w:pPr>
            <w:r>
              <w:rPr>
                <w:rFonts w:ascii="Times New Roman" w:hAnsi="Times New Roman"/>
                <w:sz w:val="28"/>
              </w:rPr>
              <w:t xml:space="preserve">   </w:t>
            </w:r>
            <w:r>
              <w:rPr>
                <w:rFonts w:ascii="Times" w:hAnsi="Times"/>
                <w:color w:val="000000"/>
                <w:sz w:val="24"/>
              </w:rPr>
              <w:t xml:space="preserve"> </w:t>
            </w:r>
          </w:p>
        </w:tc>
      </w:tr>
    </w:tbl>
    <w:p w14:paraId="73587027" w14:textId="77777777" w:rsidR="007A22E7" w:rsidRDefault="007A22E7" w:rsidP="007A22E7">
      <w:pPr>
        <w:spacing w:after="0" w:line="240" w:lineRule="auto"/>
        <w:jc w:val="center"/>
        <w:rPr>
          <w:rFonts w:ascii="Times" w:hAnsi="Times"/>
          <w:sz w:val="28"/>
        </w:rPr>
      </w:pPr>
      <w:r>
        <w:rPr>
          <w:rFonts w:ascii="Times New Roman" w:hAnsi="Times New Roman"/>
          <w:sz w:val="28"/>
        </w:rPr>
        <w:t xml:space="preserve">  </w:t>
      </w:r>
      <w:r>
        <w:rPr>
          <w:rFonts w:ascii="Times" w:hAnsi="Times"/>
          <w:sz w:val="28"/>
        </w:rPr>
        <w:t xml:space="preserve"> </w:t>
      </w:r>
    </w:p>
    <w:p w14:paraId="22D3847A" w14:textId="77777777" w:rsidR="007A22E7" w:rsidRDefault="007A22E7" w:rsidP="007A22E7">
      <w:pPr>
        <w:spacing w:after="0" w:line="240" w:lineRule="auto"/>
        <w:jc w:val="center"/>
        <w:rPr>
          <w:rFonts w:ascii="Times" w:hAnsi="Times"/>
          <w:sz w:val="28"/>
        </w:rPr>
      </w:pPr>
      <w:r>
        <w:rPr>
          <w:rFonts w:ascii="Times New Roman" w:hAnsi="Times New Roman"/>
          <w:sz w:val="28"/>
        </w:rPr>
        <w:t xml:space="preserve"> </w:t>
      </w:r>
      <w:r>
        <w:rPr>
          <w:rFonts w:ascii="Times" w:hAnsi="Times"/>
          <w:sz w:val="28"/>
        </w:rPr>
        <w:t>2025 рік</w:t>
      </w:r>
    </w:p>
    <w:p w14:paraId="278DFCFC" w14:textId="77777777" w:rsidR="007A22E7" w:rsidRDefault="007A22E7" w:rsidP="007A22E7">
      <w:pPr>
        <w:spacing w:after="0" w:line="240" w:lineRule="auto"/>
        <w:rPr>
          <w:rFonts w:ascii="Times New Roman" w:hAnsi="Times New Roman"/>
          <w:sz w:val="28"/>
        </w:rPr>
      </w:pPr>
      <w:r>
        <w:rPr>
          <w:rFonts w:ascii="Times New Roman" w:hAnsi="Times New Roman"/>
          <w:sz w:val="28"/>
        </w:rPr>
        <w:t xml:space="preserve"> </w:t>
      </w:r>
    </w:p>
    <w:tbl>
      <w:tblPr>
        <w:tblW w:w="9870" w:type="dxa"/>
        <w:shd w:val="clear" w:color="auto" w:fill="FFFFFF"/>
        <w:tblLook w:val="04A0" w:firstRow="1" w:lastRow="0" w:firstColumn="1" w:lastColumn="0" w:noHBand="0" w:noVBand="1"/>
      </w:tblPr>
      <w:tblGrid>
        <w:gridCol w:w="701"/>
        <w:gridCol w:w="3951"/>
        <w:gridCol w:w="991"/>
        <w:gridCol w:w="1406"/>
        <w:gridCol w:w="1415"/>
        <w:gridCol w:w="1406"/>
      </w:tblGrid>
      <w:tr w:rsidR="007A22E7" w14:paraId="46D2C479" w14:textId="77777777" w:rsidTr="007A22E7">
        <w:tc>
          <w:tcPr>
            <w:tcW w:w="704"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0D2F2006" w14:textId="77777777" w:rsidR="007A22E7" w:rsidRDefault="007A22E7">
            <w:pPr>
              <w:spacing w:after="0" w:line="240" w:lineRule="auto"/>
              <w:jc w:val="center"/>
              <w:rPr>
                <w:rFonts w:ascii="Times" w:hAnsi="Times" w:cs="Times New Roman"/>
                <w:color w:val="000000"/>
                <w:sz w:val="16"/>
              </w:rPr>
            </w:pPr>
            <w:r>
              <w:rPr>
                <w:rFonts w:ascii="Times" w:hAnsi="Times"/>
                <w:color w:val="000000"/>
                <w:sz w:val="16"/>
              </w:rPr>
              <w:t>№ з/п</w:t>
            </w:r>
          </w:p>
        </w:tc>
        <w:tc>
          <w:tcPr>
            <w:tcW w:w="3969" w:type="dxa"/>
            <w:vMerge w:val="restart"/>
            <w:tcBorders>
              <w:top w:val="single" w:sz="8" w:space="0" w:color="auto"/>
              <w:left w:val="nil"/>
              <w:bottom w:val="single" w:sz="8" w:space="0" w:color="auto"/>
              <w:right w:val="single" w:sz="8" w:space="0" w:color="auto"/>
            </w:tcBorders>
            <w:shd w:val="clear" w:color="auto" w:fill="auto"/>
            <w:vAlign w:val="center"/>
            <w:hideMark/>
          </w:tcPr>
          <w:p w14:paraId="63EC3CCD" w14:textId="77777777" w:rsidR="007A22E7" w:rsidRDefault="007A22E7">
            <w:pPr>
              <w:spacing w:after="0" w:line="240" w:lineRule="auto"/>
              <w:jc w:val="center"/>
              <w:rPr>
                <w:rFonts w:ascii="Times" w:hAnsi="Times" w:cs="Times New Roman"/>
                <w:color w:val="000000"/>
                <w:sz w:val="16"/>
              </w:rPr>
            </w:pPr>
            <w:r>
              <w:rPr>
                <w:rFonts w:ascii="Times" w:hAnsi="Times"/>
                <w:color w:val="000000"/>
                <w:sz w:val="16"/>
              </w:rPr>
              <w:t>Заходи</w:t>
            </w:r>
          </w:p>
        </w:tc>
        <w:tc>
          <w:tcPr>
            <w:tcW w:w="992" w:type="dxa"/>
            <w:vMerge w:val="restart"/>
            <w:tcBorders>
              <w:top w:val="single" w:sz="8" w:space="0" w:color="auto"/>
              <w:left w:val="nil"/>
              <w:bottom w:val="single" w:sz="8" w:space="0" w:color="auto"/>
              <w:right w:val="single" w:sz="8" w:space="0" w:color="auto"/>
            </w:tcBorders>
            <w:shd w:val="clear" w:color="auto" w:fill="auto"/>
            <w:vAlign w:val="center"/>
            <w:hideMark/>
          </w:tcPr>
          <w:p w14:paraId="78E56E45" w14:textId="77777777" w:rsidR="007A22E7" w:rsidRDefault="007A22E7">
            <w:pPr>
              <w:spacing w:after="0" w:line="240" w:lineRule="auto"/>
              <w:jc w:val="center"/>
              <w:rPr>
                <w:rFonts w:ascii="Times" w:hAnsi="Times" w:cs="Times New Roman"/>
                <w:color w:val="000000"/>
                <w:sz w:val="16"/>
              </w:rPr>
            </w:pPr>
            <w:r>
              <w:rPr>
                <w:rFonts w:ascii="Times" w:hAnsi="Times"/>
                <w:color w:val="000000"/>
                <w:sz w:val="16"/>
              </w:rPr>
              <w:t>Кількість закладів</w:t>
            </w:r>
          </w:p>
        </w:tc>
        <w:tc>
          <w:tcPr>
            <w:tcW w:w="4200" w:type="dxa"/>
            <w:gridSpan w:val="3"/>
            <w:tcBorders>
              <w:top w:val="single" w:sz="8" w:space="0" w:color="auto"/>
              <w:left w:val="nil"/>
              <w:bottom w:val="single" w:sz="8" w:space="0" w:color="auto"/>
              <w:right w:val="single" w:sz="8" w:space="0" w:color="auto"/>
            </w:tcBorders>
            <w:shd w:val="clear" w:color="auto" w:fill="auto"/>
            <w:hideMark/>
          </w:tcPr>
          <w:p w14:paraId="14C43931" w14:textId="77777777" w:rsidR="007A22E7" w:rsidRDefault="007A22E7">
            <w:pPr>
              <w:spacing w:after="0" w:line="240" w:lineRule="auto"/>
              <w:jc w:val="center"/>
              <w:rPr>
                <w:rFonts w:ascii="Times" w:hAnsi="Times" w:cs="Times New Roman"/>
                <w:color w:val="000000"/>
                <w:sz w:val="16"/>
              </w:rPr>
            </w:pPr>
            <w:r>
              <w:rPr>
                <w:rFonts w:ascii="Times" w:hAnsi="Times"/>
                <w:color w:val="000000"/>
                <w:sz w:val="16"/>
              </w:rPr>
              <w:t>Планове фінансове забезпечення (</w:t>
            </w:r>
            <w:proofErr w:type="spellStart"/>
            <w:r>
              <w:rPr>
                <w:rFonts w:ascii="Times" w:hAnsi="Times"/>
                <w:color w:val="000000"/>
                <w:sz w:val="16"/>
              </w:rPr>
              <w:t>тис.грн</w:t>
            </w:r>
            <w:proofErr w:type="spellEnd"/>
            <w:r>
              <w:rPr>
                <w:rFonts w:ascii="Times" w:hAnsi="Times"/>
                <w:color w:val="000000"/>
                <w:sz w:val="16"/>
              </w:rPr>
              <w:t>.)</w:t>
            </w:r>
          </w:p>
        </w:tc>
      </w:tr>
      <w:tr w:rsidR="007A22E7" w14:paraId="414CC8F6" w14:textId="77777777" w:rsidTr="007A22E7">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1EC82E3A" w14:textId="77777777" w:rsidR="007A22E7" w:rsidRDefault="007A22E7">
            <w:pPr>
              <w:spacing w:after="0" w:line="240" w:lineRule="auto"/>
              <w:rPr>
                <w:rFonts w:ascii="Times" w:hAnsi="Times" w:cs="Times New Roman"/>
                <w:color w:val="000000"/>
                <w:sz w:val="1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00A21980" w14:textId="77777777" w:rsidR="007A22E7" w:rsidRDefault="007A22E7">
            <w:pPr>
              <w:spacing w:after="0" w:line="240" w:lineRule="auto"/>
              <w:rPr>
                <w:rFonts w:ascii="Times" w:hAnsi="Times" w:cs="Times New Roman"/>
                <w:color w:val="000000"/>
                <w:sz w:val="1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65B90057" w14:textId="77777777" w:rsidR="007A22E7" w:rsidRDefault="007A22E7">
            <w:pPr>
              <w:spacing w:after="0" w:line="240" w:lineRule="auto"/>
              <w:rPr>
                <w:rFonts w:ascii="Times" w:hAnsi="Times" w:cs="Times New Roman"/>
                <w:color w:val="000000"/>
                <w:sz w:val="16"/>
              </w:rPr>
            </w:pPr>
          </w:p>
        </w:tc>
        <w:tc>
          <w:tcPr>
            <w:tcW w:w="4200" w:type="dxa"/>
            <w:gridSpan w:val="3"/>
            <w:tcBorders>
              <w:top w:val="nil"/>
              <w:left w:val="nil"/>
              <w:bottom w:val="single" w:sz="8" w:space="0" w:color="auto"/>
              <w:right w:val="single" w:sz="8" w:space="0" w:color="auto"/>
            </w:tcBorders>
            <w:shd w:val="clear" w:color="auto" w:fill="auto"/>
            <w:hideMark/>
          </w:tcPr>
          <w:p w14:paraId="054EF655" w14:textId="77777777" w:rsidR="007A22E7" w:rsidRDefault="007A22E7">
            <w:pPr>
              <w:spacing w:after="0" w:line="240" w:lineRule="auto"/>
              <w:jc w:val="center"/>
              <w:rPr>
                <w:rFonts w:ascii="Times" w:hAnsi="Times" w:cs="Times New Roman"/>
                <w:color w:val="000000"/>
                <w:sz w:val="32"/>
              </w:rPr>
            </w:pPr>
            <w:r>
              <w:rPr>
                <w:rFonts w:ascii="Times" w:hAnsi="Times"/>
                <w:color w:val="000000"/>
                <w:sz w:val="32"/>
              </w:rPr>
              <w:t>2025</w:t>
            </w:r>
          </w:p>
        </w:tc>
      </w:tr>
      <w:tr w:rsidR="007A22E7" w14:paraId="391901FD" w14:textId="77777777" w:rsidTr="007A22E7">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39C6540B" w14:textId="77777777" w:rsidR="007A22E7" w:rsidRDefault="007A22E7">
            <w:pPr>
              <w:spacing w:after="0" w:line="240" w:lineRule="auto"/>
              <w:rPr>
                <w:rFonts w:ascii="Times" w:hAnsi="Times" w:cs="Times New Roman"/>
                <w:color w:val="000000"/>
                <w:sz w:val="1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0892F933" w14:textId="77777777" w:rsidR="007A22E7" w:rsidRDefault="007A22E7">
            <w:pPr>
              <w:spacing w:after="0" w:line="240" w:lineRule="auto"/>
              <w:rPr>
                <w:rFonts w:ascii="Times" w:hAnsi="Times" w:cs="Times New Roman"/>
                <w:color w:val="000000"/>
                <w:sz w:val="1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096ECCC8" w14:textId="77777777" w:rsidR="007A22E7" w:rsidRDefault="007A22E7">
            <w:pPr>
              <w:spacing w:after="0" w:line="240" w:lineRule="auto"/>
              <w:rPr>
                <w:rFonts w:ascii="Times" w:hAnsi="Times" w:cs="Times New Roman"/>
                <w:color w:val="000000"/>
                <w:sz w:val="16"/>
              </w:rPr>
            </w:pPr>
          </w:p>
        </w:tc>
        <w:tc>
          <w:tcPr>
            <w:tcW w:w="4200" w:type="dxa"/>
            <w:gridSpan w:val="3"/>
            <w:tcBorders>
              <w:top w:val="nil"/>
              <w:left w:val="nil"/>
              <w:bottom w:val="single" w:sz="8" w:space="0" w:color="auto"/>
              <w:right w:val="single" w:sz="8" w:space="0" w:color="auto"/>
            </w:tcBorders>
            <w:shd w:val="clear" w:color="auto" w:fill="auto"/>
            <w:hideMark/>
          </w:tcPr>
          <w:p w14:paraId="7AB2D16B" w14:textId="77777777" w:rsidR="007A22E7" w:rsidRDefault="007A22E7">
            <w:pPr>
              <w:spacing w:after="0" w:line="240" w:lineRule="auto"/>
              <w:jc w:val="center"/>
              <w:rPr>
                <w:rFonts w:ascii="Times" w:hAnsi="Times" w:cs="Times New Roman"/>
                <w:color w:val="000000"/>
                <w:sz w:val="16"/>
              </w:rPr>
            </w:pPr>
            <w:r>
              <w:rPr>
                <w:rFonts w:ascii="Times" w:hAnsi="Times"/>
                <w:color w:val="000000"/>
                <w:sz w:val="16"/>
              </w:rPr>
              <w:t>Сума</w:t>
            </w:r>
          </w:p>
        </w:tc>
      </w:tr>
      <w:tr w:rsidR="007A22E7" w14:paraId="66522C8C" w14:textId="77777777" w:rsidTr="007A22E7">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0F6E142A" w14:textId="77777777" w:rsidR="007A22E7" w:rsidRDefault="007A22E7">
            <w:pPr>
              <w:spacing w:after="0" w:line="240" w:lineRule="auto"/>
              <w:rPr>
                <w:rFonts w:ascii="Times" w:hAnsi="Times" w:cs="Times New Roman"/>
                <w:color w:val="000000"/>
                <w:sz w:val="1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0D084D27" w14:textId="77777777" w:rsidR="007A22E7" w:rsidRDefault="007A22E7">
            <w:pPr>
              <w:spacing w:after="0" w:line="240" w:lineRule="auto"/>
              <w:rPr>
                <w:rFonts w:ascii="Times" w:hAnsi="Times" w:cs="Times New Roman"/>
                <w:color w:val="000000"/>
                <w:sz w:val="1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128485FF" w14:textId="77777777" w:rsidR="007A22E7" w:rsidRDefault="007A22E7">
            <w:pPr>
              <w:spacing w:after="0" w:line="240" w:lineRule="auto"/>
              <w:rPr>
                <w:rFonts w:ascii="Times" w:hAnsi="Times" w:cs="Times New Roman"/>
                <w:color w:val="000000"/>
                <w:sz w:val="16"/>
              </w:rPr>
            </w:pPr>
          </w:p>
        </w:tc>
        <w:tc>
          <w:tcPr>
            <w:tcW w:w="1389" w:type="dxa"/>
            <w:tcBorders>
              <w:top w:val="nil"/>
              <w:left w:val="nil"/>
              <w:bottom w:val="single" w:sz="8" w:space="0" w:color="auto"/>
              <w:right w:val="single" w:sz="8" w:space="0" w:color="auto"/>
            </w:tcBorders>
            <w:shd w:val="clear" w:color="auto" w:fill="auto"/>
            <w:hideMark/>
          </w:tcPr>
          <w:p w14:paraId="01153D4A" w14:textId="77777777" w:rsidR="007A22E7" w:rsidRDefault="007A22E7">
            <w:pPr>
              <w:spacing w:after="0" w:line="240" w:lineRule="auto"/>
              <w:jc w:val="center"/>
              <w:rPr>
                <w:rFonts w:ascii="Times" w:hAnsi="Times" w:cs="Times New Roman"/>
                <w:color w:val="000000"/>
                <w:sz w:val="16"/>
              </w:rPr>
            </w:pPr>
            <w:r>
              <w:rPr>
                <w:rFonts w:ascii="Times" w:hAnsi="Times"/>
                <w:color w:val="000000"/>
                <w:sz w:val="16"/>
              </w:rPr>
              <w:t>Разом</w:t>
            </w:r>
          </w:p>
        </w:tc>
        <w:tc>
          <w:tcPr>
            <w:tcW w:w="1418" w:type="dxa"/>
            <w:tcBorders>
              <w:top w:val="nil"/>
              <w:left w:val="nil"/>
              <w:bottom w:val="single" w:sz="8" w:space="0" w:color="auto"/>
              <w:right w:val="single" w:sz="8" w:space="0" w:color="auto"/>
            </w:tcBorders>
            <w:shd w:val="clear" w:color="auto" w:fill="auto"/>
            <w:hideMark/>
          </w:tcPr>
          <w:p w14:paraId="26DCF575" w14:textId="77777777" w:rsidR="007A22E7" w:rsidRDefault="007A22E7">
            <w:pPr>
              <w:spacing w:after="0" w:line="240" w:lineRule="auto"/>
              <w:jc w:val="center"/>
              <w:rPr>
                <w:rFonts w:ascii="Times" w:hAnsi="Times" w:cs="Times New Roman"/>
                <w:color w:val="000000"/>
                <w:sz w:val="16"/>
              </w:rPr>
            </w:pPr>
            <w:r>
              <w:rPr>
                <w:rFonts w:ascii="Times" w:hAnsi="Times"/>
                <w:color w:val="000000"/>
                <w:sz w:val="16"/>
              </w:rPr>
              <w:t>Бюджет розвитку</w:t>
            </w:r>
          </w:p>
        </w:tc>
        <w:tc>
          <w:tcPr>
            <w:tcW w:w="1393" w:type="dxa"/>
            <w:tcBorders>
              <w:top w:val="nil"/>
              <w:left w:val="nil"/>
              <w:bottom w:val="single" w:sz="8" w:space="0" w:color="auto"/>
              <w:right w:val="single" w:sz="8" w:space="0" w:color="auto"/>
            </w:tcBorders>
            <w:shd w:val="clear" w:color="auto" w:fill="auto"/>
            <w:hideMark/>
          </w:tcPr>
          <w:p w14:paraId="05C15E7A" w14:textId="77777777" w:rsidR="007A22E7" w:rsidRDefault="007A22E7">
            <w:pPr>
              <w:spacing w:after="0" w:line="240" w:lineRule="auto"/>
              <w:jc w:val="center"/>
              <w:rPr>
                <w:rFonts w:ascii="Times" w:hAnsi="Times" w:cs="Times New Roman"/>
                <w:color w:val="000000"/>
                <w:sz w:val="16"/>
              </w:rPr>
            </w:pPr>
            <w:r>
              <w:rPr>
                <w:rFonts w:ascii="Times" w:hAnsi="Times"/>
                <w:color w:val="000000"/>
                <w:sz w:val="16"/>
              </w:rPr>
              <w:t>Загальний фонд</w:t>
            </w:r>
          </w:p>
        </w:tc>
      </w:tr>
      <w:tr w:rsidR="007A22E7" w14:paraId="58341406" w14:textId="77777777" w:rsidTr="007A22E7">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7983DE38" w14:textId="77777777" w:rsidR="007A22E7" w:rsidRDefault="007A22E7">
            <w:pPr>
              <w:spacing w:after="0" w:line="240" w:lineRule="auto"/>
              <w:rPr>
                <w:rFonts w:ascii="Times" w:hAnsi="Times" w:cs="Times New Roman"/>
                <w:color w:val="000000"/>
                <w:sz w:val="1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52F10D51" w14:textId="77777777" w:rsidR="007A22E7" w:rsidRDefault="007A22E7">
            <w:pPr>
              <w:spacing w:after="0" w:line="240" w:lineRule="auto"/>
              <w:rPr>
                <w:rFonts w:ascii="Times" w:hAnsi="Times" w:cs="Times New Roman"/>
                <w:color w:val="000000"/>
                <w:sz w:val="1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0498C9C0" w14:textId="77777777" w:rsidR="007A22E7" w:rsidRDefault="007A22E7">
            <w:pPr>
              <w:spacing w:after="0" w:line="240" w:lineRule="auto"/>
              <w:rPr>
                <w:rFonts w:ascii="Times" w:hAnsi="Times" w:cs="Times New Roman"/>
                <w:color w:val="000000"/>
                <w:sz w:val="16"/>
              </w:rPr>
            </w:pPr>
          </w:p>
        </w:tc>
        <w:tc>
          <w:tcPr>
            <w:tcW w:w="1389" w:type="dxa"/>
            <w:tcBorders>
              <w:top w:val="nil"/>
              <w:left w:val="nil"/>
              <w:bottom w:val="single" w:sz="8" w:space="0" w:color="auto"/>
              <w:right w:val="single" w:sz="8" w:space="0" w:color="auto"/>
            </w:tcBorders>
            <w:shd w:val="clear" w:color="auto" w:fill="auto"/>
            <w:hideMark/>
          </w:tcPr>
          <w:p w14:paraId="74807EBF" w14:textId="77777777" w:rsidR="007A22E7" w:rsidRDefault="007A22E7">
            <w:pPr>
              <w:spacing w:after="0" w:line="240" w:lineRule="auto"/>
              <w:jc w:val="center"/>
              <w:rPr>
                <w:rFonts w:ascii="Times" w:hAnsi="Times" w:cs="Times New Roman"/>
                <w:sz w:val="28"/>
              </w:rPr>
            </w:pPr>
            <w:r>
              <w:rPr>
                <w:rFonts w:ascii="Times" w:hAnsi="Times"/>
                <w:sz w:val="28"/>
              </w:rPr>
              <w:t>182736,64</w:t>
            </w:r>
          </w:p>
        </w:tc>
        <w:tc>
          <w:tcPr>
            <w:tcW w:w="1418" w:type="dxa"/>
            <w:tcBorders>
              <w:top w:val="nil"/>
              <w:left w:val="nil"/>
              <w:bottom w:val="single" w:sz="8" w:space="0" w:color="auto"/>
              <w:right w:val="single" w:sz="8" w:space="0" w:color="auto"/>
            </w:tcBorders>
            <w:shd w:val="clear" w:color="auto" w:fill="auto"/>
            <w:hideMark/>
          </w:tcPr>
          <w:p w14:paraId="008B67D7" w14:textId="77777777" w:rsidR="007A22E7" w:rsidRDefault="007A22E7">
            <w:pPr>
              <w:spacing w:after="0" w:line="240" w:lineRule="auto"/>
              <w:jc w:val="center"/>
              <w:rPr>
                <w:rFonts w:ascii="Times" w:hAnsi="Times" w:cs="Times New Roman"/>
                <w:sz w:val="28"/>
              </w:rPr>
            </w:pPr>
            <w:r>
              <w:rPr>
                <w:rFonts w:ascii="Times" w:hAnsi="Times"/>
                <w:sz w:val="28"/>
              </w:rPr>
              <w:t>69207,0</w:t>
            </w:r>
          </w:p>
        </w:tc>
        <w:tc>
          <w:tcPr>
            <w:tcW w:w="1393" w:type="dxa"/>
            <w:tcBorders>
              <w:top w:val="nil"/>
              <w:left w:val="nil"/>
              <w:bottom w:val="single" w:sz="8" w:space="0" w:color="auto"/>
              <w:right w:val="single" w:sz="8" w:space="0" w:color="auto"/>
            </w:tcBorders>
            <w:shd w:val="clear" w:color="auto" w:fill="auto"/>
            <w:hideMark/>
          </w:tcPr>
          <w:p w14:paraId="7F1B5FB8" w14:textId="77777777" w:rsidR="007A22E7" w:rsidRDefault="007A22E7">
            <w:pPr>
              <w:spacing w:after="0" w:line="240" w:lineRule="auto"/>
              <w:jc w:val="center"/>
              <w:rPr>
                <w:rFonts w:ascii="Times" w:hAnsi="Times" w:cs="Times New Roman"/>
                <w:sz w:val="28"/>
              </w:rPr>
            </w:pPr>
            <w:r>
              <w:rPr>
                <w:rFonts w:ascii="Times" w:hAnsi="Times"/>
                <w:sz w:val="28"/>
              </w:rPr>
              <w:t>113529,64</w:t>
            </w:r>
          </w:p>
        </w:tc>
      </w:tr>
      <w:tr w:rsidR="007A22E7" w14:paraId="1A423956"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60F10B0F"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9.1. Матеріально-технічне забезпечення закладів   освіти</w:t>
            </w:r>
          </w:p>
        </w:tc>
      </w:tr>
      <w:tr w:rsidR="007A22E7" w14:paraId="482AAAC2"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799E4785"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9.1.1. Заклади дошкільної   освіти</w:t>
            </w:r>
          </w:p>
        </w:tc>
      </w:tr>
      <w:tr w:rsidR="007A22E7" w14:paraId="374ADEC6"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27E5AE9E" w14:textId="77777777" w:rsidR="007A22E7" w:rsidRDefault="007A22E7">
            <w:pPr>
              <w:spacing w:after="0" w:line="240" w:lineRule="auto"/>
              <w:rPr>
                <w:rFonts w:ascii="Times" w:hAnsi="Times" w:cs="Times New Roman"/>
                <w:color w:val="000000"/>
                <w:sz w:val="24"/>
              </w:rPr>
            </w:pPr>
            <w:r>
              <w:rPr>
                <w:rFonts w:ascii="Times" w:hAnsi="Times"/>
                <w:color w:val="000000"/>
                <w:sz w:val="24"/>
              </w:rPr>
              <w:t>1</w:t>
            </w:r>
          </w:p>
        </w:tc>
        <w:tc>
          <w:tcPr>
            <w:tcW w:w="3969" w:type="dxa"/>
            <w:tcBorders>
              <w:top w:val="nil"/>
              <w:left w:val="nil"/>
              <w:bottom w:val="single" w:sz="8" w:space="0" w:color="auto"/>
              <w:right w:val="single" w:sz="8" w:space="0" w:color="auto"/>
            </w:tcBorders>
            <w:shd w:val="clear" w:color="auto" w:fill="auto"/>
            <w:hideMark/>
          </w:tcPr>
          <w:p w14:paraId="3168AA95" w14:textId="77777777" w:rsidR="007A22E7" w:rsidRDefault="007A22E7">
            <w:pPr>
              <w:spacing w:after="0" w:line="240" w:lineRule="auto"/>
              <w:rPr>
                <w:rFonts w:ascii="Times" w:hAnsi="Times" w:cs="Times New Roman"/>
                <w:color w:val="000000"/>
                <w:sz w:val="24"/>
              </w:rPr>
            </w:pPr>
            <w:r>
              <w:rPr>
                <w:rFonts w:ascii="Times" w:hAnsi="Times"/>
                <w:color w:val="000000"/>
                <w:sz w:val="24"/>
              </w:rPr>
              <w:t>Придбання для закладів дошкільної освіти</w:t>
            </w:r>
          </w:p>
        </w:tc>
        <w:tc>
          <w:tcPr>
            <w:tcW w:w="992" w:type="dxa"/>
            <w:tcBorders>
              <w:top w:val="nil"/>
              <w:left w:val="nil"/>
              <w:bottom w:val="single" w:sz="8" w:space="0" w:color="auto"/>
              <w:right w:val="single" w:sz="8" w:space="0" w:color="auto"/>
            </w:tcBorders>
            <w:shd w:val="clear" w:color="auto" w:fill="auto"/>
            <w:hideMark/>
          </w:tcPr>
          <w:p w14:paraId="1764DF09" w14:textId="77777777" w:rsidR="007A22E7" w:rsidRDefault="007A22E7">
            <w:pPr>
              <w:spacing w:after="0" w:line="240" w:lineRule="auto"/>
              <w:jc w:val="center"/>
              <w:rPr>
                <w:rFonts w:ascii="Times" w:hAnsi="Times" w:cs="Times New Roman"/>
                <w:sz w:val="24"/>
              </w:rPr>
            </w:pPr>
            <w:r>
              <w:rPr>
                <w:rFonts w:ascii="Times" w:hAnsi="Times"/>
                <w:sz w:val="24"/>
              </w:rPr>
              <w:t>20</w:t>
            </w:r>
          </w:p>
        </w:tc>
        <w:tc>
          <w:tcPr>
            <w:tcW w:w="1389" w:type="dxa"/>
            <w:tcBorders>
              <w:top w:val="nil"/>
              <w:left w:val="nil"/>
              <w:bottom w:val="single" w:sz="8" w:space="0" w:color="auto"/>
              <w:right w:val="single" w:sz="8" w:space="0" w:color="auto"/>
            </w:tcBorders>
            <w:shd w:val="clear" w:color="auto" w:fill="auto"/>
            <w:hideMark/>
          </w:tcPr>
          <w:p w14:paraId="13CD2BFF" w14:textId="77777777" w:rsidR="007A22E7" w:rsidRDefault="007A22E7">
            <w:pPr>
              <w:spacing w:after="0" w:line="240" w:lineRule="auto"/>
              <w:jc w:val="center"/>
              <w:rPr>
                <w:rFonts w:ascii="Times" w:hAnsi="Times" w:cs="Times New Roman"/>
                <w:sz w:val="24"/>
              </w:rPr>
            </w:pPr>
            <w:r>
              <w:rPr>
                <w:rFonts w:ascii="Times" w:hAnsi="Times"/>
                <w:sz w:val="24"/>
              </w:rPr>
              <w:t>9442,0</w:t>
            </w:r>
          </w:p>
        </w:tc>
        <w:tc>
          <w:tcPr>
            <w:tcW w:w="1418" w:type="dxa"/>
            <w:tcBorders>
              <w:top w:val="nil"/>
              <w:left w:val="nil"/>
              <w:bottom w:val="single" w:sz="8" w:space="0" w:color="auto"/>
              <w:right w:val="single" w:sz="8" w:space="0" w:color="auto"/>
            </w:tcBorders>
            <w:shd w:val="clear" w:color="auto" w:fill="auto"/>
            <w:hideMark/>
          </w:tcPr>
          <w:p w14:paraId="411D934E" w14:textId="77777777" w:rsidR="007A22E7" w:rsidRDefault="007A22E7">
            <w:pPr>
              <w:spacing w:after="0" w:line="240" w:lineRule="auto"/>
              <w:jc w:val="center"/>
              <w:rPr>
                <w:rFonts w:ascii="Times" w:hAnsi="Times" w:cs="Times New Roman"/>
                <w:sz w:val="24"/>
              </w:rPr>
            </w:pPr>
            <w:r>
              <w:rPr>
                <w:rFonts w:ascii="Times" w:hAnsi="Times"/>
                <w:sz w:val="24"/>
              </w:rPr>
              <w:t>9442,0</w:t>
            </w:r>
          </w:p>
        </w:tc>
        <w:tc>
          <w:tcPr>
            <w:tcW w:w="1393" w:type="dxa"/>
            <w:tcBorders>
              <w:top w:val="nil"/>
              <w:left w:val="nil"/>
              <w:bottom w:val="single" w:sz="8" w:space="0" w:color="auto"/>
              <w:right w:val="single" w:sz="8" w:space="0" w:color="auto"/>
            </w:tcBorders>
            <w:shd w:val="clear" w:color="auto" w:fill="auto"/>
            <w:hideMark/>
          </w:tcPr>
          <w:p w14:paraId="26A8DD9F"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r>
      <w:tr w:rsidR="007A22E7" w14:paraId="1B2E548F"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4E512CBE"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9.1.2 Заклади загальної   середньої освіти</w:t>
            </w:r>
          </w:p>
        </w:tc>
      </w:tr>
      <w:tr w:rsidR="007A22E7" w14:paraId="7B3FEE6E"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5B6EBC20" w14:textId="77777777" w:rsidR="007A22E7" w:rsidRDefault="007A22E7">
            <w:pPr>
              <w:spacing w:after="0" w:line="240" w:lineRule="auto"/>
              <w:rPr>
                <w:rFonts w:ascii="Times" w:hAnsi="Times" w:cs="Times New Roman"/>
                <w:color w:val="000000"/>
                <w:sz w:val="24"/>
              </w:rPr>
            </w:pPr>
            <w:r>
              <w:rPr>
                <w:rFonts w:ascii="Times" w:hAnsi="Times"/>
                <w:color w:val="000000"/>
                <w:sz w:val="24"/>
              </w:rPr>
              <w:t>1</w:t>
            </w:r>
          </w:p>
        </w:tc>
        <w:tc>
          <w:tcPr>
            <w:tcW w:w="3969" w:type="dxa"/>
            <w:tcBorders>
              <w:top w:val="nil"/>
              <w:left w:val="nil"/>
              <w:bottom w:val="single" w:sz="8" w:space="0" w:color="auto"/>
              <w:right w:val="single" w:sz="8" w:space="0" w:color="auto"/>
            </w:tcBorders>
            <w:shd w:val="clear" w:color="auto" w:fill="auto"/>
            <w:hideMark/>
          </w:tcPr>
          <w:p w14:paraId="42341115" w14:textId="77777777" w:rsidR="007A22E7" w:rsidRDefault="007A22E7">
            <w:pPr>
              <w:spacing w:after="0" w:line="240" w:lineRule="auto"/>
              <w:rPr>
                <w:rFonts w:ascii="Times" w:hAnsi="Times" w:cs="Times New Roman"/>
                <w:color w:val="000000"/>
                <w:sz w:val="24"/>
              </w:rPr>
            </w:pPr>
            <w:r>
              <w:rPr>
                <w:rFonts w:ascii="Times" w:hAnsi="Times"/>
                <w:color w:val="000000"/>
                <w:sz w:val="24"/>
              </w:rPr>
              <w:t>Придбання для закладів загальної   середньої освіти</w:t>
            </w:r>
          </w:p>
        </w:tc>
        <w:tc>
          <w:tcPr>
            <w:tcW w:w="992" w:type="dxa"/>
            <w:tcBorders>
              <w:top w:val="nil"/>
              <w:left w:val="nil"/>
              <w:bottom w:val="single" w:sz="8" w:space="0" w:color="auto"/>
              <w:right w:val="single" w:sz="8" w:space="0" w:color="auto"/>
            </w:tcBorders>
            <w:shd w:val="clear" w:color="auto" w:fill="auto"/>
            <w:hideMark/>
          </w:tcPr>
          <w:p w14:paraId="62803D53" w14:textId="77777777" w:rsidR="007A22E7" w:rsidRDefault="007A22E7">
            <w:pPr>
              <w:spacing w:after="0" w:line="240" w:lineRule="auto"/>
              <w:jc w:val="center"/>
              <w:rPr>
                <w:rFonts w:ascii="Times" w:hAnsi="Times" w:cs="Times New Roman"/>
                <w:sz w:val="24"/>
              </w:rPr>
            </w:pPr>
            <w:r>
              <w:rPr>
                <w:rFonts w:ascii="Times" w:hAnsi="Times"/>
                <w:sz w:val="24"/>
              </w:rPr>
              <w:t>13</w:t>
            </w:r>
          </w:p>
        </w:tc>
        <w:tc>
          <w:tcPr>
            <w:tcW w:w="1389" w:type="dxa"/>
            <w:tcBorders>
              <w:top w:val="nil"/>
              <w:left w:val="nil"/>
              <w:bottom w:val="single" w:sz="8" w:space="0" w:color="auto"/>
              <w:right w:val="single" w:sz="8" w:space="0" w:color="auto"/>
            </w:tcBorders>
            <w:shd w:val="clear" w:color="auto" w:fill="auto"/>
            <w:hideMark/>
          </w:tcPr>
          <w:p w14:paraId="6CBD8C2A" w14:textId="77777777" w:rsidR="007A22E7" w:rsidRDefault="007A22E7">
            <w:pPr>
              <w:spacing w:after="0" w:line="240" w:lineRule="auto"/>
              <w:jc w:val="center"/>
              <w:rPr>
                <w:rFonts w:ascii="Times" w:hAnsi="Times" w:cs="Times New Roman"/>
                <w:sz w:val="24"/>
              </w:rPr>
            </w:pPr>
            <w:r>
              <w:rPr>
                <w:rFonts w:ascii="Times" w:hAnsi="Times"/>
                <w:sz w:val="24"/>
              </w:rPr>
              <w:t>17956,0</w:t>
            </w:r>
          </w:p>
        </w:tc>
        <w:tc>
          <w:tcPr>
            <w:tcW w:w="1418" w:type="dxa"/>
            <w:tcBorders>
              <w:top w:val="nil"/>
              <w:left w:val="nil"/>
              <w:bottom w:val="single" w:sz="8" w:space="0" w:color="auto"/>
              <w:right w:val="single" w:sz="8" w:space="0" w:color="auto"/>
            </w:tcBorders>
            <w:shd w:val="clear" w:color="auto" w:fill="auto"/>
            <w:hideMark/>
          </w:tcPr>
          <w:p w14:paraId="3EB7207E" w14:textId="77777777" w:rsidR="007A22E7" w:rsidRDefault="007A22E7">
            <w:pPr>
              <w:spacing w:after="0" w:line="240" w:lineRule="auto"/>
              <w:jc w:val="center"/>
              <w:rPr>
                <w:rFonts w:ascii="Times" w:hAnsi="Times" w:cs="Times New Roman"/>
                <w:sz w:val="24"/>
              </w:rPr>
            </w:pPr>
            <w:r>
              <w:rPr>
                <w:rFonts w:ascii="Times" w:hAnsi="Times"/>
                <w:sz w:val="24"/>
              </w:rPr>
              <w:t>17956,0</w:t>
            </w:r>
          </w:p>
        </w:tc>
        <w:tc>
          <w:tcPr>
            <w:tcW w:w="1393" w:type="dxa"/>
            <w:tcBorders>
              <w:top w:val="nil"/>
              <w:left w:val="nil"/>
              <w:bottom w:val="single" w:sz="8" w:space="0" w:color="auto"/>
              <w:right w:val="single" w:sz="8" w:space="0" w:color="auto"/>
            </w:tcBorders>
            <w:shd w:val="clear" w:color="auto" w:fill="auto"/>
            <w:hideMark/>
          </w:tcPr>
          <w:p w14:paraId="126657B8"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r>
      <w:tr w:rsidR="007A22E7" w14:paraId="5CA66332"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5EAAE1D4"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9.1.3 Заклади позашкільної освіти</w:t>
            </w:r>
          </w:p>
        </w:tc>
      </w:tr>
      <w:tr w:rsidR="007A22E7" w14:paraId="105BA57C"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7638658E" w14:textId="77777777" w:rsidR="007A22E7" w:rsidRDefault="007A22E7">
            <w:pPr>
              <w:spacing w:after="0" w:line="240" w:lineRule="auto"/>
              <w:rPr>
                <w:rFonts w:ascii="Times" w:hAnsi="Times" w:cs="Times New Roman"/>
                <w:color w:val="000000"/>
                <w:sz w:val="24"/>
              </w:rPr>
            </w:pPr>
            <w:r>
              <w:rPr>
                <w:rFonts w:ascii="Times" w:hAnsi="Times"/>
                <w:color w:val="000000"/>
                <w:sz w:val="24"/>
              </w:rPr>
              <w:t>1</w:t>
            </w:r>
          </w:p>
        </w:tc>
        <w:tc>
          <w:tcPr>
            <w:tcW w:w="3969" w:type="dxa"/>
            <w:tcBorders>
              <w:top w:val="nil"/>
              <w:left w:val="nil"/>
              <w:bottom w:val="single" w:sz="8" w:space="0" w:color="auto"/>
              <w:right w:val="single" w:sz="8" w:space="0" w:color="auto"/>
            </w:tcBorders>
            <w:shd w:val="clear" w:color="auto" w:fill="auto"/>
            <w:hideMark/>
          </w:tcPr>
          <w:p w14:paraId="6C9CE41B" w14:textId="77777777" w:rsidR="007A22E7" w:rsidRDefault="007A22E7">
            <w:pPr>
              <w:spacing w:after="0" w:line="240" w:lineRule="auto"/>
              <w:rPr>
                <w:rFonts w:ascii="Times" w:hAnsi="Times" w:cs="Times New Roman"/>
                <w:color w:val="000000"/>
                <w:sz w:val="24"/>
              </w:rPr>
            </w:pPr>
            <w:r>
              <w:rPr>
                <w:rFonts w:ascii="Times" w:hAnsi="Times"/>
                <w:color w:val="000000"/>
                <w:sz w:val="24"/>
              </w:rPr>
              <w:t>Придбання для закладів позашкільної освіти</w:t>
            </w:r>
          </w:p>
        </w:tc>
        <w:tc>
          <w:tcPr>
            <w:tcW w:w="992" w:type="dxa"/>
            <w:tcBorders>
              <w:top w:val="nil"/>
              <w:left w:val="nil"/>
              <w:bottom w:val="single" w:sz="8" w:space="0" w:color="auto"/>
              <w:right w:val="single" w:sz="8" w:space="0" w:color="auto"/>
            </w:tcBorders>
            <w:shd w:val="clear" w:color="auto" w:fill="auto"/>
            <w:hideMark/>
          </w:tcPr>
          <w:p w14:paraId="59E7D2D3" w14:textId="77777777" w:rsidR="007A22E7" w:rsidRDefault="007A22E7">
            <w:pPr>
              <w:spacing w:after="0" w:line="240" w:lineRule="auto"/>
              <w:jc w:val="center"/>
              <w:rPr>
                <w:rFonts w:ascii="Times" w:hAnsi="Times" w:cs="Times New Roman"/>
                <w:sz w:val="24"/>
              </w:rPr>
            </w:pPr>
            <w:r>
              <w:rPr>
                <w:rFonts w:ascii="Times" w:hAnsi="Times"/>
                <w:sz w:val="24"/>
              </w:rPr>
              <w:t>3</w:t>
            </w:r>
          </w:p>
        </w:tc>
        <w:tc>
          <w:tcPr>
            <w:tcW w:w="1389" w:type="dxa"/>
            <w:tcBorders>
              <w:top w:val="nil"/>
              <w:left w:val="nil"/>
              <w:bottom w:val="single" w:sz="8" w:space="0" w:color="auto"/>
              <w:right w:val="single" w:sz="8" w:space="0" w:color="auto"/>
            </w:tcBorders>
            <w:shd w:val="clear" w:color="auto" w:fill="auto"/>
            <w:hideMark/>
          </w:tcPr>
          <w:p w14:paraId="2D8FBB99" w14:textId="77777777" w:rsidR="007A22E7" w:rsidRDefault="007A22E7">
            <w:pPr>
              <w:spacing w:after="0" w:line="240" w:lineRule="auto"/>
              <w:jc w:val="center"/>
              <w:rPr>
                <w:rFonts w:ascii="Times" w:hAnsi="Times" w:cs="Times New Roman"/>
                <w:sz w:val="24"/>
              </w:rPr>
            </w:pPr>
            <w:r>
              <w:rPr>
                <w:rFonts w:ascii="Times" w:hAnsi="Times"/>
                <w:sz w:val="24"/>
              </w:rPr>
              <w:t>2509,0</w:t>
            </w:r>
          </w:p>
        </w:tc>
        <w:tc>
          <w:tcPr>
            <w:tcW w:w="1418" w:type="dxa"/>
            <w:tcBorders>
              <w:top w:val="nil"/>
              <w:left w:val="nil"/>
              <w:bottom w:val="single" w:sz="8" w:space="0" w:color="auto"/>
              <w:right w:val="single" w:sz="8" w:space="0" w:color="auto"/>
            </w:tcBorders>
            <w:shd w:val="clear" w:color="auto" w:fill="auto"/>
            <w:hideMark/>
          </w:tcPr>
          <w:p w14:paraId="7E1CB957" w14:textId="77777777" w:rsidR="007A22E7" w:rsidRDefault="007A22E7">
            <w:pPr>
              <w:spacing w:after="0" w:line="240" w:lineRule="auto"/>
              <w:jc w:val="center"/>
              <w:rPr>
                <w:rFonts w:ascii="Times" w:hAnsi="Times" w:cs="Times New Roman"/>
                <w:sz w:val="24"/>
              </w:rPr>
            </w:pPr>
            <w:r>
              <w:rPr>
                <w:rFonts w:ascii="Times" w:hAnsi="Times"/>
                <w:sz w:val="24"/>
              </w:rPr>
              <w:t>2509,0</w:t>
            </w:r>
          </w:p>
        </w:tc>
        <w:tc>
          <w:tcPr>
            <w:tcW w:w="1393" w:type="dxa"/>
            <w:tcBorders>
              <w:top w:val="nil"/>
              <w:left w:val="nil"/>
              <w:bottom w:val="single" w:sz="8" w:space="0" w:color="auto"/>
              <w:right w:val="single" w:sz="8" w:space="0" w:color="auto"/>
            </w:tcBorders>
            <w:shd w:val="clear" w:color="auto" w:fill="auto"/>
            <w:hideMark/>
          </w:tcPr>
          <w:p w14:paraId="2EFF39DD"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r>
      <w:tr w:rsidR="007A22E7" w14:paraId="3771EA27"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26E8437D" w14:textId="77777777" w:rsidR="007A22E7" w:rsidRDefault="007A22E7">
            <w:pPr>
              <w:spacing w:after="0" w:line="240" w:lineRule="auto"/>
              <w:jc w:val="center"/>
              <w:rPr>
                <w:rFonts w:ascii="Times" w:hAnsi="Times" w:cs="Times New Roman"/>
                <w:sz w:val="24"/>
              </w:rPr>
            </w:pPr>
            <w:r>
              <w:rPr>
                <w:rFonts w:ascii="Times" w:hAnsi="Times"/>
                <w:sz w:val="24"/>
              </w:rPr>
              <w:t>9.1.4.   Інклюзивно-ресурсний центр</w:t>
            </w:r>
          </w:p>
        </w:tc>
      </w:tr>
      <w:tr w:rsidR="007A22E7" w14:paraId="387964CF"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2830A88B" w14:textId="77777777" w:rsidR="007A22E7" w:rsidRDefault="007A22E7">
            <w:pPr>
              <w:spacing w:after="0" w:line="240" w:lineRule="auto"/>
              <w:rPr>
                <w:rFonts w:ascii="Times" w:hAnsi="Times" w:cs="Times New Roman"/>
                <w:color w:val="000000"/>
                <w:sz w:val="24"/>
              </w:rPr>
            </w:pPr>
            <w:r>
              <w:rPr>
                <w:rFonts w:ascii="Times" w:hAnsi="Times"/>
                <w:color w:val="000000"/>
                <w:sz w:val="24"/>
              </w:rPr>
              <w:t>1</w:t>
            </w:r>
          </w:p>
        </w:tc>
        <w:tc>
          <w:tcPr>
            <w:tcW w:w="3969" w:type="dxa"/>
            <w:tcBorders>
              <w:top w:val="nil"/>
              <w:left w:val="nil"/>
              <w:bottom w:val="single" w:sz="8" w:space="0" w:color="auto"/>
              <w:right w:val="single" w:sz="8" w:space="0" w:color="auto"/>
            </w:tcBorders>
            <w:shd w:val="clear" w:color="auto" w:fill="auto"/>
            <w:hideMark/>
          </w:tcPr>
          <w:p w14:paraId="6DBEB62F" w14:textId="77777777" w:rsidR="007A22E7" w:rsidRDefault="007A22E7">
            <w:pPr>
              <w:spacing w:after="0" w:line="240" w:lineRule="auto"/>
              <w:rPr>
                <w:rFonts w:ascii="Times" w:hAnsi="Times" w:cs="Times New Roman"/>
                <w:color w:val="000000"/>
                <w:sz w:val="24"/>
              </w:rPr>
            </w:pPr>
            <w:r>
              <w:rPr>
                <w:rFonts w:ascii="Times" w:hAnsi="Times"/>
                <w:color w:val="000000"/>
                <w:sz w:val="24"/>
              </w:rPr>
              <w:t>Придбання   автотранспорту для підвезення дітей з ООП</w:t>
            </w:r>
          </w:p>
        </w:tc>
        <w:tc>
          <w:tcPr>
            <w:tcW w:w="992" w:type="dxa"/>
            <w:tcBorders>
              <w:top w:val="nil"/>
              <w:left w:val="nil"/>
              <w:bottom w:val="single" w:sz="8" w:space="0" w:color="auto"/>
              <w:right w:val="single" w:sz="8" w:space="0" w:color="auto"/>
            </w:tcBorders>
            <w:shd w:val="clear" w:color="auto" w:fill="auto"/>
            <w:hideMark/>
          </w:tcPr>
          <w:p w14:paraId="4860132C" w14:textId="77777777" w:rsidR="007A22E7" w:rsidRDefault="007A22E7">
            <w:pPr>
              <w:spacing w:after="0" w:line="240" w:lineRule="auto"/>
              <w:jc w:val="center"/>
              <w:rPr>
                <w:rFonts w:ascii="Times" w:hAnsi="Times" w:cs="Times New Roman"/>
                <w:sz w:val="24"/>
              </w:rPr>
            </w:pPr>
            <w:r>
              <w:rPr>
                <w:rFonts w:ascii="Times" w:hAnsi="Times"/>
                <w:sz w:val="24"/>
              </w:rPr>
              <w:t>1</w:t>
            </w:r>
          </w:p>
        </w:tc>
        <w:tc>
          <w:tcPr>
            <w:tcW w:w="1389" w:type="dxa"/>
            <w:tcBorders>
              <w:top w:val="nil"/>
              <w:left w:val="nil"/>
              <w:bottom w:val="single" w:sz="8" w:space="0" w:color="auto"/>
              <w:right w:val="single" w:sz="8" w:space="0" w:color="auto"/>
            </w:tcBorders>
            <w:shd w:val="clear" w:color="auto" w:fill="auto"/>
            <w:hideMark/>
          </w:tcPr>
          <w:p w14:paraId="28CC609E" w14:textId="77777777" w:rsidR="007A22E7" w:rsidRDefault="007A22E7">
            <w:pPr>
              <w:spacing w:after="0" w:line="240" w:lineRule="auto"/>
              <w:jc w:val="center"/>
              <w:rPr>
                <w:rFonts w:ascii="Times" w:hAnsi="Times" w:cs="Times New Roman"/>
                <w:sz w:val="24"/>
              </w:rPr>
            </w:pPr>
            <w:r>
              <w:rPr>
                <w:rFonts w:ascii="Times" w:hAnsi="Times"/>
                <w:sz w:val="24"/>
              </w:rPr>
              <w:t>5000,0</w:t>
            </w:r>
          </w:p>
        </w:tc>
        <w:tc>
          <w:tcPr>
            <w:tcW w:w="1418" w:type="dxa"/>
            <w:tcBorders>
              <w:top w:val="nil"/>
              <w:left w:val="nil"/>
              <w:bottom w:val="single" w:sz="8" w:space="0" w:color="auto"/>
              <w:right w:val="single" w:sz="8" w:space="0" w:color="auto"/>
            </w:tcBorders>
            <w:shd w:val="clear" w:color="auto" w:fill="auto"/>
            <w:hideMark/>
          </w:tcPr>
          <w:p w14:paraId="43A35AE0" w14:textId="77777777" w:rsidR="007A22E7" w:rsidRDefault="007A22E7">
            <w:pPr>
              <w:spacing w:after="0" w:line="240" w:lineRule="auto"/>
              <w:jc w:val="center"/>
              <w:rPr>
                <w:rFonts w:ascii="Times" w:hAnsi="Times" w:cs="Times New Roman"/>
                <w:sz w:val="24"/>
              </w:rPr>
            </w:pPr>
            <w:r>
              <w:rPr>
                <w:rFonts w:ascii="Times" w:hAnsi="Times"/>
                <w:sz w:val="24"/>
              </w:rPr>
              <w:t>5000,0</w:t>
            </w:r>
          </w:p>
        </w:tc>
        <w:tc>
          <w:tcPr>
            <w:tcW w:w="1393" w:type="dxa"/>
            <w:tcBorders>
              <w:top w:val="nil"/>
              <w:left w:val="nil"/>
              <w:bottom w:val="single" w:sz="8" w:space="0" w:color="auto"/>
              <w:right w:val="single" w:sz="8" w:space="0" w:color="auto"/>
            </w:tcBorders>
            <w:shd w:val="clear" w:color="auto" w:fill="auto"/>
            <w:hideMark/>
          </w:tcPr>
          <w:p w14:paraId="6CE2162B"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r>
      <w:tr w:rsidR="007A22E7" w14:paraId="0FBA529E"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241D3656"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9.2. Поточний ремонт закладів освіти</w:t>
            </w:r>
          </w:p>
        </w:tc>
      </w:tr>
      <w:tr w:rsidR="007A22E7" w14:paraId="74FAD3B7"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7A0034E9" w14:textId="77777777" w:rsidR="007A22E7" w:rsidRDefault="007A22E7">
            <w:pPr>
              <w:spacing w:after="0" w:line="240" w:lineRule="auto"/>
              <w:jc w:val="center"/>
              <w:rPr>
                <w:rFonts w:ascii="Times" w:hAnsi="Times" w:cs="Times New Roman"/>
                <w:sz w:val="24"/>
              </w:rPr>
            </w:pPr>
            <w:r>
              <w:rPr>
                <w:rFonts w:ascii="Times" w:hAnsi="Times"/>
                <w:sz w:val="24"/>
              </w:rPr>
              <w:t>9.2.1. Заклади дошкільної освіти</w:t>
            </w:r>
          </w:p>
        </w:tc>
      </w:tr>
      <w:tr w:rsidR="007A22E7" w14:paraId="5D394730"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55990419" w14:textId="77777777" w:rsidR="007A22E7" w:rsidRDefault="007A22E7">
            <w:pPr>
              <w:spacing w:after="0" w:line="240" w:lineRule="auto"/>
              <w:rPr>
                <w:rFonts w:ascii="Times" w:hAnsi="Times" w:cs="Times New Roman"/>
                <w:color w:val="000000"/>
                <w:sz w:val="24"/>
              </w:rPr>
            </w:pPr>
            <w:r>
              <w:rPr>
                <w:rFonts w:ascii="Times" w:hAnsi="Times"/>
                <w:color w:val="000000"/>
                <w:sz w:val="24"/>
              </w:rPr>
              <w:t>1</w:t>
            </w:r>
          </w:p>
        </w:tc>
        <w:tc>
          <w:tcPr>
            <w:tcW w:w="3969" w:type="dxa"/>
            <w:tcBorders>
              <w:top w:val="nil"/>
              <w:left w:val="nil"/>
              <w:bottom w:val="single" w:sz="8" w:space="0" w:color="auto"/>
              <w:right w:val="single" w:sz="8" w:space="0" w:color="auto"/>
            </w:tcBorders>
            <w:shd w:val="clear" w:color="auto" w:fill="auto"/>
            <w:hideMark/>
          </w:tcPr>
          <w:p w14:paraId="6A3F0D38" w14:textId="77777777" w:rsidR="007A22E7" w:rsidRDefault="007A22E7">
            <w:pPr>
              <w:spacing w:after="0" w:line="240" w:lineRule="auto"/>
              <w:rPr>
                <w:rFonts w:ascii="Times" w:hAnsi="Times" w:cs="Times New Roman"/>
                <w:color w:val="000000"/>
                <w:sz w:val="24"/>
              </w:rPr>
            </w:pPr>
            <w:r>
              <w:rPr>
                <w:rFonts w:ascii="Times" w:hAnsi="Times"/>
                <w:color w:val="000000"/>
                <w:sz w:val="24"/>
              </w:rPr>
              <w:t xml:space="preserve">Поточний ремонт приміщень </w:t>
            </w:r>
          </w:p>
        </w:tc>
        <w:tc>
          <w:tcPr>
            <w:tcW w:w="992" w:type="dxa"/>
            <w:tcBorders>
              <w:top w:val="nil"/>
              <w:left w:val="nil"/>
              <w:bottom w:val="single" w:sz="8" w:space="0" w:color="auto"/>
              <w:right w:val="single" w:sz="8" w:space="0" w:color="auto"/>
            </w:tcBorders>
            <w:shd w:val="clear" w:color="auto" w:fill="auto"/>
            <w:hideMark/>
          </w:tcPr>
          <w:p w14:paraId="0FEB0AE4" w14:textId="77777777" w:rsidR="007A22E7" w:rsidRDefault="007A22E7">
            <w:pPr>
              <w:spacing w:after="0" w:line="240" w:lineRule="auto"/>
              <w:jc w:val="center"/>
              <w:rPr>
                <w:rFonts w:ascii="Times" w:hAnsi="Times" w:cs="Times New Roman"/>
                <w:sz w:val="24"/>
              </w:rPr>
            </w:pPr>
            <w:r>
              <w:rPr>
                <w:rFonts w:ascii="Times" w:hAnsi="Times"/>
                <w:sz w:val="24"/>
              </w:rPr>
              <w:t>15</w:t>
            </w:r>
          </w:p>
        </w:tc>
        <w:tc>
          <w:tcPr>
            <w:tcW w:w="1389" w:type="dxa"/>
            <w:tcBorders>
              <w:top w:val="nil"/>
              <w:left w:val="nil"/>
              <w:bottom w:val="single" w:sz="8" w:space="0" w:color="auto"/>
              <w:right w:val="single" w:sz="8" w:space="0" w:color="auto"/>
            </w:tcBorders>
            <w:shd w:val="clear" w:color="auto" w:fill="auto"/>
            <w:hideMark/>
          </w:tcPr>
          <w:p w14:paraId="470D95BC" w14:textId="77777777" w:rsidR="007A22E7" w:rsidRDefault="007A22E7">
            <w:pPr>
              <w:spacing w:after="0" w:line="240" w:lineRule="auto"/>
              <w:jc w:val="center"/>
              <w:rPr>
                <w:rFonts w:ascii="Times" w:hAnsi="Times" w:cs="Times New Roman"/>
                <w:sz w:val="24"/>
              </w:rPr>
            </w:pPr>
            <w:r>
              <w:rPr>
                <w:rFonts w:ascii="Times" w:hAnsi="Times"/>
                <w:sz w:val="24"/>
              </w:rPr>
              <w:t>16510,0</w:t>
            </w:r>
          </w:p>
        </w:tc>
        <w:tc>
          <w:tcPr>
            <w:tcW w:w="1418" w:type="dxa"/>
            <w:tcBorders>
              <w:top w:val="nil"/>
              <w:left w:val="nil"/>
              <w:bottom w:val="single" w:sz="8" w:space="0" w:color="auto"/>
              <w:right w:val="single" w:sz="8" w:space="0" w:color="auto"/>
            </w:tcBorders>
            <w:shd w:val="clear" w:color="auto" w:fill="auto"/>
            <w:hideMark/>
          </w:tcPr>
          <w:p w14:paraId="6F361D05"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c>
          <w:tcPr>
            <w:tcW w:w="1393" w:type="dxa"/>
            <w:tcBorders>
              <w:top w:val="nil"/>
              <w:left w:val="nil"/>
              <w:bottom w:val="single" w:sz="8" w:space="0" w:color="auto"/>
              <w:right w:val="single" w:sz="8" w:space="0" w:color="auto"/>
            </w:tcBorders>
            <w:shd w:val="clear" w:color="auto" w:fill="auto"/>
            <w:hideMark/>
          </w:tcPr>
          <w:p w14:paraId="0A042CD9" w14:textId="77777777" w:rsidR="007A22E7" w:rsidRDefault="007A22E7">
            <w:pPr>
              <w:spacing w:after="0" w:line="240" w:lineRule="auto"/>
              <w:jc w:val="center"/>
              <w:rPr>
                <w:rFonts w:ascii="Times" w:hAnsi="Times" w:cs="Times New Roman"/>
                <w:sz w:val="24"/>
              </w:rPr>
            </w:pPr>
            <w:r>
              <w:rPr>
                <w:rFonts w:ascii="Times" w:hAnsi="Times"/>
                <w:sz w:val="24"/>
              </w:rPr>
              <w:t>16510,0</w:t>
            </w:r>
          </w:p>
        </w:tc>
      </w:tr>
      <w:tr w:rsidR="007A22E7" w14:paraId="5F54E907"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796CEBC7" w14:textId="77777777" w:rsidR="007A22E7" w:rsidRDefault="007A22E7">
            <w:pPr>
              <w:spacing w:after="0" w:line="240" w:lineRule="auto"/>
              <w:rPr>
                <w:rFonts w:ascii="Times" w:hAnsi="Times" w:cs="Times New Roman"/>
                <w:color w:val="000000"/>
                <w:sz w:val="24"/>
              </w:rPr>
            </w:pPr>
            <w:r>
              <w:rPr>
                <w:rFonts w:ascii="Times" w:hAnsi="Times"/>
                <w:color w:val="000000"/>
                <w:sz w:val="24"/>
              </w:rPr>
              <w:t>2</w:t>
            </w:r>
          </w:p>
        </w:tc>
        <w:tc>
          <w:tcPr>
            <w:tcW w:w="3969" w:type="dxa"/>
            <w:tcBorders>
              <w:top w:val="nil"/>
              <w:left w:val="nil"/>
              <w:bottom w:val="single" w:sz="8" w:space="0" w:color="auto"/>
              <w:right w:val="single" w:sz="8" w:space="0" w:color="auto"/>
            </w:tcBorders>
            <w:shd w:val="clear" w:color="auto" w:fill="auto"/>
            <w:hideMark/>
          </w:tcPr>
          <w:p w14:paraId="629E2E59" w14:textId="77777777" w:rsidR="007A22E7" w:rsidRDefault="007A22E7">
            <w:pPr>
              <w:spacing w:after="0" w:line="240" w:lineRule="auto"/>
              <w:rPr>
                <w:rFonts w:ascii="Times" w:hAnsi="Times" w:cs="Times New Roman"/>
                <w:color w:val="000000"/>
                <w:sz w:val="24"/>
              </w:rPr>
            </w:pPr>
            <w:r>
              <w:rPr>
                <w:rFonts w:ascii="Times" w:hAnsi="Times"/>
                <w:color w:val="000000"/>
                <w:sz w:val="24"/>
              </w:rPr>
              <w:t xml:space="preserve">Поточний ремонт мереж </w:t>
            </w:r>
          </w:p>
        </w:tc>
        <w:tc>
          <w:tcPr>
            <w:tcW w:w="992" w:type="dxa"/>
            <w:tcBorders>
              <w:top w:val="nil"/>
              <w:left w:val="nil"/>
              <w:bottom w:val="single" w:sz="8" w:space="0" w:color="auto"/>
              <w:right w:val="single" w:sz="8" w:space="0" w:color="auto"/>
            </w:tcBorders>
            <w:shd w:val="clear" w:color="auto" w:fill="auto"/>
            <w:hideMark/>
          </w:tcPr>
          <w:p w14:paraId="6964EC50" w14:textId="77777777" w:rsidR="007A22E7" w:rsidRDefault="007A22E7">
            <w:pPr>
              <w:spacing w:after="0" w:line="240" w:lineRule="auto"/>
              <w:jc w:val="center"/>
              <w:rPr>
                <w:rFonts w:ascii="Times" w:hAnsi="Times" w:cs="Times New Roman"/>
                <w:sz w:val="24"/>
              </w:rPr>
            </w:pPr>
            <w:r>
              <w:rPr>
                <w:rFonts w:ascii="Times" w:hAnsi="Times"/>
                <w:sz w:val="24"/>
              </w:rPr>
              <w:t>2</w:t>
            </w:r>
          </w:p>
        </w:tc>
        <w:tc>
          <w:tcPr>
            <w:tcW w:w="1389" w:type="dxa"/>
            <w:tcBorders>
              <w:top w:val="nil"/>
              <w:left w:val="nil"/>
              <w:bottom w:val="single" w:sz="8" w:space="0" w:color="auto"/>
              <w:right w:val="single" w:sz="8" w:space="0" w:color="auto"/>
            </w:tcBorders>
            <w:shd w:val="clear" w:color="auto" w:fill="auto"/>
            <w:hideMark/>
          </w:tcPr>
          <w:p w14:paraId="5FCAAD0D" w14:textId="77777777" w:rsidR="007A22E7" w:rsidRDefault="007A22E7">
            <w:pPr>
              <w:spacing w:after="0" w:line="240" w:lineRule="auto"/>
              <w:jc w:val="center"/>
              <w:rPr>
                <w:rFonts w:ascii="Times" w:hAnsi="Times" w:cs="Times New Roman"/>
                <w:sz w:val="24"/>
              </w:rPr>
            </w:pPr>
            <w:r>
              <w:rPr>
                <w:rFonts w:ascii="Times" w:hAnsi="Times"/>
                <w:sz w:val="24"/>
              </w:rPr>
              <w:t>500,0</w:t>
            </w:r>
          </w:p>
        </w:tc>
        <w:tc>
          <w:tcPr>
            <w:tcW w:w="1418" w:type="dxa"/>
            <w:tcBorders>
              <w:top w:val="nil"/>
              <w:left w:val="nil"/>
              <w:bottom w:val="single" w:sz="8" w:space="0" w:color="auto"/>
              <w:right w:val="single" w:sz="8" w:space="0" w:color="auto"/>
            </w:tcBorders>
            <w:shd w:val="clear" w:color="auto" w:fill="auto"/>
            <w:hideMark/>
          </w:tcPr>
          <w:p w14:paraId="7D5DAC74"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c>
          <w:tcPr>
            <w:tcW w:w="1393" w:type="dxa"/>
            <w:tcBorders>
              <w:top w:val="nil"/>
              <w:left w:val="nil"/>
              <w:bottom w:val="single" w:sz="8" w:space="0" w:color="auto"/>
              <w:right w:val="single" w:sz="8" w:space="0" w:color="auto"/>
            </w:tcBorders>
            <w:shd w:val="clear" w:color="auto" w:fill="auto"/>
            <w:hideMark/>
          </w:tcPr>
          <w:p w14:paraId="0DADCB17" w14:textId="77777777" w:rsidR="007A22E7" w:rsidRDefault="007A22E7">
            <w:pPr>
              <w:spacing w:after="0" w:line="240" w:lineRule="auto"/>
              <w:jc w:val="center"/>
              <w:rPr>
                <w:rFonts w:ascii="Times" w:hAnsi="Times" w:cs="Times New Roman"/>
                <w:sz w:val="24"/>
              </w:rPr>
            </w:pPr>
            <w:r>
              <w:rPr>
                <w:rFonts w:ascii="Times" w:hAnsi="Times"/>
                <w:sz w:val="24"/>
              </w:rPr>
              <w:t>500,0</w:t>
            </w:r>
          </w:p>
        </w:tc>
      </w:tr>
      <w:tr w:rsidR="007A22E7" w14:paraId="517281A5"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577C89CF" w14:textId="77777777" w:rsidR="007A22E7" w:rsidRDefault="007A22E7">
            <w:pPr>
              <w:spacing w:after="0" w:line="240" w:lineRule="auto"/>
              <w:rPr>
                <w:rFonts w:ascii="Times" w:hAnsi="Times" w:cs="Times New Roman"/>
                <w:color w:val="000000"/>
                <w:sz w:val="24"/>
              </w:rPr>
            </w:pPr>
            <w:r>
              <w:rPr>
                <w:rFonts w:ascii="Times" w:hAnsi="Times"/>
                <w:color w:val="000000"/>
                <w:sz w:val="24"/>
              </w:rPr>
              <w:t>3</w:t>
            </w:r>
          </w:p>
        </w:tc>
        <w:tc>
          <w:tcPr>
            <w:tcW w:w="3969" w:type="dxa"/>
            <w:tcBorders>
              <w:top w:val="nil"/>
              <w:left w:val="nil"/>
              <w:bottom w:val="single" w:sz="8" w:space="0" w:color="auto"/>
              <w:right w:val="single" w:sz="8" w:space="0" w:color="auto"/>
            </w:tcBorders>
            <w:shd w:val="clear" w:color="auto" w:fill="auto"/>
            <w:hideMark/>
          </w:tcPr>
          <w:p w14:paraId="5FBFA2FD" w14:textId="77777777" w:rsidR="007A22E7" w:rsidRDefault="007A22E7">
            <w:pPr>
              <w:spacing w:after="0" w:line="240" w:lineRule="auto"/>
              <w:rPr>
                <w:rFonts w:ascii="Times" w:hAnsi="Times" w:cs="Times New Roman"/>
                <w:color w:val="000000"/>
                <w:sz w:val="24"/>
              </w:rPr>
            </w:pPr>
            <w:r>
              <w:rPr>
                <w:rFonts w:ascii="Times" w:hAnsi="Times"/>
                <w:color w:val="000000"/>
                <w:sz w:val="24"/>
              </w:rPr>
              <w:t xml:space="preserve">Поточний ремонт будівель </w:t>
            </w:r>
          </w:p>
        </w:tc>
        <w:tc>
          <w:tcPr>
            <w:tcW w:w="992" w:type="dxa"/>
            <w:tcBorders>
              <w:top w:val="nil"/>
              <w:left w:val="nil"/>
              <w:bottom w:val="single" w:sz="8" w:space="0" w:color="auto"/>
              <w:right w:val="single" w:sz="8" w:space="0" w:color="auto"/>
            </w:tcBorders>
            <w:shd w:val="clear" w:color="auto" w:fill="auto"/>
            <w:hideMark/>
          </w:tcPr>
          <w:p w14:paraId="55DCA71D" w14:textId="77777777" w:rsidR="007A22E7" w:rsidRDefault="007A22E7">
            <w:pPr>
              <w:spacing w:after="0" w:line="240" w:lineRule="auto"/>
              <w:jc w:val="center"/>
              <w:rPr>
                <w:rFonts w:ascii="Times" w:hAnsi="Times" w:cs="Times New Roman"/>
                <w:sz w:val="24"/>
              </w:rPr>
            </w:pPr>
            <w:r>
              <w:rPr>
                <w:rFonts w:ascii="Times" w:hAnsi="Times"/>
                <w:sz w:val="24"/>
              </w:rPr>
              <w:t>8</w:t>
            </w:r>
          </w:p>
        </w:tc>
        <w:tc>
          <w:tcPr>
            <w:tcW w:w="1389" w:type="dxa"/>
            <w:tcBorders>
              <w:top w:val="nil"/>
              <w:left w:val="nil"/>
              <w:bottom w:val="single" w:sz="8" w:space="0" w:color="auto"/>
              <w:right w:val="single" w:sz="8" w:space="0" w:color="auto"/>
            </w:tcBorders>
            <w:shd w:val="clear" w:color="auto" w:fill="auto"/>
            <w:hideMark/>
          </w:tcPr>
          <w:p w14:paraId="0D03F042" w14:textId="77777777" w:rsidR="007A22E7" w:rsidRDefault="007A22E7">
            <w:pPr>
              <w:spacing w:after="0" w:line="240" w:lineRule="auto"/>
              <w:jc w:val="center"/>
              <w:rPr>
                <w:rFonts w:ascii="Times" w:hAnsi="Times" w:cs="Times New Roman"/>
                <w:sz w:val="24"/>
              </w:rPr>
            </w:pPr>
            <w:r>
              <w:rPr>
                <w:rFonts w:ascii="Times" w:hAnsi="Times"/>
                <w:sz w:val="24"/>
              </w:rPr>
              <w:t>6555,0</w:t>
            </w:r>
          </w:p>
        </w:tc>
        <w:tc>
          <w:tcPr>
            <w:tcW w:w="1418" w:type="dxa"/>
            <w:tcBorders>
              <w:top w:val="nil"/>
              <w:left w:val="nil"/>
              <w:bottom w:val="single" w:sz="8" w:space="0" w:color="auto"/>
              <w:right w:val="single" w:sz="8" w:space="0" w:color="auto"/>
            </w:tcBorders>
            <w:shd w:val="clear" w:color="auto" w:fill="auto"/>
            <w:hideMark/>
          </w:tcPr>
          <w:p w14:paraId="6B24DCF4"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c>
          <w:tcPr>
            <w:tcW w:w="1393" w:type="dxa"/>
            <w:tcBorders>
              <w:top w:val="nil"/>
              <w:left w:val="nil"/>
              <w:bottom w:val="single" w:sz="8" w:space="0" w:color="auto"/>
              <w:right w:val="single" w:sz="8" w:space="0" w:color="auto"/>
            </w:tcBorders>
            <w:shd w:val="clear" w:color="auto" w:fill="auto"/>
            <w:hideMark/>
          </w:tcPr>
          <w:p w14:paraId="003D79B3" w14:textId="77777777" w:rsidR="007A22E7" w:rsidRDefault="007A22E7">
            <w:pPr>
              <w:spacing w:after="0" w:line="240" w:lineRule="auto"/>
              <w:jc w:val="center"/>
              <w:rPr>
                <w:rFonts w:ascii="Times" w:hAnsi="Times" w:cs="Times New Roman"/>
                <w:sz w:val="24"/>
              </w:rPr>
            </w:pPr>
            <w:r>
              <w:rPr>
                <w:rFonts w:ascii="Times" w:hAnsi="Times"/>
                <w:sz w:val="24"/>
              </w:rPr>
              <w:t>6555,0</w:t>
            </w:r>
          </w:p>
        </w:tc>
      </w:tr>
      <w:tr w:rsidR="007A22E7" w14:paraId="1DA8AFB9"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30E48AEF" w14:textId="77777777" w:rsidR="007A22E7" w:rsidRDefault="007A22E7">
            <w:pPr>
              <w:spacing w:after="0" w:line="240" w:lineRule="auto"/>
              <w:rPr>
                <w:rFonts w:ascii="Times" w:hAnsi="Times" w:cs="Times New Roman"/>
                <w:color w:val="000000"/>
                <w:sz w:val="24"/>
              </w:rPr>
            </w:pPr>
            <w:r>
              <w:rPr>
                <w:rFonts w:ascii="Times" w:hAnsi="Times"/>
                <w:color w:val="000000"/>
                <w:sz w:val="24"/>
              </w:rPr>
              <w:t>4</w:t>
            </w:r>
          </w:p>
        </w:tc>
        <w:tc>
          <w:tcPr>
            <w:tcW w:w="3969" w:type="dxa"/>
            <w:tcBorders>
              <w:top w:val="nil"/>
              <w:left w:val="nil"/>
              <w:bottom w:val="single" w:sz="8" w:space="0" w:color="auto"/>
              <w:right w:val="single" w:sz="8" w:space="0" w:color="auto"/>
            </w:tcBorders>
            <w:shd w:val="clear" w:color="auto" w:fill="auto"/>
            <w:hideMark/>
          </w:tcPr>
          <w:p w14:paraId="4AB2BB94" w14:textId="77777777" w:rsidR="007A22E7" w:rsidRDefault="007A22E7">
            <w:pPr>
              <w:spacing w:after="0" w:line="240" w:lineRule="auto"/>
              <w:rPr>
                <w:rFonts w:ascii="Times" w:hAnsi="Times" w:cs="Times New Roman"/>
                <w:color w:val="000000"/>
                <w:sz w:val="24"/>
              </w:rPr>
            </w:pPr>
            <w:r>
              <w:rPr>
                <w:rFonts w:ascii="Times" w:hAnsi="Times"/>
                <w:color w:val="000000"/>
                <w:sz w:val="24"/>
              </w:rPr>
              <w:t xml:space="preserve">Поточний ремонт території </w:t>
            </w:r>
          </w:p>
        </w:tc>
        <w:tc>
          <w:tcPr>
            <w:tcW w:w="992" w:type="dxa"/>
            <w:tcBorders>
              <w:top w:val="nil"/>
              <w:left w:val="nil"/>
              <w:bottom w:val="single" w:sz="8" w:space="0" w:color="auto"/>
              <w:right w:val="single" w:sz="8" w:space="0" w:color="auto"/>
            </w:tcBorders>
            <w:shd w:val="clear" w:color="auto" w:fill="auto"/>
            <w:hideMark/>
          </w:tcPr>
          <w:p w14:paraId="45D304EA" w14:textId="77777777" w:rsidR="007A22E7" w:rsidRDefault="007A22E7">
            <w:pPr>
              <w:spacing w:after="0" w:line="240" w:lineRule="auto"/>
              <w:jc w:val="center"/>
              <w:rPr>
                <w:rFonts w:ascii="Times" w:hAnsi="Times" w:cs="Times New Roman"/>
                <w:sz w:val="24"/>
              </w:rPr>
            </w:pPr>
            <w:r>
              <w:rPr>
                <w:rFonts w:ascii="Times" w:hAnsi="Times"/>
                <w:sz w:val="24"/>
              </w:rPr>
              <w:t>8</w:t>
            </w:r>
          </w:p>
        </w:tc>
        <w:tc>
          <w:tcPr>
            <w:tcW w:w="1389" w:type="dxa"/>
            <w:tcBorders>
              <w:top w:val="nil"/>
              <w:left w:val="nil"/>
              <w:bottom w:val="single" w:sz="8" w:space="0" w:color="auto"/>
              <w:right w:val="single" w:sz="8" w:space="0" w:color="auto"/>
            </w:tcBorders>
            <w:shd w:val="clear" w:color="auto" w:fill="auto"/>
            <w:hideMark/>
          </w:tcPr>
          <w:p w14:paraId="4B707147" w14:textId="77777777" w:rsidR="007A22E7" w:rsidRDefault="007A22E7">
            <w:pPr>
              <w:spacing w:after="0" w:line="240" w:lineRule="auto"/>
              <w:jc w:val="center"/>
              <w:rPr>
                <w:rFonts w:ascii="Times" w:hAnsi="Times" w:cs="Times New Roman"/>
                <w:sz w:val="24"/>
              </w:rPr>
            </w:pPr>
            <w:r>
              <w:rPr>
                <w:rFonts w:ascii="Times" w:hAnsi="Times"/>
                <w:sz w:val="24"/>
              </w:rPr>
              <w:t>4955,0</w:t>
            </w:r>
          </w:p>
        </w:tc>
        <w:tc>
          <w:tcPr>
            <w:tcW w:w="1418" w:type="dxa"/>
            <w:tcBorders>
              <w:top w:val="nil"/>
              <w:left w:val="nil"/>
              <w:bottom w:val="single" w:sz="8" w:space="0" w:color="auto"/>
              <w:right w:val="single" w:sz="8" w:space="0" w:color="auto"/>
            </w:tcBorders>
            <w:shd w:val="clear" w:color="auto" w:fill="auto"/>
            <w:hideMark/>
          </w:tcPr>
          <w:p w14:paraId="33B69CB1"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c>
          <w:tcPr>
            <w:tcW w:w="1393" w:type="dxa"/>
            <w:tcBorders>
              <w:top w:val="nil"/>
              <w:left w:val="nil"/>
              <w:bottom w:val="single" w:sz="8" w:space="0" w:color="auto"/>
              <w:right w:val="single" w:sz="8" w:space="0" w:color="auto"/>
            </w:tcBorders>
            <w:shd w:val="clear" w:color="auto" w:fill="auto"/>
            <w:hideMark/>
          </w:tcPr>
          <w:p w14:paraId="7FA5FB5A" w14:textId="77777777" w:rsidR="007A22E7" w:rsidRDefault="007A22E7">
            <w:pPr>
              <w:spacing w:after="0" w:line="240" w:lineRule="auto"/>
              <w:jc w:val="center"/>
              <w:rPr>
                <w:rFonts w:ascii="Times" w:hAnsi="Times" w:cs="Times New Roman"/>
                <w:sz w:val="24"/>
              </w:rPr>
            </w:pPr>
            <w:r>
              <w:rPr>
                <w:rFonts w:ascii="Times" w:hAnsi="Times"/>
                <w:sz w:val="24"/>
              </w:rPr>
              <w:t>4955,0</w:t>
            </w:r>
          </w:p>
        </w:tc>
      </w:tr>
      <w:tr w:rsidR="007A22E7" w14:paraId="5CD32AA0"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6B6A01C7" w14:textId="77777777" w:rsidR="007A22E7" w:rsidRDefault="007A22E7">
            <w:pPr>
              <w:spacing w:after="0" w:line="240" w:lineRule="auto"/>
              <w:jc w:val="center"/>
              <w:rPr>
                <w:rFonts w:ascii="Times" w:hAnsi="Times" w:cs="Times New Roman"/>
                <w:sz w:val="24"/>
              </w:rPr>
            </w:pPr>
            <w:r>
              <w:rPr>
                <w:rFonts w:ascii="Times" w:hAnsi="Times"/>
                <w:sz w:val="24"/>
              </w:rPr>
              <w:t>9.2.2. Заклади загальної середньої освіти</w:t>
            </w:r>
          </w:p>
        </w:tc>
      </w:tr>
      <w:tr w:rsidR="007A22E7" w14:paraId="2099DC22"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2C17155E" w14:textId="77777777" w:rsidR="007A22E7" w:rsidRDefault="007A22E7">
            <w:pPr>
              <w:spacing w:after="0" w:line="240" w:lineRule="auto"/>
              <w:rPr>
                <w:rFonts w:ascii="Times" w:hAnsi="Times" w:cs="Times New Roman"/>
                <w:color w:val="000000"/>
                <w:sz w:val="24"/>
              </w:rPr>
            </w:pPr>
            <w:r>
              <w:rPr>
                <w:rFonts w:ascii="Times" w:hAnsi="Times"/>
                <w:color w:val="000000"/>
                <w:sz w:val="24"/>
              </w:rPr>
              <w:lastRenderedPageBreak/>
              <w:t>1</w:t>
            </w:r>
          </w:p>
        </w:tc>
        <w:tc>
          <w:tcPr>
            <w:tcW w:w="3969" w:type="dxa"/>
            <w:tcBorders>
              <w:top w:val="nil"/>
              <w:left w:val="nil"/>
              <w:bottom w:val="single" w:sz="8" w:space="0" w:color="auto"/>
              <w:right w:val="single" w:sz="8" w:space="0" w:color="auto"/>
            </w:tcBorders>
            <w:shd w:val="clear" w:color="auto" w:fill="auto"/>
            <w:hideMark/>
          </w:tcPr>
          <w:p w14:paraId="0C9B7771" w14:textId="77777777" w:rsidR="007A22E7" w:rsidRDefault="007A22E7">
            <w:pPr>
              <w:spacing w:after="0" w:line="240" w:lineRule="auto"/>
              <w:rPr>
                <w:rFonts w:ascii="Times" w:hAnsi="Times" w:cs="Times New Roman"/>
                <w:color w:val="000000"/>
                <w:sz w:val="24"/>
              </w:rPr>
            </w:pPr>
            <w:r>
              <w:rPr>
                <w:rFonts w:ascii="Times" w:hAnsi="Times"/>
                <w:color w:val="000000"/>
                <w:sz w:val="24"/>
              </w:rPr>
              <w:t xml:space="preserve">Поточний ремонт приміщень </w:t>
            </w:r>
          </w:p>
        </w:tc>
        <w:tc>
          <w:tcPr>
            <w:tcW w:w="992" w:type="dxa"/>
            <w:tcBorders>
              <w:top w:val="nil"/>
              <w:left w:val="nil"/>
              <w:bottom w:val="single" w:sz="8" w:space="0" w:color="auto"/>
              <w:right w:val="single" w:sz="8" w:space="0" w:color="auto"/>
            </w:tcBorders>
            <w:shd w:val="clear" w:color="auto" w:fill="auto"/>
            <w:hideMark/>
          </w:tcPr>
          <w:p w14:paraId="4341D7AF" w14:textId="77777777" w:rsidR="007A22E7" w:rsidRDefault="007A22E7">
            <w:pPr>
              <w:spacing w:after="0" w:line="240" w:lineRule="auto"/>
              <w:jc w:val="center"/>
              <w:rPr>
                <w:rFonts w:ascii="Times" w:hAnsi="Times" w:cs="Times New Roman"/>
                <w:sz w:val="24"/>
              </w:rPr>
            </w:pPr>
            <w:r>
              <w:rPr>
                <w:rFonts w:ascii="Times" w:hAnsi="Times"/>
                <w:sz w:val="24"/>
              </w:rPr>
              <w:t>11</w:t>
            </w:r>
          </w:p>
        </w:tc>
        <w:tc>
          <w:tcPr>
            <w:tcW w:w="1389" w:type="dxa"/>
            <w:tcBorders>
              <w:top w:val="nil"/>
              <w:left w:val="nil"/>
              <w:bottom w:val="single" w:sz="8" w:space="0" w:color="auto"/>
              <w:right w:val="single" w:sz="8" w:space="0" w:color="auto"/>
            </w:tcBorders>
            <w:shd w:val="clear" w:color="auto" w:fill="auto"/>
            <w:hideMark/>
          </w:tcPr>
          <w:p w14:paraId="4FFC1FCD" w14:textId="77777777" w:rsidR="007A22E7" w:rsidRDefault="007A22E7">
            <w:pPr>
              <w:spacing w:after="0" w:line="240" w:lineRule="auto"/>
              <w:jc w:val="center"/>
              <w:rPr>
                <w:rFonts w:ascii="Times" w:hAnsi="Times" w:cs="Times New Roman"/>
                <w:sz w:val="24"/>
              </w:rPr>
            </w:pPr>
            <w:r>
              <w:rPr>
                <w:rFonts w:ascii="Times" w:hAnsi="Times"/>
                <w:sz w:val="24"/>
              </w:rPr>
              <w:t>36760,0</w:t>
            </w:r>
          </w:p>
        </w:tc>
        <w:tc>
          <w:tcPr>
            <w:tcW w:w="1418" w:type="dxa"/>
            <w:tcBorders>
              <w:top w:val="nil"/>
              <w:left w:val="nil"/>
              <w:bottom w:val="single" w:sz="8" w:space="0" w:color="auto"/>
              <w:right w:val="single" w:sz="8" w:space="0" w:color="auto"/>
            </w:tcBorders>
            <w:shd w:val="clear" w:color="auto" w:fill="auto"/>
            <w:hideMark/>
          </w:tcPr>
          <w:p w14:paraId="165CE367"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c>
          <w:tcPr>
            <w:tcW w:w="1393" w:type="dxa"/>
            <w:tcBorders>
              <w:top w:val="nil"/>
              <w:left w:val="nil"/>
              <w:bottom w:val="single" w:sz="8" w:space="0" w:color="auto"/>
              <w:right w:val="single" w:sz="8" w:space="0" w:color="auto"/>
            </w:tcBorders>
            <w:shd w:val="clear" w:color="auto" w:fill="auto"/>
            <w:hideMark/>
          </w:tcPr>
          <w:p w14:paraId="048C976D" w14:textId="77777777" w:rsidR="007A22E7" w:rsidRDefault="007A22E7">
            <w:pPr>
              <w:spacing w:after="0" w:line="240" w:lineRule="auto"/>
              <w:jc w:val="center"/>
              <w:rPr>
                <w:rFonts w:ascii="Times" w:hAnsi="Times" w:cs="Times New Roman"/>
                <w:sz w:val="24"/>
              </w:rPr>
            </w:pPr>
            <w:r>
              <w:rPr>
                <w:rFonts w:ascii="Times" w:hAnsi="Times"/>
                <w:sz w:val="24"/>
              </w:rPr>
              <w:t>36760,0</w:t>
            </w:r>
          </w:p>
        </w:tc>
      </w:tr>
      <w:tr w:rsidR="007A22E7" w14:paraId="0A8CC699"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499ECC48" w14:textId="77777777" w:rsidR="007A22E7" w:rsidRDefault="007A22E7">
            <w:pPr>
              <w:spacing w:after="0" w:line="240" w:lineRule="auto"/>
              <w:rPr>
                <w:rFonts w:ascii="Times" w:hAnsi="Times" w:cs="Times New Roman"/>
                <w:color w:val="000000"/>
                <w:sz w:val="24"/>
              </w:rPr>
            </w:pPr>
            <w:r>
              <w:rPr>
                <w:rFonts w:ascii="Times" w:hAnsi="Times"/>
                <w:color w:val="000000"/>
                <w:sz w:val="24"/>
              </w:rPr>
              <w:t>2</w:t>
            </w:r>
          </w:p>
        </w:tc>
        <w:tc>
          <w:tcPr>
            <w:tcW w:w="3969" w:type="dxa"/>
            <w:tcBorders>
              <w:top w:val="nil"/>
              <w:left w:val="nil"/>
              <w:bottom w:val="single" w:sz="8" w:space="0" w:color="auto"/>
              <w:right w:val="single" w:sz="8" w:space="0" w:color="auto"/>
            </w:tcBorders>
            <w:shd w:val="clear" w:color="auto" w:fill="auto"/>
            <w:hideMark/>
          </w:tcPr>
          <w:p w14:paraId="6C0FCE61" w14:textId="77777777" w:rsidR="007A22E7" w:rsidRDefault="007A22E7">
            <w:pPr>
              <w:spacing w:after="0" w:line="240" w:lineRule="auto"/>
              <w:rPr>
                <w:rFonts w:ascii="Times" w:hAnsi="Times" w:cs="Times New Roman"/>
                <w:color w:val="000000"/>
                <w:sz w:val="24"/>
              </w:rPr>
            </w:pPr>
            <w:r>
              <w:rPr>
                <w:rFonts w:ascii="Times" w:hAnsi="Times"/>
                <w:color w:val="000000"/>
                <w:sz w:val="24"/>
              </w:rPr>
              <w:t xml:space="preserve">Поточний ремонт мереж </w:t>
            </w:r>
          </w:p>
        </w:tc>
        <w:tc>
          <w:tcPr>
            <w:tcW w:w="992" w:type="dxa"/>
            <w:tcBorders>
              <w:top w:val="nil"/>
              <w:left w:val="nil"/>
              <w:bottom w:val="single" w:sz="8" w:space="0" w:color="auto"/>
              <w:right w:val="single" w:sz="8" w:space="0" w:color="auto"/>
            </w:tcBorders>
            <w:shd w:val="clear" w:color="auto" w:fill="auto"/>
            <w:hideMark/>
          </w:tcPr>
          <w:p w14:paraId="356D527B" w14:textId="77777777" w:rsidR="007A22E7" w:rsidRDefault="007A22E7">
            <w:pPr>
              <w:spacing w:after="0" w:line="240" w:lineRule="auto"/>
              <w:jc w:val="center"/>
              <w:rPr>
                <w:rFonts w:ascii="Times" w:hAnsi="Times" w:cs="Times New Roman"/>
                <w:sz w:val="24"/>
              </w:rPr>
            </w:pPr>
            <w:r>
              <w:rPr>
                <w:rFonts w:ascii="Times" w:hAnsi="Times"/>
                <w:sz w:val="24"/>
              </w:rPr>
              <w:t>4</w:t>
            </w:r>
          </w:p>
        </w:tc>
        <w:tc>
          <w:tcPr>
            <w:tcW w:w="1389" w:type="dxa"/>
            <w:tcBorders>
              <w:top w:val="nil"/>
              <w:left w:val="nil"/>
              <w:bottom w:val="single" w:sz="8" w:space="0" w:color="auto"/>
              <w:right w:val="single" w:sz="8" w:space="0" w:color="auto"/>
            </w:tcBorders>
            <w:shd w:val="clear" w:color="auto" w:fill="auto"/>
            <w:hideMark/>
          </w:tcPr>
          <w:p w14:paraId="3E01FA3F" w14:textId="77777777" w:rsidR="007A22E7" w:rsidRDefault="007A22E7">
            <w:pPr>
              <w:spacing w:after="0" w:line="240" w:lineRule="auto"/>
              <w:jc w:val="center"/>
              <w:rPr>
                <w:rFonts w:ascii="Times" w:hAnsi="Times" w:cs="Times New Roman"/>
                <w:sz w:val="24"/>
              </w:rPr>
            </w:pPr>
            <w:r>
              <w:rPr>
                <w:rFonts w:ascii="Times" w:hAnsi="Times"/>
                <w:sz w:val="24"/>
              </w:rPr>
              <w:t>8600,0</w:t>
            </w:r>
          </w:p>
        </w:tc>
        <w:tc>
          <w:tcPr>
            <w:tcW w:w="1418" w:type="dxa"/>
            <w:tcBorders>
              <w:top w:val="nil"/>
              <w:left w:val="nil"/>
              <w:bottom w:val="single" w:sz="8" w:space="0" w:color="auto"/>
              <w:right w:val="single" w:sz="8" w:space="0" w:color="auto"/>
            </w:tcBorders>
            <w:shd w:val="clear" w:color="auto" w:fill="auto"/>
            <w:hideMark/>
          </w:tcPr>
          <w:p w14:paraId="6CEA1A40"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c>
          <w:tcPr>
            <w:tcW w:w="1393" w:type="dxa"/>
            <w:tcBorders>
              <w:top w:val="nil"/>
              <w:left w:val="nil"/>
              <w:bottom w:val="single" w:sz="8" w:space="0" w:color="auto"/>
              <w:right w:val="single" w:sz="8" w:space="0" w:color="auto"/>
            </w:tcBorders>
            <w:shd w:val="clear" w:color="auto" w:fill="auto"/>
            <w:hideMark/>
          </w:tcPr>
          <w:p w14:paraId="6BFE0182" w14:textId="77777777" w:rsidR="007A22E7" w:rsidRDefault="007A22E7">
            <w:pPr>
              <w:spacing w:after="0" w:line="240" w:lineRule="auto"/>
              <w:jc w:val="center"/>
              <w:rPr>
                <w:rFonts w:ascii="Times" w:hAnsi="Times" w:cs="Times New Roman"/>
                <w:sz w:val="24"/>
              </w:rPr>
            </w:pPr>
            <w:r>
              <w:rPr>
                <w:rFonts w:ascii="Times" w:hAnsi="Times"/>
                <w:sz w:val="24"/>
              </w:rPr>
              <w:t>8600,0</w:t>
            </w:r>
          </w:p>
        </w:tc>
      </w:tr>
      <w:tr w:rsidR="007A22E7" w14:paraId="1256B0AB"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55ABA47C" w14:textId="77777777" w:rsidR="007A22E7" w:rsidRDefault="007A22E7">
            <w:pPr>
              <w:spacing w:after="0" w:line="240" w:lineRule="auto"/>
              <w:rPr>
                <w:rFonts w:ascii="Times" w:hAnsi="Times" w:cs="Times New Roman"/>
                <w:color w:val="000000"/>
                <w:sz w:val="24"/>
              </w:rPr>
            </w:pPr>
            <w:r>
              <w:rPr>
                <w:rFonts w:ascii="Times" w:hAnsi="Times"/>
                <w:color w:val="000000"/>
                <w:sz w:val="24"/>
              </w:rPr>
              <w:t>3</w:t>
            </w:r>
          </w:p>
        </w:tc>
        <w:tc>
          <w:tcPr>
            <w:tcW w:w="3969" w:type="dxa"/>
            <w:tcBorders>
              <w:top w:val="nil"/>
              <w:left w:val="nil"/>
              <w:bottom w:val="single" w:sz="8" w:space="0" w:color="auto"/>
              <w:right w:val="single" w:sz="8" w:space="0" w:color="auto"/>
            </w:tcBorders>
            <w:shd w:val="clear" w:color="auto" w:fill="auto"/>
            <w:hideMark/>
          </w:tcPr>
          <w:p w14:paraId="34D21F23" w14:textId="77777777" w:rsidR="007A22E7" w:rsidRDefault="007A22E7">
            <w:pPr>
              <w:spacing w:after="0" w:line="240" w:lineRule="auto"/>
              <w:rPr>
                <w:rFonts w:ascii="Times" w:hAnsi="Times" w:cs="Times New Roman"/>
                <w:color w:val="000000"/>
                <w:sz w:val="24"/>
              </w:rPr>
            </w:pPr>
            <w:r>
              <w:rPr>
                <w:rFonts w:ascii="Times" w:hAnsi="Times"/>
                <w:color w:val="000000"/>
                <w:sz w:val="24"/>
              </w:rPr>
              <w:t xml:space="preserve">Поточний ремонт будівель </w:t>
            </w:r>
          </w:p>
        </w:tc>
        <w:tc>
          <w:tcPr>
            <w:tcW w:w="992" w:type="dxa"/>
            <w:tcBorders>
              <w:top w:val="nil"/>
              <w:left w:val="nil"/>
              <w:bottom w:val="single" w:sz="8" w:space="0" w:color="auto"/>
              <w:right w:val="single" w:sz="8" w:space="0" w:color="auto"/>
            </w:tcBorders>
            <w:shd w:val="clear" w:color="auto" w:fill="auto"/>
            <w:hideMark/>
          </w:tcPr>
          <w:p w14:paraId="7C013F61" w14:textId="77777777" w:rsidR="007A22E7" w:rsidRDefault="007A22E7">
            <w:pPr>
              <w:spacing w:after="0" w:line="240" w:lineRule="auto"/>
              <w:jc w:val="center"/>
              <w:rPr>
                <w:rFonts w:ascii="Times" w:hAnsi="Times" w:cs="Times New Roman"/>
                <w:sz w:val="24"/>
              </w:rPr>
            </w:pPr>
            <w:r>
              <w:rPr>
                <w:rFonts w:ascii="Times" w:hAnsi="Times"/>
                <w:sz w:val="24"/>
              </w:rPr>
              <w:t>3</w:t>
            </w:r>
          </w:p>
        </w:tc>
        <w:tc>
          <w:tcPr>
            <w:tcW w:w="1389" w:type="dxa"/>
            <w:tcBorders>
              <w:top w:val="nil"/>
              <w:left w:val="nil"/>
              <w:bottom w:val="single" w:sz="8" w:space="0" w:color="auto"/>
              <w:right w:val="single" w:sz="8" w:space="0" w:color="auto"/>
            </w:tcBorders>
            <w:shd w:val="clear" w:color="auto" w:fill="auto"/>
            <w:hideMark/>
          </w:tcPr>
          <w:p w14:paraId="56E958E2" w14:textId="77777777" w:rsidR="007A22E7" w:rsidRDefault="007A22E7">
            <w:pPr>
              <w:spacing w:after="0" w:line="240" w:lineRule="auto"/>
              <w:jc w:val="center"/>
              <w:rPr>
                <w:rFonts w:ascii="Times" w:hAnsi="Times" w:cs="Times New Roman"/>
                <w:sz w:val="24"/>
              </w:rPr>
            </w:pPr>
            <w:r>
              <w:rPr>
                <w:rFonts w:ascii="Times" w:hAnsi="Times"/>
                <w:sz w:val="24"/>
              </w:rPr>
              <w:t>12700,0</w:t>
            </w:r>
          </w:p>
        </w:tc>
        <w:tc>
          <w:tcPr>
            <w:tcW w:w="1418" w:type="dxa"/>
            <w:tcBorders>
              <w:top w:val="nil"/>
              <w:left w:val="nil"/>
              <w:bottom w:val="single" w:sz="8" w:space="0" w:color="auto"/>
              <w:right w:val="single" w:sz="8" w:space="0" w:color="auto"/>
            </w:tcBorders>
            <w:shd w:val="clear" w:color="auto" w:fill="auto"/>
            <w:hideMark/>
          </w:tcPr>
          <w:p w14:paraId="5103BEA0"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c>
          <w:tcPr>
            <w:tcW w:w="1393" w:type="dxa"/>
            <w:tcBorders>
              <w:top w:val="nil"/>
              <w:left w:val="nil"/>
              <w:bottom w:val="single" w:sz="8" w:space="0" w:color="auto"/>
              <w:right w:val="single" w:sz="8" w:space="0" w:color="auto"/>
            </w:tcBorders>
            <w:shd w:val="clear" w:color="auto" w:fill="auto"/>
            <w:hideMark/>
          </w:tcPr>
          <w:p w14:paraId="17B4E8E1" w14:textId="77777777" w:rsidR="007A22E7" w:rsidRDefault="007A22E7">
            <w:pPr>
              <w:spacing w:after="0" w:line="240" w:lineRule="auto"/>
              <w:jc w:val="center"/>
              <w:rPr>
                <w:rFonts w:ascii="Times" w:hAnsi="Times" w:cs="Times New Roman"/>
                <w:sz w:val="24"/>
              </w:rPr>
            </w:pPr>
            <w:r>
              <w:rPr>
                <w:rFonts w:ascii="Times" w:hAnsi="Times"/>
                <w:sz w:val="24"/>
              </w:rPr>
              <w:t>12700,0</w:t>
            </w:r>
          </w:p>
        </w:tc>
      </w:tr>
      <w:tr w:rsidR="007A22E7" w14:paraId="0EC5E289"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22C45B0D" w14:textId="77777777" w:rsidR="007A22E7" w:rsidRDefault="007A22E7">
            <w:pPr>
              <w:spacing w:after="0" w:line="240" w:lineRule="auto"/>
              <w:rPr>
                <w:rFonts w:ascii="Times" w:hAnsi="Times" w:cs="Times New Roman"/>
                <w:color w:val="000000"/>
                <w:sz w:val="24"/>
              </w:rPr>
            </w:pPr>
            <w:r>
              <w:rPr>
                <w:rFonts w:ascii="Times" w:hAnsi="Times"/>
                <w:color w:val="000000"/>
                <w:sz w:val="24"/>
              </w:rPr>
              <w:t>4</w:t>
            </w:r>
          </w:p>
        </w:tc>
        <w:tc>
          <w:tcPr>
            <w:tcW w:w="3969" w:type="dxa"/>
            <w:tcBorders>
              <w:top w:val="nil"/>
              <w:left w:val="nil"/>
              <w:bottom w:val="single" w:sz="8" w:space="0" w:color="auto"/>
              <w:right w:val="single" w:sz="8" w:space="0" w:color="auto"/>
            </w:tcBorders>
            <w:shd w:val="clear" w:color="auto" w:fill="auto"/>
            <w:hideMark/>
          </w:tcPr>
          <w:p w14:paraId="61E5CDC6" w14:textId="77777777" w:rsidR="007A22E7" w:rsidRDefault="007A22E7">
            <w:pPr>
              <w:spacing w:after="0" w:line="240" w:lineRule="auto"/>
              <w:rPr>
                <w:rFonts w:ascii="Times" w:hAnsi="Times" w:cs="Times New Roman"/>
                <w:color w:val="000000"/>
                <w:sz w:val="24"/>
              </w:rPr>
            </w:pPr>
            <w:r>
              <w:rPr>
                <w:rFonts w:ascii="Times" w:hAnsi="Times"/>
                <w:color w:val="000000"/>
                <w:sz w:val="24"/>
              </w:rPr>
              <w:t xml:space="preserve">Поточний ремонт території </w:t>
            </w:r>
          </w:p>
        </w:tc>
        <w:tc>
          <w:tcPr>
            <w:tcW w:w="992" w:type="dxa"/>
            <w:tcBorders>
              <w:top w:val="nil"/>
              <w:left w:val="nil"/>
              <w:bottom w:val="single" w:sz="8" w:space="0" w:color="auto"/>
              <w:right w:val="single" w:sz="8" w:space="0" w:color="auto"/>
            </w:tcBorders>
            <w:shd w:val="clear" w:color="auto" w:fill="auto"/>
            <w:hideMark/>
          </w:tcPr>
          <w:p w14:paraId="48140CC8" w14:textId="77777777" w:rsidR="007A22E7" w:rsidRDefault="007A22E7">
            <w:pPr>
              <w:spacing w:after="0" w:line="240" w:lineRule="auto"/>
              <w:jc w:val="center"/>
              <w:rPr>
                <w:rFonts w:ascii="Times" w:hAnsi="Times" w:cs="Times New Roman"/>
                <w:sz w:val="24"/>
              </w:rPr>
            </w:pPr>
            <w:r>
              <w:rPr>
                <w:rFonts w:ascii="Times" w:hAnsi="Times"/>
                <w:sz w:val="24"/>
              </w:rPr>
              <w:t>1</w:t>
            </w:r>
          </w:p>
        </w:tc>
        <w:tc>
          <w:tcPr>
            <w:tcW w:w="1389" w:type="dxa"/>
            <w:tcBorders>
              <w:top w:val="nil"/>
              <w:left w:val="nil"/>
              <w:bottom w:val="single" w:sz="8" w:space="0" w:color="auto"/>
              <w:right w:val="single" w:sz="8" w:space="0" w:color="auto"/>
            </w:tcBorders>
            <w:shd w:val="clear" w:color="auto" w:fill="auto"/>
            <w:hideMark/>
          </w:tcPr>
          <w:p w14:paraId="443B250E" w14:textId="77777777" w:rsidR="007A22E7" w:rsidRDefault="007A22E7">
            <w:pPr>
              <w:spacing w:after="0" w:line="240" w:lineRule="auto"/>
              <w:jc w:val="center"/>
              <w:rPr>
                <w:rFonts w:ascii="Times" w:hAnsi="Times" w:cs="Times New Roman"/>
                <w:sz w:val="24"/>
              </w:rPr>
            </w:pPr>
            <w:r>
              <w:rPr>
                <w:rFonts w:ascii="Times" w:hAnsi="Times"/>
                <w:sz w:val="24"/>
              </w:rPr>
              <w:t>1650,0</w:t>
            </w:r>
          </w:p>
        </w:tc>
        <w:tc>
          <w:tcPr>
            <w:tcW w:w="1418" w:type="dxa"/>
            <w:tcBorders>
              <w:top w:val="nil"/>
              <w:left w:val="nil"/>
              <w:bottom w:val="single" w:sz="8" w:space="0" w:color="auto"/>
              <w:right w:val="single" w:sz="8" w:space="0" w:color="auto"/>
            </w:tcBorders>
            <w:shd w:val="clear" w:color="auto" w:fill="auto"/>
            <w:hideMark/>
          </w:tcPr>
          <w:p w14:paraId="2C09601B"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c>
          <w:tcPr>
            <w:tcW w:w="1393" w:type="dxa"/>
            <w:tcBorders>
              <w:top w:val="nil"/>
              <w:left w:val="nil"/>
              <w:bottom w:val="single" w:sz="8" w:space="0" w:color="auto"/>
              <w:right w:val="single" w:sz="8" w:space="0" w:color="auto"/>
            </w:tcBorders>
            <w:shd w:val="clear" w:color="auto" w:fill="auto"/>
            <w:hideMark/>
          </w:tcPr>
          <w:p w14:paraId="7EB8B35D" w14:textId="77777777" w:rsidR="007A22E7" w:rsidRDefault="007A22E7">
            <w:pPr>
              <w:spacing w:after="0" w:line="240" w:lineRule="auto"/>
              <w:jc w:val="center"/>
              <w:rPr>
                <w:rFonts w:ascii="Times" w:hAnsi="Times" w:cs="Times New Roman"/>
                <w:sz w:val="24"/>
              </w:rPr>
            </w:pPr>
            <w:r>
              <w:rPr>
                <w:rFonts w:ascii="Times" w:hAnsi="Times"/>
                <w:sz w:val="24"/>
              </w:rPr>
              <w:t>1650,0</w:t>
            </w:r>
          </w:p>
        </w:tc>
      </w:tr>
      <w:tr w:rsidR="007A22E7" w14:paraId="15579B77"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58905D09" w14:textId="77777777" w:rsidR="007A22E7" w:rsidRDefault="007A22E7">
            <w:pPr>
              <w:spacing w:after="0" w:line="240" w:lineRule="auto"/>
              <w:rPr>
                <w:rFonts w:ascii="Times" w:hAnsi="Times" w:cs="Times New Roman"/>
                <w:color w:val="000000"/>
                <w:sz w:val="24"/>
              </w:rPr>
            </w:pPr>
            <w:r>
              <w:rPr>
                <w:rFonts w:ascii="Times" w:hAnsi="Times"/>
                <w:color w:val="000000"/>
                <w:sz w:val="24"/>
              </w:rPr>
              <w:t>5</w:t>
            </w:r>
          </w:p>
        </w:tc>
        <w:tc>
          <w:tcPr>
            <w:tcW w:w="3969" w:type="dxa"/>
            <w:tcBorders>
              <w:top w:val="nil"/>
              <w:left w:val="nil"/>
              <w:bottom w:val="single" w:sz="8" w:space="0" w:color="auto"/>
              <w:right w:val="single" w:sz="8" w:space="0" w:color="auto"/>
            </w:tcBorders>
            <w:shd w:val="clear" w:color="auto" w:fill="auto"/>
            <w:hideMark/>
          </w:tcPr>
          <w:p w14:paraId="354E161C" w14:textId="77777777" w:rsidR="007A22E7" w:rsidRDefault="007A22E7">
            <w:pPr>
              <w:spacing w:after="0" w:line="240" w:lineRule="auto"/>
              <w:rPr>
                <w:rFonts w:ascii="Times" w:hAnsi="Times" w:cs="Times New Roman"/>
                <w:color w:val="000000"/>
                <w:sz w:val="24"/>
              </w:rPr>
            </w:pPr>
            <w:r>
              <w:rPr>
                <w:rFonts w:ascii="Times" w:hAnsi="Times"/>
                <w:color w:val="000000"/>
                <w:sz w:val="24"/>
              </w:rPr>
              <w:t>Поточний ремонт спортивних залів, майданчиків,   стадіонів</w:t>
            </w:r>
          </w:p>
        </w:tc>
        <w:tc>
          <w:tcPr>
            <w:tcW w:w="992" w:type="dxa"/>
            <w:tcBorders>
              <w:top w:val="nil"/>
              <w:left w:val="nil"/>
              <w:bottom w:val="single" w:sz="8" w:space="0" w:color="auto"/>
              <w:right w:val="single" w:sz="8" w:space="0" w:color="auto"/>
            </w:tcBorders>
            <w:shd w:val="clear" w:color="auto" w:fill="auto"/>
            <w:hideMark/>
          </w:tcPr>
          <w:p w14:paraId="0FB302F9" w14:textId="77777777" w:rsidR="007A22E7" w:rsidRDefault="007A22E7">
            <w:pPr>
              <w:spacing w:after="0" w:line="240" w:lineRule="auto"/>
              <w:jc w:val="center"/>
              <w:rPr>
                <w:rFonts w:ascii="Times" w:hAnsi="Times" w:cs="Times New Roman"/>
                <w:sz w:val="24"/>
              </w:rPr>
            </w:pPr>
            <w:r>
              <w:rPr>
                <w:rFonts w:ascii="Times" w:hAnsi="Times"/>
                <w:sz w:val="24"/>
              </w:rPr>
              <w:t>5</w:t>
            </w:r>
          </w:p>
        </w:tc>
        <w:tc>
          <w:tcPr>
            <w:tcW w:w="1389" w:type="dxa"/>
            <w:tcBorders>
              <w:top w:val="nil"/>
              <w:left w:val="nil"/>
              <w:bottom w:val="single" w:sz="8" w:space="0" w:color="auto"/>
              <w:right w:val="single" w:sz="8" w:space="0" w:color="auto"/>
            </w:tcBorders>
            <w:shd w:val="clear" w:color="auto" w:fill="auto"/>
            <w:hideMark/>
          </w:tcPr>
          <w:p w14:paraId="6185B2EB" w14:textId="77777777" w:rsidR="007A22E7" w:rsidRDefault="007A22E7">
            <w:pPr>
              <w:spacing w:after="0" w:line="240" w:lineRule="auto"/>
              <w:jc w:val="center"/>
              <w:rPr>
                <w:rFonts w:ascii="Times" w:hAnsi="Times" w:cs="Times New Roman"/>
                <w:sz w:val="24"/>
              </w:rPr>
            </w:pPr>
            <w:r>
              <w:rPr>
                <w:rFonts w:ascii="Times" w:hAnsi="Times"/>
                <w:sz w:val="24"/>
              </w:rPr>
              <w:t>9300,0</w:t>
            </w:r>
          </w:p>
        </w:tc>
        <w:tc>
          <w:tcPr>
            <w:tcW w:w="1418" w:type="dxa"/>
            <w:tcBorders>
              <w:top w:val="nil"/>
              <w:left w:val="nil"/>
              <w:bottom w:val="single" w:sz="8" w:space="0" w:color="auto"/>
              <w:right w:val="single" w:sz="8" w:space="0" w:color="auto"/>
            </w:tcBorders>
            <w:shd w:val="clear" w:color="auto" w:fill="auto"/>
            <w:hideMark/>
          </w:tcPr>
          <w:p w14:paraId="612DBE81"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c>
          <w:tcPr>
            <w:tcW w:w="1393" w:type="dxa"/>
            <w:tcBorders>
              <w:top w:val="nil"/>
              <w:left w:val="nil"/>
              <w:bottom w:val="single" w:sz="8" w:space="0" w:color="auto"/>
              <w:right w:val="single" w:sz="8" w:space="0" w:color="auto"/>
            </w:tcBorders>
            <w:shd w:val="clear" w:color="auto" w:fill="auto"/>
            <w:hideMark/>
          </w:tcPr>
          <w:p w14:paraId="32F2529A" w14:textId="77777777" w:rsidR="007A22E7" w:rsidRDefault="007A22E7">
            <w:pPr>
              <w:spacing w:after="0" w:line="240" w:lineRule="auto"/>
              <w:jc w:val="center"/>
              <w:rPr>
                <w:rFonts w:ascii="Times" w:hAnsi="Times" w:cs="Times New Roman"/>
                <w:sz w:val="24"/>
              </w:rPr>
            </w:pPr>
            <w:r>
              <w:rPr>
                <w:rFonts w:ascii="Times" w:hAnsi="Times"/>
                <w:sz w:val="24"/>
              </w:rPr>
              <w:t>9300,0</w:t>
            </w:r>
          </w:p>
        </w:tc>
      </w:tr>
      <w:tr w:rsidR="007A22E7" w14:paraId="1261E406"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5CF3DC93" w14:textId="77777777" w:rsidR="007A22E7" w:rsidRDefault="007A22E7">
            <w:pPr>
              <w:spacing w:after="0" w:line="240" w:lineRule="auto"/>
              <w:jc w:val="center"/>
              <w:rPr>
                <w:rFonts w:ascii="Times" w:hAnsi="Times" w:cs="Times New Roman"/>
                <w:sz w:val="24"/>
              </w:rPr>
            </w:pPr>
            <w:r>
              <w:rPr>
                <w:rFonts w:ascii="Times" w:hAnsi="Times"/>
                <w:sz w:val="24"/>
              </w:rPr>
              <w:t>9.2.3. Заклади позашкільної освіти</w:t>
            </w:r>
          </w:p>
        </w:tc>
      </w:tr>
      <w:tr w:rsidR="007A22E7" w14:paraId="39EF3DEF"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50756DE1" w14:textId="77777777" w:rsidR="007A22E7" w:rsidRDefault="007A22E7">
            <w:pPr>
              <w:spacing w:after="0" w:line="240" w:lineRule="auto"/>
              <w:rPr>
                <w:rFonts w:ascii="Times" w:hAnsi="Times" w:cs="Times New Roman"/>
                <w:color w:val="000000"/>
                <w:sz w:val="24"/>
              </w:rPr>
            </w:pPr>
            <w:r>
              <w:rPr>
                <w:rFonts w:ascii="Times" w:hAnsi="Times"/>
                <w:color w:val="000000"/>
                <w:sz w:val="24"/>
              </w:rPr>
              <w:t>1</w:t>
            </w:r>
          </w:p>
        </w:tc>
        <w:tc>
          <w:tcPr>
            <w:tcW w:w="3969" w:type="dxa"/>
            <w:tcBorders>
              <w:top w:val="nil"/>
              <w:left w:val="nil"/>
              <w:bottom w:val="single" w:sz="8" w:space="0" w:color="auto"/>
              <w:right w:val="single" w:sz="8" w:space="0" w:color="auto"/>
            </w:tcBorders>
            <w:shd w:val="clear" w:color="auto" w:fill="auto"/>
            <w:hideMark/>
          </w:tcPr>
          <w:p w14:paraId="44053751" w14:textId="77777777" w:rsidR="007A22E7" w:rsidRDefault="007A22E7">
            <w:pPr>
              <w:spacing w:after="0" w:line="240" w:lineRule="auto"/>
              <w:rPr>
                <w:rFonts w:ascii="Times" w:hAnsi="Times" w:cs="Times New Roman"/>
                <w:color w:val="000000"/>
                <w:sz w:val="24"/>
              </w:rPr>
            </w:pPr>
            <w:r>
              <w:rPr>
                <w:rFonts w:ascii="Times" w:hAnsi="Times"/>
                <w:color w:val="000000"/>
                <w:sz w:val="24"/>
              </w:rPr>
              <w:t xml:space="preserve">Поточний ремонт приміщень </w:t>
            </w:r>
          </w:p>
        </w:tc>
        <w:tc>
          <w:tcPr>
            <w:tcW w:w="992" w:type="dxa"/>
            <w:tcBorders>
              <w:top w:val="nil"/>
              <w:left w:val="nil"/>
              <w:bottom w:val="single" w:sz="8" w:space="0" w:color="auto"/>
              <w:right w:val="single" w:sz="8" w:space="0" w:color="auto"/>
            </w:tcBorders>
            <w:shd w:val="clear" w:color="auto" w:fill="auto"/>
            <w:hideMark/>
          </w:tcPr>
          <w:p w14:paraId="1727EB74" w14:textId="77777777" w:rsidR="007A22E7" w:rsidRDefault="007A22E7">
            <w:pPr>
              <w:spacing w:after="0" w:line="240" w:lineRule="auto"/>
              <w:jc w:val="center"/>
              <w:rPr>
                <w:rFonts w:ascii="Times" w:hAnsi="Times" w:cs="Times New Roman"/>
                <w:sz w:val="24"/>
              </w:rPr>
            </w:pPr>
            <w:r>
              <w:rPr>
                <w:rFonts w:ascii="Times" w:hAnsi="Times"/>
                <w:sz w:val="24"/>
              </w:rPr>
              <w:t>3</w:t>
            </w:r>
          </w:p>
        </w:tc>
        <w:tc>
          <w:tcPr>
            <w:tcW w:w="1389" w:type="dxa"/>
            <w:tcBorders>
              <w:top w:val="nil"/>
              <w:left w:val="nil"/>
              <w:bottom w:val="single" w:sz="8" w:space="0" w:color="auto"/>
              <w:right w:val="single" w:sz="8" w:space="0" w:color="auto"/>
            </w:tcBorders>
            <w:shd w:val="clear" w:color="auto" w:fill="auto"/>
            <w:hideMark/>
          </w:tcPr>
          <w:p w14:paraId="7180907D" w14:textId="77777777" w:rsidR="007A22E7" w:rsidRDefault="007A22E7">
            <w:pPr>
              <w:spacing w:after="0" w:line="240" w:lineRule="auto"/>
              <w:jc w:val="center"/>
              <w:rPr>
                <w:rFonts w:ascii="Times" w:hAnsi="Times" w:cs="Times New Roman"/>
                <w:sz w:val="24"/>
              </w:rPr>
            </w:pPr>
            <w:r>
              <w:rPr>
                <w:rFonts w:ascii="Times" w:hAnsi="Times"/>
                <w:sz w:val="24"/>
              </w:rPr>
              <w:t>2300,0</w:t>
            </w:r>
          </w:p>
        </w:tc>
        <w:tc>
          <w:tcPr>
            <w:tcW w:w="1418" w:type="dxa"/>
            <w:tcBorders>
              <w:top w:val="nil"/>
              <w:left w:val="nil"/>
              <w:bottom w:val="single" w:sz="8" w:space="0" w:color="auto"/>
              <w:right w:val="single" w:sz="8" w:space="0" w:color="auto"/>
            </w:tcBorders>
            <w:shd w:val="clear" w:color="auto" w:fill="auto"/>
            <w:hideMark/>
          </w:tcPr>
          <w:p w14:paraId="6C33F2F5"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c>
          <w:tcPr>
            <w:tcW w:w="1393" w:type="dxa"/>
            <w:tcBorders>
              <w:top w:val="nil"/>
              <w:left w:val="nil"/>
              <w:bottom w:val="single" w:sz="8" w:space="0" w:color="auto"/>
              <w:right w:val="single" w:sz="8" w:space="0" w:color="auto"/>
            </w:tcBorders>
            <w:shd w:val="clear" w:color="auto" w:fill="auto"/>
            <w:hideMark/>
          </w:tcPr>
          <w:p w14:paraId="1FFCA268" w14:textId="77777777" w:rsidR="007A22E7" w:rsidRDefault="007A22E7">
            <w:pPr>
              <w:spacing w:after="0" w:line="240" w:lineRule="auto"/>
              <w:jc w:val="center"/>
              <w:rPr>
                <w:rFonts w:ascii="Times" w:hAnsi="Times" w:cs="Times New Roman"/>
                <w:sz w:val="24"/>
              </w:rPr>
            </w:pPr>
            <w:r>
              <w:rPr>
                <w:rFonts w:ascii="Times" w:hAnsi="Times"/>
                <w:sz w:val="24"/>
              </w:rPr>
              <w:t>2300,0</w:t>
            </w:r>
          </w:p>
        </w:tc>
      </w:tr>
      <w:tr w:rsidR="007A22E7" w14:paraId="7B3BE871"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2A27BE9C" w14:textId="77777777" w:rsidR="007A22E7" w:rsidRDefault="007A22E7">
            <w:pPr>
              <w:spacing w:after="0" w:line="240" w:lineRule="auto"/>
              <w:rPr>
                <w:rFonts w:ascii="Times" w:hAnsi="Times" w:cs="Times New Roman"/>
                <w:color w:val="000000"/>
                <w:sz w:val="24"/>
              </w:rPr>
            </w:pPr>
            <w:r>
              <w:rPr>
                <w:rFonts w:ascii="Times" w:hAnsi="Times"/>
                <w:color w:val="000000"/>
                <w:sz w:val="24"/>
              </w:rPr>
              <w:t>2</w:t>
            </w:r>
          </w:p>
        </w:tc>
        <w:tc>
          <w:tcPr>
            <w:tcW w:w="3969" w:type="dxa"/>
            <w:tcBorders>
              <w:top w:val="nil"/>
              <w:left w:val="nil"/>
              <w:bottom w:val="single" w:sz="8" w:space="0" w:color="auto"/>
              <w:right w:val="single" w:sz="8" w:space="0" w:color="auto"/>
            </w:tcBorders>
            <w:shd w:val="clear" w:color="auto" w:fill="auto"/>
            <w:hideMark/>
          </w:tcPr>
          <w:p w14:paraId="51C836C5" w14:textId="77777777" w:rsidR="007A22E7" w:rsidRDefault="007A22E7">
            <w:pPr>
              <w:spacing w:after="0" w:line="240" w:lineRule="auto"/>
              <w:rPr>
                <w:rFonts w:ascii="Times" w:hAnsi="Times" w:cs="Times New Roman"/>
                <w:color w:val="000000"/>
                <w:sz w:val="24"/>
              </w:rPr>
            </w:pPr>
            <w:r>
              <w:rPr>
                <w:rFonts w:ascii="Times" w:hAnsi="Times"/>
                <w:color w:val="000000"/>
                <w:sz w:val="24"/>
              </w:rPr>
              <w:t xml:space="preserve">Поточний ремонт будівель </w:t>
            </w:r>
          </w:p>
        </w:tc>
        <w:tc>
          <w:tcPr>
            <w:tcW w:w="992" w:type="dxa"/>
            <w:tcBorders>
              <w:top w:val="nil"/>
              <w:left w:val="nil"/>
              <w:bottom w:val="single" w:sz="8" w:space="0" w:color="auto"/>
              <w:right w:val="single" w:sz="8" w:space="0" w:color="auto"/>
            </w:tcBorders>
            <w:shd w:val="clear" w:color="auto" w:fill="auto"/>
            <w:hideMark/>
          </w:tcPr>
          <w:p w14:paraId="08EA0414" w14:textId="77777777" w:rsidR="007A22E7" w:rsidRDefault="007A22E7">
            <w:pPr>
              <w:spacing w:after="0" w:line="240" w:lineRule="auto"/>
              <w:jc w:val="center"/>
              <w:rPr>
                <w:rFonts w:ascii="Times" w:hAnsi="Times" w:cs="Times New Roman"/>
                <w:sz w:val="24"/>
              </w:rPr>
            </w:pPr>
            <w:r>
              <w:rPr>
                <w:rFonts w:ascii="Times" w:hAnsi="Times"/>
                <w:sz w:val="24"/>
              </w:rPr>
              <w:t>1</w:t>
            </w:r>
          </w:p>
        </w:tc>
        <w:tc>
          <w:tcPr>
            <w:tcW w:w="1389" w:type="dxa"/>
            <w:tcBorders>
              <w:top w:val="nil"/>
              <w:left w:val="nil"/>
              <w:bottom w:val="single" w:sz="8" w:space="0" w:color="auto"/>
              <w:right w:val="single" w:sz="8" w:space="0" w:color="auto"/>
            </w:tcBorders>
            <w:shd w:val="clear" w:color="auto" w:fill="auto"/>
            <w:hideMark/>
          </w:tcPr>
          <w:p w14:paraId="14AB24F2" w14:textId="77777777" w:rsidR="007A22E7" w:rsidRDefault="007A22E7">
            <w:pPr>
              <w:spacing w:after="0" w:line="240" w:lineRule="auto"/>
              <w:jc w:val="center"/>
              <w:rPr>
                <w:rFonts w:ascii="Times" w:hAnsi="Times" w:cs="Times New Roman"/>
                <w:sz w:val="24"/>
              </w:rPr>
            </w:pPr>
            <w:r>
              <w:rPr>
                <w:rFonts w:ascii="Times" w:hAnsi="Times"/>
                <w:sz w:val="24"/>
              </w:rPr>
              <w:t>116,0</w:t>
            </w:r>
          </w:p>
        </w:tc>
        <w:tc>
          <w:tcPr>
            <w:tcW w:w="1418" w:type="dxa"/>
            <w:tcBorders>
              <w:top w:val="nil"/>
              <w:left w:val="nil"/>
              <w:bottom w:val="single" w:sz="8" w:space="0" w:color="auto"/>
              <w:right w:val="single" w:sz="8" w:space="0" w:color="auto"/>
            </w:tcBorders>
            <w:shd w:val="clear" w:color="auto" w:fill="auto"/>
            <w:hideMark/>
          </w:tcPr>
          <w:p w14:paraId="04B51BCE"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c>
          <w:tcPr>
            <w:tcW w:w="1393" w:type="dxa"/>
            <w:tcBorders>
              <w:top w:val="nil"/>
              <w:left w:val="nil"/>
              <w:bottom w:val="single" w:sz="8" w:space="0" w:color="auto"/>
              <w:right w:val="single" w:sz="8" w:space="0" w:color="auto"/>
            </w:tcBorders>
            <w:shd w:val="clear" w:color="auto" w:fill="auto"/>
            <w:hideMark/>
          </w:tcPr>
          <w:p w14:paraId="32F850AE" w14:textId="77777777" w:rsidR="007A22E7" w:rsidRDefault="007A22E7">
            <w:pPr>
              <w:spacing w:after="0" w:line="240" w:lineRule="auto"/>
              <w:jc w:val="center"/>
              <w:rPr>
                <w:rFonts w:ascii="Times" w:hAnsi="Times" w:cs="Times New Roman"/>
                <w:sz w:val="24"/>
              </w:rPr>
            </w:pPr>
            <w:r>
              <w:rPr>
                <w:rFonts w:ascii="Times" w:hAnsi="Times"/>
                <w:sz w:val="24"/>
              </w:rPr>
              <w:t>116,0</w:t>
            </w:r>
          </w:p>
        </w:tc>
      </w:tr>
      <w:tr w:rsidR="007A22E7" w14:paraId="419B13EE"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445130F6" w14:textId="77777777" w:rsidR="007A22E7" w:rsidRDefault="007A22E7">
            <w:pPr>
              <w:spacing w:after="0" w:line="240" w:lineRule="auto"/>
              <w:rPr>
                <w:rFonts w:ascii="Times" w:hAnsi="Times" w:cs="Times New Roman"/>
                <w:color w:val="000000"/>
                <w:sz w:val="24"/>
              </w:rPr>
            </w:pPr>
            <w:r>
              <w:rPr>
                <w:rFonts w:ascii="Times" w:hAnsi="Times"/>
                <w:color w:val="000000"/>
                <w:sz w:val="24"/>
              </w:rPr>
              <w:t>4</w:t>
            </w:r>
          </w:p>
        </w:tc>
        <w:tc>
          <w:tcPr>
            <w:tcW w:w="3969" w:type="dxa"/>
            <w:tcBorders>
              <w:top w:val="nil"/>
              <w:left w:val="nil"/>
              <w:bottom w:val="single" w:sz="8" w:space="0" w:color="auto"/>
              <w:right w:val="single" w:sz="8" w:space="0" w:color="auto"/>
            </w:tcBorders>
            <w:shd w:val="clear" w:color="auto" w:fill="auto"/>
            <w:hideMark/>
          </w:tcPr>
          <w:p w14:paraId="79D01538" w14:textId="77777777" w:rsidR="007A22E7" w:rsidRDefault="007A22E7">
            <w:pPr>
              <w:spacing w:after="0" w:line="240" w:lineRule="auto"/>
              <w:rPr>
                <w:rFonts w:ascii="Times" w:hAnsi="Times" w:cs="Times New Roman"/>
                <w:color w:val="000000"/>
                <w:sz w:val="24"/>
              </w:rPr>
            </w:pPr>
            <w:r>
              <w:rPr>
                <w:rFonts w:ascii="Times" w:hAnsi="Times"/>
                <w:color w:val="000000"/>
                <w:sz w:val="24"/>
              </w:rPr>
              <w:t>Поточний ремонт мереж</w:t>
            </w:r>
          </w:p>
        </w:tc>
        <w:tc>
          <w:tcPr>
            <w:tcW w:w="992" w:type="dxa"/>
            <w:tcBorders>
              <w:top w:val="nil"/>
              <w:left w:val="nil"/>
              <w:bottom w:val="single" w:sz="8" w:space="0" w:color="auto"/>
              <w:right w:val="single" w:sz="8" w:space="0" w:color="auto"/>
            </w:tcBorders>
            <w:shd w:val="clear" w:color="auto" w:fill="auto"/>
            <w:hideMark/>
          </w:tcPr>
          <w:p w14:paraId="3ECB0CF7" w14:textId="77777777" w:rsidR="007A22E7" w:rsidRDefault="007A22E7">
            <w:pPr>
              <w:spacing w:after="0" w:line="240" w:lineRule="auto"/>
              <w:jc w:val="center"/>
              <w:rPr>
                <w:rFonts w:ascii="Times" w:hAnsi="Times" w:cs="Times New Roman"/>
                <w:sz w:val="24"/>
              </w:rPr>
            </w:pPr>
            <w:r>
              <w:rPr>
                <w:rFonts w:ascii="Times" w:hAnsi="Times"/>
                <w:sz w:val="24"/>
              </w:rPr>
              <w:t>1</w:t>
            </w:r>
          </w:p>
        </w:tc>
        <w:tc>
          <w:tcPr>
            <w:tcW w:w="1389" w:type="dxa"/>
            <w:tcBorders>
              <w:top w:val="nil"/>
              <w:left w:val="nil"/>
              <w:bottom w:val="single" w:sz="8" w:space="0" w:color="auto"/>
              <w:right w:val="single" w:sz="8" w:space="0" w:color="auto"/>
            </w:tcBorders>
            <w:shd w:val="clear" w:color="auto" w:fill="auto"/>
            <w:hideMark/>
          </w:tcPr>
          <w:p w14:paraId="0EBD30E2" w14:textId="77777777" w:rsidR="007A22E7" w:rsidRDefault="007A22E7">
            <w:pPr>
              <w:spacing w:after="0" w:line="240" w:lineRule="auto"/>
              <w:jc w:val="center"/>
              <w:rPr>
                <w:rFonts w:ascii="Times" w:hAnsi="Times" w:cs="Times New Roman"/>
                <w:sz w:val="24"/>
              </w:rPr>
            </w:pPr>
            <w:r>
              <w:rPr>
                <w:rFonts w:ascii="Times" w:hAnsi="Times"/>
                <w:sz w:val="24"/>
              </w:rPr>
              <w:t>180,0</w:t>
            </w:r>
          </w:p>
        </w:tc>
        <w:tc>
          <w:tcPr>
            <w:tcW w:w="1418" w:type="dxa"/>
            <w:tcBorders>
              <w:top w:val="nil"/>
              <w:left w:val="nil"/>
              <w:bottom w:val="single" w:sz="8" w:space="0" w:color="auto"/>
              <w:right w:val="single" w:sz="8" w:space="0" w:color="auto"/>
            </w:tcBorders>
            <w:shd w:val="clear" w:color="auto" w:fill="auto"/>
            <w:hideMark/>
          </w:tcPr>
          <w:p w14:paraId="0B08F6B7"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c>
          <w:tcPr>
            <w:tcW w:w="1393" w:type="dxa"/>
            <w:tcBorders>
              <w:top w:val="nil"/>
              <w:left w:val="nil"/>
              <w:bottom w:val="single" w:sz="8" w:space="0" w:color="auto"/>
              <w:right w:val="single" w:sz="8" w:space="0" w:color="auto"/>
            </w:tcBorders>
            <w:shd w:val="clear" w:color="auto" w:fill="auto"/>
            <w:hideMark/>
          </w:tcPr>
          <w:p w14:paraId="71ED8F30" w14:textId="77777777" w:rsidR="007A22E7" w:rsidRDefault="007A22E7">
            <w:pPr>
              <w:spacing w:after="0" w:line="240" w:lineRule="auto"/>
              <w:jc w:val="center"/>
              <w:rPr>
                <w:rFonts w:ascii="Times" w:hAnsi="Times" w:cs="Times New Roman"/>
                <w:sz w:val="24"/>
              </w:rPr>
            </w:pPr>
            <w:r>
              <w:rPr>
                <w:rFonts w:ascii="Times" w:hAnsi="Times"/>
                <w:sz w:val="24"/>
              </w:rPr>
              <w:t>180,0</w:t>
            </w:r>
          </w:p>
        </w:tc>
      </w:tr>
      <w:tr w:rsidR="007A22E7" w14:paraId="5DB72805"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75587616" w14:textId="77777777" w:rsidR="007A22E7" w:rsidRDefault="007A22E7">
            <w:pPr>
              <w:spacing w:after="0" w:line="240" w:lineRule="auto"/>
              <w:jc w:val="center"/>
              <w:rPr>
                <w:rFonts w:ascii="Times" w:hAnsi="Times" w:cs="Times New Roman"/>
                <w:sz w:val="24"/>
              </w:rPr>
            </w:pPr>
            <w:r>
              <w:rPr>
                <w:rFonts w:ascii="Times" w:hAnsi="Times"/>
                <w:sz w:val="24"/>
              </w:rPr>
              <w:t>9.2.4. Інші заклади (Ліцей №   11: Центр розвитку дитини, Центр позашкільної освіти)</w:t>
            </w:r>
          </w:p>
        </w:tc>
      </w:tr>
      <w:tr w:rsidR="007A22E7" w14:paraId="205EFB0C"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568735BC" w14:textId="77777777" w:rsidR="007A22E7" w:rsidRDefault="007A22E7">
            <w:pPr>
              <w:spacing w:after="0" w:line="240" w:lineRule="auto"/>
              <w:rPr>
                <w:rFonts w:ascii="Times" w:hAnsi="Times" w:cs="Times New Roman"/>
                <w:color w:val="000000"/>
                <w:sz w:val="24"/>
              </w:rPr>
            </w:pPr>
            <w:r>
              <w:rPr>
                <w:rFonts w:ascii="Times" w:hAnsi="Times"/>
                <w:color w:val="000000"/>
                <w:sz w:val="24"/>
              </w:rPr>
              <w:t>1</w:t>
            </w:r>
          </w:p>
        </w:tc>
        <w:tc>
          <w:tcPr>
            <w:tcW w:w="3969" w:type="dxa"/>
            <w:tcBorders>
              <w:top w:val="nil"/>
              <w:left w:val="nil"/>
              <w:bottom w:val="single" w:sz="8" w:space="0" w:color="auto"/>
              <w:right w:val="single" w:sz="8" w:space="0" w:color="auto"/>
            </w:tcBorders>
            <w:shd w:val="clear" w:color="auto" w:fill="auto"/>
            <w:hideMark/>
          </w:tcPr>
          <w:p w14:paraId="1C25590C" w14:textId="77777777" w:rsidR="007A22E7" w:rsidRDefault="007A22E7">
            <w:pPr>
              <w:spacing w:after="0" w:line="240" w:lineRule="auto"/>
              <w:rPr>
                <w:rFonts w:ascii="Times" w:hAnsi="Times" w:cs="Times New Roman"/>
                <w:color w:val="000000"/>
                <w:sz w:val="24"/>
              </w:rPr>
            </w:pPr>
            <w:r>
              <w:rPr>
                <w:rFonts w:ascii="Times" w:hAnsi="Times"/>
                <w:color w:val="000000"/>
                <w:sz w:val="24"/>
              </w:rPr>
              <w:t>Поточний ремонт приміщень</w:t>
            </w:r>
          </w:p>
        </w:tc>
        <w:tc>
          <w:tcPr>
            <w:tcW w:w="992" w:type="dxa"/>
            <w:tcBorders>
              <w:top w:val="nil"/>
              <w:left w:val="nil"/>
              <w:bottom w:val="single" w:sz="8" w:space="0" w:color="auto"/>
              <w:right w:val="single" w:sz="8" w:space="0" w:color="auto"/>
            </w:tcBorders>
            <w:shd w:val="clear" w:color="auto" w:fill="auto"/>
            <w:hideMark/>
          </w:tcPr>
          <w:p w14:paraId="5FD5DC7A" w14:textId="77777777" w:rsidR="007A22E7" w:rsidRDefault="007A22E7">
            <w:pPr>
              <w:spacing w:after="0" w:line="240" w:lineRule="auto"/>
              <w:jc w:val="center"/>
              <w:rPr>
                <w:rFonts w:ascii="Times" w:hAnsi="Times" w:cs="Times New Roman"/>
                <w:sz w:val="24"/>
              </w:rPr>
            </w:pPr>
            <w:r>
              <w:rPr>
                <w:rFonts w:ascii="Times" w:hAnsi="Times"/>
                <w:sz w:val="24"/>
              </w:rPr>
              <w:t>1</w:t>
            </w:r>
          </w:p>
        </w:tc>
        <w:tc>
          <w:tcPr>
            <w:tcW w:w="1389" w:type="dxa"/>
            <w:tcBorders>
              <w:top w:val="nil"/>
              <w:left w:val="nil"/>
              <w:bottom w:val="single" w:sz="8" w:space="0" w:color="auto"/>
              <w:right w:val="single" w:sz="8" w:space="0" w:color="auto"/>
            </w:tcBorders>
            <w:shd w:val="clear" w:color="auto" w:fill="auto"/>
            <w:hideMark/>
          </w:tcPr>
          <w:p w14:paraId="2A781A39" w14:textId="77777777" w:rsidR="007A22E7" w:rsidRDefault="007A22E7">
            <w:pPr>
              <w:spacing w:after="0" w:line="240" w:lineRule="auto"/>
              <w:jc w:val="center"/>
              <w:rPr>
                <w:rFonts w:ascii="Times" w:hAnsi="Times" w:cs="Times New Roman"/>
                <w:sz w:val="24"/>
              </w:rPr>
            </w:pPr>
            <w:r>
              <w:rPr>
                <w:rFonts w:ascii="Times" w:hAnsi="Times"/>
                <w:sz w:val="24"/>
              </w:rPr>
              <w:t>500,0</w:t>
            </w:r>
          </w:p>
        </w:tc>
        <w:tc>
          <w:tcPr>
            <w:tcW w:w="1418" w:type="dxa"/>
            <w:tcBorders>
              <w:top w:val="nil"/>
              <w:left w:val="nil"/>
              <w:bottom w:val="single" w:sz="8" w:space="0" w:color="auto"/>
              <w:right w:val="single" w:sz="8" w:space="0" w:color="auto"/>
            </w:tcBorders>
            <w:shd w:val="clear" w:color="auto" w:fill="auto"/>
            <w:hideMark/>
          </w:tcPr>
          <w:p w14:paraId="5C92D7BE"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c>
          <w:tcPr>
            <w:tcW w:w="1393" w:type="dxa"/>
            <w:tcBorders>
              <w:top w:val="nil"/>
              <w:left w:val="nil"/>
              <w:bottom w:val="single" w:sz="8" w:space="0" w:color="auto"/>
              <w:right w:val="single" w:sz="8" w:space="0" w:color="auto"/>
            </w:tcBorders>
            <w:shd w:val="clear" w:color="auto" w:fill="auto"/>
            <w:hideMark/>
          </w:tcPr>
          <w:p w14:paraId="086B8877" w14:textId="77777777" w:rsidR="007A22E7" w:rsidRDefault="007A22E7">
            <w:pPr>
              <w:spacing w:after="0" w:line="240" w:lineRule="auto"/>
              <w:jc w:val="center"/>
              <w:rPr>
                <w:rFonts w:ascii="Times" w:hAnsi="Times" w:cs="Times New Roman"/>
                <w:sz w:val="24"/>
              </w:rPr>
            </w:pPr>
            <w:r>
              <w:rPr>
                <w:rFonts w:ascii="Times" w:hAnsi="Times"/>
                <w:sz w:val="24"/>
              </w:rPr>
              <w:t>500,0</w:t>
            </w:r>
          </w:p>
        </w:tc>
      </w:tr>
      <w:tr w:rsidR="007A22E7" w14:paraId="6A1540E5"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76D1CF93" w14:textId="77777777" w:rsidR="007A22E7" w:rsidRDefault="007A22E7">
            <w:pPr>
              <w:spacing w:after="0" w:line="240" w:lineRule="auto"/>
              <w:jc w:val="center"/>
              <w:rPr>
                <w:rFonts w:ascii="Times" w:hAnsi="Times" w:cs="Times New Roman"/>
                <w:sz w:val="24"/>
              </w:rPr>
            </w:pPr>
            <w:r>
              <w:rPr>
                <w:rFonts w:ascii="Times" w:hAnsi="Times"/>
                <w:sz w:val="24"/>
              </w:rPr>
              <w:t>9.3. Безпека закладів освіти</w:t>
            </w:r>
          </w:p>
        </w:tc>
      </w:tr>
      <w:tr w:rsidR="007A22E7" w14:paraId="3C869E43"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4C679331" w14:textId="77777777" w:rsidR="007A22E7" w:rsidRDefault="007A22E7">
            <w:pPr>
              <w:spacing w:after="0" w:line="240" w:lineRule="auto"/>
              <w:jc w:val="center"/>
              <w:rPr>
                <w:rFonts w:ascii="Times" w:hAnsi="Times" w:cs="Times New Roman"/>
                <w:sz w:val="24"/>
              </w:rPr>
            </w:pPr>
            <w:r>
              <w:rPr>
                <w:rFonts w:ascii="Times" w:hAnsi="Times"/>
                <w:sz w:val="24"/>
              </w:rPr>
              <w:t>9.3.1. Заклади дошкільної освіти</w:t>
            </w:r>
          </w:p>
        </w:tc>
      </w:tr>
      <w:tr w:rsidR="007A22E7" w14:paraId="6DACF817"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1372338E" w14:textId="77777777" w:rsidR="007A22E7" w:rsidRDefault="007A22E7">
            <w:pPr>
              <w:spacing w:after="0" w:line="240" w:lineRule="auto"/>
              <w:rPr>
                <w:rFonts w:ascii="Times" w:hAnsi="Times" w:cs="Times New Roman"/>
                <w:color w:val="000000"/>
                <w:sz w:val="24"/>
              </w:rPr>
            </w:pPr>
            <w:r>
              <w:rPr>
                <w:rFonts w:ascii="Times" w:hAnsi="Times"/>
                <w:color w:val="000000"/>
                <w:sz w:val="24"/>
              </w:rPr>
              <w:t>2</w:t>
            </w:r>
          </w:p>
        </w:tc>
        <w:tc>
          <w:tcPr>
            <w:tcW w:w="3969" w:type="dxa"/>
            <w:tcBorders>
              <w:top w:val="nil"/>
              <w:left w:val="nil"/>
              <w:bottom w:val="single" w:sz="8" w:space="0" w:color="auto"/>
              <w:right w:val="single" w:sz="8" w:space="0" w:color="auto"/>
            </w:tcBorders>
            <w:shd w:val="clear" w:color="auto" w:fill="auto"/>
            <w:hideMark/>
          </w:tcPr>
          <w:p w14:paraId="1F307F71" w14:textId="77777777" w:rsidR="007A22E7" w:rsidRDefault="007A22E7">
            <w:pPr>
              <w:spacing w:after="0" w:line="240" w:lineRule="auto"/>
              <w:rPr>
                <w:rFonts w:ascii="Times" w:hAnsi="Times" w:cs="Times New Roman"/>
                <w:color w:val="000000"/>
                <w:sz w:val="24"/>
              </w:rPr>
            </w:pPr>
            <w:proofErr w:type="spellStart"/>
            <w:r>
              <w:rPr>
                <w:rFonts w:ascii="Times" w:hAnsi="Times"/>
                <w:color w:val="000000"/>
                <w:sz w:val="24"/>
              </w:rPr>
              <w:t>Встанолення</w:t>
            </w:r>
            <w:proofErr w:type="spellEnd"/>
            <w:r>
              <w:rPr>
                <w:rFonts w:ascii="Times" w:hAnsi="Times"/>
                <w:color w:val="000000"/>
                <w:sz w:val="24"/>
              </w:rPr>
              <w:t xml:space="preserve"> системи   </w:t>
            </w:r>
            <w:proofErr w:type="spellStart"/>
            <w:r>
              <w:rPr>
                <w:rFonts w:ascii="Times" w:hAnsi="Times"/>
                <w:color w:val="000000"/>
                <w:sz w:val="24"/>
              </w:rPr>
              <w:t>блискавкозахисту</w:t>
            </w:r>
            <w:proofErr w:type="spellEnd"/>
          </w:p>
        </w:tc>
        <w:tc>
          <w:tcPr>
            <w:tcW w:w="992" w:type="dxa"/>
            <w:tcBorders>
              <w:top w:val="nil"/>
              <w:left w:val="nil"/>
              <w:bottom w:val="single" w:sz="8" w:space="0" w:color="auto"/>
              <w:right w:val="single" w:sz="8" w:space="0" w:color="auto"/>
            </w:tcBorders>
            <w:shd w:val="clear" w:color="auto" w:fill="auto"/>
            <w:hideMark/>
          </w:tcPr>
          <w:p w14:paraId="2295D603"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1</w:t>
            </w:r>
          </w:p>
        </w:tc>
        <w:tc>
          <w:tcPr>
            <w:tcW w:w="1389" w:type="dxa"/>
            <w:tcBorders>
              <w:top w:val="nil"/>
              <w:left w:val="nil"/>
              <w:bottom w:val="single" w:sz="8" w:space="0" w:color="auto"/>
              <w:right w:val="single" w:sz="8" w:space="0" w:color="auto"/>
            </w:tcBorders>
            <w:shd w:val="clear" w:color="auto" w:fill="auto"/>
            <w:hideMark/>
          </w:tcPr>
          <w:p w14:paraId="69400143" w14:textId="77777777" w:rsidR="007A22E7" w:rsidRDefault="007A22E7">
            <w:pPr>
              <w:spacing w:after="0" w:line="240" w:lineRule="auto"/>
              <w:jc w:val="center"/>
              <w:rPr>
                <w:rFonts w:ascii="Times" w:hAnsi="Times" w:cs="Times New Roman"/>
                <w:sz w:val="24"/>
              </w:rPr>
            </w:pPr>
            <w:r>
              <w:rPr>
                <w:rFonts w:ascii="Times" w:hAnsi="Times"/>
                <w:sz w:val="24"/>
              </w:rPr>
              <w:t>500,0</w:t>
            </w:r>
          </w:p>
        </w:tc>
        <w:tc>
          <w:tcPr>
            <w:tcW w:w="1418" w:type="dxa"/>
            <w:tcBorders>
              <w:top w:val="nil"/>
              <w:left w:val="nil"/>
              <w:bottom w:val="single" w:sz="8" w:space="0" w:color="auto"/>
              <w:right w:val="single" w:sz="8" w:space="0" w:color="auto"/>
            </w:tcBorders>
            <w:shd w:val="clear" w:color="auto" w:fill="auto"/>
            <w:hideMark/>
          </w:tcPr>
          <w:p w14:paraId="577D4ED1"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c>
          <w:tcPr>
            <w:tcW w:w="1393" w:type="dxa"/>
            <w:tcBorders>
              <w:top w:val="nil"/>
              <w:left w:val="nil"/>
              <w:bottom w:val="single" w:sz="8" w:space="0" w:color="auto"/>
              <w:right w:val="single" w:sz="8" w:space="0" w:color="auto"/>
            </w:tcBorders>
            <w:shd w:val="clear" w:color="auto" w:fill="auto"/>
            <w:hideMark/>
          </w:tcPr>
          <w:p w14:paraId="7D457BD8" w14:textId="77777777" w:rsidR="007A22E7" w:rsidRDefault="007A22E7">
            <w:pPr>
              <w:spacing w:after="0" w:line="240" w:lineRule="auto"/>
              <w:jc w:val="center"/>
              <w:rPr>
                <w:rFonts w:ascii="Times" w:hAnsi="Times" w:cs="Times New Roman"/>
                <w:sz w:val="24"/>
              </w:rPr>
            </w:pPr>
            <w:r>
              <w:rPr>
                <w:rFonts w:ascii="Times" w:hAnsi="Times"/>
                <w:sz w:val="24"/>
              </w:rPr>
              <w:t>500,0</w:t>
            </w:r>
          </w:p>
        </w:tc>
      </w:tr>
      <w:tr w:rsidR="007A22E7" w14:paraId="7432D9B8"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1FB6767B" w14:textId="77777777" w:rsidR="007A22E7" w:rsidRDefault="007A22E7">
            <w:pPr>
              <w:spacing w:after="0" w:line="240" w:lineRule="auto"/>
              <w:rPr>
                <w:rFonts w:ascii="Times" w:hAnsi="Times" w:cs="Times New Roman"/>
                <w:color w:val="000000"/>
                <w:sz w:val="24"/>
              </w:rPr>
            </w:pPr>
            <w:r>
              <w:rPr>
                <w:rFonts w:ascii="Times" w:hAnsi="Times"/>
                <w:color w:val="000000"/>
                <w:sz w:val="24"/>
              </w:rPr>
              <w:t>4</w:t>
            </w:r>
          </w:p>
        </w:tc>
        <w:tc>
          <w:tcPr>
            <w:tcW w:w="3969" w:type="dxa"/>
            <w:tcBorders>
              <w:top w:val="nil"/>
              <w:left w:val="nil"/>
              <w:bottom w:val="single" w:sz="8" w:space="0" w:color="auto"/>
              <w:right w:val="single" w:sz="8" w:space="0" w:color="auto"/>
            </w:tcBorders>
            <w:shd w:val="clear" w:color="auto" w:fill="auto"/>
            <w:hideMark/>
          </w:tcPr>
          <w:p w14:paraId="35EC045B" w14:textId="77777777" w:rsidR="007A22E7" w:rsidRDefault="007A22E7">
            <w:pPr>
              <w:spacing w:after="0" w:line="240" w:lineRule="auto"/>
              <w:rPr>
                <w:rFonts w:ascii="Times" w:hAnsi="Times" w:cs="Times New Roman"/>
                <w:color w:val="000000"/>
                <w:sz w:val="24"/>
              </w:rPr>
            </w:pPr>
            <w:r>
              <w:rPr>
                <w:rFonts w:ascii="Times" w:hAnsi="Times"/>
                <w:color w:val="000000"/>
                <w:sz w:val="24"/>
              </w:rPr>
              <w:t>Поточний ремонт   захисних споруд цивільного захисту (підвальні   приміщення, протирадіаційні укриття, сховища)</w:t>
            </w:r>
          </w:p>
        </w:tc>
        <w:tc>
          <w:tcPr>
            <w:tcW w:w="992" w:type="dxa"/>
            <w:tcBorders>
              <w:top w:val="nil"/>
              <w:left w:val="nil"/>
              <w:bottom w:val="single" w:sz="8" w:space="0" w:color="auto"/>
              <w:right w:val="single" w:sz="8" w:space="0" w:color="auto"/>
            </w:tcBorders>
            <w:shd w:val="clear" w:color="auto" w:fill="auto"/>
            <w:hideMark/>
          </w:tcPr>
          <w:p w14:paraId="3A6FEF53" w14:textId="77777777" w:rsidR="007A22E7" w:rsidRDefault="007A22E7">
            <w:pPr>
              <w:spacing w:after="0" w:line="240" w:lineRule="auto"/>
              <w:jc w:val="center"/>
              <w:rPr>
                <w:rFonts w:ascii="Times" w:hAnsi="Times" w:cs="Times New Roman"/>
                <w:sz w:val="24"/>
              </w:rPr>
            </w:pPr>
            <w:r>
              <w:rPr>
                <w:rFonts w:ascii="Times" w:hAnsi="Times"/>
                <w:sz w:val="24"/>
              </w:rPr>
              <w:t>3</w:t>
            </w:r>
          </w:p>
        </w:tc>
        <w:tc>
          <w:tcPr>
            <w:tcW w:w="1389" w:type="dxa"/>
            <w:tcBorders>
              <w:top w:val="nil"/>
              <w:left w:val="nil"/>
              <w:bottom w:val="single" w:sz="8" w:space="0" w:color="auto"/>
              <w:right w:val="single" w:sz="8" w:space="0" w:color="auto"/>
            </w:tcBorders>
            <w:shd w:val="clear" w:color="auto" w:fill="auto"/>
            <w:hideMark/>
          </w:tcPr>
          <w:p w14:paraId="733D1BF1" w14:textId="77777777" w:rsidR="007A22E7" w:rsidRDefault="007A22E7">
            <w:pPr>
              <w:spacing w:after="0" w:line="240" w:lineRule="auto"/>
              <w:jc w:val="center"/>
              <w:rPr>
                <w:rFonts w:ascii="Times" w:hAnsi="Times" w:cs="Times New Roman"/>
                <w:sz w:val="24"/>
              </w:rPr>
            </w:pPr>
            <w:r>
              <w:rPr>
                <w:rFonts w:ascii="Times" w:hAnsi="Times"/>
                <w:sz w:val="24"/>
              </w:rPr>
              <w:t>6890,0</w:t>
            </w:r>
          </w:p>
        </w:tc>
        <w:tc>
          <w:tcPr>
            <w:tcW w:w="1418" w:type="dxa"/>
            <w:tcBorders>
              <w:top w:val="nil"/>
              <w:left w:val="nil"/>
              <w:bottom w:val="single" w:sz="8" w:space="0" w:color="auto"/>
              <w:right w:val="single" w:sz="8" w:space="0" w:color="auto"/>
            </w:tcBorders>
            <w:shd w:val="clear" w:color="auto" w:fill="auto"/>
            <w:hideMark/>
          </w:tcPr>
          <w:p w14:paraId="0A65CFC2"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c>
          <w:tcPr>
            <w:tcW w:w="1393" w:type="dxa"/>
            <w:tcBorders>
              <w:top w:val="nil"/>
              <w:left w:val="nil"/>
              <w:bottom w:val="single" w:sz="8" w:space="0" w:color="auto"/>
              <w:right w:val="single" w:sz="8" w:space="0" w:color="auto"/>
            </w:tcBorders>
            <w:shd w:val="clear" w:color="auto" w:fill="auto"/>
            <w:hideMark/>
          </w:tcPr>
          <w:p w14:paraId="7EE00BD5" w14:textId="77777777" w:rsidR="007A22E7" w:rsidRDefault="007A22E7">
            <w:pPr>
              <w:spacing w:after="0" w:line="240" w:lineRule="auto"/>
              <w:jc w:val="center"/>
              <w:rPr>
                <w:rFonts w:ascii="Times" w:hAnsi="Times" w:cs="Times New Roman"/>
                <w:sz w:val="24"/>
              </w:rPr>
            </w:pPr>
            <w:r>
              <w:rPr>
                <w:rFonts w:ascii="Times" w:hAnsi="Times"/>
                <w:sz w:val="24"/>
              </w:rPr>
              <w:t>6890,0</w:t>
            </w:r>
          </w:p>
        </w:tc>
      </w:tr>
      <w:tr w:rsidR="007A22E7" w14:paraId="2B4C6B48"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5DD7650C" w14:textId="77777777" w:rsidR="007A22E7" w:rsidRDefault="007A22E7">
            <w:pPr>
              <w:spacing w:after="0" w:line="240" w:lineRule="auto"/>
              <w:jc w:val="center"/>
              <w:rPr>
                <w:rFonts w:ascii="Times" w:hAnsi="Times" w:cs="Times New Roman"/>
                <w:sz w:val="24"/>
              </w:rPr>
            </w:pPr>
            <w:r>
              <w:rPr>
                <w:rFonts w:ascii="Times" w:hAnsi="Times"/>
                <w:sz w:val="24"/>
              </w:rPr>
              <w:t>9.3.2. Заклади загальної середньої освіти</w:t>
            </w:r>
          </w:p>
        </w:tc>
      </w:tr>
      <w:tr w:rsidR="007A22E7" w14:paraId="4F0518FB"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2DBC6E8B" w14:textId="77777777" w:rsidR="007A22E7" w:rsidRDefault="007A22E7">
            <w:pPr>
              <w:spacing w:after="0" w:line="240" w:lineRule="auto"/>
              <w:rPr>
                <w:rFonts w:ascii="Times" w:hAnsi="Times" w:cs="Times New Roman"/>
                <w:color w:val="000000"/>
                <w:sz w:val="24"/>
              </w:rPr>
            </w:pPr>
            <w:r>
              <w:rPr>
                <w:rFonts w:ascii="Times" w:hAnsi="Times"/>
                <w:color w:val="000000"/>
                <w:sz w:val="24"/>
              </w:rPr>
              <w:t>1</w:t>
            </w:r>
          </w:p>
        </w:tc>
        <w:tc>
          <w:tcPr>
            <w:tcW w:w="3969" w:type="dxa"/>
            <w:tcBorders>
              <w:top w:val="nil"/>
              <w:left w:val="nil"/>
              <w:bottom w:val="single" w:sz="8" w:space="0" w:color="auto"/>
              <w:right w:val="single" w:sz="8" w:space="0" w:color="auto"/>
            </w:tcBorders>
            <w:shd w:val="clear" w:color="auto" w:fill="auto"/>
            <w:hideMark/>
          </w:tcPr>
          <w:p w14:paraId="30E9859E" w14:textId="77777777" w:rsidR="007A22E7" w:rsidRDefault="007A22E7">
            <w:pPr>
              <w:spacing w:after="0" w:line="240" w:lineRule="auto"/>
              <w:rPr>
                <w:rFonts w:ascii="Times" w:hAnsi="Times" w:cs="Times New Roman"/>
                <w:color w:val="000000"/>
                <w:sz w:val="24"/>
              </w:rPr>
            </w:pPr>
            <w:proofErr w:type="spellStart"/>
            <w:r>
              <w:rPr>
                <w:rFonts w:ascii="Times" w:hAnsi="Times"/>
                <w:color w:val="000000"/>
                <w:sz w:val="24"/>
              </w:rPr>
              <w:t>Встанолення</w:t>
            </w:r>
            <w:proofErr w:type="spellEnd"/>
            <w:r>
              <w:rPr>
                <w:rFonts w:ascii="Times" w:hAnsi="Times"/>
                <w:color w:val="000000"/>
                <w:sz w:val="24"/>
              </w:rPr>
              <w:t xml:space="preserve"> системи   </w:t>
            </w:r>
            <w:proofErr w:type="spellStart"/>
            <w:r>
              <w:rPr>
                <w:rFonts w:ascii="Times" w:hAnsi="Times"/>
                <w:color w:val="000000"/>
                <w:sz w:val="24"/>
              </w:rPr>
              <w:t>блискавкозахисту</w:t>
            </w:r>
            <w:proofErr w:type="spellEnd"/>
          </w:p>
        </w:tc>
        <w:tc>
          <w:tcPr>
            <w:tcW w:w="992" w:type="dxa"/>
            <w:tcBorders>
              <w:top w:val="nil"/>
              <w:left w:val="nil"/>
              <w:bottom w:val="single" w:sz="8" w:space="0" w:color="auto"/>
              <w:right w:val="single" w:sz="8" w:space="0" w:color="auto"/>
            </w:tcBorders>
            <w:shd w:val="clear" w:color="auto" w:fill="auto"/>
            <w:hideMark/>
          </w:tcPr>
          <w:p w14:paraId="09B7BDF1"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1</w:t>
            </w:r>
          </w:p>
        </w:tc>
        <w:tc>
          <w:tcPr>
            <w:tcW w:w="1389" w:type="dxa"/>
            <w:tcBorders>
              <w:top w:val="nil"/>
              <w:left w:val="nil"/>
              <w:bottom w:val="single" w:sz="8" w:space="0" w:color="auto"/>
              <w:right w:val="single" w:sz="8" w:space="0" w:color="auto"/>
            </w:tcBorders>
            <w:shd w:val="clear" w:color="auto" w:fill="auto"/>
            <w:hideMark/>
          </w:tcPr>
          <w:p w14:paraId="68FE7B39" w14:textId="77777777" w:rsidR="007A22E7" w:rsidRDefault="007A22E7">
            <w:pPr>
              <w:spacing w:after="0" w:line="240" w:lineRule="auto"/>
              <w:jc w:val="center"/>
              <w:rPr>
                <w:rFonts w:ascii="Times" w:hAnsi="Times" w:cs="Times New Roman"/>
                <w:sz w:val="24"/>
              </w:rPr>
            </w:pPr>
            <w:r>
              <w:rPr>
                <w:rFonts w:ascii="Times" w:hAnsi="Times"/>
                <w:sz w:val="24"/>
              </w:rPr>
              <w:t>1200,0</w:t>
            </w:r>
          </w:p>
        </w:tc>
        <w:tc>
          <w:tcPr>
            <w:tcW w:w="1418" w:type="dxa"/>
            <w:tcBorders>
              <w:top w:val="nil"/>
              <w:left w:val="nil"/>
              <w:bottom w:val="single" w:sz="8" w:space="0" w:color="auto"/>
              <w:right w:val="single" w:sz="8" w:space="0" w:color="auto"/>
            </w:tcBorders>
            <w:shd w:val="clear" w:color="auto" w:fill="auto"/>
            <w:hideMark/>
          </w:tcPr>
          <w:p w14:paraId="05CA2E26"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c>
          <w:tcPr>
            <w:tcW w:w="1393" w:type="dxa"/>
            <w:tcBorders>
              <w:top w:val="nil"/>
              <w:left w:val="nil"/>
              <w:bottom w:val="single" w:sz="8" w:space="0" w:color="auto"/>
              <w:right w:val="single" w:sz="8" w:space="0" w:color="auto"/>
            </w:tcBorders>
            <w:shd w:val="clear" w:color="auto" w:fill="auto"/>
            <w:hideMark/>
          </w:tcPr>
          <w:p w14:paraId="3859259F"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1200,0</w:t>
            </w:r>
          </w:p>
        </w:tc>
      </w:tr>
      <w:tr w:rsidR="007A22E7" w14:paraId="63358CF4"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119C3552" w14:textId="77777777" w:rsidR="007A22E7" w:rsidRDefault="007A22E7">
            <w:pPr>
              <w:spacing w:after="0" w:line="240" w:lineRule="auto"/>
              <w:rPr>
                <w:rFonts w:ascii="Times" w:hAnsi="Times" w:cs="Times New Roman"/>
                <w:color w:val="000000"/>
                <w:sz w:val="24"/>
              </w:rPr>
            </w:pPr>
            <w:r>
              <w:rPr>
                <w:rFonts w:ascii="Times" w:hAnsi="Times"/>
                <w:color w:val="000000"/>
                <w:sz w:val="24"/>
              </w:rPr>
              <w:t>2</w:t>
            </w:r>
          </w:p>
        </w:tc>
        <w:tc>
          <w:tcPr>
            <w:tcW w:w="3969" w:type="dxa"/>
            <w:tcBorders>
              <w:top w:val="nil"/>
              <w:left w:val="nil"/>
              <w:bottom w:val="single" w:sz="8" w:space="0" w:color="auto"/>
              <w:right w:val="single" w:sz="8" w:space="0" w:color="auto"/>
            </w:tcBorders>
            <w:shd w:val="clear" w:color="auto" w:fill="auto"/>
            <w:hideMark/>
          </w:tcPr>
          <w:p w14:paraId="30B63FFD" w14:textId="77777777" w:rsidR="007A22E7" w:rsidRDefault="007A22E7">
            <w:pPr>
              <w:spacing w:after="0" w:line="240" w:lineRule="auto"/>
              <w:rPr>
                <w:rFonts w:ascii="Times" w:hAnsi="Times" w:cs="Times New Roman"/>
                <w:color w:val="000000"/>
                <w:sz w:val="24"/>
              </w:rPr>
            </w:pPr>
            <w:r>
              <w:rPr>
                <w:rFonts w:ascii="Times" w:hAnsi="Times"/>
                <w:color w:val="000000"/>
                <w:sz w:val="24"/>
              </w:rPr>
              <w:t>Обробка дерев’яних конструкцій горищ   вогнезахисним розчином</w:t>
            </w:r>
          </w:p>
        </w:tc>
        <w:tc>
          <w:tcPr>
            <w:tcW w:w="992" w:type="dxa"/>
            <w:tcBorders>
              <w:top w:val="nil"/>
              <w:left w:val="nil"/>
              <w:bottom w:val="single" w:sz="8" w:space="0" w:color="auto"/>
              <w:right w:val="single" w:sz="8" w:space="0" w:color="auto"/>
            </w:tcBorders>
            <w:shd w:val="clear" w:color="auto" w:fill="auto"/>
            <w:hideMark/>
          </w:tcPr>
          <w:p w14:paraId="5AC1A566"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1</w:t>
            </w:r>
          </w:p>
        </w:tc>
        <w:tc>
          <w:tcPr>
            <w:tcW w:w="1389" w:type="dxa"/>
            <w:tcBorders>
              <w:top w:val="nil"/>
              <w:left w:val="nil"/>
              <w:bottom w:val="single" w:sz="8" w:space="0" w:color="auto"/>
              <w:right w:val="single" w:sz="8" w:space="0" w:color="auto"/>
            </w:tcBorders>
            <w:shd w:val="clear" w:color="auto" w:fill="auto"/>
            <w:hideMark/>
          </w:tcPr>
          <w:p w14:paraId="51F327C0" w14:textId="77777777" w:rsidR="007A22E7" w:rsidRDefault="007A22E7">
            <w:pPr>
              <w:spacing w:after="0" w:line="240" w:lineRule="auto"/>
              <w:jc w:val="center"/>
              <w:rPr>
                <w:rFonts w:ascii="Times" w:hAnsi="Times" w:cs="Times New Roman"/>
                <w:sz w:val="24"/>
              </w:rPr>
            </w:pPr>
            <w:r>
              <w:rPr>
                <w:rFonts w:ascii="Times" w:hAnsi="Times"/>
                <w:sz w:val="24"/>
              </w:rPr>
              <w:t>120,0</w:t>
            </w:r>
          </w:p>
        </w:tc>
        <w:tc>
          <w:tcPr>
            <w:tcW w:w="1418" w:type="dxa"/>
            <w:tcBorders>
              <w:top w:val="nil"/>
              <w:left w:val="nil"/>
              <w:bottom w:val="single" w:sz="8" w:space="0" w:color="auto"/>
              <w:right w:val="single" w:sz="8" w:space="0" w:color="auto"/>
            </w:tcBorders>
            <w:shd w:val="clear" w:color="auto" w:fill="auto"/>
            <w:hideMark/>
          </w:tcPr>
          <w:p w14:paraId="7848C797"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c>
          <w:tcPr>
            <w:tcW w:w="1393" w:type="dxa"/>
            <w:tcBorders>
              <w:top w:val="nil"/>
              <w:left w:val="nil"/>
              <w:bottom w:val="single" w:sz="8" w:space="0" w:color="auto"/>
              <w:right w:val="single" w:sz="8" w:space="0" w:color="auto"/>
            </w:tcBorders>
            <w:shd w:val="clear" w:color="auto" w:fill="auto"/>
            <w:hideMark/>
          </w:tcPr>
          <w:p w14:paraId="1B1DD9B4"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120,0</w:t>
            </w:r>
          </w:p>
        </w:tc>
      </w:tr>
      <w:tr w:rsidR="007A22E7" w14:paraId="50C09912"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186D602F" w14:textId="77777777" w:rsidR="007A22E7" w:rsidRDefault="007A22E7">
            <w:pPr>
              <w:spacing w:after="0" w:line="240" w:lineRule="auto"/>
              <w:rPr>
                <w:rFonts w:ascii="Times" w:hAnsi="Times" w:cs="Times New Roman"/>
                <w:color w:val="000000"/>
                <w:sz w:val="24"/>
              </w:rPr>
            </w:pPr>
            <w:r>
              <w:rPr>
                <w:rFonts w:ascii="Times" w:hAnsi="Times"/>
                <w:color w:val="000000"/>
                <w:sz w:val="24"/>
              </w:rPr>
              <w:t>3</w:t>
            </w:r>
          </w:p>
        </w:tc>
        <w:tc>
          <w:tcPr>
            <w:tcW w:w="3969" w:type="dxa"/>
            <w:tcBorders>
              <w:top w:val="nil"/>
              <w:left w:val="nil"/>
              <w:bottom w:val="single" w:sz="8" w:space="0" w:color="auto"/>
              <w:right w:val="single" w:sz="8" w:space="0" w:color="auto"/>
            </w:tcBorders>
            <w:shd w:val="clear" w:color="auto" w:fill="auto"/>
            <w:hideMark/>
          </w:tcPr>
          <w:p w14:paraId="370FA1FF" w14:textId="77777777" w:rsidR="007A22E7" w:rsidRDefault="007A22E7">
            <w:pPr>
              <w:spacing w:after="0" w:line="240" w:lineRule="auto"/>
              <w:rPr>
                <w:rFonts w:ascii="Times" w:hAnsi="Times" w:cs="Times New Roman"/>
                <w:color w:val="000000"/>
                <w:sz w:val="24"/>
              </w:rPr>
            </w:pPr>
            <w:r>
              <w:rPr>
                <w:rFonts w:ascii="Times" w:hAnsi="Times"/>
                <w:color w:val="000000"/>
                <w:sz w:val="24"/>
              </w:rPr>
              <w:t>Поточний ремонт   захисних споруд цивільного захисту (підвальні приміщення, протирадіаційні   укриття, сховища)</w:t>
            </w:r>
          </w:p>
        </w:tc>
        <w:tc>
          <w:tcPr>
            <w:tcW w:w="992" w:type="dxa"/>
            <w:tcBorders>
              <w:top w:val="nil"/>
              <w:left w:val="nil"/>
              <w:bottom w:val="single" w:sz="8" w:space="0" w:color="auto"/>
              <w:right w:val="single" w:sz="8" w:space="0" w:color="auto"/>
            </w:tcBorders>
            <w:shd w:val="clear" w:color="auto" w:fill="auto"/>
            <w:hideMark/>
          </w:tcPr>
          <w:p w14:paraId="6DC692F1" w14:textId="77777777" w:rsidR="007A22E7" w:rsidRDefault="007A22E7">
            <w:pPr>
              <w:spacing w:after="0" w:line="240" w:lineRule="auto"/>
              <w:jc w:val="center"/>
              <w:rPr>
                <w:rFonts w:ascii="Times" w:hAnsi="Times" w:cs="Times New Roman"/>
                <w:sz w:val="24"/>
              </w:rPr>
            </w:pPr>
            <w:r>
              <w:rPr>
                <w:rFonts w:ascii="Times" w:hAnsi="Times"/>
                <w:sz w:val="24"/>
              </w:rPr>
              <w:t>1</w:t>
            </w:r>
          </w:p>
        </w:tc>
        <w:tc>
          <w:tcPr>
            <w:tcW w:w="1389" w:type="dxa"/>
            <w:tcBorders>
              <w:top w:val="nil"/>
              <w:left w:val="nil"/>
              <w:bottom w:val="single" w:sz="8" w:space="0" w:color="auto"/>
              <w:right w:val="single" w:sz="8" w:space="0" w:color="auto"/>
            </w:tcBorders>
            <w:shd w:val="clear" w:color="auto" w:fill="auto"/>
            <w:hideMark/>
          </w:tcPr>
          <w:p w14:paraId="7600298C" w14:textId="77777777" w:rsidR="007A22E7" w:rsidRDefault="007A22E7">
            <w:pPr>
              <w:spacing w:after="0" w:line="240" w:lineRule="auto"/>
              <w:jc w:val="center"/>
              <w:rPr>
                <w:rFonts w:ascii="Times" w:hAnsi="Times" w:cs="Times New Roman"/>
                <w:sz w:val="24"/>
              </w:rPr>
            </w:pPr>
            <w:r>
              <w:rPr>
                <w:rFonts w:ascii="Times" w:hAnsi="Times"/>
                <w:sz w:val="24"/>
              </w:rPr>
              <w:t>1200,0</w:t>
            </w:r>
          </w:p>
        </w:tc>
        <w:tc>
          <w:tcPr>
            <w:tcW w:w="1418" w:type="dxa"/>
            <w:tcBorders>
              <w:top w:val="nil"/>
              <w:left w:val="nil"/>
              <w:bottom w:val="single" w:sz="8" w:space="0" w:color="auto"/>
              <w:right w:val="single" w:sz="8" w:space="0" w:color="auto"/>
            </w:tcBorders>
            <w:shd w:val="clear" w:color="auto" w:fill="auto"/>
            <w:hideMark/>
          </w:tcPr>
          <w:p w14:paraId="7F46E5C1"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c>
          <w:tcPr>
            <w:tcW w:w="1393" w:type="dxa"/>
            <w:tcBorders>
              <w:top w:val="nil"/>
              <w:left w:val="nil"/>
              <w:bottom w:val="single" w:sz="8" w:space="0" w:color="auto"/>
              <w:right w:val="single" w:sz="8" w:space="0" w:color="auto"/>
            </w:tcBorders>
            <w:shd w:val="clear" w:color="auto" w:fill="auto"/>
            <w:hideMark/>
          </w:tcPr>
          <w:p w14:paraId="5DE90DBB"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1200,0</w:t>
            </w:r>
          </w:p>
        </w:tc>
      </w:tr>
      <w:tr w:rsidR="007A22E7" w14:paraId="00AA55E7"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07BD3517" w14:textId="77777777" w:rsidR="007A22E7" w:rsidRDefault="007A22E7">
            <w:pPr>
              <w:spacing w:after="0" w:line="240" w:lineRule="auto"/>
              <w:jc w:val="center"/>
              <w:rPr>
                <w:rFonts w:ascii="Times" w:hAnsi="Times" w:cs="Times New Roman"/>
                <w:sz w:val="24"/>
              </w:rPr>
            </w:pPr>
            <w:r>
              <w:rPr>
                <w:rFonts w:ascii="Times" w:hAnsi="Times"/>
                <w:sz w:val="24"/>
              </w:rPr>
              <w:t>9.3.3. Заклади позашкільної освіти</w:t>
            </w:r>
          </w:p>
        </w:tc>
      </w:tr>
      <w:tr w:rsidR="007A22E7" w14:paraId="71E40757"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21AE2848" w14:textId="77777777" w:rsidR="007A22E7" w:rsidRDefault="007A22E7">
            <w:pPr>
              <w:spacing w:after="0" w:line="240" w:lineRule="auto"/>
              <w:rPr>
                <w:rFonts w:ascii="Times" w:hAnsi="Times" w:cs="Times New Roman"/>
                <w:color w:val="000000"/>
                <w:sz w:val="24"/>
              </w:rPr>
            </w:pPr>
            <w:r>
              <w:rPr>
                <w:rFonts w:ascii="Times" w:hAnsi="Times"/>
                <w:color w:val="000000"/>
                <w:sz w:val="24"/>
              </w:rPr>
              <w:t>3</w:t>
            </w:r>
          </w:p>
        </w:tc>
        <w:tc>
          <w:tcPr>
            <w:tcW w:w="3969" w:type="dxa"/>
            <w:tcBorders>
              <w:top w:val="nil"/>
              <w:left w:val="nil"/>
              <w:bottom w:val="single" w:sz="8" w:space="0" w:color="auto"/>
              <w:right w:val="single" w:sz="8" w:space="0" w:color="auto"/>
            </w:tcBorders>
            <w:shd w:val="clear" w:color="auto" w:fill="auto"/>
            <w:hideMark/>
          </w:tcPr>
          <w:p w14:paraId="314C0FD3" w14:textId="77777777" w:rsidR="007A22E7" w:rsidRDefault="007A22E7">
            <w:pPr>
              <w:spacing w:after="0" w:line="240" w:lineRule="auto"/>
              <w:rPr>
                <w:rFonts w:ascii="Times" w:hAnsi="Times" w:cs="Times New Roman"/>
                <w:sz w:val="24"/>
              </w:rPr>
            </w:pPr>
            <w:r>
              <w:rPr>
                <w:rFonts w:ascii="Times" w:hAnsi="Times"/>
                <w:sz w:val="24"/>
              </w:rPr>
              <w:t>Встановлення системи   оповіщення</w:t>
            </w:r>
          </w:p>
        </w:tc>
        <w:tc>
          <w:tcPr>
            <w:tcW w:w="992" w:type="dxa"/>
            <w:tcBorders>
              <w:top w:val="nil"/>
              <w:left w:val="nil"/>
              <w:bottom w:val="single" w:sz="8" w:space="0" w:color="auto"/>
              <w:right w:val="single" w:sz="8" w:space="0" w:color="auto"/>
            </w:tcBorders>
            <w:shd w:val="clear" w:color="auto" w:fill="auto"/>
            <w:hideMark/>
          </w:tcPr>
          <w:p w14:paraId="4E07E370"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1</w:t>
            </w:r>
          </w:p>
        </w:tc>
        <w:tc>
          <w:tcPr>
            <w:tcW w:w="1389" w:type="dxa"/>
            <w:tcBorders>
              <w:top w:val="nil"/>
              <w:left w:val="nil"/>
              <w:bottom w:val="single" w:sz="8" w:space="0" w:color="auto"/>
              <w:right w:val="single" w:sz="8" w:space="0" w:color="auto"/>
            </w:tcBorders>
            <w:shd w:val="clear" w:color="auto" w:fill="auto"/>
            <w:hideMark/>
          </w:tcPr>
          <w:p w14:paraId="1FAD105A" w14:textId="77777777" w:rsidR="007A22E7" w:rsidRDefault="007A22E7">
            <w:pPr>
              <w:spacing w:after="0" w:line="240" w:lineRule="auto"/>
              <w:jc w:val="center"/>
              <w:rPr>
                <w:rFonts w:ascii="Times" w:hAnsi="Times" w:cs="Times New Roman"/>
                <w:sz w:val="24"/>
              </w:rPr>
            </w:pPr>
            <w:r>
              <w:rPr>
                <w:rFonts w:ascii="Times" w:hAnsi="Times"/>
                <w:sz w:val="24"/>
              </w:rPr>
              <w:t>250,0</w:t>
            </w:r>
          </w:p>
        </w:tc>
        <w:tc>
          <w:tcPr>
            <w:tcW w:w="1418" w:type="dxa"/>
            <w:tcBorders>
              <w:top w:val="nil"/>
              <w:left w:val="nil"/>
              <w:bottom w:val="single" w:sz="8" w:space="0" w:color="auto"/>
              <w:right w:val="single" w:sz="8" w:space="0" w:color="auto"/>
            </w:tcBorders>
            <w:shd w:val="clear" w:color="auto" w:fill="auto"/>
            <w:hideMark/>
          </w:tcPr>
          <w:p w14:paraId="4D590198"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c>
          <w:tcPr>
            <w:tcW w:w="1393" w:type="dxa"/>
            <w:tcBorders>
              <w:top w:val="nil"/>
              <w:left w:val="nil"/>
              <w:bottom w:val="single" w:sz="8" w:space="0" w:color="auto"/>
              <w:right w:val="single" w:sz="8" w:space="0" w:color="auto"/>
            </w:tcBorders>
            <w:shd w:val="clear" w:color="auto" w:fill="auto"/>
            <w:hideMark/>
          </w:tcPr>
          <w:p w14:paraId="6A9F0732"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250,0</w:t>
            </w:r>
          </w:p>
        </w:tc>
      </w:tr>
      <w:tr w:rsidR="007A22E7" w14:paraId="4E7F22B4"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53FA9050" w14:textId="77777777" w:rsidR="007A22E7" w:rsidRDefault="007A22E7">
            <w:pPr>
              <w:spacing w:after="0" w:line="240" w:lineRule="auto"/>
              <w:jc w:val="center"/>
              <w:rPr>
                <w:rFonts w:ascii="Times" w:hAnsi="Times" w:cs="Times New Roman"/>
                <w:sz w:val="24"/>
              </w:rPr>
            </w:pPr>
            <w:r>
              <w:rPr>
                <w:rFonts w:ascii="Times" w:hAnsi="Times"/>
                <w:sz w:val="24"/>
              </w:rPr>
              <w:t>9.5. Фінансування конкурсів, змагань, олімпіад, проведення семінарів,   конференцій, заходів національно-патріотичного виховання</w:t>
            </w:r>
          </w:p>
        </w:tc>
      </w:tr>
      <w:tr w:rsidR="007A22E7" w14:paraId="4154795E"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7E6344D4" w14:textId="77777777" w:rsidR="007A22E7" w:rsidRDefault="007A22E7">
            <w:pPr>
              <w:spacing w:after="0" w:line="240" w:lineRule="auto"/>
              <w:jc w:val="center"/>
              <w:rPr>
                <w:rFonts w:ascii="Times" w:hAnsi="Times" w:cs="Times New Roman"/>
                <w:sz w:val="24"/>
              </w:rPr>
            </w:pPr>
            <w:r>
              <w:rPr>
                <w:rFonts w:ascii="Times" w:hAnsi="Times"/>
                <w:sz w:val="24"/>
              </w:rPr>
              <w:t>9.5.1. Заклади дошкільної освіти</w:t>
            </w:r>
          </w:p>
        </w:tc>
      </w:tr>
      <w:tr w:rsidR="007A22E7" w14:paraId="6C7A80FF" w14:textId="77777777" w:rsidTr="007A22E7">
        <w:tc>
          <w:tcPr>
            <w:tcW w:w="704" w:type="dxa"/>
            <w:tcBorders>
              <w:top w:val="nil"/>
              <w:left w:val="single" w:sz="8" w:space="0" w:color="auto"/>
              <w:bottom w:val="single" w:sz="8" w:space="0" w:color="auto"/>
              <w:right w:val="single" w:sz="8" w:space="0" w:color="auto"/>
            </w:tcBorders>
            <w:shd w:val="clear" w:color="auto" w:fill="auto"/>
            <w:vAlign w:val="center"/>
            <w:hideMark/>
          </w:tcPr>
          <w:p w14:paraId="60C0EAD5" w14:textId="77777777" w:rsidR="007A22E7" w:rsidRDefault="007A22E7">
            <w:pPr>
              <w:spacing w:after="0" w:line="240" w:lineRule="auto"/>
              <w:rPr>
                <w:rFonts w:ascii="Times" w:hAnsi="Times" w:cs="Times New Roman"/>
                <w:color w:val="000000"/>
                <w:sz w:val="24"/>
              </w:rPr>
            </w:pPr>
            <w:r>
              <w:rPr>
                <w:rFonts w:ascii="Times" w:hAnsi="Times"/>
                <w:color w:val="000000"/>
                <w:sz w:val="24"/>
              </w:rPr>
              <w:t>1</w:t>
            </w:r>
          </w:p>
        </w:tc>
        <w:tc>
          <w:tcPr>
            <w:tcW w:w="3969" w:type="dxa"/>
            <w:tcBorders>
              <w:top w:val="nil"/>
              <w:left w:val="nil"/>
              <w:bottom w:val="single" w:sz="8" w:space="0" w:color="auto"/>
              <w:right w:val="single" w:sz="8" w:space="0" w:color="auto"/>
            </w:tcBorders>
            <w:shd w:val="clear" w:color="auto" w:fill="auto"/>
            <w:hideMark/>
          </w:tcPr>
          <w:p w14:paraId="63FDC57E" w14:textId="77777777" w:rsidR="007A22E7" w:rsidRDefault="007A22E7">
            <w:pPr>
              <w:spacing w:after="0" w:line="240" w:lineRule="auto"/>
              <w:rPr>
                <w:rFonts w:ascii="Times" w:hAnsi="Times" w:cs="Times New Roman"/>
                <w:color w:val="000000"/>
                <w:sz w:val="24"/>
              </w:rPr>
            </w:pPr>
            <w:r>
              <w:rPr>
                <w:rFonts w:ascii="Times" w:hAnsi="Times"/>
                <w:color w:val="000000"/>
                <w:sz w:val="24"/>
              </w:rPr>
              <w:t>Придбання новорічних   подарунків у заклади дошкільної освіти</w:t>
            </w:r>
          </w:p>
        </w:tc>
        <w:tc>
          <w:tcPr>
            <w:tcW w:w="992" w:type="dxa"/>
            <w:tcBorders>
              <w:top w:val="nil"/>
              <w:left w:val="nil"/>
              <w:bottom w:val="single" w:sz="8" w:space="0" w:color="auto"/>
              <w:right w:val="single" w:sz="8" w:space="0" w:color="auto"/>
            </w:tcBorders>
            <w:shd w:val="clear" w:color="auto" w:fill="auto"/>
            <w:vAlign w:val="center"/>
            <w:hideMark/>
          </w:tcPr>
          <w:p w14:paraId="198E63FE"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22</w:t>
            </w:r>
          </w:p>
        </w:tc>
        <w:tc>
          <w:tcPr>
            <w:tcW w:w="1389" w:type="dxa"/>
            <w:tcBorders>
              <w:top w:val="nil"/>
              <w:left w:val="nil"/>
              <w:bottom w:val="single" w:sz="8" w:space="0" w:color="auto"/>
              <w:right w:val="single" w:sz="8" w:space="0" w:color="auto"/>
            </w:tcBorders>
            <w:shd w:val="clear" w:color="auto" w:fill="auto"/>
            <w:vAlign w:val="center"/>
            <w:hideMark/>
          </w:tcPr>
          <w:p w14:paraId="069ECC5C" w14:textId="77777777" w:rsidR="007A22E7" w:rsidRDefault="007A22E7">
            <w:pPr>
              <w:spacing w:after="0" w:line="240" w:lineRule="auto"/>
              <w:jc w:val="center"/>
              <w:rPr>
                <w:rFonts w:ascii="Times" w:hAnsi="Times" w:cs="Times New Roman"/>
                <w:sz w:val="24"/>
              </w:rPr>
            </w:pPr>
            <w:r>
              <w:rPr>
                <w:rFonts w:ascii="Times" w:hAnsi="Times"/>
                <w:sz w:val="24"/>
              </w:rPr>
              <w:t>537,36</w:t>
            </w:r>
          </w:p>
        </w:tc>
        <w:tc>
          <w:tcPr>
            <w:tcW w:w="1418" w:type="dxa"/>
            <w:tcBorders>
              <w:top w:val="nil"/>
              <w:left w:val="nil"/>
              <w:bottom w:val="single" w:sz="8" w:space="0" w:color="auto"/>
              <w:right w:val="single" w:sz="8" w:space="0" w:color="auto"/>
            </w:tcBorders>
            <w:shd w:val="clear" w:color="auto" w:fill="auto"/>
            <w:hideMark/>
          </w:tcPr>
          <w:p w14:paraId="1512AB09"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c>
          <w:tcPr>
            <w:tcW w:w="1393" w:type="dxa"/>
            <w:tcBorders>
              <w:top w:val="nil"/>
              <w:left w:val="nil"/>
              <w:bottom w:val="single" w:sz="8" w:space="0" w:color="auto"/>
              <w:right w:val="single" w:sz="8" w:space="0" w:color="auto"/>
            </w:tcBorders>
            <w:shd w:val="clear" w:color="auto" w:fill="auto"/>
            <w:vAlign w:val="center"/>
            <w:hideMark/>
          </w:tcPr>
          <w:p w14:paraId="083821EF"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537,36</w:t>
            </w:r>
          </w:p>
        </w:tc>
      </w:tr>
      <w:tr w:rsidR="007A22E7" w14:paraId="33D343EB"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vAlign w:val="center"/>
            <w:hideMark/>
          </w:tcPr>
          <w:p w14:paraId="32B3B92A" w14:textId="77777777" w:rsidR="007A22E7" w:rsidRDefault="007A22E7">
            <w:pPr>
              <w:spacing w:after="0" w:line="240" w:lineRule="auto"/>
              <w:jc w:val="center"/>
              <w:rPr>
                <w:rFonts w:ascii="Times" w:hAnsi="Times" w:cs="Times New Roman"/>
                <w:sz w:val="24"/>
              </w:rPr>
            </w:pPr>
            <w:r>
              <w:rPr>
                <w:rFonts w:ascii="Times" w:hAnsi="Times"/>
                <w:sz w:val="24"/>
              </w:rPr>
              <w:t>9.5.2. Заклади загальної середньої освіти</w:t>
            </w:r>
          </w:p>
        </w:tc>
      </w:tr>
      <w:tr w:rsidR="007A22E7" w14:paraId="167A170A" w14:textId="77777777" w:rsidTr="007A22E7">
        <w:tc>
          <w:tcPr>
            <w:tcW w:w="704" w:type="dxa"/>
            <w:tcBorders>
              <w:top w:val="nil"/>
              <w:left w:val="single" w:sz="8" w:space="0" w:color="auto"/>
              <w:bottom w:val="single" w:sz="8" w:space="0" w:color="auto"/>
              <w:right w:val="single" w:sz="8" w:space="0" w:color="auto"/>
            </w:tcBorders>
            <w:shd w:val="clear" w:color="auto" w:fill="auto"/>
            <w:vAlign w:val="center"/>
            <w:hideMark/>
          </w:tcPr>
          <w:p w14:paraId="4AE16909" w14:textId="77777777" w:rsidR="007A22E7" w:rsidRDefault="007A22E7">
            <w:pPr>
              <w:spacing w:after="0" w:line="240" w:lineRule="auto"/>
              <w:rPr>
                <w:rFonts w:ascii="Times" w:hAnsi="Times" w:cs="Times New Roman"/>
                <w:color w:val="000000"/>
                <w:sz w:val="24"/>
              </w:rPr>
            </w:pPr>
            <w:r>
              <w:rPr>
                <w:rFonts w:ascii="Times" w:hAnsi="Times"/>
                <w:color w:val="000000"/>
                <w:sz w:val="24"/>
              </w:rPr>
              <w:t>1</w:t>
            </w:r>
          </w:p>
        </w:tc>
        <w:tc>
          <w:tcPr>
            <w:tcW w:w="3969" w:type="dxa"/>
            <w:tcBorders>
              <w:top w:val="nil"/>
              <w:left w:val="nil"/>
              <w:bottom w:val="single" w:sz="8" w:space="0" w:color="auto"/>
              <w:right w:val="single" w:sz="8" w:space="0" w:color="auto"/>
            </w:tcBorders>
            <w:shd w:val="clear" w:color="auto" w:fill="auto"/>
            <w:hideMark/>
          </w:tcPr>
          <w:p w14:paraId="44874FDE" w14:textId="77777777" w:rsidR="007A22E7" w:rsidRDefault="007A22E7">
            <w:pPr>
              <w:spacing w:after="0" w:line="240" w:lineRule="auto"/>
              <w:rPr>
                <w:rFonts w:ascii="Times" w:hAnsi="Times" w:cs="Times New Roman"/>
                <w:color w:val="000000"/>
                <w:sz w:val="24"/>
              </w:rPr>
            </w:pPr>
            <w:r>
              <w:rPr>
                <w:rFonts w:ascii="Times" w:hAnsi="Times"/>
                <w:color w:val="000000"/>
                <w:sz w:val="24"/>
              </w:rPr>
              <w:t>Придбання новорічних   подарунків у заклади загальної середньої освіти</w:t>
            </w:r>
          </w:p>
        </w:tc>
        <w:tc>
          <w:tcPr>
            <w:tcW w:w="992" w:type="dxa"/>
            <w:tcBorders>
              <w:top w:val="nil"/>
              <w:left w:val="nil"/>
              <w:bottom w:val="single" w:sz="8" w:space="0" w:color="auto"/>
              <w:right w:val="single" w:sz="8" w:space="0" w:color="auto"/>
            </w:tcBorders>
            <w:shd w:val="clear" w:color="auto" w:fill="auto"/>
            <w:vAlign w:val="center"/>
            <w:hideMark/>
          </w:tcPr>
          <w:p w14:paraId="160FCA13"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13</w:t>
            </w:r>
          </w:p>
        </w:tc>
        <w:tc>
          <w:tcPr>
            <w:tcW w:w="1389" w:type="dxa"/>
            <w:tcBorders>
              <w:top w:val="nil"/>
              <w:left w:val="nil"/>
              <w:bottom w:val="single" w:sz="8" w:space="0" w:color="auto"/>
              <w:right w:val="single" w:sz="8" w:space="0" w:color="auto"/>
            </w:tcBorders>
            <w:shd w:val="clear" w:color="auto" w:fill="auto"/>
            <w:vAlign w:val="center"/>
            <w:hideMark/>
          </w:tcPr>
          <w:p w14:paraId="76C7E6E2" w14:textId="77777777" w:rsidR="007A22E7" w:rsidRDefault="007A22E7">
            <w:pPr>
              <w:spacing w:after="0" w:line="240" w:lineRule="auto"/>
              <w:jc w:val="center"/>
              <w:rPr>
                <w:rFonts w:ascii="Times" w:hAnsi="Times" w:cs="Times New Roman"/>
                <w:sz w:val="24"/>
              </w:rPr>
            </w:pPr>
            <w:r>
              <w:rPr>
                <w:rFonts w:ascii="Times" w:hAnsi="Times"/>
                <w:sz w:val="24"/>
              </w:rPr>
              <w:t>812,4</w:t>
            </w:r>
          </w:p>
        </w:tc>
        <w:tc>
          <w:tcPr>
            <w:tcW w:w="1418" w:type="dxa"/>
            <w:tcBorders>
              <w:top w:val="nil"/>
              <w:left w:val="nil"/>
              <w:bottom w:val="single" w:sz="8" w:space="0" w:color="auto"/>
              <w:right w:val="single" w:sz="8" w:space="0" w:color="auto"/>
            </w:tcBorders>
            <w:shd w:val="clear" w:color="auto" w:fill="auto"/>
            <w:hideMark/>
          </w:tcPr>
          <w:p w14:paraId="6DF15DD7"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c>
          <w:tcPr>
            <w:tcW w:w="1393" w:type="dxa"/>
            <w:tcBorders>
              <w:top w:val="nil"/>
              <w:left w:val="nil"/>
              <w:bottom w:val="single" w:sz="8" w:space="0" w:color="auto"/>
              <w:right w:val="single" w:sz="8" w:space="0" w:color="auto"/>
            </w:tcBorders>
            <w:shd w:val="clear" w:color="auto" w:fill="auto"/>
            <w:vAlign w:val="center"/>
            <w:hideMark/>
          </w:tcPr>
          <w:p w14:paraId="5FA9F71E"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812,4</w:t>
            </w:r>
          </w:p>
        </w:tc>
      </w:tr>
      <w:tr w:rsidR="007A22E7" w14:paraId="7B5DC874"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vAlign w:val="center"/>
            <w:hideMark/>
          </w:tcPr>
          <w:p w14:paraId="64D285A4" w14:textId="77777777" w:rsidR="007A22E7" w:rsidRDefault="007A22E7">
            <w:pPr>
              <w:spacing w:after="0" w:line="240" w:lineRule="auto"/>
              <w:jc w:val="center"/>
              <w:rPr>
                <w:rFonts w:ascii="Times" w:hAnsi="Times" w:cs="Times New Roman"/>
                <w:sz w:val="24"/>
              </w:rPr>
            </w:pPr>
            <w:r>
              <w:rPr>
                <w:rFonts w:ascii="Times" w:hAnsi="Times"/>
                <w:sz w:val="24"/>
              </w:rPr>
              <w:t>9.5.3. Заклади позашкільної освіти</w:t>
            </w:r>
          </w:p>
        </w:tc>
      </w:tr>
      <w:tr w:rsidR="007A22E7" w14:paraId="091854E2"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57E00F36" w14:textId="77777777" w:rsidR="007A22E7" w:rsidRDefault="007A22E7">
            <w:pPr>
              <w:spacing w:after="0" w:line="240" w:lineRule="auto"/>
              <w:rPr>
                <w:rFonts w:ascii="Times" w:hAnsi="Times" w:cs="Times New Roman"/>
                <w:color w:val="000000"/>
                <w:sz w:val="24"/>
              </w:rPr>
            </w:pPr>
            <w:r>
              <w:rPr>
                <w:rFonts w:ascii="Times" w:hAnsi="Times"/>
                <w:color w:val="000000"/>
                <w:sz w:val="24"/>
              </w:rPr>
              <w:t>1</w:t>
            </w:r>
          </w:p>
        </w:tc>
        <w:tc>
          <w:tcPr>
            <w:tcW w:w="3969" w:type="dxa"/>
            <w:tcBorders>
              <w:top w:val="nil"/>
              <w:left w:val="nil"/>
              <w:bottom w:val="single" w:sz="8" w:space="0" w:color="auto"/>
              <w:right w:val="single" w:sz="8" w:space="0" w:color="auto"/>
            </w:tcBorders>
            <w:shd w:val="clear" w:color="auto" w:fill="auto"/>
            <w:hideMark/>
          </w:tcPr>
          <w:p w14:paraId="49B47B3C" w14:textId="77777777" w:rsidR="007A22E7" w:rsidRDefault="007A22E7">
            <w:pPr>
              <w:spacing w:after="0" w:line="240" w:lineRule="auto"/>
              <w:rPr>
                <w:rFonts w:ascii="Times" w:hAnsi="Times" w:cs="Times New Roman"/>
                <w:color w:val="000000"/>
                <w:sz w:val="24"/>
              </w:rPr>
            </w:pPr>
            <w:r>
              <w:rPr>
                <w:rFonts w:ascii="Times" w:hAnsi="Times"/>
                <w:color w:val="000000"/>
                <w:sz w:val="24"/>
              </w:rPr>
              <w:t>Придбання для проведення заходів національно-патріотичного   виховання</w:t>
            </w:r>
          </w:p>
        </w:tc>
        <w:tc>
          <w:tcPr>
            <w:tcW w:w="992" w:type="dxa"/>
            <w:tcBorders>
              <w:top w:val="nil"/>
              <w:left w:val="nil"/>
              <w:bottom w:val="single" w:sz="8" w:space="0" w:color="auto"/>
              <w:right w:val="single" w:sz="8" w:space="0" w:color="auto"/>
            </w:tcBorders>
            <w:shd w:val="clear" w:color="auto" w:fill="auto"/>
            <w:hideMark/>
          </w:tcPr>
          <w:p w14:paraId="2BE886DD"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1</w:t>
            </w:r>
          </w:p>
        </w:tc>
        <w:tc>
          <w:tcPr>
            <w:tcW w:w="1389" w:type="dxa"/>
            <w:tcBorders>
              <w:top w:val="nil"/>
              <w:left w:val="nil"/>
              <w:bottom w:val="single" w:sz="8" w:space="0" w:color="auto"/>
              <w:right w:val="single" w:sz="8" w:space="0" w:color="auto"/>
            </w:tcBorders>
            <w:shd w:val="clear" w:color="auto" w:fill="auto"/>
            <w:hideMark/>
          </w:tcPr>
          <w:p w14:paraId="128A8C80" w14:textId="77777777" w:rsidR="007A22E7" w:rsidRDefault="007A22E7">
            <w:pPr>
              <w:spacing w:after="0" w:line="240" w:lineRule="auto"/>
              <w:jc w:val="center"/>
              <w:rPr>
                <w:rFonts w:ascii="Times" w:hAnsi="Times" w:cs="Times New Roman"/>
                <w:sz w:val="24"/>
              </w:rPr>
            </w:pPr>
            <w:r>
              <w:rPr>
                <w:rFonts w:ascii="Times" w:hAnsi="Times"/>
                <w:sz w:val="24"/>
              </w:rPr>
              <w:t>140,0</w:t>
            </w:r>
          </w:p>
        </w:tc>
        <w:tc>
          <w:tcPr>
            <w:tcW w:w="1418" w:type="dxa"/>
            <w:tcBorders>
              <w:top w:val="nil"/>
              <w:left w:val="nil"/>
              <w:bottom w:val="single" w:sz="8" w:space="0" w:color="auto"/>
              <w:right w:val="single" w:sz="8" w:space="0" w:color="auto"/>
            </w:tcBorders>
            <w:shd w:val="clear" w:color="auto" w:fill="auto"/>
            <w:hideMark/>
          </w:tcPr>
          <w:p w14:paraId="683CD786"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c>
          <w:tcPr>
            <w:tcW w:w="1393" w:type="dxa"/>
            <w:tcBorders>
              <w:top w:val="nil"/>
              <w:left w:val="nil"/>
              <w:bottom w:val="single" w:sz="8" w:space="0" w:color="auto"/>
              <w:right w:val="single" w:sz="8" w:space="0" w:color="auto"/>
            </w:tcBorders>
            <w:shd w:val="clear" w:color="auto" w:fill="auto"/>
            <w:vAlign w:val="center"/>
            <w:hideMark/>
          </w:tcPr>
          <w:p w14:paraId="01252565"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140,0</w:t>
            </w:r>
          </w:p>
        </w:tc>
      </w:tr>
      <w:tr w:rsidR="007A22E7" w14:paraId="20EA03F7"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057D16A2" w14:textId="77777777" w:rsidR="007A22E7" w:rsidRDefault="007A22E7">
            <w:pPr>
              <w:spacing w:after="0" w:line="240" w:lineRule="auto"/>
              <w:rPr>
                <w:rFonts w:ascii="Times" w:hAnsi="Times" w:cs="Times New Roman"/>
                <w:color w:val="000000"/>
                <w:sz w:val="24"/>
              </w:rPr>
            </w:pPr>
            <w:r>
              <w:rPr>
                <w:rFonts w:ascii="Times" w:hAnsi="Times"/>
                <w:color w:val="000000"/>
                <w:sz w:val="24"/>
              </w:rPr>
              <w:t>2</w:t>
            </w:r>
          </w:p>
        </w:tc>
        <w:tc>
          <w:tcPr>
            <w:tcW w:w="3969" w:type="dxa"/>
            <w:tcBorders>
              <w:top w:val="nil"/>
              <w:left w:val="nil"/>
              <w:bottom w:val="single" w:sz="8" w:space="0" w:color="auto"/>
              <w:right w:val="single" w:sz="8" w:space="0" w:color="auto"/>
            </w:tcBorders>
            <w:shd w:val="clear" w:color="auto" w:fill="auto"/>
            <w:hideMark/>
          </w:tcPr>
          <w:p w14:paraId="2AD9EA21" w14:textId="77777777" w:rsidR="007A22E7" w:rsidRDefault="007A22E7">
            <w:pPr>
              <w:spacing w:after="0" w:line="240" w:lineRule="auto"/>
              <w:rPr>
                <w:rFonts w:ascii="Times" w:hAnsi="Times" w:cs="Times New Roman"/>
                <w:color w:val="000000"/>
                <w:sz w:val="24"/>
              </w:rPr>
            </w:pPr>
            <w:r>
              <w:rPr>
                <w:rFonts w:ascii="Times" w:hAnsi="Times"/>
                <w:color w:val="000000"/>
                <w:sz w:val="24"/>
              </w:rPr>
              <w:t>Послуги з проведення заходів   національно-патріотичного виховання</w:t>
            </w:r>
          </w:p>
        </w:tc>
        <w:tc>
          <w:tcPr>
            <w:tcW w:w="992" w:type="dxa"/>
            <w:tcBorders>
              <w:top w:val="nil"/>
              <w:left w:val="nil"/>
              <w:bottom w:val="single" w:sz="8" w:space="0" w:color="auto"/>
              <w:right w:val="single" w:sz="8" w:space="0" w:color="auto"/>
            </w:tcBorders>
            <w:shd w:val="clear" w:color="auto" w:fill="auto"/>
            <w:hideMark/>
          </w:tcPr>
          <w:p w14:paraId="04F7C8B3"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1</w:t>
            </w:r>
          </w:p>
        </w:tc>
        <w:tc>
          <w:tcPr>
            <w:tcW w:w="1389" w:type="dxa"/>
            <w:tcBorders>
              <w:top w:val="nil"/>
              <w:left w:val="nil"/>
              <w:bottom w:val="single" w:sz="8" w:space="0" w:color="auto"/>
              <w:right w:val="single" w:sz="8" w:space="0" w:color="auto"/>
            </w:tcBorders>
            <w:shd w:val="clear" w:color="auto" w:fill="auto"/>
            <w:hideMark/>
          </w:tcPr>
          <w:p w14:paraId="30DB288C" w14:textId="77777777" w:rsidR="007A22E7" w:rsidRDefault="007A22E7">
            <w:pPr>
              <w:spacing w:after="0" w:line="240" w:lineRule="auto"/>
              <w:jc w:val="center"/>
              <w:rPr>
                <w:rFonts w:ascii="Times" w:hAnsi="Times" w:cs="Times New Roman"/>
                <w:sz w:val="24"/>
              </w:rPr>
            </w:pPr>
            <w:r>
              <w:rPr>
                <w:rFonts w:ascii="Times" w:hAnsi="Times"/>
                <w:sz w:val="24"/>
              </w:rPr>
              <w:t>665,0</w:t>
            </w:r>
          </w:p>
        </w:tc>
        <w:tc>
          <w:tcPr>
            <w:tcW w:w="1418" w:type="dxa"/>
            <w:tcBorders>
              <w:top w:val="nil"/>
              <w:left w:val="nil"/>
              <w:bottom w:val="single" w:sz="8" w:space="0" w:color="auto"/>
              <w:right w:val="single" w:sz="8" w:space="0" w:color="auto"/>
            </w:tcBorders>
            <w:shd w:val="clear" w:color="auto" w:fill="auto"/>
            <w:hideMark/>
          </w:tcPr>
          <w:p w14:paraId="62AF56D1"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c>
          <w:tcPr>
            <w:tcW w:w="1393" w:type="dxa"/>
            <w:tcBorders>
              <w:top w:val="nil"/>
              <w:left w:val="nil"/>
              <w:bottom w:val="single" w:sz="8" w:space="0" w:color="auto"/>
              <w:right w:val="single" w:sz="8" w:space="0" w:color="auto"/>
            </w:tcBorders>
            <w:shd w:val="clear" w:color="auto" w:fill="auto"/>
            <w:vAlign w:val="center"/>
            <w:hideMark/>
          </w:tcPr>
          <w:p w14:paraId="7BA26AD9"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665,0</w:t>
            </w:r>
          </w:p>
        </w:tc>
      </w:tr>
      <w:tr w:rsidR="007A22E7" w14:paraId="383B822A"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4CA6DB65" w14:textId="77777777" w:rsidR="007A22E7" w:rsidRDefault="007A22E7">
            <w:pPr>
              <w:spacing w:after="0" w:line="240" w:lineRule="auto"/>
              <w:jc w:val="center"/>
              <w:rPr>
                <w:rFonts w:ascii="Times" w:hAnsi="Times" w:cs="Times New Roman"/>
                <w:sz w:val="24"/>
              </w:rPr>
            </w:pPr>
            <w:r>
              <w:rPr>
                <w:rFonts w:ascii="Times" w:hAnsi="Times"/>
                <w:sz w:val="24"/>
              </w:rPr>
              <w:t>9.5.4. Інші заклади (Ліцей №   11: Центр розвитку дитини, Центр позашкільної освіти)</w:t>
            </w:r>
          </w:p>
        </w:tc>
      </w:tr>
      <w:tr w:rsidR="007A22E7" w14:paraId="3C3A282D" w14:textId="77777777" w:rsidTr="007A22E7">
        <w:tc>
          <w:tcPr>
            <w:tcW w:w="704" w:type="dxa"/>
            <w:tcBorders>
              <w:top w:val="nil"/>
              <w:left w:val="single" w:sz="8" w:space="0" w:color="auto"/>
              <w:bottom w:val="single" w:sz="8" w:space="0" w:color="auto"/>
              <w:right w:val="single" w:sz="8" w:space="0" w:color="auto"/>
            </w:tcBorders>
            <w:shd w:val="clear" w:color="auto" w:fill="auto"/>
            <w:vAlign w:val="center"/>
            <w:hideMark/>
          </w:tcPr>
          <w:p w14:paraId="5DFD623E" w14:textId="77777777" w:rsidR="007A22E7" w:rsidRDefault="007A22E7">
            <w:pPr>
              <w:spacing w:after="0" w:line="240" w:lineRule="auto"/>
              <w:rPr>
                <w:rFonts w:ascii="Times" w:hAnsi="Times" w:cs="Times New Roman"/>
                <w:color w:val="000000"/>
                <w:sz w:val="24"/>
              </w:rPr>
            </w:pPr>
            <w:r>
              <w:rPr>
                <w:rFonts w:ascii="Times" w:hAnsi="Times"/>
                <w:color w:val="000000"/>
                <w:sz w:val="24"/>
              </w:rPr>
              <w:t>1</w:t>
            </w:r>
          </w:p>
        </w:tc>
        <w:tc>
          <w:tcPr>
            <w:tcW w:w="3969" w:type="dxa"/>
            <w:tcBorders>
              <w:top w:val="nil"/>
              <w:left w:val="nil"/>
              <w:bottom w:val="single" w:sz="8" w:space="0" w:color="auto"/>
              <w:right w:val="single" w:sz="8" w:space="0" w:color="auto"/>
            </w:tcBorders>
            <w:shd w:val="clear" w:color="auto" w:fill="auto"/>
            <w:hideMark/>
          </w:tcPr>
          <w:p w14:paraId="5CAECE52" w14:textId="77777777" w:rsidR="007A22E7" w:rsidRDefault="007A22E7">
            <w:pPr>
              <w:spacing w:after="0" w:line="240" w:lineRule="auto"/>
              <w:rPr>
                <w:rFonts w:ascii="Times" w:hAnsi="Times" w:cs="Times New Roman"/>
                <w:color w:val="000000"/>
                <w:sz w:val="24"/>
              </w:rPr>
            </w:pPr>
            <w:r>
              <w:rPr>
                <w:rFonts w:ascii="Times" w:hAnsi="Times"/>
                <w:color w:val="000000"/>
                <w:sz w:val="24"/>
              </w:rPr>
              <w:t xml:space="preserve">Придбання новорічних   подарунків </w:t>
            </w:r>
          </w:p>
        </w:tc>
        <w:tc>
          <w:tcPr>
            <w:tcW w:w="992" w:type="dxa"/>
            <w:tcBorders>
              <w:top w:val="nil"/>
              <w:left w:val="nil"/>
              <w:bottom w:val="single" w:sz="8" w:space="0" w:color="auto"/>
              <w:right w:val="single" w:sz="8" w:space="0" w:color="auto"/>
            </w:tcBorders>
            <w:shd w:val="clear" w:color="auto" w:fill="auto"/>
            <w:vAlign w:val="center"/>
            <w:hideMark/>
          </w:tcPr>
          <w:p w14:paraId="392E0BE9"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1</w:t>
            </w:r>
          </w:p>
        </w:tc>
        <w:tc>
          <w:tcPr>
            <w:tcW w:w="1389" w:type="dxa"/>
            <w:tcBorders>
              <w:top w:val="nil"/>
              <w:left w:val="nil"/>
              <w:bottom w:val="single" w:sz="8" w:space="0" w:color="auto"/>
              <w:right w:val="single" w:sz="8" w:space="0" w:color="auto"/>
            </w:tcBorders>
            <w:shd w:val="clear" w:color="auto" w:fill="auto"/>
            <w:vAlign w:val="center"/>
            <w:hideMark/>
          </w:tcPr>
          <w:p w14:paraId="368BC79B" w14:textId="77777777" w:rsidR="007A22E7" w:rsidRDefault="007A22E7">
            <w:pPr>
              <w:spacing w:after="0" w:line="240" w:lineRule="auto"/>
              <w:jc w:val="center"/>
              <w:rPr>
                <w:rFonts w:ascii="Times" w:hAnsi="Times" w:cs="Times New Roman"/>
                <w:sz w:val="24"/>
              </w:rPr>
            </w:pPr>
            <w:r>
              <w:rPr>
                <w:rFonts w:ascii="Times" w:hAnsi="Times"/>
                <w:sz w:val="24"/>
              </w:rPr>
              <w:t>8,88</w:t>
            </w:r>
          </w:p>
        </w:tc>
        <w:tc>
          <w:tcPr>
            <w:tcW w:w="1418" w:type="dxa"/>
            <w:tcBorders>
              <w:top w:val="nil"/>
              <w:left w:val="nil"/>
              <w:bottom w:val="single" w:sz="8" w:space="0" w:color="auto"/>
              <w:right w:val="single" w:sz="8" w:space="0" w:color="auto"/>
            </w:tcBorders>
            <w:shd w:val="clear" w:color="auto" w:fill="auto"/>
            <w:hideMark/>
          </w:tcPr>
          <w:p w14:paraId="2B75569B"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c>
          <w:tcPr>
            <w:tcW w:w="1393" w:type="dxa"/>
            <w:tcBorders>
              <w:top w:val="nil"/>
              <w:left w:val="nil"/>
              <w:bottom w:val="single" w:sz="8" w:space="0" w:color="auto"/>
              <w:right w:val="single" w:sz="8" w:space="0" w:color="auto"/>
            </w:tcBorders>
            <w:shd w:val="clear" w:color="auto" w:fill="auto"/>
            <w:vAlign w:val="center"/>
            <w:hideMark/>
          </w:tcPr>
          <w:p w14:paraId="4F885538"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8,88</w:t>
            </w:r>
          </w:p>
        </w:tc>
      </w:tr>
      <w:tr w:rsidR="007A22E7" w14:paraId="688F5EA7"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1E24103B" w14:textId="77777777" w:rsidR="007A22E7" w:rsidRDefault="007A22E7">
            <w:pPr>
              <w:spacing w:after="0" w:line="240" w:lineRule="auto"/>
              <w:jc w:val="center"/>
              <w:rPr>
                <w:rFonts w:ascii="Times" w:hAnsi="Times" w:cs="Times New Roman"/>
                <w:sz w:val="24"/>
              </w:rPr>
            </w:pPr>
            <w:r>
              <w:rPr>
                <w:rFonts w:ascii="Times" w:hAnsi="Times"/>
                <w:sz w:val="24"/>
              </w:rPr>
              <w:t>9.6. Робота з   кадрами</w:t>
            </w:r>
          </w:p>
        </w:tc>
      </w:tr>
      <w:tr w:rsidR="007A22E7" w14:paraId="2F18A15A"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5F2F27D9" w14:textId="77777777" w:rsidR="007A22E7" w:rsidRDefault="007A22E7">
            <w:pPr>
              <w:spacing w:after="0" w:line="240" w:lineRule="auto"/>
              <w:jc w:val="center"/>
              <w:rPr>
                <w:rFonts w:ascii="Times" w:hAnsi="Times" w:cs="Times New Roman"/>
                <w:sz w:val="24"/>
              </w:rPr>
            </w:pPr>
            <w:r>
              <w:rPr>
                <w:rFonts w:ascii="Times" w:hAnsi="Times"/>
                <w:sz w:val="24"/>
              </w:rPr>
              <w:lastRenderedPageBreak/>
              <w:t>9.6.1 Центр професійного розвитку педагогічних працівників</w:t>
            </w:r>
          </w:p>
        </w:tc>
      </w:tr>
      <w:tr w:rsidR="007A22E7" w14:paraId="52C90037"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5EF2B44A" w14:textId="77777777" w:rsidR="007A22E7" w:rsidRDefault="007A22E7">
            <w:pPr>
              <w:spacing w:after="0" w:line="240" w:lineRule="auto"/>
              <w:rPr>
                <w:rFonts w:ascii="Times" w:hAnsi="Times" w:cs="Times New Roman"/>
                <w:color w:val="000000"/>
                <w:sz w:val="24"/>
              </w:rPr>
            </w:pPr>
            <w:r>
              <w:rPr>
                <w:rFonts w:ascii="Times" w:hAnsi="Times"/>
                <w:color w:val="000000"/>
                <w:sz w:val="24"/>
              </w:rPr>
              <w:t>3</w:t>
            </w:r>
          </w:p>
        </w:tc>
        <w:tc>
          <w:tcPr>
            <w:tcW w:w="3969" w:type="dxa"/>
            <w:tcBorders>
              <w:top w:val="nil"/>
              <w:left w:val="nil"/>
              <w:bottom w:val="single" w:sz="8" w:space="0" w:color="auto"/>
              <w:right w:val="single" w:sz="8" w:space="0" w:color="auto"/>
            </w:tcBorders>
            <w:shd w:val="clear" w:color="auto" w:fill="auto"/>
            <w:hideMark/>
          </w:tcPr>
          <w:p w14:paraId="1FFB565F" w14:textId="77777777" w:rsidR="007A22E7" w:rsidRDefault="007A22E7">
            <w:pPr>
              <w:spacing w:after="0" w:line="240" w:lineRule="auto"/>
              <w:rPr>
                <w:rFonts w:ascii="Times" w:hAnsi="Times" w:cs="Times New Roman"/>
                <w:color w:val="000000"/>
                <w:sz w:val="24"/>
              </w:rPr>
            </w:pPr>
            <w:r>
              <w:rPr>
                <w:rFonts w:ascii="Times" w:hAnsi="Times"/>
                <w:color w:val="000000"/>
                <w:sz w:val="24"/>
              </w:rPr>
              <w:t>Проведення майстер-класів, семінарів,   конференцій</w:t>
            </w:r>
          </w:p>
        </w:tc>
        <w:tc>
          <w:tcPr>
            <w:tcW w:w="992" w:type="dxa"/>
            <w:tcBorders>
              <w:top w:val="nil"/>
              <w:left w:val="nil"/>
              <w:bottom w:val="single" w:sz="8" w:space="0" w:color="auto"/>
              <w:right w:val="single" w:sz="8" w:space="0" w:color="auto"/>
            </w:tcBorders>
            <w:shd w:val="clear" w:color="auto" w:fill="auto"/>
            <w:hideMark/>
          </w:tcPr>
          <w:p w14:paraId="082D4C0A"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1</w:t>
            </w:r>
          </w:p>
        </w:tc>
        <w:tc>
          <w:tcPr>
            <w:tcW w:w="1389" w:type="dxa"/>
            <w:tcBorders>
              <w:top w:val="nil"/>
              <w:left w:val="nil"/>
              <w:bottom w:val="single" w:sz="8" w:space="0" w:color="auto"/>
              <w:right w:val="single" w:sz="8" w:space="0" w:color="auto"/>
            </w:tcBorders>
            <w:shd w:val="clear" w:color="auto" w:fill="auto"/>
            <w:hideMark/>
          </w:tcPr>
          <w:p w14:paraId="4CCAC0B9" w14:textId="77777777" w:rsidR="007A22E7" w:rsidRDefault="007A22E7">
            <w:pPr>
              <w:spacing w:after="0" w:line="240" w:lineRule="auto"/>
              <w:jc w:val="center"/>
              <w:rPr>
                <w:rFonts w:ascii="Times" w:hAnsi="Times" w:cs="Times New Roman"/>
                <w:sz w:val="24"/>
              </w:rPr>
            </w:pPr>
            <w:r>
              <w:rPr>
                <w:rFonts w:ascii="Times" w:hAnsi="Times"/>
                <w:sz w:val="24"/>
              </w:rPr>
              <w:t>50,0</w:t>
            </w:r>
          </w:p>
        </w:tc>
        <w:tc>
          <w:tcPr>
            <w:tcW w:w="1418" w:type="dxa"/>
            <w:tcBorders>
              <w:top w:val="nil"/>
              <w:left w:val="nil"/>
              <w:bottom w:val="single" w:sz="8" w:space="0" w:color="auto"/>
              <w:right w:val="single" w:sz="8" w:space="0" w:color="auto"/>
            </w:tcBorders>
            <w:shd w:val="clear" w:color="auto" w:fill="auto"/>
            <w:hideMark/>
          </w:tcPr>
          <w:p w14:paraId="19504FAD"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c>
          <w:tcPr>
            <w:tcW w:w="1393" w:type="dxa"/>
            <w:tcBorders>
              <w:top w:val="nil"/>
              <w:left w:val="nil"/>
              <w:bottom w:val="single" w:sz="8" w:space="0" w:color="auto"/>
              <w:right w:val="single" w:sz="8" w:space="0" w:color="auto"/>
            </w:tcBorders>
            <w:shd w:val="clear" w:color="auto" w:fill="auto"/>
            <w:hideMark/>
          </w:tcPr>
          <w:p w14:paraId="390D6ADA"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50,0</w:t>
            </w:r>
          </w:p>
        </w:tc>
      </w:tr>
      <w:tr w:rsidR="007A22E7" w14:paraId="798C13E3"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041A21B7" w14:textId="77777777" w:rsidR="007A22E7" w:rsidRDefault="007A22E7">
            <w:pPr>
              <w:spacing w:after="0" w:line="240" w:lineRule="auto"/>
              <w:jc w:val="center"/>
              <w:rPr>
                <w:rFonts w:ascii="Times" w:hAnsi="Times" w:cs="Times New Roman"/>
                <w:sz w:val="24"/>
              </w:rPr>
            </w:pPr>
            <w:r>
              <w:rPr>
                <w:rFonts w:ascii="Times" w:hAnsi="Times"/>
                <w:sz w:val="24"/>
              </w:rPr>
              <w:t xml:space="preserve">9.7. Упровадження інформаційно-комунікаційних систем </w:t>
            </w:r>
          </w:p>
        </w:tc>
      </w:tr>
      <w:tr w:rsidR="007A22E7" w14:paraId="7ABB1D8A"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0DE3E454" w14:textId="77777777" w:rsidR="007A22E7" w:rsidRDefault="007A22E7">
            <w:pPr>
              <w:spacing w:after="0" w:line="240" w:lineRule="auto"/>
              <w:jc w:val="center"/>
              <w:rPr>
                <w:rFonts w:ascii="Times" w:hAnsi="Times" w:cs="Times New Roman"/>
                <w:sz w:val="24"/>
              </w:rPr>
            </w:pPr>
            <w:r>
              <w:rPr>
                <w:rFonts w:ascii="Times" w:hAnsi="Times"/>
                <w:sz w:val="24"/>
              </w:rPr>
              <w:t>9.7.1. Заклади загальної середньої освіти</w:t>
            </w:r>
          </w:p>
        </w:tc>
      </w:tr>
      <w:tr w:rsidR="007A22E7" w14:paraId="775AB9D9"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77692BB8" w14:textId="77777777" w:rsidR="007A22E7" w:rsidRDefault="007A22E7">
            <w:pPr>
              <w:spacing w:after="0" w:line="240" w:lineRule="auto"/>
              <w:rPr>
                <w:rFonts w:ascii="Times" w:hAnsi="Times" w:cs="Times New Roman"/>
                <w:color w:val="000000"/>
                <w:sz w:val="24"/>
              </w:rPr>
            </w:pPr>
            <w:r>
              <w:rPr>
                <w:rFonts w:ascii="Times" w:hAnsi="Times"/>
                <w:color w:val="000000"/>
                <w:sz w:val="24"/>
              </w:rPr>
              <w:t>1</w:t>
            </w:r>
          </w:p>
        </w:tc>
        <w:tc>
          <w:tcPr>
            <w:tcW w:w="3969" w:type="dxa"/>
            <w:tcBorders>
              <w:top w:val="nil"/>
              <w:left w:val="nil"/>
              <w:bottom w:val="single" w:sz="8" w:space="0" w:color="auto"/>
              <w:right w:val="single" w:sz="8" w:space="0" w:color="auto"/>
            </w:tcBorders>
            <w:shd w:val="clear" w:color="auto" w:fill="auto"/>
            <w:hideMark/>
          </w:tcPr>
          <w:p w14:paraId="18BF23F6" w14:textId="77777777" w:rsidR="007A22E7" w:rsidRDefault="007A22E7">
            <w:pPr>
              <w:spacing w:after="0" w:line="240" w:lineRule="auto"/>
              <w:rPr>
                <w:rFonts w:ascii="Times" w:hAnsi="Times" w:cs="Times New Roman"/>
                <w:color w:val="000000"/>
                <w:sz w:val="24"/>
              </w:rPr>
            </w:pPr>
            <w:r>
              <w:rPr>
                <w:rFonts w:ascii="Times" w:hAnsi="Times"/>
                <w:color w:val="000000"/>
                <w:sz w:val="24"/>
              </w:rPr>
              <w:t>Послуги з постачання примірників   ліцензійної програмної продукції (Єдина школа)</w:t>
            </w:r>
          </w:p>
        </w:tc>
        <w:tc>
          <w:tcPr>
            <w:tcW w:w="992" w:type="dxa"/>
            <w:tcBorders>
              <w:top w:val="nil"/>
              <w:left w:val="nil"/>
              <w:bottom w:val="single" w:sz="8" w:space="0" w:color="auto"/>
              <w:right w:val="single" w:sz="8" w:space="0" w:color="auto"/>
            </w:tcBorders>
            <w:shd w:val="clear" w:color="auto" w:fill="auto"/>
            <w:hideMark/>
          </w:tcPr>
          <w:p w14:paraId="77D3606B"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6</w:t>
            </w:r>
          </w:p>
        </w:tc>
        <w:tc>
          <w:tcPr>
            <w:tcW w:w="1389" w:type="dxa"/>
            <w:tcBorders>
              <w:top w:val="nil"/>
              <w:left w:val="nil"/>
              <w:bottom w:val="single" w:sz="8" w:space="0" w:color="auto"/>
              <w:right w:val="single" w:sz="8" w:space="0" w:color="auto"/>
            </w:tcBorders>
            <w:shd w:val="clear" w:color="auto" w:fill="auto"/>
            <w:hideMark/>
          </w:tcPr>
          <w:p w14:paraId="0326D0BA" w14:textId="77777777" w:rsidR="007A22E7" w:rsidRDefault="007A22E7">
            <w:pPr>
              <w:spacing w:after="0" w:line="240" w:lineRule="auto"/>
              <w:jc w:val="center"/>
              <w:rPr>
                <w:rFonts w:ascii="Times" w:hAnsi="Times" w:cs="Times New Roman"/>
                <w:sz w:val="24"/>
              </w:rPr>
            </w:pPr>
            <w:r>
              <w:rPr>
                <w:rFonts w:ascii="Times" w:hAnsi="Times"/>
                <w:sz w:val="24"/>
              </w:rPr>
              <w:t>530,0</w:t>
            </w:r>
          </w:p>
        </w:tc>
        <w:tc>
          <w:tcPr>
            <w:tcW w:w="1418" w:type="dxa"/>
            <w:tcBorders>
              <w:top w:val="nil"/>
              <w:left w:val="nil"/>
              <w:bottom w:val="single" w:sz="8" w:space="0" w:color="auto"/>
              <w:right w:val="single" w:sz="8" w:space="0" w:color="auto"/>
            </w:tcBorders>
            <w:shd w:val="clear" w:color="auto" w:fill="auto"/>
            <w:hideMark/>
          </w:tcPr>
          <w:p w14:paraId="032219C2"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c>
          <w:tcPr>
            <w:tcW w:w="1393" w:type="dxa"/>
            <w:tcBorders>
              <w:top w:val="nil"/>
              <w:left w:val="nil"/>
              <w:bottom w:val="single" w:sz="8" w:space="0" w:color="auto"/>
              <w:right w:val="single" w:sz="8" w:space="0" w:color="auto"/>
            </w:tcBorders>
            <w:shd w:val="clear" w:color="auto" w:fill="auto"/>
            <w:hideMark/>
          </w:tcPr>
          <w:p w14:paraId="4E42E512"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530,0</w:t>
            </w:r>
          </w:p>
        </w:tc>
      </w:tr>
      <w:tr w:rsidR="007A22E7" w14:paraId="747079A7"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6E98BBFB" w14:textId="77777777" w:rsidR="007A22E7" w:rsidRDefault="007A22E7">
            <w:pPr>
              <w:spacing w:after="0" w:line="240" w:lineRule="auto"/>
              <w:jc w:val="center"/>
              <w:rPr>
                <w:rFonts w:ascii="Times" w:hAnsi="Times" w:cs="Times New Roman"/>
                <w:sz w:val="24"/>
              </w:rPr>
            </w:pPr>
            <w:r>
              <w:rPr>
                <w:rFonts w:ascii="Times" w:hAnsi="Times"/>
                <w:sz w:val="24"/>
              </w:rPr>
              <w:t xml:space="preserve">9.8. Капітальний ремонт закладів освіти </w:t>
            </w:r>
          </w:p>
        </w:tc>
      </w:tr>
      <w:tr w:rsidR="007A22E7" w14:paraId="55F454E2"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19F7E40C" w14:textId="77777777" w:rsidR="007A22E7" w:rsidRDefault="007A22E7">
            <w:pPr>
              <w:spacing w:after="0" w:line="240" w:lineRule="auto"/>
              <w:jc w:val="center"/>
              <w:rPr>
                <w:rFonts w:ascii="Times" w:hAnsi="Times" w:cs="Times New Roman"/>
                <w:sz w:val="24"/>
              </w:rPr>
            </w:pPr>
            <w:r>
              <w:rPr>
                <w:rFonts w:ascii="Times" w:hAnsi="Times"/>
                <w:sz w:val="24"/>
              </w:rPr>
              <w:t>9.8.1 Заклади загальної середньої освіти</w:t>
            </w:r>
          </w:p>
        </w:tc>
      </w:tr>
      <w:tr w:rsidR="007A22E7" w14:paraId="1F53ED08"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1969489B" w14:textId="77777777" w:rsidR="007A22E7" w:rsidRDefault="007A22E7">
            <w:pPr>
              <w:spacing w:after="0" w:line="240" w:lineRule="auto"/>
              <w:rPr>
                <w:rFonts w:ascii="Times" w:hAnsi="Times" w:cs="Times New Roman"/>
                <w:color w:val="000000"/>
                <w:sz w:val="24"/>
              </w:rPr>
            </w:pPr>
            <w:r>
              <w:rPr>
                <w:rFonts w:ascii="Times" w:hAnsi="Times"/>
                <w:color w:val="000000"/>
                <w:sz w:val="24"/>
              </w:rPr>
              <w:t>2</w:t>
            </w:r>
          </w:p>
        </w:tc>
        <w:tc>
          <w:tcPr>
            <w:tcW w:w="3969" w:type="dxa"/>
            <w:tcBorders>
              <w:top w:val="nil"/>
              <w:left w:val="nil"/>
              <w:bottom w:val="single" w:sz="8" w:space="0" w:color="auto"/>
              <w:right w:val="single" w:sz="8" w:space="0" w:color="auto"/>
            </w:tcBorders>
            <w:shd w:val="clear" w:color="auto" w:fill="auto"/>
            <w:hideMark/>
          </w:tcPr>
          <w:p w14:paraId="7713285D" w14:textId="77777777" w:rsidR="007A22E7" w:rsidRDefault="007A22E7">
            <w:pPr>
              <w:spacing w:after="0" w:line="240" w:lineRule="auto"/>
              <w:rPr>
                <w:rFonts w:ascii="Times" w:hAnsi="Times" w:cs="Times New Roman"/>
                <w:color w:val="000000"/>
                <w:sz w:val="24"/>
              </w:rPr>
            </w:pPr>
            <w:r>
              <w:rPr>
                <w:rFonts w:ascii="Times" w:hAnsi="Times"/>
                <w:sz w:val="24"/>
              </w:rPr>
              <w:t xml:space="preserve">Капітальний   ремонт захисних споруд цивільного захисту </w:t>
            </w:r>
            <w:r>
              <w:rPr>
                <w:rFonts w:ascii="Times" w:hAnsi="Times"/>
                <w:color w:val="000000"/>
                <w:sz w:val="24"/>
              </w:rPr>
              <w:t>(підвальні приміщення, протирадіаційні   укриття, сховища)</w:t>
            </w:r>
          </w:p>
        </w:tc>
        <w:tc>
          <w:tcPr>
            <w:tcW w:w="992" w:type="dxa"/>
            <w:tcBorders>
              <w:top w:val="nil"/>
              <w:left w:val="nil"/>
              <w:bottom w:val="single" w:sz="8" w:space="0" w:color="auto"/>
              <w:right w:val="single" w:sz="8" w:space="0" w:color="auto"/>
            </w:tcBorders>
            <w:shd w:val="clear" w:color="auto" w:fill="auto"/>
            <w:hideMark/>
          </w:tcPr>
          <w:p w14:paraId="3500719F"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1</w:t>
            </w:r>
          </w:p>
        </w:tc>
        <w:tc>
          <w:tcPr>
            <w:tcW w:w="1389" w:type="dxa"/>
            <w:tcBorders>
              <w:top w:val="nil"/>
              <w:left w:val="nil"/>
              <w:bottom w:val="single" w:sz="8" w:space="0" w:color="auto"/>
              <w:right w:val="single" w:sz="8" w:space="0" w:color="auto"/>
            </w:tcBorders>
            <w:shd w:val="clear" w:color="auto" w:fill="auto"/>
            <w:hideMark/>
          </w:tcPr>
          <w:p w14:paraId="6D13A1B9" w14:textId="77777777" w:rsidR="007A22E7" w:rsidRDefault="007A22E7">
            <w:pPr>
              <w:spacing w:after="0" w:line="240" w:lineRule="auto"/>
              <w:jc w:val="center"/>
              <w:rPr>
                <w:rFonts w:ascii="Times" w:hAnsi="Times" w:cs="Times New Roman"/>
                <w:sz w:val="24"/>
              </w:rPr>
            </w:pPr>
            <w:r>
              <w:rPr>
                <w:rFonts w:ascii="Times" w:hAnsi="Times"/>
                <w:sz w:val="24"/>
              </w:rPr>
              <w:t>8000,0</w:t>
            </w:r>
          </w:p>
        </w:tc>
        <w:tc>
          <w:tcPr>
            <w:tcW w:w="1418" w:type="dxa"/>
            <w:tcBorders>
              <w:top w:val="nil"/>
              <w:left w:val="nil"/>
              <w:bottom w:val="single" w:sz="8" w:space="0" w:color="auto"/>
              <w:right w:val="single" w:sz="8" w:space="0" w:color="auto"/>
            </w:tcBorders>
            <w:shd w:val="clear" w:color="auto" w:fill="auto"/>
            <w:hideMark/>
          </w:tcPr>
          <w:p w14:paraId="2530228E" w14:textId="77777777" w:rsidR="007A22E7" w:rsidRDefault="007A22E7">
            <w:pPr>
              <w:spacing w:after="0" w:line="240" w:lineRule="auto"/>
              <w:jc w:val="center"/>
              <w:rPr>
                <w:rFonts w:ascii="Times" w:hAnsi="Times" w:cs="Times New Roman"/>
                <w:sz w:val="24"/>
              </w:rPr>
            </w:pPr>
            <w:r>
              <w:rPr>
                <w:rFonts w:ascii="Times" w:hAnsi="Times"/>
                <w:sz w:val="24"/>
              </w:rPr>
              <w:t>8000,0</w:t>
            </w:r>
          </w:p>
        </w:tc>
        <w:tc>
          <w:tcPr>
            <w:tcW w:w="1393" w:type="dxa"/>
            <w:tcBorders>
              <w:top w:val="nil"/>
              <w:left w:val="nil"/>
              <w:bottom w:val="single" w:sz="8" w:space="0" w:color="auto"/>
              <w:right w:val="single" w:sz="8" w:space="0" w:color="auto"/>
            </w:tcBorders>
            <w:shd w:val="clear" w:color="auto" w:fill="auto"/>
            <w:hideMark/>
          </w:tcPr>
          <w:p w14:paraId="42AA6E3D"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 xml:space="preserve"> </w:t>
            </w:r>
          </w:p>
        </w:tc>
      </w:tr>
      <w:tr w:rsidR="007A22E7" w14:paraId="6BFA3356"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71B921B2" w14:textId="77777777" w:rsidR="007A22E7" w:rsidRDefault="007A22E7">
            <w:pPr>
              <w:spacing w:after="0" w:line="240" w:lineRule="auto"/>
              <w:rPr>
                <w:rFonts w:ascii="Times" w:hAnsi="Times" w:cs="Times New Roman"/>
                <w:color w:val="000000"/>
                <w:sz w:val="24"/>
              </w:rPr>
            </w:pPr>
            <w:r>
              <w:rPr>
                <w:rFonts w:ascii="Times" w:hAnsi="Times"/>
                <w:color w:val="000000"/>
                <w:sz w:val="24"/>
              </w:rPr>
              <w:t>3</w:t>
            </w:r>
          </w:p>
        </w:tc>
        <w:tc>
          <w:tcPr>
            <w:tcW w:w="3969" w:type="dxa"/>
            <w:tcBorders>
              <w:top w:val="nil"/>
              <w:left w:val="nil"/>
              <w:bottom w:val="single" w:sz="8" w:space="0" w:color="auto"/>
              <w:right w:val="single" w:sz="8" w:space="0" w:color="auto"/>
            </w:tcBorders>
            <w:shd w:val="clear" w:color="auto" w:fill="auto"/>
            <w:hideMark/>
          </w:tcPr>
          <w:p w14:paraId="664EA90A" w14:textId="77777777" w:rsidR="007A22E7" w:rsidRDefault="007A22E7">
            <w:pPr>
              <w:spacing w:after="0" w:line="240" w:lineRule="auto"/>
              <w:rPr>
                <w:rFonts w:ascii="Times" w:hAnsi="Times" w:cs="Times New Roman"/>
                <w:sz w:val="24"/>
              </w:rPr>
            </w:pPr>
            <w:r>
              <w:rPr>
                <w:rFonts w:ascii="Times" w:hAnsi="Times"/>
                <w:sz w:val="24"/>
              </w:rPr>
              <w:t>Капітальний   ремонт приміщень</w:t>
            </w:r>
          </w:p>
        </w:tc>
        <w:tc>
          <w:tcPr>
            <w:tcW w:w="992" w:type="dxa"/>
            <w:tcBorders>
              <w:top w:val="nil"/>
              <w:left w:val="nil"/>
              <w:bottom w:val="single" w:sz="8" w:space="0" w:color="auto"/>
              <w:right w:val="single" w:sz="8" w:space="0" w:color="auto"/>
            </w:tcBorders>
            <w:shd w:val="clear" w:color="auto" w:fill="auto"/>
            <w:hideMark/>
          </w:tcPr>
          <w:p w14:paraId="72B7DCBD"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4</w:t>
            </w:r>
          </w:p>
        </w:tc>
        <w:tc>
          <w:tcPr>
            <w:tcW w:w="1389" w:type="dxa"/>
            <w:tcBorders>
              <w:top w:val="nil"/>
              <w:left w:val="nil"/>
              <w:bottom w:val="single" w:sz="8" w:space="0" w:color="auto"/>
              <w:right w:val="single" w:sz="8" w:space="0" w:color="auto"/>
            </w:tcBorders>
            <w:shd w:val="clear" w:color="auto" w:fill="auto"/>
            <w:hideMark/>
          </w:tcPr>
          <w:p w14:paraId="129C4562" w14:textId="77777777" w:rsidR="007A22E7" w:rsidRDefault="007A22E7">
            <w:pPr>
              <w:spacing w:after="0" w:line="240" w:lineRule="auto"/>
              <w:jc w:val="center"/>
              <w:rPr>
                <w:rFonts w:ascii="Times" w:hAnsi="Times" w:cs="Times New Roman"/>
                <w:sz w:val="24"/>
              </w:rPr>
            </w:pPr>
            <w:r>
              <w:rPr>
                <w:rFonts w:ascii="Times" w:hAnsi="Times"/>
                <w:sz w:val="24"/>
              </w:rPr>
              <w:t>12800,0</w:t>
            </w:r>
          </w:p>
        </w:tc>
        <w:tc>
          <w:tcPr>
            <w:tcW w:w="1418" w:type="dxa"/>
            <w:tcBorders>
              <w:top w:val="nil"/>
              <w:left w:val="nil"/>
              <w:bottom w:val="single" w:sz="8" w:space="0" w:color="auto"/>
              <w:right w:val="single" w:sz="8" w:space="0" w:color="auto"/>
            </w:tcBorders>
            <w:shd w:val="clear" w:color="auto" w:fill="auto"/>
            <w:hideMark/>
          </w:tcPr>
          <w:p w14:paraId="101E8ADC" w14:textId="77777777" w:rsidR="007A22E7" w:rsidRDefault="007A22E7">
            <w:pPr>
              <w:spacing w:after="0" w:line="240" w:lineRule="auto"/>
              <w:jc w:val="center"/>
              <w:rPr>
                <w:rFonts w:ascii="Times" w:hAnsi="Times" w:cs="Times New Roman"/>
                <w:sz w:val="24"/>
              </w:rPr>
            </w:pPr>
            <w:r>
              <w:rPr>
                <w:rFonts w:ascii="Times" w:hAnsi="Times"/>
                <w:sz w:val="24"/>
              </w:rPr>
              <w:t>12800,0</w:t>
            </w:r>
          </w:p>
        </w:tc>
        <w:tc>
          <w:tcPr>
            <w:tcW w:w="1393" w:type="dxa"/>
            <w:tcBorders>
              <w:top w:val="nil"/>
              <w:left w:val="nil"/>
              <w:bottom w:val="single" w:sz="8" w:space="0" w:color="auto"/>
              <w:right w:val="single" w:sz="8" w:space="0" w:color="auto"/>
            </w:tcBorders>
            <w:shd w:val="clear" w:color="auto" w:fill="auto"/>
            <w:hideMark/>
          </w:tcPr>
          <w:p w14:paraId="7EC1CD9E"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 xml:space="preserve"> </w:t>
            </w:r>
          </w:p>
        </w:tc>
      </w:tr>
      <w:tr w:rsidR="007A22E7" w14:paraId="00E38D8D"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78905DB4" w14:textId="77777777" w:rsidR="007A22E7" w:rsidRDefault="007A22E7">
            <w:pPr>
              <w:spacing w:after="0" w:line="240" w:lineRule="auto"/>
              <w:rPr>
                <w:rFonts w:ascii="Times" w:hAnsi="Times" w:cs="Times New Roman"/>
                <w:color w:val="000000"/>
                <w:sz w:val="24"/>
              </w:rPr>
            </w:pPr>
            <w:r>
              <w:rPr>
                <w:rFonts w:ascii="Times" w:hAnsi="Times"/>
                <w:color w:val="000000"/>
                <w:sz w:val="24"/>
              </w:rPr>
              <w:t>4</w:t>
            </w:r>
          </w:p>
        </w:tc>
        <w:tc>
          <w:tcPr>
            <w:tcW w:w="3969" w:type="dxa"/>
            <w:tcBorders>
              <w:top w:val="nil"/>
              <w:left w:val="nil"/>
              <w:bottom w:val="single" w:sz="8" w:space="0" w:color="auto"/>
              <w:right w:val="single" w:sz="8" w:space="0" w:color="auto"/>
            </w:tcBorders>
            <w:shd w:val="clear" w:color="auto" w:fill="auto"/>
            <w:hideMark/>
          </w:tcPr>
          <w:p w14:paraId="5567BF25" w14:textId="77777777" w:rsidR="007A22E7" w:rsidRDefault="007A22E7">
            <w:pPr>
              <w:spacing w:after="0" w:line="240" w:lineRule="auto"/>
              <w:rPr>
                <w:rFonts w:ascii="Times" w:hAnsi="Times" w:cs="Times New Roman"/>
                <w:sz w:val="24"/>
              </w:rPr>
            </w:pPr>
            <w:r>
              <w:rPr>
                <w:rFonts w:ascii="Times" w:hAnsi="Times"/>
                <w:sz w:val="24"/>
              </w:rPr>
              <w:t>Капітальний   ремонт мереж</w:t>
            </w:r>
          </w:p>
        </w:tc>
        <w:tc>
          <w:tcPr>
            <w:tcW w:w="992" w:type="dxa"/>
            <w:tcBorders>
              <w:top w:val="nil"/>
              <w:left w:val="nil"/>
              <w:bottom w:val="single" w:sz="8" w:space="0" w:color="auto"/>
              <w:right w:val="single" w:sz="8" w:space="0" w:color="auto"/>
            </w:tcBorders>
            <w:shd w:val="clear" w:color="auto" w:fill="auto"/>
            <w:hideMark/>
          </w:tcPr>
          <w:p w14:paraId="081CD8EB"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2</w:t>
            </w:r>
          </w:p>
        </w:tc>
        <w:tc>
          <w:tcPr>
            <w:tcW w:w="1389" w:type="dxa"/>
            <w:tcBorders>
              <w:top w:val="nil"/>
              <w:left w:val="nil"/>
              <w:bottom w:val="single" w:sz="8" w:space="0" w:color="auto"/>
              <w:right w:val="single" w:sz="8" w:space="0" w:color="auto"/>
            </w:tcBorders>
            <w:shd w:val="clear" w:color="auto" w:fill="auto"/>
            <w:hideMark/>
          </w:tcPr>
          <w:p w14:paraId="55BA671E" w14:textId="77777777" w:rsidR="007A22E7" w:rsidRDefault="007A22E7">
            <w:pPr>
              <w:spacing w:after="0" w:line="240" w:lineRule="auto"/>
              <w:jc w:val="center"/>
              <w:rPr>
                <w:rFonts w:ascii="Times" w:hAnsi="Times" w:cs="Times New Roman"/>
                <w:sz w:val="24"/>
              </w:rPr>
            </w:pPr>
            <w:r>
              <w:rPr>
                <w:rFonts w:ascii="Times" w:hAnsi="Times"/>
                <w:sz w:val="24"/>
              </w:rPr>
              <w:t>600,0</w:t>
            </w:r>
          </w:p>
        </w:tc>
        <w:tc>
          <w:tcPr>
            <w:tcW w:w="1418" w:type="dxa"/>
            <w:tcBorders>
              <w:top w:val="nil"/>
              <w:left w:val="nil"/>
              <w:bottom w:val="single" w:sz="8" w:space="0" w:color="auto"/>
              <w:right w:val="single" w:sz="8" w:space="0" w:color="auto"/>
            </w:tcBorders>
            <w:shd w:val="clear" w:color="auto" w:fill="auto"/>
            <w:hideMark/>
          </w:tcPr>
          <w:p w14:paraId="6B12C921" w14:textId="77777777" w:rsidR="007A22E7" w:rsidRDefault="007A22E7">
            <w:pPr>
              <w:spacing w:after="0" w:line="240" w:lineRule="auto"/>
              <w:jc w:val="center"/>
              <w:rPr>
                <w:rFonts w:ascii="Times" w:hAnsi="Times" w:cs="Times New Roman"/>
                <w:sz w:val="24"/>
              </w:rPr>
            </w:pPr>
            <w:r>
              <w:rPr>
                <w:rFonts w:ascii="Times" w:hAnsi="Times"/>
                <w:sz w:val="24"/>
              </w:rPr>
              <w:t>600,0</w:t>
            </w:r>
          </w:p>
        </w:tc>
        <w:tc>
          <w:tcPr>
            <w:tcW w:w="1393" w:type="dxa"/>
            <w:tcBorders>
              <w:top w:val="nil"/>
              <w:left w:val="nil"/>
              <w:bottom w:val="single" w:sz="8" w:space="0" w:color="auto"/>
              <w:right w:val="single" w:sz="8" w:space="0" w:color="auto"/>
            </w:tcBorders>
            <w:shd w:val="clear" w:color="auto" w:fill="auto"/>
            <w:hideMark/>
          </w:tcPr>
          <w:p w14:paraId="4ABAF205"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 xml:space="preserve"> </w:t>
            </w:r>
          </w:p>
        </w:tc>
      </w:tr>
      <w:tr w:rsidR="007A22E7" w14:paraId="4A1AF713"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34BA04A2" w14:textId="77777777" w:rsidR="007A22E7" w:rsidRDefault="007A22E7">
            <w:pPr>
              <w:spacing w:after="0" w:line="240" w:lineRule="auto"/>
              <w:rPr>
                <w:rFonts w:ascii="Times" w:hAnsi="Times" w:cs="Times New Roman"/>
                <w:color w:val="000000"/>
                <w:sz w:val="24"/>
              </w:rPr>
            </w:pPr>
            <w:r>
              <w:rPr>
                <w:rFonts w:ascii="Times" w:hAnsi="Times"/>
                <w:color w:val="000000"/>
                <w:sz w:val="24"/>
              </w:rPr>
              <w:t>5</w:t>
            </w:r>
          </w:p>
        </w:tc>
        <w:tc>
          <w:tcPr>
            <w:tcW w:w="3969" w:type="dxa"/>
            <w:tcBorders>
              <w:top w:val="nil"/>
              <w:left w:val="nil"/>
              <w:bottom w:val="single" w:sz="8" w:space="0" w:color="auto"/>
              <w:right w:val="single" w:sz="8" w:space="0" w:color="auto"/>
            </w:tcBorders>
            <w:shd w:val="clear" w:color="auto" w:fill="auto"/>
            <w:hideMark/>
          </w:tcPr>
          <w:p w14:paraId="5F508D59" w14:textId="77777777" w:rsidR="007A22E7" w:rsidRDefault="007A22E7">
            <w:pPr>
              <w:spacing w:after="0" w:line="240" w:lineRule="auto"/>
              <w:rPr>
                <w:rFonts w:ascii="Times" w:hAnsi="Times" w:cs="Times New Roman"/>
                <w:sz w:val="24"/>
              </w:rPr>
            </w:pPr>
            <w:r>
              <w:rPr>
                <w:rFonts w:ascii="Times" w:hAnsi="Times"/>
                <w:sz w:val="24"/>
              </w:rPr>
              <w:t>Капітальний   ремонт території</w:t>
            </w:r>
          </w:p>
        </w:tc>
        <w:tc>
          <w:tcPr>
            <w:tcW w:w="992" w:type="dxa"/>
            <w:tcBorders>
              <w:top w:val="nil"/>
              <w:left w:val="nil"/>
              <w:bottom w:val="single" w:sz="8" w:space="0" w:color="auto"/>
              <w:right w:val="single" w:sz="8" w:space="0" w:color="auto"/>
            </w:tcBorders>
            <w:shd w:val="clear" w:color="auto" w:fill="auto"/>
            <w:hideMark/>
          </w:tcPr>
          <w:p w14:paraId="304B7426"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1</w:t>
            </w:r>
          </w:p>
        </w:tc>
        <w:tc>
          <w:tcPr>
            <w:tcW w:w="1389" w:type="dxa"/>
            <w:tcBorders>
              <w:top w:val="nil"/>
              <w:left w:val="nil"/>
              <w:bottom w:val="single" w:sz="8" w:space="0" w:color="auto"/>
              <w:right w:val="single" w:sz="8" w:space="0" w:color="auto"/>
            </w:tcBorders>
            <w:shd w:val="clear" w:color="auto" w:fill="auto"/>
            <w:hideMark/>
          </w:tcPr>
          <w:p w14:paraId="59B3ABAC" w14:textId="77777777" w:rsidR="007A22E7" w:rsidRDefault="007A22E7">
            <w:pPr>
              <w:spacing w:after="0" w:line="240" w:lineRule="auto"/>
              <w:jc w:val="center"/>
              <w:rPr>
                <w:rFonts w:ascii="Times" w:hAnsi="Times" w:cs="Times New Roman"/>
                <w:sz w:val="24"/>
              </w:rPr>
            </w:pPr>
            <w:r>
              <w:rPr>
                <w:rFonts w:ascii="Times" w:hAnsi="Times"/>
                <w:sz w:val="24"/>
              </w:rPr>
              <w:t>1800,0</w:t>
            </w:r>
          </w:p>
        </w:tc>
        <w:tc>
          <w:tcPr>
            <w:tcW w:w="1418" w:type="dxa"/>
            <w:tcBorders>
              <w:top w:val="nil"/>
              <w:left w:val="nil"/>
              <w:bottom w:val="single" w:sz="8" w:space="0" w:color="auto"/>
              <w:right w:val="single" w:sz="8" w:space="0" w:color="auto"/>
            </w:tcBorders>
            <w:shd w:val="clear" w:color="auto" w:fill="auto"/>
            <w:hideMark/>
          </w:tcPr>
          <w:p w14:paraId="5CCDC577" w14:textId="77777777" w:rsidR="007A22E7" w:rsidRDefault="007A22E7">
            <w:pPr>
              <w:spacing w:after="0" w:line="240" w:lineRule="auto"/>
              <w:jc w:val="center"/>
              <w:rPr>
                <w:rFonts w:ascii="Times" w:hAnsi="Times" w:cs="Times New Roman"/>
                <w:sz w:val="24"/>
              </w:rPr>
            </w:pPr>
            <w:r>
              <w:rPr>
                <w:rFonts w:ascii="Times" w:hAnsi="Times"/>
                <w:sz w:val="24"/>
              </w:rPr>
              <w:t>1800,0</w:t>
            </w:r>
          </w:p>
        </w:tc>
        <w:tc>
          <w:tcPr>
            <w:tcW w:w="1393" w:type="dxa"/>
            <w:tcBorders>
              <w:top w:val="nil"/>
              <w:left w:val="nil"/>
              <w:bottom w:val="single" w:sz="8" w:space="0" w:color="auto"/>
              <w:right w:val="single" w:sz="8" w:space="0" w:color="auto"/>
            </w:tcBorders>
            <w:shd w:val="clear" w:color="auto" w:fill="auto"/>
            <w:hideMark/>
          </w:tcPr>
          <w:p w14:paraId="5D1D5A38"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 xml:space="preserve"> </w:t>
            </w:r>
          </w:p>
        </w:tc>
      </w:tr>
      <w:tr w:rsidR="007A22E7" w14:paraId="56668743"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078580DA" w14:textId="77777777" w:rsidR="007A22E7" w:rsidRDefault="007A22E7">
            <w:pPr>
              <w:spacing w:after="0" w:line="240" w:lineRule="auto"/>
              <w:rPr>
                <w:rFonts w:ascii="Times" w:hAnsi="Times" w:cs="Times New Roman"/>
                <w:color w:val="000000"/>
                <w:sz w:val="24"/>
              </w:rPr>
            </w:pPr>
            <w:r>
              <w:rPr>
                <w:rFonts w:ascii="Times" w:hAnsi="Times"/>
                <w:color w:val="000000"/>
                <w:sz w:val="24"/>
              </w:rPr>
              <w:t>6</w:t>
            </w:r>
          </w:p>
        </w:tc>
        <w:tc>
          <w:tcPr>
            <w:tcW w:w="3969" w:type="dxa"/>
            <w:tcBorders>
              <w:top w:val="nil"/>
              <w:left w:val="nil"/>
              <w:bottom w:val="single" w:sz="8" w:space="0" w:color="auto"/>
              <w:right w:val="single" w:sz="8" w:space="0" w:color="auto"/>
            </w:tcBorders>
            <w:shd w:val="clear" w:color="auto" w:fill="auto"/>
            <w:hideMark/>
          </w:tcPr>
          <w:p w14:paraId="27ACE2B8" w14:textId="77777777" w:rsidR="007A22E7" w:rsidRDefault="007A22E7">
            <w:pPr>
              <w:spacing w:after="0" w:line="240" w:lineRule="auto"/>
              <w:rPr>
                <w:rFonts w:ascii="Times" w:hAnsi="Times" w:cs="Times New Roman"/>
                <w:color w:val="000000"/>
                <w:sz w:val="24"/>
              </w:rPr>
            </w:pPr>
            <w:r>
              <w:rPr>
                <w:rFonts w:ascii="Times" w:hAnsi="Times"/>
                <w:sz w:val="24"/>
              </w:rPr>
              <w:t>Капітальний ремонт</w:t>
            </w:r>
            <w:r>
              <w:rPr>
                <w:rFonts w:ascii="Times" w:hAnsi="Times"/>
                <w:color w:val="000000"/>
                <w:sz w:val="24"/>
              </w:rPr>
              <w:t xml:space="preserve"> спортивних залів, майданчиків, стадіонів</w:t>
            </w:r>
          </w:p>
        </w:tc>
        <w:tc>
          <w:tcPr>
            <w:tcW w:w="992" w:type="dxa"/>
            <w:tcBorders>
              <w:top w:val="nil"/>
              <w:left w:val="nil"/>
              <w:bottom w:val="single" w:sz="8" w:space="0" w:color="auto"/>
              <w:right w:val="single" w:sz="8" w:space="0" w:color="auto"/>
            </w:tcBorders>
            <w:shd w:val="clear" w:color="auto" w:fill="auto"/>
            <w:hideMark/>
          </w:tcPr>
          <w:p w14:paraId="2E82772D"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1</w:t>
            </w:r>
          </w:p>
        </w:tc>
        <w:tc>
          <w:tcPr>
            <w:tcW w:w="1389" w:type="dxa"/>
            <w:tcBorders>
              <w:top w:val="nil"/>
              <w:left w:val="nil"/>
              <w:bottom w:val="single" w:sz="8" w:space="0" w:color="auto"/>
              <w:right w:val="single" w:sz="8" w:space="0" w:color="auto"/>
            </w:tcBorders>
            <w:shd w:val="clear" w:color="auto" w:fill="auto"/>
            <w:hideMark/>
          </w:tcPr>
          <w:p w14:paraId="5E22B404" w14:textId="77777777" w:rsidR="007A22E7" w:rsidRDefault="007A22E7">
            <w:pPr>
              <w:spacing w:after="0" w:line="240" w:lineRule="auto"/>
              <w:jc w:val="center"/>
              <w:rPr>
                <w:rFonts w:ascii="Times" w:hAnsi="Times" w:cs="Times New Roman"/>
                <w:sz w:val="24"/>
              </w:rPr>
            </w:pPr>
            <w:r>
              <w:rPr>
                <w:rFonts w:ascii="Times" w:hAnsi="Times"/>
                <w:sz w:val="24"/>
              </w:rPr>
              <w:t>8000,0</w:t>
            </w:r>
          </w:p>
        </w:tc>
        <w:tc>
          <w:tcPr>
            <w:tcW w:w="1418" w:type="dxa"/>
            <w:tcBorders>
              <w:top w:val="nil"/>
              <w:left w:val="nil"/>
              <w:bottom w:val="single" w:sz="8" w:space="0" w:color="auto"/>
              <w:right w:val="single" w:sz="8" w:space="0" w:color="auto"/>
            </w:tcBorders>
            <w:shd w:val="clear" w:color="auto" w:fill="auto"/>
            <w:hideMark/>
          </w:tcPr>
          <w:p w14:paraId="7460DFE8" w14:textId="77777777" w:rsidR="007A22E7" w:rsidRDefault="007A22E7">
            <w:pPr>
              <w:spacing w:after="0" w:line="240" w:lineRule="auto"/>
              <w:jc w:val="center"/>
              <w:rPr>
                <w:rFonts w:ascii="Times" w:hAnsi="Times" w:cs="Times New Roman"/>
                <w:sz w:val="24"/>
              </w:rPr>
            </w:pPr>
            <w:r>
              <w:rPr>
                <w:rFonts w:ascii="Times" w:hAnsi="Times"/>
                <w:sz w:val="24"/>
              </w:rPr>
              <w:t>8000,0</w:t>
            </w:r>
          </w:p>
        </w:tc>
        <w:tc>
          <w:tcPr>
            <w:tcW w:w="1393" w:type="dxa"/>
            <w:tcBorders>
              <w:top w:val="nil"/>
              <w:left w:val="nil"/>
              <w:bottom w:val="single" w:sz="8" w:space="0" w:color="auto"/>
              <w:right w:val="single" w:sz="8" w:space="0" w:color="auto"/>
            </w:tcBorders>
            <w:shd w:val="clear" w:color="auto" w:fill="auto"/>
            <w:hideMark/>
          </w:tcPr>
          <w:p w14:paraId="437ABB0C"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 xml:space="preserve"> </w:t>
            </w:r>
          </w:p>
        </w:tc>
      </w:tr>
      <w:tr w:rsidR="007A22E7" w14:paraId="196A6942"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365FEF41"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9.8.2. Заклади дошкільної   освіти</w:t>
            </w:r>
          </w:p>
        </w:tc>
      </w:tr>
      <w:tr w:rsidR="007A22E7" w14:paraId="51D0500B"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2254B7E2" w14:textId="77777777" w:rsidR="007A22E7" w:rsidRDefault="007A22E7">
            <w:pPr>
              <w:spacing w:after="0" w:line="240" w:lineRule="auto"/>
              <w:rPr>
                <w:rFonts w:ascii="Times" w:hAnsi="Times" w:cs="Times New Roman"/>
                <w:color w:val="000000"/>
                <w:sz w:val="24"/>
              </w:rPr>
            </w:pPr>
            <w:r>
              <w:rPr>
                <w:rFonts w:ascii="Times" w:hAnsi="Times"/>
                <w:color w:val="000000"/>
                <w:sz w:val="24"/>
              </w:rPr>
              <w:t>1</w:t>
            </w:r>
          </w:p>
        </w:tc>
        <w:tc>
          <w:tcPr>
            <w:tcW w:w="3969" w:type="dxa"/>
            <w:tcBorders>
              <w:top w:val="nil"/>
              <w:left w:val="nil"/>
              <w:bottom w:val="single" w:sz="8" w:space="0" w:color="auto"/>
              <w:right w:val="single" w:sz="8" w:space="0" w:color="auto"/>
            </w:tcBorders>
            <w:shd w:val="clear" w:color="auto" w:fill="auto"/>
            <w:hideMark/>
          </w:tcPr>
          <w:p w14:paraId="271F27B4" w14:textId="77777777" w:rsidR="007A22E7" w:rsidRDefault="007A22E7">
            <w:pPr>
              <w:spacing w:after="0" w:line="240" w:lineRule="auto"/>
              <w:rPr>
                <w:rFonts w:ascii="Times" w:hAnsi="Times" w:cs="Times New Roman"/>
                <w:color w:val="000000"/>
                <w:sz w:val="24"/>
              </w:rPr>
            </w:pPr>
            <w:r>
              <w:rPr>
                <w:rFonts w:ascii="Times" w:hAnsi="Times"/>
                <w:sz w:val="24"/>
              </w:rPr>
              <w:t xml:space="preserve">Капітальний   ремонт захисних споруд цивільного захисту </w:t>
            </w:r>
            <w:r>
              <w:rPr>
                <w:rFonts w:ascii="Times" w:hAnsi="Times"/>
                <w:color w:val="000000"/>
                <w:sz w:val="24"/>
              </w:rPr>
              <w:t>(підвальні приміщення, протирадіаційні   укриття, сховища)</w:t>
            </w:r>
          </w:p>
        </w:tc>
        <w:tc>
          <w:tcPr>
            <w:tcW w:w="992" w:type="dxa"/>
            <w:tcBorders>
              <w:top w:val="nil"/>
              <w:left w:val="nil"/>
              <w:bottom w:val="single" w:sz="8" w:space="0" w:color="auto"/>
              <w:right w:val="single" w:sz="8" w:space="0" w:color="auto"/>
            </w:tcBorders>
            <w:shd w:val="clear" w:color="auto" w:fill="auto"/>
            <w:hideMark/>
          </w:tcPr>
          <w:p w14:paraId="7142EC9E"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2</w:t>
            </w:r>
          </w:p>
        </w:tc>
        <w:tc>
          <w:tcPr>
            <w:tcW w:w="1389" w:type="dxa"/>
            <w:tcBorders>
              <w:top w:val="nil"/>
              <w:left w:val="nil"/>
              <w:bottom w:val="single" w:sz="8" w:space="0" w:color="auto"/>
              <w:right w:val="single" w:sz="8" w:space="0" w:color="auto"/>
            </w:tcBorders>
            <w:shd w:val="clear" w:color="auto" w:fill="auto"/>
            <w:hideMark/>
          </w:tcPr>
          <w:p w14:paraId="2F7C6D80" w14:textId="77777777" w:rsidR="007A22E7" w:rsidRDefault="007A22E7">
            <w:pPr>
              <w:spacing w:after="0" w:line="240" w:lineRule="auto"/>
              <w:jc w:val="center"/>
              <w:rPr>
                <w:rFonts w:ascii="Times" w:hAnsi="Times" w:cs="Times New Roman"/>
                <w:sz w:val="24"/>
              </w:rPr>
            </w:pPr>
            <w:r>
              <w:rPr>
                <w:rFonts w:ascii="Times" w:hAnsi="Times"/>
                <w:sz w:val="24"/>
              </w:rPr>
              <w:t>2100,0</w:t>
            </w:r>
          </w:p>
        </w:tc>
        <w:tc>
          <w:tcPr>
            <w:tcW w:w="1418" w:type="dxa"/>
            <w:tcBorders>
              <w:top w:val="nil"/>
              <w:left w:val="nil"/>
              <w:bottom w:val="single" w:sz="8" w:space="0" w:color="auto"/>
              <w:right w:val="single" w:sz="8" w:space="0" w:color="auto"/>
            </w:tcBorders>
            <w:shd w:val="clear" w:color="auto" w:fill="auto"/>
            <w:hideMark/>
          </w:tcPr>
          <w:p w14:paraId="538183F7" w14:textId="77777777" w:rsidR="007A22E7" w:rsidRDefault="007A22E7">
            <w:pPr>
              <w:spacing w:after="0" w:line="240" w:lineRule="auto"/>
              <w:jc w:val="center"/>
              <w:rPr>
                <w:rFonts w:ascii="Times" w:hAnsi="Times" w:cs="Times New Roman"/>
                <w:sz w:val="24"/>
              </w:rPr>
            </w:pPr>
            <w:r>
              <w:rPr>
                <w:rFonts w:ascii="Times" w:hAnsi="Times"/>
                <w:sz w:val="24"/>
              </w:rPr>
              <w:t>2100,0</w:t>
            </w:r>
          </w:p>
        </w:tc>
        <w:tc>
          <w:tcPr>
            <w:tcW w:w="1393" w:type="dxa"/>
            <w:tcBorders>
              <w:top w:val="nil"/>
              <w:left w:val="nil"/>
              <w:bottom w:val="single" w:sz="8" w:space="0" w:color="auto"/>
              <w:right w:val="single" w:sz="8" w:space="0" w:color="auto"/>
            </w:tcBorders>
            <w:shd w:val="clear" w:color="auto" w:fill="auto"/>
            <w:hideMark/>
          </w:tcPr>
          <w:p w14:paraId="2AB08AFA"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 xml:space="preserve"> </w:t>
            </w:r>
          </w:p>
        </w:tc>
      </w:tr>
      <w:tr w:rsidR="007A22E7" w14:paraId="52A1A9CB"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3F9B8AD1" w14:textId="77777777" w:rsidR="007A22E7" w:rsidRDefault="007A22E7">
            <w:pPr>
              <w:spacing w:after="0" w:line="240" w:lineRule="auto"/>
              <w:rPr>
                <w:rFonts w:ascii="Times" w:hAnsi="Times" w:cs="Times New Roman"/>
                <w:color w:val="000000"/>
                <w:sz w:val="24"/>
              </w:rPr>
            </w:pPr>
            <w:r>
              <w:rPr>
                <w:rFonts w:ascii="Times" w:hAnsi="Times"/>
                <w:color w:val="000000"/>
                <w:sz w:val="24"/>
              </w:rPr>
              <w:t>2</w:t>
            </w:r>
          </w:p>
        </w:tc>
        <w:tc>
          <w:tcPr>
            <w:tcW w:w="3969" w:type="dxa"/>
            <w:tcBorders>
              <w:top w:val="nil"/>
              <w:left w:val="nil"/>
              <w:bottom w:val="single" w:sz="8" w:space="0" w:color="auto"/>
              <w:right w:val="single" w:sz="8" w:space="0" w:color="auto"/>
            </w:tcBorders>
            <w:shd w:val="clear" w:color="auto" w:fill="auto"/>
            <w:hideMark/>
          </w:tcPr>
          <w:p w14:paraId="4D293F14" w14:textId="77777777" w:rsidR="007A22E7" w:rsidRDefault="007A22E7">
            <w:pPr>
              <w:spacing w:after="0" w:line="240" w:lineRule="auto"/>
              <w:rPr>
                <w:rFonts w:ascii="Times" w:hAnsi="Times" w:cs="Times New Roman"/>
                <w:sz w:val="24"/>
              </w:rPr>
            </w:pPr>
            <w:r>
              <w:rPr>
                <w:rFonts w:ascii="Times" w:hAnsi="Times"/>
                <w:sz w:val="24"/>
              </w:rPr>
              <w:t>Капітальний ремонт мереж</w:t>
            </w:r>
          </w:p>
        </w:tc>
        <w:tc>
          <w:tcPr>
            <w:tcW w:w="992" w:type="dxa"/>
            <w:tcBorders>
              <w:top w:val="nil"/>
              <w:left w:val="nil"/>
              <w:bottom w:val="single" w:sz="8" w:space="0" w:color="auto"/>
              <w:right w:val="single" w:sz="8" w:space="0" w:color="auto"/>
            </w:tcBorders>
            <w:shd w:val="clear" w:color="auto" w:fill="auto"/>
            <w:hideMark/>
          </w:tcPr>
          <w:p w14:paraId="4265C339"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1</w:t>
            </w:r>
          </w:p>
        </w:tc>
        <w:tc>
          <w:tcPr>
            <w:tcW w:w="1389" w:type="dxa"/>
            <w:tcBorders>
              <w:top w:val="nil"/>
              <w:left w:val="nil"/>
              <w:bottom w:val="single" w:sz="8" w:space="0" w:color="auto"/>
              <w:right w:val="single" w:sz="8" w:space="0" w:color="auto"/>
            </w:tcBorders>
            <w:shd w:val="clear" w:color="auto" w:fill="auto"/>
            <w:hideMark/>
          </w:tcPr>
          <w:p w14:paraId="54FF3D32" w14:textId="77777777" w:rsidR="007A22E7" w:rsidRDefault="007A22E7">
            <w:pPr>
              <w:spacing w:after="0" w:line="240" w:lineRule="auto"/>
              <w:jc w:val="center"/>
              <w:rPr>
                <w:rFonts w:ascii="Times" w:hAnsi="Times" w:cs="Times New Roman"/>
                <w:sz w:val="24"/>
              </w:rPr>
            </w:pPr>
            <w:r>
              <w:rPr>
                <w:rFonts w:ascii="Times" w:hAnsi="Times"/>
                <w:sz w:val="24"/>
              </w:rPr>
              <w:t>1000,0</w:t>
            </w:r>
          </w:p>
        </w:tc>
        <w:tc>
          <w:tcPr>
            <w:tcW w:w="1418" w:type="dxa"/>
            <w:tcBorders>
              <w:top w:val="nil"/>
              <w:left w:val="nil"/>
              <w:bottom w:val="single" w:sz="8" w:space="0" w:color="auto"/>
              <w:right w:val="single" w:sz="8" w:space="0" w:color="auto"/>
            </w:tcBorders>
            <w:shd w:val="clear" w:color="auto" w:fill="auto"/>
            <w:hideMark/>
          </w:tcPr>
          <w:p w14:paraId="5EDB78AF" w14:textId="77777777" w:rsidR="007A22E7" w:rsidRDefault="007A22E7">
            <w:pPr>
              <w:spacing w:after="0" w:line="240" w:lineRule="auto"/>
              <w:jc w:val="center"/>
              <w:rPr>
                <w:rFonts w:ascii="Times" w:hAnsi="Times" w:cs="Times New Roman"/>
                <w:sz w:val="24"/>
              </w:rPr>
            </w:pPr>
            <w:r>
              <w:rPr>
                <w:rFonts w:ascii="Times" w:hAnsi="Times"/>
                <w:sz w:val="24"/>
              </w:rPr>
              <w:t>1000,0</w:t>
            </w:r>
          </w:p>
        </w:tc>
        <w:tc>
          <w:tcPr>
            <w:tcW w:w="1393" w:type="dxa"/>
            <w:tcBorders>
              <w:top w:val="nil"/>
              <w:left w:val="nil"/>
              <w:bottom w:val="single" w:sz="8" w:space="0" w:color="auto"/>
              <w:right w:val="single" w:sz="8" w:space="0" w:color="auto"/>
            </w:tcBorders>
            <w:shd w:val="clear" w:color="auto" w:fill="auto"/>
            <w:hideMark/>
          </w:tcPr>
          <w:p w14:paraId="24B1C364"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 xml:space="preserve"> </w:t>
            </w:r>
          </w:p>
        </w:tc>
      </w:tr>
    </w:tbl>
    <w:p w14:paraId="1EFBC21D" w14:textId="77777777" w:rsidR="007A22E7" w:rsidRDefault="007A22E7" w:rsidP="007A22E7">
      <w:pPr>
        <w:spacing w:after="0" w:line="240" w:lineRule="auto"/>
        <w:jc w:val="center"/>
        <w:rPr>
          <w:rFonts w:ascii="Times" w:hAnsi="Times"/>
          <w:sz w:val="28"/>
        </w:rPr>
      </w:pPr>
      <w:r>
        <w:rPr>
          <w:rFonts w:ascii="Times New Roman" w:hAnsi="Times New Roman"/>
          <w:sz w:val="28"/>
        </w:rPr>
        <w:t xml:space="preserve"> </w:t>
      </w:r>
      <w:r>
        <w:rPr>
          <w:rFonts w:ascii="Times" w:hAnsi="Times"/>
          <w:sz w:val="28"/>
        </w:rPr>
        <w:t xml:space="preserve"> </w:t>
      </w:r>
    </w:p>
    <w:p w14:paraId="3B52A58E" w14:textId="77777777" w:rsidR="007A22E7" w:rsidRDefault="007A22E7" w:rsidP="007A22E7">
      <w:pPr>
        <w:spacing w:after="0" w:line="240" w:lineRule="auto"/>
        <w:jc w:val="center"/>
        <w:rPr>
          <w:rFonts w:ascii="Times" w:hAnsi="Times"/>
          <w:sz w:val="28"/>
        </w:rPr>
      </w:pPr>
      <w:r>
        <w:rPr>
          <w:rFonts w:ascii="Times New Roman" w:hAnsi="Times New Roman"/>
          <w:sz w:val="28"/>
        </w:rPr>
        <w:t xml:space="preserve"> </w:t>
      </w:r>
      <w:r>
        <w:rPr>
          <w:rFonts w:ascii="Times" w:hAnsi="Times"/>
          <w:sz w:val="28"/>
        </w:rPr>
        <w:t>2026 рік</w:t>
      </w:r>
    </w:p>
    <w:p w14:paraId="6CA61C50" w14:textId="77777777" w:rsidR="007A22E7" w:rsidRDefault="007A22E7" w:rsidP="007A22E7">
      <w:pPr>
        <w:spacing w:after="0" w:line="240" w:lineRule="auto"/>
        <w:rPr>
          <w:rFonts w:ascii="Times New Roman" w:hAnsi="Times New Roman"/>
          <w:sz w:val="28"/>
        </w:rPr>
      </w:pPr>
      <w:r>
        <w:rPr>
          <w:rFonts w:ascii="Times New Roman" w:hAnsi="Times New Roman"/>
          <w:sz w:val="28"/>
        </w:rPr>
        <w:t xml:space="preserve"> </w:t>
      </w:r>
    </w:p>
    <w:tbl>
      <w:tblPr>
        <w:tblW w:w="9870" w:type="dxa"/>
        <w:shd w:val="clear" w:color="auto" w:fill="FFFFFF"/>
        <w:tblLook w:val="04A0" w:firstRow="1" w:lastRow="0" w:firstColumn="1" w:lastColumn="0" w:noHBand="0" w:noVBand="1"/>
      </w:tblPr>
      <w:tblGrid>
        <w:gridCol w:w="703"/>
        <w:gridCol w:w="3971"/>
        <w:gridCol w:w="993"/>
        <w:gridCol w:w="1390"/>
        <w:gridCol w:w="1419"/>
        <w:gridCol w:w="1394"/>
      </w:tblGrid>
      <w:tr w:rsidR="007A22E7" w14:paraId="7711EFB5" w14:textId="77777777" w:rsidTr="007A22E7">
        <w:tc>
          <w:tcPr>
            <w:tcW w:w="704"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3B992033" w14:textId="77777777" w:rsidR="007A22E7" w:rsidRDefault="007A22E7">
            <w:pPr>
              <w:spacing w:after="0" w:line="240" w:lineRule="auto"/>
              <w:jc w:val="center"/>
              <w:rPr>
                <w:rFonts w:ascii="Times" w:hAnsi="Times" w:cs="Times New Roman"/>
                <w:color w:val="000000"/>
                <w:sz w:val="16"/>
              </w:rPr>
            </w:pPr>
            <w:r>
              <w:rPr>
                <w:rFonts w:ascii="Times" w:hAnsi="Times"/>
                <w:color w:val="000000"/>
                <w:sz w:val="16"/>
              </w:rPr>
              <w:t>№ з/п</w:t>
            </w:r>
          </w:p>
        </w:tc>
        <w:tc>
          <w:tcPr>
            <w:tcW w:w="3969" w:type="dxa"/>
            <w:vMerge w:val="restart"/>
            <w:tcBorders>
              <w:top w:val="single" w:sz="8" w:space="0" w:color="auto"/>
              <w:left w:val="nil"/>
              <w:bottom w:val="single" w:sz="8" w:space="0" w:color="auto"/>
              <w:right w:val="single" w:sz="8" w:space="0" w:color="auto"/>
            </w:tcBorders>
            <w:shd w:val="clear" w:color="auto" w:fill="auto"/>
            <w:vAlign w:val="center"/>
            <w:hideMark/>
          </w:tcPr>
          <w:p w14:paraId="7C75172B" w14:textId="77777777" w:rsidR="007A22E7" w:rsidRDefault="007A22E7">
            <w:pPr>
              <w:spacing w:after="0" w:line="240" w:lineRule="auto"/>
              <w:jc w:val="center"/>
              <w:rPr>
                <w:rFonts w:ascii="Times" w:hAnsi="Times" w:cs="Times New Roman"/>
                <w:color w:val="000000"/>
                <w:sz w:val="16"/>
              </w:rPr>
            </w:pPr>
            <w:r>
              <w:rPr>
                <w:rFonts w:ascii="Times" w:hAnsi="Times"/>
                <w:color w:val="000000"/>
                <w:sz w:val="16"/>
              </w:rPr>
              <w:t>Заходи</w:t>
            </w:r>
          </w:p>
        </w:tc>
        <w:tc>
          <w:tcPr>
            <w:tcW w:w="992" w:type="dxa"/>
            <w:vMerge w:val="restart"/>
            <w:tcBorders>
              <w:top w:val="single" w:sz="8" w:space="0" w:color="auto"/>
              <w:left w:val="nil"/>
              <w:bottom w:val="single" w:sz="8" w:space="0" w:color="auto"/>
              <w:right w:val="single" w:sz="8" w:space="0" w:color="auto"/>
            </w:tcBorders>
            <w:shd w:val="clear" w:color="auto" w:fill="auto"/>
            <w:vAlign w:val="center"/>
            <w:hideMark/>
          </w:tcPr>
          <w:p w14:paraId="3306DA3D" w14:textId="77777777" w:rsidR="007A22E7" w:rsidRDefault="007A22E7">
            <w:pPr>
              <w:spacing w:after="0" w:line="240" w:lineRule="auto"/>
              <w:jc w:val="center"/>
              <w:rPr>
                <w:rFonts w:ascii="Times" w:hAnsi="Times" w:cs="Times New Roman"/>
                <w:color w:val="000000"/>
                <w:sz w:val="16"/>
              </w:rPr>
            </w:pPr>
            <w:r>
              <w:rPr>
                <w:rFonts w:ascii="Times" w:hAnsi="Times"/>
                <w:color w:val="000000"/>
                <w:sz w:val="16"/>
              </w:rPr>
              <w:t>Кількість закладів</w:t>
            </w:r>
          </w:p>
        </w:tc>
        <w:tc>
          <w:tcPr>
            <w:tcW w:w="4200" w:type="dxa"/>
            <w:gridSpan w:val="3"/>
            <w:tcBorders>
              <w:top w:val="single" w:sz="8" w:space="0" w:color="auto"/>
              <w:left w:val="nil"/>
              <w:bottom w:val="single" w:sz="8" w:space="0" w:color="auto"/>
              <w:right w:val="single" w:sz="8" w:space="0" w:color="auto"/>
            </w:tcBorders>
            <w:shd w:val="clear" w:color="auto" w:fill="auto"/>
            <w:hideMark/>
          </w:tcPr>
          <w:p w14:paraId="28EF1554" w14:textId="77777777" w:rsidR="007A22E7" w:rsidRDefault="007A22E7">
            <w:pPr>
              <w:spacing w:after="0" w:line="240" w:lineRule="auto"/>
              <w:jc w:val="center"/>
              <w:rPr>
                <w:rFonts w:ascii="Times" w:hAnsi="Times" w:cs="Times New Roman"/>
                <w:color w:val="000000"/>
                <w:sz w:val="16"/>
              </w:rPr>
            </w:pPr>
            <w:r>
              <w:rPr>
                <w:rFonts w:ascii="Times" w:hAnsi="Times"/>
                <w:color w:val="000000"/>
                <w:sz w:val="16"/>
              </w:rPr>
              <w:t>Планове фінансове забезпечення (</w:t>
            </w:r>
            <w:proofErr w:type="spellStart"/>
            <w:r>
              <w:rPr>
                <w:rFonts w:ascii="Times" w:hAnsi="Times"/>
                <w:color w:val="000000"/>
                <w:sz w:val="16"/>
              </w:rPr>
              <w:t>тис.грн</w:t>
            </w:r>
            <w:proofErr w:type="spellEnd"/>
            <w:r>
              <w:rPr>
                <w:rFonts w:ascii="Times" w:hAnsi="Times"/>
                <w:color w:val="000000"/>
                <w:sz w:val="16"/>
              </w:rPr>
              <w:t>.)</w:t>
            </w:r>
          </w:p>
        </w:tc>
      </w:tr>
      <w:tr w:rsidR="007A22E7" w14:paraId="4C9FD176" w14:textId="77777777" w:rsidTr="007A22E7">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0625FBCD" w14:textId="77777777" w:rsidR="007A22E7" w:rsidRDefault="007A22E7">
            <w:pPr>
              <w:spacing w:after="0" w:line="240" w:lineRule="auto"/>
              <w:rPr>
                <w:rFonts w:ascii="Times" w:hAnsi="Times" w:cs="Times New Roman"/>
                <w:color w:val="000000"/>
                <w:sz w:val="1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7A39A37D" w14:textId="77777777" w:rsidR="007A22E7" w:rsidRDefault="007A22E7">
            <w:pPr>
              <w:spacing w:after="0" w:line="240" w:lineRule="auto"/>
              <w:rPr>
                <w:rFonts w:ascii="Times" w:hAnsi="Times" w:cs="Times New Roman"/>
                <w:color w:val="000000"/>
                <w:sz w:val="1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1041DF36" w14:textId="77777777" w:rsidR="007A22E7" w:rsidRDefault="007A22E7">
            <w:pPr>
              <w:spacing w:after="0" w:line="240" w:lineRule="auto"/>
              <w:rPr>
                <w:rFonts w:ascii="Times" w:hAnsi="Times" w:cs="Times New Roman"/>
                <w:color w:val="000000"/>
                <w:sz w:val="16"/>
              </w:rPr>
            </w:pPr>
          </w:p>
        </w:tc>
        <w:tc>
          <w:tcPr>
            <w:tcW w:w="4200" w:type="dxa"/>
            <w:gridSpan w:val="3"/>
            <w:tcBorders>
              <w:top w:val="nil"/>
              <w:left w:val="nil"/>
              <w:bottom w:val="single" w:sz="8" w:space="0" w:color="auto"/>
              <w:right w:val="single" w:sz="8" w:space="0" w:color="auto"/>
            </w:tcBorders>
            <w:shd w:val="clear" w:color="auto" w:fill="auto"/>
            <w:hideMark/>
          </w:tcPr>
          <w:p w14:paraId="4A1CC434" w14:textId="77777777" w:rsidR="007A22E7" w:rsidRDefault="007A22E7">
            <w:pPr>
              <w:spacing w:after="0" w:line="240" w:lineRule="auto"/>
              <w:jc w:val="center"/>
              <w:rPr>
                <w:rFonts w:ascii="Times" w:hAnsi="Times" w:cs="Times New Roman"/>
                <w:color w:val="000000"/>
                <w:sz w:val="32"/>
              </w:rPr>
            </w:pPr>
            <w:r>
              <w:rPr>
                <w:rFonts w:ascii="Times" w:hAnsi="Times"/>
                <w:color w:val="000000"/>
                <w:sz w:val="32"/>
              </w:rPr>
              <w:t>2026</w:t>
            </w:r>
          </w:p>
        </w:tc>
      </w:tr>
      <w:tr w:rsidR="007A22E7" w14:paraId="0BDB9434" w14:textId="77777777" w:rsidTr="007A22E7">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2A337C27" w14:textId="77777777" w:rsidR="007A22E7" w:rsidRDefault="007A22E7">
            <w:pPr>
              <w:spacing w:after="0" w:line="240" w:lineRule="auto"/>
              <w:rPr>
                <w:rFonts w:ascii="Times" w:hAnsi="Times" w:cs="Times New Roman"/>
                <w:color w:val="000000"/>
                <w:sz w:val="1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142EA74F" w14:textId="77777777" w:rsidR="007A22E7" w:rsidRDefault="007A22E7">
            <w:pPr>
              <w:spacing w:after="0" w:line="240" w:lineRule="auto"/>
              <w:rPr>
                <w:rFonts w:ascii="Times" w:hAnsi="Times" w:cs="Times New Roman"/>
                <w:color w:val="000000"/>
                <w:sz w:val="1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5CD52B95" w14:textId="77777777" w:rsidR="007A22E7" w:rsidRDefault="007A22E7">
            <w:pPr>
              <w:spacing w:after="0" w:line="240" w:lineRule="auto"/>
              <w:rPr>
                <w:rFonts w:ascii="Times" w:hAnsi="Times" w:cs="Times New Roman"/>
                <w:color w:val="000000"/>
                <w:sz w:val="16"/>
              </w:rPr>
            </w:pPr>
          </w:p>
        </w:tc>
        <w:tc>
          <w:tcPr>
            <w:tcW w:w="4200" w:type="dxa"/>
            <w:gridSpan w:val="3"/>
            <w:tcBorders>
              <w:top w:val="nil"/>
              <w:left w:val="nil"/>
              <w:bottom w:val="single" w:sz="8" w:space="0" w:color="auto"/>
              <w:right w:val="single" w:sz="8" w:space="0" w:color="auto"/>
            </w:tcBorders>
            <w:shd w:val="clear" w:color="auto" w:fill="auto"/>
            <w:hideMark/>
          </w:tcPr>
          <w:p w14:paraId="78F5E192" w14:textId="77777777" w:rsidR="007A22E7" w:rsidRDefault="007A22E7">
            <w:pPr>
              <w:spacing w:after="0" w:line="240" w:lineRule="auto"/>
              <w:jc w:val="center"/>
              <w:rPr>
                <w:rFonts w:ascii="Times" w:hAnsi="Times" w:cs="Times New Roman"/>
                <w:color w:val="000000"/>
                <w:sz w:val="16"/>
              </w:rPr>
            </w:pPr>
            <w:r>
              <w:rPr>
                <w:rFonts w:ascii="Times" w:hAnsi="Times"/>
                <w:color w:val="000000"/>
                <w:sz w:val="16"/>
              </w:rPr>
              <w:t>Сума</w:t>
            </w:r>
          </w:p>
        </w:tc>
      </w:tr>
      <w:tr w:rsidR="007A22E7" w14:paraId="4B2DB533" w14:textId="77777777" w:rsidTr="007A22E7">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01D1539B" w14:textId="77777777" w:rsidR="007A22E7" w:rsidRDefault="007A22E7">
            <w:pPr>
              <w:spacing w:after="0" w:line="240" w:lineRule="auto"/>
              <w:rPr>
                <w:rFonts w:ascii="Times" w:hAnsi="Times" w:cs="Times New Roman"/>
                <w:color w:val="000000"/>
                <w:sz w:val="1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56810413" w14:textId="77777777" w:rsidR="007A22E7" w:rsidRDefault="007A22E7">
            <w:pPr>
              <w:spacing w:after="0" w:line="240" w:lineRule="auto"/>
              <w:rPr>
                <w:rFonts w:ascii="Times" w:hAnsi="Times" w:cs="Times New Roman"/>
                <w:color w:val="000000"/>
                <w:sz w:val="1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2E863189" w14:textId="77777777" w:rsidR="007A22E7" w:rsidRDefault="007A22E7">
            <w:pPr>
              <w:spacing w:after="0" w:line="240" w:lineRule="auto"/>
              <w:rPr>
                <w:rFonts w:ascii="Times" w:hAnsi="Times" w:cs="Times New Roman"/>
                <w:color w:val="000000"/>
                <w:sz w:val="16"/>
              </w:rPr>
            </w:pPr>
          </w:p>
        </w:tc>
        <w:tc>
          <w:tcPr>
            <w:tcW w:w="1389" w:type="dxa"/>
            <w:tcBorders>
              <w:top w:val="nil"/>
              <w:left w:val="nil"/>
              <w:bottom w:val="single" w:sz="8" w:space="0" w:color="auto"/>
              <w:right w:val="single" w:sz="8" w:space="0" w:color="auto"/>
            </w:tcBorders>
            <w:shd w:val="clear" w:color="auto" w:fill="auto"/>
            <w:hideMark/>
          </w:tcPr>
          <w:p w14:paraId="6D271D13" w14:textId="77777777" w:rsidR="007A22E7" w:rsidRDefault="007A22E7">
            <w:pPr>
              <w:spacing w:after="0" w:line="240" w:lineRule="auto"/>
              <w:jc w:val="center"/>
              <w:rPr>
                <w:rFonts w:ascii="Times" w:hAnsi="Times" w:cs="Times New Roman"/>
                <w:color w:val="000000"/>
                <w:sz w:val="16"/>
              </w:rPr>
            </w:pPr>
            <w:r>
              <w:rPr>
                <w:rFonts w:ascii="Times" w:hAnsi="Times"/>
                <w:color w:val="000000"/>
                <w:sz w:val="16"/>
              </w:rPr>
              <w:t>Разом</w:t>
            </w:r>
          </w:p>
        </w:tc>
        <w:tc>
          <w:tcPr>
            <w:tcW w:w="1418" w:type="dxa"/>
            <w:tcBorders>
              <w:top w:val="nil"/>
              <w:left w:val="nil"/>
              <w:bottom w:val="single" w:sz="8" w:space="0" w:color="auto"/>
              <w:right w:val="single" w:sz="8" w:space="0" w:color="auto"/>
            </w:tcBorders>
            <w:shd w:val="clear" w:color="auto" w:fill="auto"/>
            <w:hideMark/>
          </w:tcPr>
          <w:p w14:paraId="1093469C" w14:textId="77777777" w:rsidR="007A22E7" w:rsidRDefault="007A22E7">
            <w:pPr>
              <w:spacing w:after="0" w:line="240" w:lineRule="auto"/>
              <w:jc w:val="center"/>
              <w:rPr>
                <w:rFonts w:ascii="Times" w:hAnsi="Times" w:cs="Times New Roman"/>
                <w:color w:val="000000"/>
                <w:sz w:val="16"/>
              </w:rPr>
            </w:pPr>
            <w:r>
              <w:rPr>
                <w:rFonts w:ascii="Times" w:hAnsi="Times"/>
                <w:color w:val="000000"/>
                <w:sz w:val="16"/>
              </w:rPr>
              <w:t>Бюджет розвитку</w:t>
            </w:r>
          </w:p>
        </w:tc>
        <w:tc>
          <w:tcPr>
            <w:tcW w:w="1393" w:type="dxa"/>
            <w:tcBorders>
              <w:top w:val="nil"/>
              <w:left w:val="nil"/>
              <w:bottom w:val="single" w:sz="8" w:space="0" w:color="auto"/>
              <w:right w:val="single" w:sz="8" w:space="0" w:color="auto"/>
            </w:tcBorders>
            <w:shd w:val="clear" w:color="auto" w:fill="auto"/>
            <w:hideMark/>
          </w:tcPr>
          <w:p w14:paraId="7D0886F1" w14:textId="77777777" w:rsidR="007A22E7" w:rsidRDefault="007A22E7">
            <w:pPr>
              <w:spacing w:after="0" w:line="240" w:lineRule="auto"/>
              <w:jc w:val="center"/>
              <w:rPr>
                <w:rFonts w:ascii="Times" w:hAnsi="Times" w:cs="Times New Roman"/>
                <w:color w:val="000000"/>
                <w:sz w:val="16"/>
              </w:rPr>
            </w:pPr>
            <w:r>
              <w:rPr>
                <w:rFonts w:ascii="Times" w:hAnsi="Times"/>
                <w:color w:val="000000"/>
                <w:sz w:val="16"/>
              </w:rPr>
              <w:t>Загальний фонд</w:t>
            </w:r>
          </w:p>
        </w:tc>
      </w:tr>
      <w:tr w:rsidR="007A22E7" w14:paraId="24CDA1B2" w14:textId="77777777" w:rsidTr="007A22E7">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338D43DD" w14:textId="77777777" w:rsidR="007A22E7" w:rsidRDefault="007A22E7">
            <w:pPr>
              <w:spacing w:after="0" w:line="240" w:lineRule="auto"/>
              <w:rPr>
                <w:rFonts w:ascii="Times" w:hAnsi="Times" w:cs="Times New Roman"/>
                <w:color w:val="000000"/>
                <w:sz w:val="1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4D71430F" w14:textId="77777777" w:rsidR="007A22E7" w:rsidRDefault="007A22E7">
            <w:pPr>
              <w:spacing w:after="0" w:line="240" w:lineRule="auto"/>
              <w:rPr>
                <w:rFonts w:ascii="Times" w:hAnsi="Times" w:cs="Times New Roman"/>
                <w:color w:val="000000"/>
                <w:sz w:val="1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0D26851F" w14:textId="77777777" w:rsidR="007A22E7" w:rsidRDefault="007A22E7">
            <w:pPr>
              <w:spacing w:after="0" w:line="240" w:lineRule="auto"/>
              <w:rPr>
                <w:rFonts w:ascii="Times" w:hAnsi="Times" w:cs="Times New Roman"/>
                <w:color w:val="000000"/>
                <w:sz w:val="16"/>
              </w:rPr>
            </w:pPr>
          </w:p>
        </w:tc>
        <w:tc>
          <w:tcPr>
            <w:tcW w:w="1389" w:type="dxa"/>
            <w:tcBorders>
              <w:top w:val="nil"/>
              <w:left w:val="nil"/>
              <w:bottom w:val="single" w:sz="8" w:space="0" w:color="auto"/>
              <w:right w:val="single" w:sz="8" w:space="0" w:color="auto"/>
            </w:tcBorders>
            <w:shd w:val="clear" w:color="auto" w:fill="auto"/>
            <w:hideMark/>
          </w:tcPr>
          <w:p w14:paraId="19CDB49B" w14:textId="77777777" w:rsidR="007A22E7" w:rsidRDefault="007A22E7">
            <w:pPr>
              <w:spacing w:after="0" w:line="240" w:lineRule="auto"/>
              <w:jc w:val="center"/>
              <w:rPr>
                <w:rFonts w:ascii="Times" w:hAnsi="Times" w:cs="Times New Roman"/>
                <w:sz w:val="28"/>
              </w:rPr>
            </w:pPr>
            <w:r>
              <w:rPr>
                <w:rFonts w:ascii="Times" w:hAnsi="Times"/>
                <w:sz w:val="28"/>
              </w:rPr>
              <w:t>142797,0</w:t>
            </w:r>
          </w:p>
        </w:tc>
        <w:tc>
          <w:tcPr>
            <w:tcW w:w="1418" w:type="dxa"/>
            <w:tcBorders>
              <w:top w:val="nil"/>
              <w:left w:val="nil"/>
              <w:bottom w:val="single" w:sz="8" w:space="0" w:color="auto"/>
              <w:right w:val="single" w:sz="8" w:space="0" w:color="auto"/>
            </w:tcBorders>
            <w:shd w:val="clear" w:color="auto" w:fill="auto"/>
            <w:hideMark/>
          </w:tcPr>
          <w:p w14:paraId="03965695" w14:textId="77777777" w:rsidR="007A22E7" w:rsidRDefault="007A22E7">
            <w:pPr>
              <w:spacing w:after="0" w:line="240" w:lineRule="auto"/>
              <w:jc w:val="center"/>
              <w:rPr>
                <w:rFonts w:ascii="Times" w:hAnsi="Times" w:cs="Times New Roman"/>
                <w:sz w:val="28"/>
              </w:rPr>
            </w:pPr>
            <w:r>
              <w:rPr>
                <w:rFonts w:ascii="Times" w:hAnsi="Times"/>
                <w:sz w:val="28"/>
              </w:rPr>
              <w:t>49080,0</w:t>
            </w:r>
          </w:p>
        </w:tc>
        <w:tc>
          <w:tcPr>
            <w:tcW w:w="1393" w:type="dxa"/>
            <w:tcBorders>
              <w:top w:val="nil"/>
              <w:left w:val="nil"/>
              <w:bottom w:val="single" w:sz="8" w:space="0" w:color="auto"/>
              <w:right w:val="single" w:sz="8" w:space="0" w:color="auto"/>
            </w:tcBorders>
            <w:shd w:val="clear" w:color="auto" w:fill="auto"/>
            <w:hideMark/>
          </w:tcPr>
          <w:p w14:paraId="3984556A" w14:textId="77777777" w:rsidR="007A22E7" w:rsidRDefault="007A22E7">
            <w:pPr>
              <w:spacing w:after="0" w:line="240" w:lineRule="auto"/>
              <w:jc w:val="center"/>
              <w:rPr>
                <w:rFonts w:ascii="Times" w:hAnsi="Times" w:cs="Times New Roman"/>
                <w:sz w:val="28"/>
              </w:rPr>
            </w:pPr>
            <w:r>
              <w:rPr>
                <w:rFonts w:ascii="Times" w:hAnsi="Times"/>
                <w:sz w:val="28"/>
              </w:rPr>
              <w:t>93717,0</w:t>
            </w:r>
          </w:p>
        </w:tc>
      </w:tr>
      <w:tr w:rsidR="007A22E7" w14:paraId="26CACA6A"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7FC0E980"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9.1. Матеріально-технічне забезпечення закладів   освіти</w:t>
            </w:r>
          </w:p>
        </w:tc>
      </w:tr>
      <w:tr w:rsidR="007A22E7" w14:paraId="16943EA2"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4CC4022C"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9.1.1. Заклади дошкільної   освіти</w:t>
            </w:r>
          </w:p>
        </w:tc>
      </w:tr>
      <w:tr w:rsidR="007A22E7" w14:paraId="3A7C6E6A"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50338EDD" w14:textId="77777777" w:rsidR="007A22E7" w:rsidRDefault="007A22E7">
            <w:pPr>
              <w:spacing w:after="0" w:line="240" w:lineRule="auto"/>
              <w:rPr>
                <w:rFonts w:ascii="Times" w:hAnsi="Times" w:cs="Times New Roman"/>
                <w:color w:val="000000"/>
                <w:sz w:val="24"/>
              </w:rPr>
            </w:pPr>
            <w:r>
              <w:rPr>
                <w:rFonts w:ascii="Times" w:hAnsi="Times"/>
                <w:color w:val="000000"/>
                <w:sz w:val="24"/>
              </w:rPr>
              <w:t>1</w:t>
            </w:r>
          </w:p>
        </w:tc>
        <w:tc>
          <w:tcPr>
            <w:tcW w:w="3969" w:type="dxa"/>
            <w:tcBorders>
              <w:top w:val="nil"/>
              <w:left w:val="nil"/>
              <w:bottom w:val="single" w:sz="8" w:space="0" w:color="auto"/>
              <w:right w:val="single" w:sz="8" w:space="0" w:color="auto"/>
            </w:tcBorders>
            <w:shd w:val="clear" w:color="auto" w:fill="auto"/>
            <w:hideMark/>
          </w:tcPr>
          <w:p w14:paraId="64FC8F19" w14:textId="77777777" w:rsidR="007A22E7" w:rsidRDefault="007A22E7">
            <w:pPr>
              <w:spacing w:after="0" w:line="240" w:lineRule="auto"/>
              <w:rPr>
                <w:rFonts w:ascii="Times" w:hAnsi="Times" w:cs="Times New Roman"/>
                <w:color w:val="000000"/>
                <w:sz w:val="24"/>
              </w:rPr>
            </w:pPr>
            <w:r>
              <w:rPr>
                <w:rFonts w:ascii="Times" w:hAnsi="Times"/>
                <w:color w:val="000000"/>
                <w:sz w:val="24"/>
              </w:rPr>
              <w:t>Придбання для закладів дошкільної освіти</w:t>
            </w:r>
          </w:p>
        </w:tc>
        <w:tc>
          <w:tcPr>
            <w:tcW w:w="992" w:type="dxa"/>
            <w:tcBorders>
              <w:top w:val="nil"/>
              <w:left w:val="nil"/>
              <w:bottom w:val="single" w:sz="8" w:space="0" w:color="auto"/>
              <w:right w:val="single" w:sz="8" w:space="0" w:color="auto"/>
            </w:tcBorders>
            <w:shd w:val="clear" w:color="auto" w:fill="auto"/>
            <w:hideMark/>
          </w:tcPr>
          <w:p w14:paraId="480A919E" w14:textId="77777777" w:rsidR="007A22E7" w:rsidRDefault="007A22E7">
            <w:pPr>
              <w:spacing w:after="0" w:line="240" w:lineRule="auto"/>
              <w:jc w:val="center"/>
              <w:rPr>
                <w:rFonts w:ascii="Times" w:hAnsi="Times" w:cs="Times New Roman"/>
                <w:sz w:val="24"/>
              </w:rPr>
            </w:pPr>
            <w:r>
              <w:rPr>
                <w:rFonts w:ascii="Times" w:hAnsi="Times"/>
                <w:sz w:val="24"/>
              </w:rPr>
              <w:t>16</w:t>
            </w:r>
          </w:p>
        </w:tc>
        <w:tc>
          <w:tcPr>
            <w:tcW w:w="1389" w:type="dxa"/>
            <w:tcBorders>
              <w:top w:val="nil"/>
              <w:left w:val="nil"/>
              <w:bottom w:val="single" w:sz="8" w:space="0" w:color="auto"/>
              <w:right w:val="single" w:sz="8" w:space="0" w:color="auto"/>
            </w:tcBorders>
            <w:shd w:val="clear" w:color="auto" w:fill="auto"/>
            <w:hideMark/>
          </w:tcPr>
          <w:p w14:paraId="58812494" w14:textId="77777777" w:rsidR="007A22E7" w:rsidRDefault="007A22E7">
            <w:pPr>
              <w:spacing w:after="0" w:line="240" w:lineRule="auto"/>
              <w:jc w:val="center"/>
              <w:rPr>
                <w:rFonts w:ascii="Times" w:hAnsi="Times" w:cs="Times New Roman"/>
                <w:sz w:val="24"/>
              </w:rPr>
            </w:pPr>
            <w:r>
              <w:rPr>
                <w:rFonts w:ascii="Times" w:hAnsi="Times"/>
                <w:sz w:val="24"/>
              </w:rPr>
              <w:t>2893,0</w:t>
            </w:r>
          </w:p>
        </w:tc>
        <w:tc>
          <w:tcPr>
            <w:tcW w:w="1418" w:type="dxa"/>
            <w:tcBorders>
              <w:top w:val="nil"/>
              <w:left w:val="nil"/>
              <w:bottom w:val="single" w:sz="8" w:space="0" w:color="auto"/>
              <w:right w:val="single" w:sz="8" w:space="0" w:color="auto"/>
            </w:tcBorders>
            <w:shd w:val="clear" w:color="auto" w:fill="auto"/>
            <w:hideMark/>
          </w:tcPr>
          <w:p w14:paraId="6D6514DC" w14:textId="77777777" w:rsidR="007A22E7" w:rsidRDefault="007A22E7">
            <w:pPr>
              <w:spacing w:after="0" w:line="240" w:lineRule="auto"/>
              <w:jc w:val="center"/>
              <w:rPr>
                <w:rFonts w:ascii="Times" w:hAnsi="Times" w:cs="Times New Roman"/>
                <w:sz w:val="24"/>
              </w:rPr>
            </w:pPr>
            <w:r>
              <w:rPr>
                <w:rFonts w:ascii="Times" w:hAnsi="Times"/>
                <w:sz w:val="24"/>
              </w:rPr>
              <w:t>2893,0</w:t>
            </w:r>
          </w:p>
        </w:tc>
        <w:tc>
          <w:tcPr>
            <w:tcW w:w="1393" w:type="dxa"/>
            <w:tcBorders>
              <w:top w:val="nil"/>
              <w:left w:val="nil"/>
              <w:bottom w:val="single" w:sz="8" w:space="0" w:color="auto"/>
              <w:right w:val="single" w:sz="8" w:space="0" w:color="auto"/>
            </w:tcBorders>
            <w:shd w:val="clear" w:color="auto" w:fill="auto"/>
            <w:hideMark/>
          </w:tcPr>
          <w:p w14:paraId="59DE269E"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r>
      <w:tr w:rsidR="007A22E7" w14:paraId="124F7E09"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52A4AB61"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9.1.2. Заклади загальної   середньої освіти</w:t>
            </w:r>
          </w:p>
        </w:tc>
      </w:tr>
      <w:tr w:rsidR="007A22E7" w14:paraId="4C4B8B46"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0EA2D1ED" w14:textId="77777777" w:rsidR="007A22E7" w:rsidRDefault="007A22E7">
            <w:pPr>
              <w:spacing w:after="0" w:line="240" w:lineRule="auto"/>
              <w:rPr>
                <w:rFonts w:ascii="Times" w:hAnsi="Times" w:cs="Times New Roman"/>
                <w:color w:val="000000"/>
                <w:sz w:val="24"/>
              </w:rPr>
            </w:pPr>
            <w:r>
              <w:rPr>
                <w:rFonts w:ascii="Times" w:hAnsi="Times"/>
                <w:color w:val="000000"/>
                <w:sz w:val="24"/>
              </w:rPr>
              <w:t>1</w:t>
            </w:r>
          </w:p>
        </w:tc>
        <w:tc>
          <w:tcPr>
            <w:tcW w:w="3969" w:type="dxa"/>
            <w:tcBorders>
              <w:top w:val="nil"/>
              <w:left w:val="nil"/>
              <w:bottom w:val="single" w:sz="8" w:space="0" w:color="auto"/>
              <w:right w:val="single" w:sz="8" w:space="0" w:color="auto"/>
            </w:tcBorders>
            <w:shd w:val="clear" w:color="auto" w:fill="auto"/>
            <w:hideMark/>
          </w:tcPr>
          <w:p w14:paraId="175C1C7C" w14:textId="77777777" w:rsidR="007A22E7" w:rsidRDefault="007A22E7">
            <w:pPr>
              <w:spacing w:after="0" w:line="240" w:lineRule="auto"/>
              <w:rPr>
                <w:rFonts w:ascii="Times" w:hAnsi="Times" w:cs="Times New Roman"/>
                <w:color w:val="000000"/>
                <w:sz w:val="24"/>
              </w:rPr>
            </w:pPr>
            <w:r>
              <w:rPr>
                <w:rFonts w:ascii="Times" w:hAnsi="Times"/>
                <w:color w:val="000000"/>
                <w:sz w:val="24"/>
              </w:rPr>
              <w:t>Придбання для закладів загальної   середньої освіти</w:t>
            </w:r>
          </w:p>
        </w:tc>
        <w:tc>
          <w:tcPr>
            <w:tcW w:w="992" w:type="dxa"/>
            <w:tcBorders>
              <w:top w:val="nil"/>
              <w:left w:val="nil"/>
              <w:bottom w:val="single" w:sz="8" w:space="0" w:color="auto"/>
              <w:right w:val="single" w:sz="8" w:space="0" w:color="auto"/>
            </w:tcBorders>
            <w:shd w:val="clear" w:color="auto" w:fill="auto"/>
            <w:hideMark/>
          </w:tcPr>
          <w:p w14:paraId="43BD7B0B" w14:textId="77777777" w:rsidR="007A22E7" w:rsidRDefault="007A22E7">
            <w:pPr>
              <w:spacing w:after="0" w:line="240" w:lineRule="auto"/>
              <w:jc w:val="center"/>
              <w:rPr>
                <w:rFonts w:ascii="Times" w:hAnsi="Times" w:cs="Times New Roman"/>
                <w:sz w:val="24"/>
              </w:rPr>
            </w:pPr>
            <w:r>
              <w:rPr>
                <w:rFonts w:ascii="Times" w:hAnsi="Times"/>
                <w:sz w:val="24"/>
              </w:rPr>
              <w:t>12</w:t>
            </w:r>
          </w:p>
        </w:tc>
        <w:tc>
          <w:tcPr>
            <w:tcW w:w="1389" w:type="dxa"/>
            <w:tcBorders>
              <w:top w:val="nil"/>
              <w:left w:val="nil"/>
              <w:bottom w:val="single" w:sz="8" w:space="0" w:color="auto"/>
              <w:right w:val="single" w:sz="8" w:space="0" w:color="auto"/>
            </w:tcBorders>
            <w:shd w:val="clear" w:color="auto" w:fill="auto"/>
            <w:hideMark/>
          </w:tcPr>
          <w:p w14:paraId="57261F19" w14:textId="77777777" w:rsidR="007A22E7" w:rsidRDefault="007A22E7">
            <w:pPr>
              <w:spacing w:after="0" w:line="240" w:lineRule="auto"/>
              <w:jc w:val="center"/>
              <w:rPr>
                <w:rFonts w:ascii="Times" w:hAnsi="Times" w:cs="Times New Roman"/>
                <w:sz w:val="24"/>
              </w:rPr>
            </w:pPr>
            <w:r>
              <w:rPr>
                <w:rFonts w:ascii="Times" w:hAnsi="Times"/>
                <w:sz w:val="24"/>
              </w:rPr>
              <w:t>14499,0</w:t>
            </w:r>
          </w:p>
        </w:tc>
        <w:tc>
          <w:tcPr>
            <w:tcW w:w="1418" w:type="dxa"/>
            <w:tcBorders>
              <w:top w:val="nil"/>
              <w:left w:val="nil"/>
              <w:bottom w:val="single" w:sz="8" w:space="0" w:color="auto"/>
              <w:right w:val="single" w:sz="8" w:space="0" w:color="auto"/>
            </w:tcBorders>
            <w:shd w:val="clear" w:color="auto" w:fill="auto"/>
            <w:hideMark/>
          </w:tcPr>
          <w:p w14:paraId="6C83F492" w14:textId="77777777" w:rsidR="007A22E7" w:rsidRDefault="007A22E7">
            <w:pPr>
              <w:spacing w:after="0" w:line="240" w:lineRule="auto"/>
              <w:jc w:val="center"/>
              <w:rPr>
                <w:rFonts w:ascii="Times" w:hAnsi="Times" w:cs="Times New Roman"/>
                <w:sz w:val="24"/>
              </w:rPr>
            </w:pPr>
            <w:r>
              <w:rPr>
                <w:rFonts w:ascii="Times" w:hAnsi="Times"/>
                <w:sz w:val="24"/>
              </w:rPr>
              <w:t>14499,0</w:t>
            </w:r>
          </w:p>
        </w:tc>
        <w:tc>
          <w:tcPr>
            <w:tcW w:w="1393" w:type="dxa"/>
            <w:tcBorders>
              <w:top w:val="nil"/>
              <w:left w:val="nil"/>
              <w:bottom w:val="single" w:sz="8" w:space="0" w:color="auto"/>
              <w:right w:val="single" w:sz="8" w:space="0" w:color="auto"/>
            </w:tcBorders>
            <w:shd w:val="clear" w:color="auto" w:fill="auto"/>
            <w:hideMark/>
          </w:tcPr>
          <w:p w14:paraId="1D4A73DC"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r>
      <w:tr w:rsidR="007A22E7" w14:paraId="4BF200A9"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092AD9CB"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9.1.3. Заклади позашкільної освіти</w:t>
            </w:r>
          </w:p>
        </w:tc>
      </w:tr>
      <w:tr w:rsidR="007A22E7" w14:paraId="1DAFF89E"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1E102AEA" w14:textId="77777777" w:rsidR="007A22E7" w:rsidRDefault="007A22E7">
            <w:pPr>
              <w:spacing w:after="0" w:line="240" w:lineRule="auto"/>
              <w:rPr>
                <w:rFonts w:ascii="Times" w:hAnsi="Times" w:cs="Times New Roman"/>
                <w:color w:val="000000"/>
                <w:sz w:val="24"/>
              </w:rPr>
            </w:pPr>
            <w:r>
              <w:rPr>
                <w:rFonts w:ascii="Times" w:hAnsi="Times"/>
                <w:color w:val="000000"/>
                <w:sz w:val="24"/>
              </w:rPr>
              <w:t>1</w:t>
            </w:r>
          </w:p>
        </w:tc>
        <w:tc>
          <w:tcPr>
            <w:tcW w:w="3969" w:type="dxa"/>
            <w:tcBorders>
              <w:top w:val="nil"/>
              <w:left w:val="nil"/>
              <w:bottom w:val="single" w:sz="8" w:space="0" w:color="auto"/>
              <w:right w:val="single" w:sz="8" w:space="0" w:color="auto"/>
            </w:tcBorders>
            <w:shd w:val="clear" w:color="auto" w:fill="auto"/>
            <w:hideMark/>
          </w:tcPr>
          <w:p w14:paraId="6D4B0C7A" w14:textId="77777777" w:rsidR="007A22E7" w:rsidRDefault="007A22E7">
            <w:pPr>
              <w:spacing w:after="0" w:line="240" w:lineRule="auto"/>
              <w:rPr>
                <w:rFonts w:ascii="Times" w:hAnsi="Times" w:cs="Times New Roman"/>
                <w:color w:val="000000"/>
                <w:sz w:val="24"/>
              </w:rPr>
            </w:pPr>
            <w:r>
              <w:rPr>
                <w:rFonts w:ascii="Times" w:hAnsi="Times"/>
                <w:color w:val="000000"/>
                <w:sz w:val="24"/>
              </w:rPr>
              <w:t>Придбання для закладів позашкільної освіти</w:t>
            </w:r>
          </w:p>
        </w:tc>
        <w:tc>
          <w:tcPr>
            <w:tcW w:w="992" w:type="dxa"/>
            <w:tcBorders>
              <w:top w:val="nil"/>
              <w:left w:val="nil"/>
              <w:bottom w:val="single" w:sz="8" w:space="0" w:color="auto"/>
              <w:right w:val="single" w:sz="8" w:space="0" w:color="auto"/>
            </w:tcBorders>
            <w:shd w:val="clear" w:color="auto" w:fill="auto"/>
            <w:hideMark/>
          </w:tcPr>
          <w:p w14:paraId="732A8A5F" w14:textId="77777777" w:rsidR="007A22E7" w:rsidRDefault="007A22E7">
            <w:pPr>
              <w:spacing w:after="0" w:line="240" w:lineRule="auto"/>
              <w:jc w:val="center"/>
              <w:rPr>
                <w:rFonts w:ascii="Times" w:hAnsi="Times" w:cs="Times New Roman"/>
                <w:sz w:val="24"/>
              </w:rPr>
            </w:pPr>
            <w:r>
              <w:rPr>
                <w:rFonts w:ascii="Times" w:hAnsi="Times"/>
                <w:sz w:val="24"/>
              </w:rPr>
              <w:t>3</w:t>
            </w:r>
          </w:p>
        </w:tc>
        <w:tc>
          <w:tcPr>
            <w:tcW w:w="1389" w:type="dxa"/>
            <w:tcBorders>
              <w:top w:val="nil"/>
              <w:left w:val="nil"/>
              <w:bottom w:val="single" w:sz="8" w:space="0" w:color="auto"/>
              <w:right w:val="single" w:sz="8" w:space="0" w:color="auto"/>
            </w:tcBorders>
            <w:shd w:val="clear" w:color="auto" w:fill="auto"/>
            <w:hideMark/>
          </w:tcPr>
          <w:p w14:paraId="420B47A3" w14:textId="77777777" w:rsidR="007A22E7" w:rsidRDefault="007A22E7">
            <w:pPr>
              <w:spacing w:after="0" w:line="240" w:lineRule="auto"/>
              <w:jc w:val="center"/>
              <w:rPr>
                <w:rFonts w:ascii="Times" w:hAnsi="Times" w:cs="Times New Roman"/>
                <w:sz w:val="24"/>
              </w:rPr>
            </w:pPr>
            <w:r>
              <w:rPr>
                <w:rFonts w:ascii="Times" w:hAnsi="Times"/>
                <w:sz w:val="24"/>
              </w:rPr>
              <w:t>1338,0</w:t>
            </w:r>
          </w:p>
        </w:tc>
        <w:tc>
          <w:tcPr>
            <w:tcW w:w="1418" w:type="dxa"/>
            <w:tcBorders>
              <w:top w:val="nil"/>
              <w:left w:val="nil"/>
              <w:bottom w:val="single" w:sz="8" w:space="0" w:color="auto"/>
              <w:right w:val="single" w:sz="8" w:space="0" w:color="auto"/>
            </w:tcBorders>
            <w:shd w:val="clear" w:color="auto" w:fill="auto"/>
            <w:hideMark/>
          </w:tcPr>
          <w:p w14:paraId="45C80C0F" w14:textId="77777777" w:rsidR="007A22E7" w:rsidRDefault="007A22E7">
            <w:pPr>
              <w:spacing w:after="0" w:line="240" w:lineRule="auto"/>
              <w:jc w:val="center"/>
              <w:rPr>
                <w:rFonts w:ascii="Times" w:hAnsi="Times" w:cs="Times New Roman"/>
                <w:sz w:val="24"/>
              </w:rPr>
            </w:pPr>
            <w:r>
              <w:rPr>
                <w:rFonts w:ascii="Times" w:hAnsi="Times"/>
                <w:sz w:val="24"/>
              </w:rPr>
              <w:t>1338,0</w:t>
            </w:r>
          </w:p>
        </w:tc>
        <w:tc>
          <w:tcPr>
            <w:tcW w:w="1393" w:type="dxa"/>
            <w:tcBorders>
              <w:top w:val="nil"/>
              <w:left w:val="nil"/>
              <w:bottom w:val="single" w:sz="8" w:space="0" w:color="auto"/>
              <w:right w:val="single" w:sz="8" w:space="0" w:color="auto"/>
            </w:tcBorders>
            <w:shd w:val="clear" w:color="auto" w:fill="auto"/>
            <w:hideMark/>
          </w:tcPr>
          <w:p w14:paraId="26837F1B"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r>
      <w:tr w:rsidR="007A22E7" w14:paraId="1E6B609C"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02E175A8"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9.2. Поточний ремонт закладів освіти</w:t>
            </w:r>
          </w:p>
        </w:tc>
      </w:tr>
      <w:tr w:rsidR="007A22E7" w14:paraId="1DD23643"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18660B75" w14:textId="77777777" w:rsidR="007A22E7" w:rsidRDefault="007A22E7">
            <w:pPr>
              <w:spacing w:after="0" w:line="240" w:lineRule="auto"/>
              <w:jc w:val="center"/>
              <w:rPr>
                <w:rFonts w:ascii="Times" w:hAnsi="Times" w:cs="Times New Roman"/>
                <w:sz w:val="24"/>
              </w:rPr>
            </w:pPr>
            <w:r>
              <w:rPr>
                <w:rFonts w:ascii="Times" w:hAnsi="Times"/>
                <w:sz w:val="24"/>
              </w:rPr>
              <w:t>9.2.1. Заклади дошкільної освіти</w:t>
            </w:r>
          </w:p>
        </w:tc>
      </w:tr>
      <w:tr w:rsidR="007A22E7" w14:paraId="6406EAD7"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24786901" w14:textId="77777777" w:rsidR="007A22E7" w:rsidRDefault="007A22E7">
            <w:pPr>
              <w:spacing w:after="0" w:line="240" w:lineRule="auto"/>
              <w:rPr>
                <w:rFonts w:ascii="Times" w:hAnsi="Times" w:cs="Times New Roman"/>
                <w:color w:val="000000"/>
                <w:sz w:val="24"/>
              </w:rPr>
            </w:pPr>
            <w:r>
              <w:rPr>
                <w:rFonts w:ascii="Times" w:hAnsi="Times"/>
                <w:color w:val="000000"/>
                <w:sz w:val="24"/>
              </w:rPr>
              <w:t>1</w:t>
            </w:r>
          </w:p>
        </w:tc>
        <w:tc>
          <w:tcPr>
            <w:tcW w:w="3969" w:type="dxa"/>
            <w:tcBorders>
              <w:top w:val="nil"/>
              <w:left w:val="nil"/>
              <w:bottom w:val="single" w:sz="8" w:space="0" w:color="auto"/>
              <w:right w:val="single" w:sz="8" w:space="0" w:color="auto"/>
            </w:tcBorders>
            <w:shd w:val="clear" w:color="auto" w:fill="auto"/>
            <w:hideMark/>
          </w:tcPr>
          <w:p w14:paraId="3A611BD6" w14:textId="77777777" w:rsidR="007A22E7" w:rsidRDefault="007A22E7">
            <w:pPr>
              <w:spacing w:after="0" w:line="240" w:lineRule="auto"/>
              <w:rPr>
                <w:rFonts w:ascii="Times" w:hAnsi="Times" w:cs="Times New Roman"/>
                <w:color w:val="000000"/>
                <w:sz w:val="24"/>
              </w:rPr>
            </w:pPr>
            <w:r>
              <w:rPr>
                <w:rFonts w:ascii="Times" w:hAnsi="Times"/>
                <w:color w:val="000000"/>
                <w:sz w:val="24"/>
              </w:rPr>
              <w:t xml:space="preserve">Поточний ремонт приміщень </w:t>
            </w:r>
          </w:p>
        </w:tc>
        <w:tc>
          <w:tcPr>
            <w:tcW w:w="992" w:type="dxa"/>
            <w:tcBorders>
              <w:top w:val="nil"/>
              <w:left w:val="nil"/>
              <w:bottom w:val="single" w:sz="8" w:space="0" w:color="auto"/>
              <w:right w:val="single" w:sz="8" w:space="0" w:color="auto"/>
            </w:tcBorders>
            <w:shd w:val="clear" w:color="auto" w:fill="auto"/>
            <w:hideMark/>
          </w:tcPr>
          <w:p w14:paraId="3A75BDBB" w14:textId="77777777" w:rsidR="007A22E7" w:rsidRDefault="007A22E7">
            <w:pPr>
              <w:spacing w:after="0" w:line="240" w:lineRule="auto"/>
              <w:jc w:val="center"/>
              <w:rPr>
                <w:rFonts w:ascii="Times" w:hAnsi="Times" w:cs="Times New Roman"/>
                <w:sz w:val="24"/>
              </w:rPr>
            </w:pPr>
            <w:r>
              <w:rPr>
                <w:rFonts w:ascii="Times" w:hAnsi="Times"/>
                <w:sz w:val="24"/>
              </w:rPr>
              <w:t>11</w:t>
            </w:r>
          </w:p>
        </w:tc>
        <w:tc>
          <w:tcPr>
            <w:tcW w:w="1389" w:type="dxa"/>
            <w:tcBorders>
              <w:top w:val="nil"/>
              <w:left w:val="nil"/>
              <w:bottom w:val="single" w:sz="8" w:space="0" w:color="auto"/>
              <w:right w:val="single" w:sz="8" w:space="0" w:color="auto"/>
            </w:tcBorders>
            <w:shd w:val="clear" w:color="auto" w:fill="auto"/>
            <w:hideMark/>
          </w:tcPr>
          <w:p w14:paraId="51FC725E" w14:textId="77777777" w:rsidR="007A22E7" w:rsidRDefault="007A22E7">
            <w:pPr>
              <w:spacing w:after="0" w:line="240" w:lineRule="auto"/>
              <w:jc w:val="center"/>
              <w:rPr>
                <w:rFonts w:ascii="Times" w:hAnsi="Times" w:cs="Times New Roman"/>
                <w:sz w:val="24"/>
              </w:rPr>
            </w:pPr>
            <w:r>
              <w:rPr>
                <w:rFonts w:ascii="Times" w:hAnsi="Times"/>
                <w:sz w:val="24"/>
              </w:rPr>
              <w:t>13846,0</w:t>
            </w:r>
          </w:p>
        </w:tc>
        <w:tc>
          <w:tcPr>
            <w:tcW w:w="1418" w:type="dxa"/>
            <w:tcBorders>
              <w:top w:val="nil"/>
              <w:left w:val="nil"/>
              <w:bottom w:val="single" w:sz="8" w:space="0" w:color="auto"/>
              <w:right w:val="single" w:sz="8" w:space="0" w:color="auto"/>
            </w:tcBorders>
            <w:shd w:val="clear" w:color="auto" w:fill="auto"/>
            <w:hideMark/>
          </w:tcPr>
          <w:p w14:paraId="5CBC6C45"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c>
          <w:tcPr>
            <w:tcW w:w="1393" w:type="dxa"/>
            <w:tcBorders>
              <w:top w:val="nil"/>
              <w:left w:val="nil"/>
              <w:bottom w:val="single" w:sz="8" w:space="0" w:color="auto"/>
              <w:right w:val="single" w:sz="8" w:space="0" w:color="auto"/>
            </w:tcBorders>
            <w:shd w:val="clear" w:color="auto" w:fill="auto"/>
            <w:hideMark/>
          </w:tcPr>
          <w:p w14:paraId="43927107" w14:textId="77777777" w:rsidR="007A22E7" w:rsidRDefault="007A22E7">
            <w:pPr>
              <w:spacing w:after="0" w:line="240" w:lineRule="auto"/>
              <w:jc w:val="center"/>
              <w:rPr>
                <w:rFonts w:ascii="Times" w:hAnsi="Times" w:cs="Times New Roman"/>
                <w:sz w:val="24"/>
              </w:rPr>
            </w:pPr>
            <w:r>
              <w:rPr>
                <w:rFonts w:ascii="Times" w:hAnsi="Times"/>
                <w:sz w:val="24"/>
              </w:rPr>
              <w:t>13846,0</w:t>
            </w:r>
          </w:p>
        </w:tc>
      </w:tr>
      <w:tr w:rsidR="007A22E7" w14:paraId="0CD2EC3C"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786C1703" w14:textId="77777777" w:rsidR="007A22E7" w:rsidRDefault="007A22E7">
            <w:pPr>
              <w:spacing w:after="0" w:line="240" w:lineRule="auto"/>
              <w:rPr>
                <w:rFonts w:ascii="Times" w:hAnsi="Times" w:cs="Times New Roman"/>
                <w:color w:val="000000"/>
                <w:sz w:val="24"/>
              </w:rPr>
            </w:pPr>
            <w:r>
              <w:rPr>
                <w:rFonts w:ascii="Times" w:hAnsi="Times"/>
                <w:color w:val="000000"/>
                <w:sz w:val="24"/>
              </w:rPr>
              <w:t>2</w:t>
            </w:r>
          </w:p>
        </w:tc>
        <w:tc>
          <w:tcPr>
            <w:tcW w:w="3969" w:type="dxa"/>
            <w:tcBorders>
              <w:top w:val="nil"/>
              <w:left w:val="nil"/>
              <w:bottom w:val="single" w:sz="8" w:space="0" w:color="auto"/>
              <w:right w:val="single" w:sz="8" w:space="0" w:color="auto"/>
            </w:tcBorders>
            <w:shd w:val="clear" w:color="auto" w:fill="auto"/>
            <w:hideMark/>
          </w:tcPr>
          <w:p w14:paraId="65BBD748" w14:textId="77777777" w:rsidR="007A22E7" w:rsidRDefault="007A22E7">
            <w:pPr>
              <w:spacing w:after="0" w:line="240" w:lineRule="auto"/>
              <w:rPr>
                <w:rFonts w:ascii="Times" w:hAnsi="Times" w:cs="Times New Roman"/>
                <w:color w:val="000000"/>
                <w:sz w:val="24"/>
              </w:rPr>
            </w:pPr>
            <w:r>
              <w:rPr>
                <w:rFonts w:ascii="Times" w:hAnsi="Times"/>
                <w:color w:val="000000"/>
                <w:sz w:val="24"/>
              </w:rPr>
              <w:t xml:space="preserve">Поточний ремонт мереж </w:t>
            </w:r>
          </w:p>
        </w:tc>
        <w:tc>
          <w:tcPr>
            <w:tcW w:w="992" w:type="dxa"/>
            <w:tcBorders>
              <w:top w:val="nil"/>
              <w:left w:val="nil"/>
              <w:bottom w:val="single" w:sz="8" w:space="0" w:color="auto"/>
              <w:right w:val="single" w:sz="8" w:space="0" w:color="auto"/>
            </w:tcBorders>
            <w:shd w:val="clear" w:color="auto" w:fill="auto"/>
            <w:hideMark/>
          </w:tcPr>
          <w:p w14:paraId="723ED579" w14:textId="77777777" w:rsidR="007A22E7" w:rsidRDefault="007A22E7">
            <w:pPr>
              <w:spacing w:after="0" w:line="240" w:lineRule="auto"/>
              <w:jc w:val="center"/>
              <w:rPr>
                <w:rFonts w:ascii="Times" w:hAnsi="Times" w:cs="Times New Roman"/>
                <w:sz w:val="24"/>
              </w:rPr>
            </w:pPr>
            <w:r>
              <w:rPr>
                <w:rFonts w:ascii="Times" w:hAnsi="Times"/>
                <w:sz w:val="24"/>
              </w:rPr>
              <w:t>2</w:t>
            </w:r>
          </w:p>
        </w:tc>
        <w:tc>
          <w:tcPr>
            <w:tcW w:w="1389" w:type="dxa"/>
            <w:tcBorders>
              <w:top w:val="nil"/>
              <w:left w:val="nil"/>
              <w:bottom w:val="single" w:sz="8" w:space="0" w:color="auto"/>
              <w:right w:val="single" w:sz="8" w:space="0" w:color="auto"/>
            </w:tcBorders>
            <w:shd w:val="clear" w:color="auto" w:fill="auto"/>
            <w:hideMark/>
          </w:tcPr>
          <w:p w14:paraId="6F906782" w14:textId="77777777" w:rsidR="007A22E7" w:rsidRDefault="007A22E7">
            <w:pPr>
              <w:spacing w:after="0" w:line="240" w:lineRule="auto"/>
              <w:jc w:val="center"/>
              <w:rPr>
                <w:rFonts w:ascii="Times" w:hAnsi="Times" w:cs="Times New Roman"/>
                <w:sz w:val="24"/>
              </w:rPr>
            </w:pPr>
            <w:r>
              <w:rPr>
                <w:rFonts w:ascii="Times" w:hAnsi="Times"/>
                <w:sz w:val="24"/>
              </w:rPr>
              <w:t>120,0</w:t>
            </w:r>
          </w:p>
        </w:tc>
        <w:tc>
          <w:tcPr>
            <w:tcW w:w="1418" w:type="dxa"/>
            <w:tcBorders>
              <w:top w:val="nil"/>
              <w:left w:val="nil"/>
              <w:bottom w:val="single" w:sz="8" w:space="0" w:color="auto"/>
              <w:right w:val="single" w:sz="8" w:space="0" w:color="auto"/>
            </w:tcBorders>
            <w:shd w:val="clear" w:color="auto" w:fill="auto"/>
            <w:hideMark/>
          </w:tcPr>
          <w:p w14:paraId="11DFDD71"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c>
          <w:tcPr>
            <w:tcW w:w="1393" w:type="dxa"/>
            <w:tcBorders>
              <w:top w:val="nil"/>
              <w:left w:val="nil"/>
              <w:bottom w:val="single" w:sz="8" w:space="0" w:color="auto"/>
              <w:right w:val="single" w:sz="8" w:space="0" w:color="auto"/>
            </w:tcBorders>
            <w:shd w:val="clear" w:color="auto" w:fill="auto"/>
            <w:hideMark/>
          </w:tcPr>
          <w:p w14:paraId="543EEB3A" w14:textId="77777777" w:rsidR="007A22E7" w:rsidRDefault="007A22E7">
            <w:pPr>
              <w:spacing w:after="0" w:line="240" w:lineRule="auto"/>
              <w:jc w:val="center"/>
              <w:rPr>
                <w:rFonts w:ascii="Times" w:hAnsi="Times" w:cs="Times New Roman"/>
                <w:sz w:val="24"/>
              </w:rPr>
            </w:pPr>
            <w:r>
              <w:rPr>
                <w:rFonts w:ascii="Times" w:hAnsi="Times"/>
                <w:sz w:val="24"/>
              </w:rPr>
              <w:t>120,0</w:t>
            </w:r>
          </w:p>
        </w:tc>
      </w:tr>
      <w:tr w:rsidR="007A22E7" w14:paraId="365F08EB"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12BD7D4F" w14:textId="77777777" w:rsidR="007A22E7" w:rsidRDefault="007A22E7">
            <w:pPr>
              <w:spacing w:after="0" w:line="240" w:lineRule="auto"/>
              <w:rPr>
                <w:rFonts w:ascii="Times" w:hAnsi="Times" w:cs="Times New Roman"/>
                <w:color w:val="000000"/>
                <w:sz w:val="24"/>
              </w:rPr>
            </w:pPr>
            <w:r>
              <w:rPr>
                <w:rFonts w:ascii="Times" w:hAnsi="Times"/>
                <w:color w:val="000000"/>
                <w:sz w:val="24"/>
              </w:rPr>
              <w:t>3</w:t>
            </w:r>
          </w:p>
        </w:tc>
        <w:tc>
          <w:tcPr>
            <w:tcW w:w="3969" w:type="dxa"/>
            <w:tcBorders>
              <w:top w:val="nil"/>
              <w:left w:val="nil"/>
              <w:bottom w:val="single" w:sz="8" w:space="0" w:color="auto"/>
              <w:right w:val="single" w:sz="8" w:space="0" w:color="auto"/>
            </w:tcBorders>
            <w:shd w:val="clear" w:color="auto" w:fill="auto"/>
            <w:hideMark/>
          </w:tcPr>
          <w:p w14:paraId="0A7D0C6E" w14:textId="77777777" w:rsidR="007A22E7" w:rsidRDefault="007A22E7">
            <w:pPr>
              <w:spacing w:after="0" w:line="240" w:lineRule="auto"/>
              <w:rPr>
                <w:rFonts w:ascii="Times" w:hAnsi="Times" w:cs="Times New Roman"/>
                <w:color w:val="000000"/>
                <w:sz w:val="24"/>
              </w:rPr>
            </w:pPr>
            <w:r>
              <w:rPr>
                <w:rFonts w:ascii="Times" w:hAnsi="Times"/>
                <w:color w:val="000000"/>
                <w:sz w:val="24"/>
              </w:rPr>
              <w:t xml:space="preserve">Поточний ремонт будівель </w:t>
            </w:r>
          </w:p>
        </w:tc>
        <w:tc>
          <w:tcPr>
            <w:tcW w:w="992" w:type="dxa"/>
            <w:tcBorders>
              <w:top w:val="nil"/>
              <w:left w:val="nil"/>
              <w:bottom w:val="single" w:sz="8" w:space="0" w:color="auto"/>
              <w:right w:val="single" w:sz="8" w:space="0" w:color="auto"/>
            </w:tcBorders>
            <w:shd w:val="clear" w:color="auto" w:fill="auto"/>
            <w:hideMark/>
          </w:tcPr>
          <w:p w14:paraId="7A528B6F" w14:textId="77777777" w:rsidR="007A22E7" w:rsidRDefault="007A22E7">
            <w:pPr>
              <w:spacing w:after="0" w:line="240" w:lineRule="auto"/>
              <w:jc w:val="center"/>
              <w:rPr>
                <w:rFonts w:ascii="Times" w:hAnsi="Times" w:cs="Times New Roman"/>
                <w:sz w:val="24"/>
              </w:rPr>
            </w:pPr>
            <w:r>
              <w:rPr>
                <w:rFonts w:ascii="Times" w:hAnsi="Times"/>
                <w:sz w:val="24"/>
              </w:rPr>
              <w:t>4</w:t>
            </w:r>
          </w:p>
        </w:tc>
        <w:tc>
          <w:tcPr>
            <w:tcW w:w="1389" w:type="dxa"/>
            <w:tcBorders>
              <w:top w:val="nil"/>
              <w:left w:val="nil"/>
              <w:bottom w:val="single" w:sz="8" w:space="0" w:color="auto"/>
              <w:right w:val="single" w:sz="8" w:space="0" w:color="auto"/>
            </w:tcBorders>
            <w:shd w:val="clear" w:color="auto" w:fill="auto"/>
            <w:hideMark/>
          </w:tcPr>
          <w:p w14:paraId="4BBC195C" w14:textId="77777777" w:rsidR="007A22E7" w:rsidRDefault="007A22E7">
            <w:pPr>
              <w:spacing w:after="0" w:line="240" w:lineRule="auto"/>
              <w:jc w:val="center"/>
              <w:rPr>
                <w:rFonts w:ascii="Times" w:hAnsi="Times" w:cs="Times New Roman"/>
                <w:sz w:val="24"/>
              </w:rPr>
            </w:pPr>
            <w:r>
              <w:rPr>
                <w:rFonts w:ascii="Times" w:hAnsi="Times"/>
                <w:sz w:val="24"/>
              </w:rPr>
              <w:t>7900,0</w:t>
            </w:r>
          </w:p>
        </w:tc>
        <w:tc>
          <w:tcPr>
            <w:tcW w:w="1418" w:type="dxa"/>
            <w:tcBorders>
              <w:top w:val="nil"/>
              <w:left w:val="nil"/>
              <w:bottom w:val="single" w:sz="8" w:space="0" w:color="auto"/>
              <w:right w:val="single" w:sz="8" w:space="0" w:color="auto"/>
            </w:tcBorders>
            <w:shd w:val="clear" w:color="auto" w:fill="auto"/>
            <w:hideMark/>
          </w:tcPr>
          <w:p w14:paraId="0A25B7F7"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c>
          <w:tcPr>
            <w:tcW w:w="1393" w:type="dxa"/>
            <w:tcBorders>
              <w:top w:val="nil"/>
              <w:left w:val="nil"/>
              <w:bottom w:val="single" w:sz="8" w:space="0" w:color="auto"/>
              <w:right w:val="single" w:sz="8" w:space="0" w:color="auto"/>
            </w:tcBorders>
            <w:shd w:val="clear" w:color="auto" w:fill="auto"/>
            <w:hideMark/>
          </w:tcPr>
          <w:p w14:paraId="640F3487" w14:textId="77777777" w:rsidR="007A22E7" w:rsidRDefault="007A22E7">
            <w:pPr>
              <w:spacing w:after="0" w:line="240" w:lineRule="auto"/>
              <w:jc w:val="center"/>
              <w:rPr>
                <w:rFonts w:ascii="Times" w:hAnsi="Times" w:cs="Times New Roman"/>
                <w:sz w:val="24"/>
              </w:rPr>
            </w:pPr>
            <w:r>
              <w:rPr>
                <w:rFonts w:ascii="Times" w:hAnsi="Times"/>
                <w:sz w:val="24"/>
              </w:rPr>
              <w:t>7900,0</w:t>
            </w:r>
          </w:p>
        </w:tc>
      </w:tr>
      <w:tr w:rsidR="007A22E7" w14:paraId="0A902211"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76E5EC18" w14:textId="77777777" w:rsidR="007A22E7" w:rsidRDefault="007A22E7">
            <w:pPr>
              <w:spacing w:after="0" w:line="240" w:lineRule="auto"/>
              <w:rPr>
                <w:rFonts w:ascii="Times" w:hAnsi="Times" w:cs="Times New Roman"/>
                <w:color w:val="000000"/>
                <w:sz w:val="24"/>
              </w:rPr>
            </w:pPr>
            <w:r>
              <w:rPr>
                <w:rFonts w:ascii="Times" w:hAnsi="Times"/>
                <w:color w:val="000000"/>
                <w:sz w:val="24"/>
              </w:rPr>
              <w:t>4</w:t>
            </w:r>
          </w:p>
        </w:tc>
        <w:tc>
          <w:tcPr>
            <w:tcW w:w="3969" w:type="dxa"/>
            <w:tcBorders>
              <w:top w:val="nil"/>
              <w:left w:val="nil"/>
              <w:bottom w:val="single" w:sz="8" w:space="0" w:color="auto"/>
              <w:right w:val="single" w:sz="8" w:space="0" w:color="auto"/>
            </w:tcBorders>
            <w:shd w:val="clear" w:color="auto" w:fill="auto"/>
            <w:hideMark/>
          </w:tcPr>
          <w:p w14:paraId="6D9F54EB" w14:textId="77777777" w:rsidR="007A22E7" w:rsidRDefault="007A22E7">
            <w:pPr>
              <w:spacing w:after="0" w:line="240" w:lineRule="auto"/>
              <w:rPr>
                <w:rFonts w:ascii="Times" w:hAnsi="Times" w:cs="Times New Roman"/>
                <w:color w:val="000000"/>
                <w:sz w:val="24"/>
              </w:rPr>
            </w:pPr>
            <w:r>
              <w:rPr>
                <w:rFonts w:ascii="Times" w:hAnsi="Times"/>
                <w:color w:val="000000"/>
                <w:sz w:val="24"/>
              </w:rPr>
              <w:t xml:space="preserve">Поточний ремонт території </w:t>
            </w:r>
          </w:p>
        </w:tc>
        <w:tc>
          <w:tcPr>
            <w:tcW w:w="992" w:type="dxa"/>
            <w:tcBorders>
              <w:top w:val="nil"/>
              <w:left w:val="nil"/>
              <w:bottom w:val="single" w:sz="8" w:space="0" w:color="auto"/>
              <w:right w:val="single" w:sz="8" w:space="0" w:color="auto"/>
            </w:tcBorders>
            <w:shd w:val="clear" w:color="auto" w:fill="auto"/>
            <w:hideMark/>
          </w:tcPr>
          <w:p w14:paraId="1489B37C" w14:textId="77777777" w:rsidR="007A22E7" w:rsidRDefault="007A22E7">
            <w:pPr>
              <w:spacing w:after="0" w:line="240" w:lineRule="auto"/>
              <w:jc w:val="center"/>
              <w:rPr>
                <w:rFonts w:ascii="Times" w:hAnsi="Times" w:cs="Times New Roman"/>
                <w:sz w:val="24"/>
              </w:rPr>
            </w:pPr>
            <w:r>
              <w:rPr>
                <w:rFonts w:ascii="Times" w:hAnsi="Times"/>
                <w:sz w:val="24"/>
              </w:rPr>
              <w:t>7</w:t>
            </w:r>
          </w:p>
        </w:tc>
        <w:tc>
          <w:tcPr>
            <w:tcW w:w="1389" w:type="dxa"/>
            <w:tcBorders>
              <w:top w:val="nil"/>
              <w:left w:val="nil"/>
              <w:bottom w:val="single" w:sz="8" w:space="0" w:color="auto"/>
              <w:right w:val="single" w:sz="8" w:space="0" w:color="auto"/>
            </w:tcBorders>
            <w:shd w:val="clear" w:color="auto" w:fill="auto"/>
            <w:hideMark/>
          </w:tcPr>
          <w:p w14:paraId="01B7561F" w14:textId="77777777" w:rsidR="007A22E7" w:rsidRDefault="007A22E7">
            <w:pPr>
              <w:spacing w:after="0" w:line="240" w:lineRule="auto"/>
              <w:jc w:val="center"/>
              <w:rPr>
                <w:rFonts w:ascii="Times" w:hAnsi="Times" w:cs="Times New Roman"/>
                <w:sz w:val="24"/>
              </w:rPr>
            </w:pPr>
            <w:r>
              <w:rPr>
                <w:rFonts w:ascii="Times" w:hAnsi="Times"/>
                <w:sz w:val="24"/>
              </w:rPr>
              <w:t>8325,0</w:t>
            </w:r>
          </w:p>
        </w:tc>
        <w:tc>
          <w:tcPr>
            <w:tcW w:w="1418" w:type="dxa"/>
            <w:tcBorders>
              <w:top w:val="nil"/>
              <w:left w:val="nil"/>
              <w:bottom w:val="single" w:sz="8" w:space="0" w:color="auto"/>
              <w:right w:val="single" w:sz="8" w:space="0" w:color="auto"/>
            </w:tcBorders>
            <w:shd w:val="clear" w:color="auto" w:fill="auto"/>
            <w:hideMark/>
          </w:tcPr>
          <w:p w14:paraId="716F8DF8"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c>
          <w:tcPr>
            <w:tcW w:w="1393" w:type="dxa"/>
            <w:tcBorders>
              <w:top w:val="nil"/>
              <w:left w:val="nil"/>
              <w:bottom w:val="single" w:sz="8" w:space="0" w:color="auto"/>
              <w:right w:val="single" w:sz="8" w:space="0" w:color="auto"/>
            </w:tcBorders>
            <w:shd w:val="clear" w:color="auto" w:fill="auto"/>
            <w:hideMark/>
          </w:tcPr>
          <w:p w14:paraId="5FA65177" w14:textId="77777777" w:rsidR="007A22E7" w:rsidRDefault="007A22E7">
            <w:pPr>
              <w:spacing w:after="0" w:line="240" w:lineRule="auto"/>
              <w:jc w:val="center"/>
              <w:rPr>
                <w:rFonts w:ascii="Times" w:hAnsi="Times" w:cs="Times New Roman"/>
                <w:sz w:val="24"/>
              </w:rPr>
            </w:pPr>
            <w:r>
              <w:rPr>
                <w:rFonts w:ascii="Times" w:hAnsi="Times"/>
                <w:sz w:val="24"/>
              </w:rPr>
              <w:t>8325,0</w:t>
            </w:r>
          </w:p>
        </w:tc>
      </w:tr>
      <w:tr w:rsidR="007A22E7" w14:paraId="4722F842"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5677A5DD" w14:textId="77777777" w:rsidR="007A22E7" w:rsidRDefault="007A22E7">
            <w:pPr>
              <w:spacing w:after="0" w:line="240" w:lineRule="auto"/>
              <w:jc w:val="center"/>
              <w:rPr>
                <w:rFonts w:ascii="Times" w:hAnsi="Times" w:cs="Times New Roman"/>
                <w:sz w:val="24"/>
              </w:rPr>
            </w:pPr>
            <w:r>
              <w:rPr>
                <w:rFonts w:ascii="Times" w:hAnsi="Times"/>
                <w:sz w:val="24"/>
              </w:rPr>
              <w:lastRenderedPageBreak/>
              <w:t>9.2.2. Заклади загальної середньої освіти</w:t>
            </w:r>
          </w:p>
        </w:tc>
      </w:tr>
      <w:tr w:rsidR="007A22E7" w14:paraId="601C9F7F"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239AE82D" w14:textId="77777777" w:rsidR="007A22E7" w:rsidRDefault="007A22E7">
            <w:pPr>
              <w:spacing w:after="0" w:line="240" w:lineRule="auto"/>
              <w:rPr>
                <w:rFonts w:ascii="Times" w:hAnsi="Times" w:cs="Times New Roman"/>
                <w:color w:val="000000"/>
                <w:sz w:val="24"/>
              </w:rPr>
            </w:pPr>
            <w:r>
              <w:rPr>
                <w:rFonts w:ascii="Times" w:hAnsi="Times"/>
                <w:color w:val="000000"/>
                <w:sz w:val="24"/>
              </w:rPr>
              <w:t>1</w:t>
            </w:r>
          </w:p>
        </w:tc>
        <w:tc>
          <w:tcPr>
            <w:tcW w:w="3969" w:type="dxa"/>
            <w:tcBorders>
              <w:top w:val="nil"/>
              <w:left w:val="nil"/>
              <w:bottom w:val="single" w:sz="8" w:space="0" w:color="auto"/>
              <w:right w:val="single" w:sz="8" w:space="0" w:color="auto"/>
            </w:tcBorders>
            <w:shd w:val="clear" w:color="auto" w:fill="auto"/>
            <w:hideMark/>
          </w:tcPr>
          <w:p w14:paraId="08C9C4EB" w14:textId="77777777" w:rsidR="007A22E7" w:rsidRDefault="007A22E7">
            <w:pPr>
              <w:spacing w:after="0" w:line="240" w:lineRule="auto"/>
              <w:rPr>
                <w:rFonts w:ascii="Times" w:hAnsi="Times" w:cs="Times New Roman"/>
                <w:color w:val="000000"/>
                <w:sz w:val="24"/>
              </w:rPr>
            </w:pPr>
            <w:r>
              <w:rPr>
                <w:rFonts w:ascii="Times" w:hAnsi="Times"/>
                <w:color w:val="000000"/>
                <w:sz w:val="24"/>
              </w:rPr>
              <w:t xml:space="preserve">Поточний ремонт приміщень </w:t>
            </w:r>
          </w:p>
        </w:tc>
        <w:tc>
          <w:tcPr>
            <w:tcW w:w="992" w:type="dxa"/>
            <w:tcBorders>
              <w:top w:val="nil"/>
              <w:left w:val="nil"/>
              <w:bottom w:val="single" w:sz="8" w:space="0" w:color="auto"/>
              <w:right w:val="single" w:sz="8" w:space="0" w:color="auto"/>
            </w:tcBorders>
            <w:shd w:val="clear" w:color="auto" w:fill="auto"/>
            <w:hideMark/>
          </w:tcPr>
          <w:p w14:paraId="3F94122F" w14:textId="77777777" w:rsidR="007A22E7" w:rsidRDefault="007A22E7">
            <w:pPr>
              <w:spacing w:after="0" w:line="240" w:lineRule="auto"/>
              <w:jc w:val="center"/>
              <w:rPr>
                <w:rFonts w:ascii="Times" w:hAnsi="Times" w:cs="Times New Roman"/>
                <w:sz w:val="24"/>
              </w:rPr>
            </w:pPr>
            <w:r>
              <w:rPr>
                <w:rFonts w:ascii="Times" w:hAnsi="Times"/>
                <w:sz w:val="24"/>
              </w:rPr>
              <w:t>11</w:t>
            </w:r>
          </w:p>
        </w:tc>
        <w:tc>
          <w:tcPr>
            <w:tcW w:w="1389" w:type="dxa"/>
            <w:tcBorders>
              <w:top w:val="nil"/>
              <w:left w:val="nil"/>
              <w:bottom w:val="single" w:sz="8" w:space="0" w:color="auto"/>
              <w:right w:val="single" w:sz="8" w:space="0" w:color="auto"/>
            </w:tcBorders>
            <w:shd w:val="clear" w:color="auto" w:fill="auto"/>
            <w:hideMark/>
          </w:tcPr>
          <w:p w14:paraId="2E8A725D" w14:textId="77777777" w:rsidR="007A22E7" w:rsidRDefault="007A22E7">
            <w:pPr>
              <w:spacing w:after="0" w:line="240" w:lineRule="auto"/>
              <w:jc w:val="center"/>
              <w:rPr>
                <w:rFonts w:ascii="Times" w:hAnsi="Times" w:cs="Times New Roman"/>
                <w:sz w:val="24"/>
              </w:rPr>
            </w:pPr>
            <w:r>
              <w:rPr>
                <w:rFonts w:ascii="Times" w:hAnsi="Times"/>
                <w:sz w:val="24"/>
              </w:rPr>
              <w:t>27430,0</w:t>
            </w:r>
          </w:p>
        </w:tc>
        <w:tc>
          <w:tcPr>
            <w:tcW w:w="1418" w:type="dxa"/>
            <w:tcBorders>
              <w:top w:val="nil"/>
              <w:left w:val="nil"/>
              <w:bottom w:val="single" w:sz="8" w:space="0" w:color="auto"/>
              <w:right w:val="single" w:sz="8" w:space="0" w:color="auto"/>
            </w:tcBorders>
            <w:shd w:val="clear" w:color="auto" w:fill="auto"/>
            <w:hideMark/>
          </w:tcPr>
          <w:p w14:paraId="105212BC"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c>
          <w:tcPr>
            <w:tcW w:w="1393" w:type="dxa"/>
            <w:tcBorders>
              <w:top w:val="nil"/>
              <w:left w:val="nil"/>
              <w:bottom w:val="single" w:sz="8" w:space="0" w:color="auto"/>
              <w:right w:val="single" w:sz="8" w:space="0" w:color="auto"/>
            </w:tcBorders>
            <w:shd w:val="clear" w:color="auto" w:fill="auto"/>
            <w:hideMark/>
          </w:tcPr>
          <w:p w14:paraId="37A56B92" w14:textId="77777777" w:rsidR="007A22E7" w:rsidRDefault="007A22E7">
            <w:pPr>
              <w:spacing w:after="0" w:line="240" w:lineRule="auto"/>
              <w:jc w:val="center"/>
              <w:rPr>
                <w:rFonts w:ascii="Times" w:hAnsi="Times" w:cs="Times New Roman"/>
                <w:sz w:val="24"/>
              </w:rPr>
            </w:pPr>
            <w:r>
              <w:rPr>
                <w:rFonts w:ascii="Times" w:hAnsi="Times"/>
                <w:sz w:val="24"/>
              </w:rPr>
              <w:t>27430,0</w:t>
            </w:r>
          </w:p>
        </w:tc>
      </w:tr>
      <w:tr w:rsidR="007A22E7" w14:paraId="0A29354D"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451FB4B6" w14:textId="77777777" w:rsidR="007A22E7" w:rsidRDefault="007A22E7">
            <w:pPr>
              <w:spacing w:after="0" w:line="240" w:lineRule="auto"/>
              <w:rPr>
                <w:rFonts w:ascii="Times" w:hAnsi="Times" w:cs="Times New Roman"/>
                <w:color w:val="000000"/>
                <w:sz w:val="24"/>
              </w:rPr>
            </w:pPr>
            <w:r>
              <w:rPr>
                <w:rFonts w:ascii="Times" w:hAnsi="Times"/>
                <w:color w:val="000000"/>
                <w:sz w:val="24"/>
              </w:rPr>
              <w:t>2</w:t>
            </w:r>
          </w:p>
        </w:tc>
        <w:tc>
          <w:tcPr>
            <w:tcW w:w="3969" w:type="dxa"/>
            <w:tcBorders>
              <w:top w:val="nil"/>
              <w:left w:val="nil"/>
              <w:bottom w:val="single" w:sz="8" w:space="0" w:color="auto"/>
              <w:right w:val="single" w:sz="8" w:space="0" w:color="auto"/>
            </w:tcBorders>
            <w:shd w:val="clear" w:color="auto" w:fill="auto"/>
            <w:hideMark/>
          </w:tcPr>
          <w:p w14:paraId="6C648155" w14:textId="77777777" w:rsidR="007A22E7" w:rsidRDefault="007A22E7">
            <w:pPr>
              <w:spacing w:after="0" w:line="240" w:lineRule="auto"/>
              <w:rPr>
                <w:rFonts w:ascii="Times" w:hAnsi="Times" w:cs="Times New Roman"/>
                <w:color w:val="000000"/>
                <w:sz w:val="24"/>
              </w:rPr>
            </w:pPr>
            <w:r>
              <w:rPr>
                <w:rFonts w:ascii="Times" w:hAnsi="Times"/>
                <w:color w:val="000000"/>
                <w:sz w:val="24"/>
              </w:rPr>
              <w:t xml:space="preserve">Поточний ремонт мереж </w:t>
            </w:r>
          </w:p>
        </w:tc>
        <w:tc>
          <w:tcPr>
            <w:tcW w:w="992" w:type="dxa"/>
            <w:tcBorders>
              <w:top w:val="nil"/>
              <w:left w:val="nil"/>
              <w:bottom w:val="single" w:sz="8" w:space="0" w:color="auto"/>
              <w:right w:val="single" w:sz="8" w:space="0" w:color="auto"/>
            </w:tcBorders>
            <w:shd w:val="clear" w:color="auto" w:fill="auto"/>
            <w:hideMark/>
          </w:tcPr>
          <w:p w14:paraId="66C28433" w14:textId="77777777" w:rsidR="007A22E7" w:rsidRDefault="007A22E7">
            <w:pPr>
              <w:spacing w:after="0" w:line="240" w:lineRule="auto"/>
              <w:jc w:val="center"/>
              <w:rPr>
                <w:rFonts w:ascii="Times" w:hAnsi="Times" w:cs="Times New Roman"/>
                <w:sz w:val="24"/>
              </w:rPr>
            </w:pPr>
            <w:r>
              <w:rPr>
                <w:rFonts w:ascii="Times" w:hAnsi="Times"/>
                <w:sz w:val="24"/>
              </w:rPr>
              <w:t>3</w:t>
            </w:r>
          </w:p>
        </w:tc>
        <w:tc>
          <w:tcPr>
            <w:tcW w:w="1389" w:type="dxa"/>
            <w:tcBorders>
              <w:top w:val="nil"/>
              <w:left w:val="nil"/>
              <w:bottom w:val="single" w:sz="8" w:space="0" w:color="auto"/>
              <w:right w:val="single" w:sz="8" w:space="0" w:color="auto"/>
            </w:tcBorders>
            <w:shd w:val="clear" w:color="auto" w:fill="auto"/>
            <w:hideMark/>
          </w:tcPr>
          <w:p w14:paraId="4F568F23" w14:textId="77777777" w:rsidR="007A22E7" w:rsidRDefault="007A22E7">
            <w:pPr>
              <w:spacing w:after="0" w:line="240" w:lineRule="auto"/>
              <w:jc w:val="center"/>
              <w:rPr>
                <w:rFonts w:ascii="Times" w:hAnsi="Times" w:cs="Times New Roman"/>
                <w:sz w:val="24"/>
              </w:rPr>
            </w:pPr>
            <w:r>
              <w:rPr>
                <w:rFonts w:ascii="Times" w:hAnsi="Times"/>
                <w:sz w:val="24"/>
              </w:rPr>
              <w:t>7900,0</w:t>
            </w:r>
          </w:p>
        </w:tc>
        <w:tc>
          <w:tcPr>
            <w:tcW w:w="1418" w:type="dxa"/>
            <w:tcBorders>
              <w:top w:val="nil"/>
              <w:left w:val="nil"/>
              <w:bottom w:val="single" w:sz="8" w:space="0" w:color="auto"/>
              <w:right w:val="single" w:sz="8" w:space="0" w:color="auto"/>
            </w:tcBorders>
            <w:shd w:val="clear" w:color="auto" w:fill="auto"/>
            <w:hideMark/>
          </w:tcPr>
          <w:p w14:paraId="46BE2029"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c>
          <w:tcPr>
            <w:tcW w:w="1393" w:type="dxa"/>
            <w:tcBorders>
              <w:top w:val="nil"/>
              <w:left w:val="nil"/>
              <w:bottom w:val="single" w:sz="8" w:space="0" w:color="auto"/>
              <w:right w:val="single" w:sz="8" w:space="0" w:color="auto"/>
            </w:tcBorders>
            <w:shd w:val="clear" w:color="auto" w:fill="auto"/>
            <w:hideMark/>
          </w:tcPr>
          <w:p w14:paraId="06E494B2" w14:textId="77777777" w:rsidR="007A22E7" w:rsidRDefault="007A22E7">
            <w:pPr>
              <w:spacing w:after="0" w:line="240" w:lineRule="auto"/>
              <w:jc w:val="center"/>
              <w:rPr>
                <w:rFonts w:ascii="Times" w:hAnsi="Times" w:cs="Times New Roman"/>
                <w:sz w:val="24"/>
              </w:rPr>
            </w:pPr>
            <w:r>
              <w:rPr>
                <w:rFonts w:ascii="Times" w:hAnsi="Times"/>
                <w:sz w:val="24"/>
              </w:rPr>
              <w:t>7900,0</w:t>
            </w:r>
          </w:p>
        </w:tc>
      </w:tr>
      <w:tr w:rsidR="007A22E7" w14:paraId="5FC94007"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69EE8D22" w14:textId="77777777" w:rsidR="007A22E7" w:rsidRDefault="007A22E7">
            <w:pPr>
              <w:spacing w:after="0" w:line="240" w:lineRule="auto"/>
              <w:rPr>
                <w:rFonts w:ascii="Times" w:hAnsi="Times" w:cs="Times New Roman"/>
                <w:color w:val="000000"/>
                <w:sz w:val="24"/>
              </w:rPr>
            </w:pPr>
            <w:r>
              <w:rPr>
                <w:rFonts w:ascii="Times" w:hAnsi="Times"/>
                <w:color w:val="000000"/>
                <w:sz w:val="24"/>
              </w:rPr>
              <w:t>3</w:t>
            </w:r>
          </w:p>
        </w:tc>
        <w:tc>
          <w:tcPr>
            <w:tcW w:w="3969" w:type="dxa"/>
            <w:tcBorders>
              <w:top w:val="nil"/>
              <w:left w:val="nil"/>
              <w:bottom w:val="single" w:sz="8" w:space="0" w:color="auto"/>
              <w:right w:val="single" w:sz="8" w:space="0" w:color="auto"/>
            </w:tcBorders>
            <w:shd w:val="clear" w:color="auto" w:fill="auto"/>
            <w:hideMark/>
          </w:tcPr>
          <w:p w14:paraId="7FA93A19" w14:textId="77777777" w:rsidR="007A22E7" w:rsidRDefault="007A22E7">
            <w:pPr>
              <w:spacing w:after="0" w:line="240" w:lineRule="auto"/>
              <w:rPr>
                <w:rFonts w:ascii="Times" w:hAnsi="Times" w:cs="Times New Roman"/>
                <w:color w:val="000000"/>
                <w:sz w:val="24"/>
              </w:rPr>
            </w:pPr>
            <w:r>
              <w:rPr>
                <w:rFonts w:ascii="Times" w:hAnsi="Times"/>
                <w:color w:val="000000"/>
                <w:sz w:val="24"/>
              </w:rPr>
              <w:t xml:space="preserve">Поточний ремонт будівель </w:t>
            </w:r>
          </w:p>
        </w:tc>
        <w:tc>
          <w:tcPr>
            <w:tcW w:w="992" w:type="dxa"/>
            <w:tcBorders>
              <w:top w:val="nil"/>
              <w:left w:val="nil"/>
              <w:bottom w:val="single" w:sz="8" w:space="0" w:color="auto"/>
              <w:right w:val="single" w:sz="8" w:space="0" w:color="auto"/>
            </w:tcBorders>
            <w:shd w:val="clear" w:color="auto" w:fill="auto"/>
            <w:hideMark/>
          </w:tcPr>
          <w:p w14:paraId="1A26CEBD" w14:textId="77777777" w:rsidR="007A22E7" w:rsidRDefault="007A22E7">
            <w:pPr>
              <w:spacing w:after="0" w:line="240" w:lineRule="auto"/>
              <w:jc w:val="center"/>
              <w:rPr>
                <w:rFonts w:ascii="Times" w:hAnsi="Times" w:cs="Times New Roman"/>
                <w:sz w:val="24"/>
              </w:rPr>
            </w:pPr>
            <w:r>
              <w:rPr>
                <w:rFonts w:ascii="Times" w:hAnsi="Times"/>
                <w:sz w:val="24"/>
              </w:rPr>
              <w:t>1</w:t>
            </w:r>
          </w:p>
        </w:tc>
        <w:tc>
          <w:tcPr>
            <w:tcW w:w="1389" w:type="dxa"/>
            <w:tcBorders>
              <w:top w:val="nil"/>
              <w:left w:val="nil"/>
              <w:bottom w:val="single" w:sz="8" w:space="0" w:color="auto"/>
              <w:right w:val="single" w:sz="8" w:space="0" w:color="auto"/>
            </w:tcBorders>
            <w:shd w:val="clear" w:color="auto" w:fill="auto"/>
            <w:hideMark/>
          </w:tcPr>
          <w:p w14:paraId="5DD5F3A9" w14:textId="77777777" w:rsidR="007A22E7" w:rsidRDefault="007A22E7">
            <w:pPr>
              <w:spacing w:after="0" w:line="240" w:lineRule="auto"/>
              <w:jc w:val="center"/>
              <w:rPr>
                <w:rFonts w:ascii="Times" w:hAnsi="Times" w:cs="Times New Roman"/>
                <w:sz w:val="24"/>
              </w:rPr>
            </w:pPr>
            <w:r>
              <w:rPr>
                <w:rFonts w:ascii="Times" w:hAnsi="Times"/>
                <w:sz w:val="24"/>
              </w:rPr>
              <w:t>1500,0</w:t>
            </w:r>
          </w:p>
        </w:tc>
        <w:tc>
          <w:tcPr>
            <w:tcW w:w="1418" w:type="dxa"/>
            <w:tcBorders>
              <w:top w:val="nil"/>
              <w:left w:val="nil"/>
              <w:bottom w:val="single" w:sz="8" w:space="0" w:color="auto"/>
              <w:right w:val="single" w:sz="8" w:space="0" w:color="auto"/>
            </w:tcBorders>
            <w:shd w:val="clear" w:color="auto" w:fill="auto"/>
            <w:hideMark/>
          </w:tcPr>
          <w:p w14:paraId="73F193C7"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c>
          <w:tcPr>
            <w:tcW w:w="1393" w:type="dxa"/>
            <w:tcBorders>
              <w:top w:val="nil"/>
              <w:left w:val="nil"/>
              <w:bottom w:val="single" w:sz="8" w:space="0" w:color="auto"/>
              <w:right w:val="single" w:sz="8" w:space="0" w:color="auto"/>
            </w:tcBorders>
            <w:shd w:val="clear" w:color="auto" w:fill="auto"/>
            <w:hideMark/>
          </w:tcPr>
          <w:p w14:paraId="15BF1D07" w14:textId="77777777" w:rsidR="007A22E7" w:rsidRDefault="007A22E7">
            <w:pPr>
              <w:spacing w:after="0" w:line="240" w:lineRule="auto"/>
              <w:jc w:val="center"/>
              <w:rPr>
                <w:rFonts w:ascii="Times" w:hAnsi="Times" w:cs="Times New Roman"/>
                <w:sz w:val="24"/>
              </w:rPr>
            </w:pPr>
            <w:r>
              <w:rPr>
                <w:rFonts w:ascii="Times" w:hAnsi="Times"/>
                <w:sz w:val="24"/>
              </w:rPr>
              <w:t>1500,0</w:t>
            </w:r>
          </w:p>
        </w:tc>
      </w:tr>
      <w:tr w:rsidR="007A22E7" w14:paraId="7322A70A"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46AA2602" w14:textId="77777777" w:rsidR="007A22E7" w:rsidRDefault="007A22E7">
            <w:pPr>
              <w:spacing w:after="0" w:line="240" w:lineRule="auto"/>
              <w:rPr>
                <w:rFonts w:ascii="Times" w:hAnsi="Times" w:cs="Times New Roman"/>
                <w:color w:val="000000"/>
                <w:sz w:val="24"/>
              </w:rPr>
            </w:pPr>
            <w:r>
              <w:rPr>
                <w:rFonts w:ascii="Times" w:hAnsi="Times"/>
                <w:color w:val="000000"/>
                <w:sz w:val="24"/>
              </w:rPr>
              <w:t>4</w:t>
            </w:r>
          </w:p>
        </w:tc>
        <w:tc>
          <w:tcPr>
            <w:tcW w:w="3969" w:type="dxa"/>
            <w:tcBorders>
              <w:top w:val="nil"/>
              <w:left w:val="nil"/>
              <w:bottom w:val="single" w:sz="8" w:space="0" w:color="auto"/>
              <w:right w:val="single" w:sz="8" w:space="0" w:color="auto"/>
            </w:tcBorders>
            <w:shd w:val="clear" w:color="auto" w:fill="auto"/>
            <w:hideMark/>
          </w:tcPr>
          <w:p w14:paraId="0880EFEC" w14:textId="77777777" w:rsidR="007A22E7" w:rsidRDefault="007A22E7">
            <w:pPr>
              <w:spacing w:after="0" w:line="240" w:lineRule="auto"/>
              <w:rPr>
                <w:rFonts w:ascii="Times" w:hAnsi="Times" w:cs="Times New Roman"/>
                <w:color w:val="000000"/>
                <w:sz w:val="24"/>
              </w:rPr>
            </w:pPr>
            <w:r>
              <w:rPr>
                <w:rFonts w:ascii="Times" w:hAnsi="Times"/>
                <w:color w:val="000000"/>
                <w:sz w:val="24"/>
              </w:rPr>
              <w:t xml:space="preserve">Поточний ремонт території </w:t>
            </w:r>
          </w:p>
        </w:tc>
        <w:tc>
          <w:tcPr>
            <w:tcW w:w="992" w:type="dxa"/>
            <w:tcBorders>
              <w:top w:val="nil"/>
              <w:left w:val="nil"/>
              <w:bottom w:val="single" w:sz="8" w:space="0" w:color="auto"/>
              <w:right w:val="single" w:sz="8" w:space="0" w:color="auto"/>
            </w:tcBorders>
            <w:shd w:val="clear" w:color="auto" w:fill="auto"/>
            <w:hideMark/>
          </w:tcPr>
          <w:p w14:paraId="5580F85D" w14:textId="77777777" w:rsidR="007A22E7" w:rsidRDefault="007A22E7">
            <w:pPr>
              <w:spacing w:after="0" w:line="240" w:lineRule="auto"/>
              <w:jc w:val="center"/>
              <w:rPr>
                <w:rFonts w:ascii="Times" w:hAnsi="Times" w:cs="Times New Roman"/>
                <w:sz w:val="24"/>
              </w:rPr>
            </w:pPr>
            <w:r>
              <w:rPr>
                <w:rFonts w:ascii="Times" w:hAnsi="Times"/>
                <w:sz w:val="24"/>
              </w:rPr>
              <w:t>4</w:t>
            </w:r>
          </w:p>
        </w:tc>
        <w:tc>
          <w:tcPr>
            <w:tcW w:w="1389" w:type="dxa"/>
            <w:tcBorders>
              <w:top w:val="nil"/>
              <w:left w:val="nil"/>
              <w:bottom w:val="single" w:sz="8" w:space="0" w:color="auto"/>
              <w:right w:val="single" w:sz="8" w:space="0" w:color="auto"/>
            </w:tcBorders>
            <w:shd w:val="clear" w:color="auto" w:fill="auto"/>
            <w:hideMark/>
          </w:tcPr>
          <w:p w14:paraId="4FC4FA80" w14:textId="77777777" w:rsidR="007A22E7" w:rsidRDefault="007A22E7">
            <w:pPr>
              <w:spacing w:after="0" w:line="240" w:lineRule="auto"/>
              <w:jc w:val="center"/>
              <w:rPr>
                <w:rFonts w:ascii="Times" w:hAnsi="Times" w:cs="Times New Roman"/>
                <w:sz w:val="24"/>
              </w:rPr>
            </w:pPr>
            <w:r>
              <w:rPr>
                <w:rFonts w:ascii="Times" w:hAnsi="Times"/>
                <w:sz w:val="24"/>
              </w:rPr>
              <w:t>11500,0</w:t>
            </w:r>
          </w:p>
        </w:tc>
        <w:tc>
          <w:tcPr>
            <w:tcW w:w="1418" w:type="dxa"/>
            <w:tcBorders>
              <w:top w:val="nil"/>
              <w:left w:val="nil"/>
              <w:bottom w:val="single" w:sz="8" w:space="0" w:color="auto"/>
              <w:right w:val="single" w:sz="8" w:space="0" w:color="auto"/>
            </w:tcBorders>
            <w:shd w:val="clear" w:color="auto" w:fill="auto"/>
            <w:hideMark/>
          </w:tcPr>
          <w:p w14:paraId="52CADDDC"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c>
          <w:tcPr>
            <w:tcW w:w="1393" w:type="dxa"/>
            <w:tcBorders>
              <w:top w:val="nil"/>
              <w:left w:val="nil"/>
              <w:bottom w:val="single" w:sz="8" w:space="0" w:color="auto"/>
              <w:right w:val="single" w:sz="8" w:space="0" w:color="auto"/>
            </w:tcBorders>
            <w:shd w:val="clear" w:color="auto" w:fill="auto"/>
            <w:hideMark/>
          </w:tcPr>
          <w:p w14:paraId="4BAE2733" w14:textId="77777777" w:rsidR="007A22E7" w:rsidRDefault="007A22E7">
            <w:pPr>
              <w:spacing w:after="0" w:line="240" w:lineRule="auto"/>
              <w:jc w:val="center"/>
              <w:rPr>
                <w:rFonts w:ascii="Times" w:hAnsi="Times" w:cs="Times New Roman"/>
                <w:sz w:val="24"/>
              </w:rPr>
            </w:pPr>
            <w:r>
              <w:rPr>
                <w:rFonts w:ascii="Times" w:hAnsi="Times"/>
                <w:sz w:val="24"/>
              </w:rPr>
              <w:t>11500,0</w:t>
            </w:r>
          </w:p>
        </w:tc>
      </w:tr>
      <w:tr w:rsidR="007A22E7" w14:paraId="6C8C6668"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136F30D5" w14:textId="77777777" w:rsidR="007A22E7" w:rsidRDefault="007A22E7">
            <w:pPr>
              <w:spacing w:after="0" w:line="240" w:lineRule="auto"/>
              <w:rPr>
                <w:rFonts w:ascii="Times" w:hAnsi="Times" w:cs="Times New Roman"/>
                <w:color w:val="000000"/>
                <w:sz w:val="24"/>
              </w:rPr>
            </w:pPr>
            <w:r>
              <w:rPr>
                <w:rFonts w:ascii="Times" w:hAnsi="Times"/>
                <w:color w:val="000000"/>
                <w:sz w:val="24"/>
              </w:rPr>
              <w:t>5</w:t>
            </w:r>
          </w:p>
        </w:tc>
        <w:tc>
          <w:tcPr>
            <w:tcW w:w="3969" w:type="dxa"/>
            <w:tcBorders>
              <w:top w:val="nil"/>
              <w:left w:val="nil"/>
              <w:bottom w:val="single" w:sz="8" w:space="0" w:color="auto"/>
              <w:right w:val="single" w:sz="8" w:space="0" w:color="auto"/>
            </w:tcBorders>
            <w:shd w:val="clear" w:color="auto" w:fill="auto"/>
            <w:hideMark/>
          </w:tcPr>
          <w:p w14:paraId="2BB11B25" w14:textId="77777777" w:rsidR="007A22E7" w:rsidRDefault="007A22E7">
            <w:pPr>
              <w:spacing w:after="0" w:line="240" w:lineRule="auto"/>
              <w:rPr>
                <w:rFonts w:ascii="Times" w:hAnsi="Times" w:cs="Times New Roman"/>
                <w:color w:val="000000"/>
                <w:sz w:val="24"/>
              </w:rPr>
            </w:pPr>
            <w:r>
              <w:rPr>
                <w:rFonts w:ascii="Times" w:hAnsi="Times"/>
                <w:color w:val="000000"/>
                <w:sz w:val="24"/>
              </w:rPr>
              <w:t>Поточний ремонт спортивних залів, майданчиків,   стадіонів</w:t>
            </w:r>
          </w:p>
        </w:tc>
        <w:tc>
          <w:tcPr>
            <w:tcW w:w="992" w:type="dxa"/>
            <w:tcBorders>
              <w:top w:val="nil"/>
              <w:left w:val="nil"/>
              <w:bottom w:val="single" w:sz="8" w:space="0" w:color="auto"/>
              <w:right w:val="single" w:sz="8" w:space="0" w:color="auto"/>
            </w:tcBorders>
            <w:shd w:val="clear" w:color="auto" w:fill="auto"/>
            <w:hideMark/>
          </w:tcPr>
          <w:p w14:paraId="446B2405" w14:textId="77777777" w:rsidR="007A22E7" w:rsidRDefault="007A22E7">
            <w:pPr>
              <w:spacing w:after="0" w:line="240" w:lineRule="auto"/>
              <w:jc w:val="center"/>
              <w:rPr>
                <w:rFonts w:ascii="Times" w:hAnsi="Times" w:cs="Times New Roman"/>
                <w:sz w:val="24"/>
              </w:rPr>
            </w:pPr>
            <w:r>
              <w:rPr>
                <w:rFonts w:ascii="Times" w:hAnsi="Times"/>
                <w:sz w:val="24"/>
              </w:rPr>
              <w:t>3</w:t>
            </w:r>
          </w:p>
        </w:tc>
        <w:tc>
          <w:tcPr>
            <w:tcW w:w="1389" w:type="dxa"/>
            <w:tcBorders>
              <w:top w:val="nil"/>
              <w:left w:val="nil"/>
              <w:bottom w:val="single" w:sz="8" w:space="0" w:color="auto"/>
              <w:right w:val="single" w:sz="8" w:space="0" w:color="auto"/>
            </w:tcBorders>
            <w:shd w:val="clear" w:color="auto" w:fill="auto"/>
            <w:hideMark/>
          </w:tcPr>
          <w:p w14:paraId="5D51BBE4" w14:textId="77777777" w:rsidR="007A22E7" w:rsidRDefault="007A22E7">
            <w:pPr>
              <w:spacing w:after="0" w:line="240" w:lineRule="auto"/>
              <w:jc w:val="center"/>
              <w:rPr>
                <w:rFonts w:ascii="Times" w:hAnsi="Times" w:cs="Times New Roman"/>
                <w:sz w:val="24"/>
              </w:rPr>
            </w:pPr>
            <w:r>
              <w:rPr>
                <w:rFonts w:ascii="Times" w:hAnsi="Times"/>
                <w:sz w:val="24"/>
              </w:rPr>
              <w:t>10200,0</w:t>
            </w:r>
          </w:p>
        </w:tc>
        <w:tc>
          <w:tcPr>
            <w:tcW w:w="1418" w:type="dxa"/>
            <w:tcBorders>
              <w:top w:val="nil"/>
              <w:left w:val="nil"/>
              <w:bottom w:val="single" w:sz="8" w:space="0" w:color="auto"/>
              <w:right w:val="single" w:sz="8" w:space="0" w:color="auto"/>
            </w:tcBorders>
            <w:shd w:val="clear" w:color="auto" w:fill="auto"/>
            <w:hideMark/>
          </w:tcPr>
          <w:p w14:paraId="23A1FF22"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c>
          <w:tcPr>
            <w:tcW w:w="1393" w:type="dxa"/>
            <w:tcBorders>
              <w:top w:val="nil"/>
              <w:left w:val="nil"/>
              <w:bottom w:val="single" w:sz="8" w:space="0" w:color="auto"/>
              <w:right w:val="single" w:sz="8" w:space="0" w:color="auto"/>
            </w:tcBorders>
            <w:shd w:val="clear" w:color="auto" w:fill="auto"/>
            <w:hideMark/>
          </w:tcPr>
          <w:p w14:paraId="18C58502" w14:textId="77777777" w:rsidR="007A22E7" w:rsidRDefault="007A22E7">
            <w:pPr>
              <w:spacing w:after="0" w:line="240" w:lineRule="auto"/>
              <w:jc w:val="center"/>
              <w:rPr>
                <w:rFonts w:ascii="Times" w:hAnsi="Times" w:cs="Times New Roman"/>
                <w:sz w:val="24"/>
              </w:rPr>
            </w:pPr>
            <w:r>
              <w:rPr>
                <w:rFonts w:ascii="Times" w:hAnsi="Times"/>
                <w:sz w:val="24"/>
              </w:rPr>
              <w:t>10200,0</w:t>
            </w:r>
          </w:p>
        </w:tc>
      </w:tr>
      <w:tr w:rsidR="007A22E7" w14:paraId="2996C1D6"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614184F6" w14:textId="77777777" w:rsidR="007A22E7" w:rsidRDefault="007A22E7">
            <w:pPr>
              <w:spacing w:after="0" w:line="240" w:lineRule="auto"/>
              <w:jc w:val="center"/>
              <w:rPr>
                <w:rFonts w:ascii="Times" w:hAnsi="Times" w:cs="Times New Roman"/>
                <w:sz w:val="24"/>
              </w:rPr>
            </w:pPr>
            <w:r>
              <w:rPr>
                <w:rFonts w:ascii="Times" w:hAnsi="Times"/>
                <w:sz w:val="24"/>
              </w:rPr>
              <w:t>9.2.3. Заклади позашкільної освіти</w:t>
            </w:r>
          </w:p>
        </w:tc>
      </w:tr>
      <w:tr w:rsidR="007A22E7" w14:paraId="661F9287"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1796FADF" w14:textId="77777777" w:rsidR="007A22E7" w:rsidRDefault="007A22E7">
            <w:pPr>
              <w:spacing w:after="0" w:line="240" w:lineRule="auto"/>
              <w:rPr>
                <w:rFonts w:ascii="Times" w:hAnsi="Times" w:cs="Times New Roman"/>
                <w:color w:val="000000"/>
                <w:sz w:val="24"/>
              </w:rPr>
            </w:pPr>
            <w:r>
              <w:rPr>
                <w:rFonts w:ascii="Times" w:hAnsi="Times"/>
                <w:color w:val="000000"/>
                <w:sz w:val="24"/>
              </w:rPr>
              <w:t>2</w:t>
            </w:r>
          </w:p>
        </w:tc>
        <w:tc>
          <w:tcPr>
            <w:tcW w:w="3969" w:type="dxa"/>
            <w:tcBorders>
              <w:top w:val="nil"/>
              <w:left w:val="nil"/>
              <w:bottom w:val="single" w:sz="8" w:space="0" w:color="auto"/>
              <w:right w:val="single" w:sz="8" w:space="0" w:color="auto"/>
            </w:tcBorders>
            <w:shd w:val="clear" w:color="auto" w:fill="auto"/>
            <w:hideMark/>
          </w:tcPr>
          <w:p w14:paraId="16230578" w14:textId="77777777" w:rsidR="007A22E7" w:rsidRDefault="007A22E7">
            <w:pPr>
              <w:spacing w:after="0" w:line="240" w:lineRule="auto"/>
              <w:rPr>
                <w:rFonts w:ascii="Times" w:hAnsi="Times" w:cs="Times New Roman"/>
                <w:color w:val="000000"/>
                <w:sz w:val="24"/>
              </w:rPr>
            </w:pPr>
            <w:r>
              <w:rPr>
                <w:rFonts w:ascii="Times" w:hAnsi="Times"/>
                <w:color w:val="000000"/>
                <w:sz w:val="24"/>
              </w:rPr>
              <w:t xml:space="preserve">Поточний ремонт будівель </w:t>
            </w:r>
          </w:p>
        </w:tc>
        <w:tc>
          <w:tcPr>
            <w:tcW w:w="992" w:type="dxa"/>
            <w:tcBorders>
              <w:top w:val="nil"/>
              <w:left w:val="nil"/>
              <w:bottom w:val="single" w:sz="8" w:space="0" w:color="auto"/>
              <w:right w:val="single" w:sz="8" w:space="0" w:color="auto"/>
            </w:tcBorders>
            <w:shd w:val="clear" w:color="auto" w:fill="auto"/>
            <w:hideMark/>
          </w:tcPr>
          <w:p w14:paraId="589598DF" w14:textId="77777777" w:rsidR="007A22E7" w:rsidRDefault="007A22E7">
            <w:pPr>
              <w:spacing w:after="0" w:line="240" w:lineRule="auto"/>
              <w:jc w:val="center"/>
              <w:rPr>
                <w:rFonts w:ascii="Times" w:hAnsi="Times" w:cs="Times New Roman"/>
                <w:sz w:val="24"/>
              </w:rPr>
            </w:pPr>
            <w:r>
              <w:rPr>
                <w:rFonts w:ascii="Times" w:hAnsi="Times"/>
                <w:sz w:val="24"/>
              </w:rPr>
              <w:t>2</w:t>
            </w:r>
          </w:p>
        </w:tc>
        <w:tc>
          <w:tcPr>
            <w:tcW w:w="1389" w:type="dxa"/>
            <w:tcBorders>
              <w:top w:val="nil"/>
              <w:left w:val="nil"/>
              <w:bottom w:val="single" w:sz="8" w:space="0" w:color="auto"/>
              <w:right w:val="single" w:sz="8" w:space="0" w:color="auto"/>
            </w:tcBorders>
            <w:shd w:val="clear" w:color="auto" w:fill="auto"/>
            <w:hideMark/>
          </w:tcPr>
          <w:p w14:paraId="7E167967" w14:textId="77777777" w:rsidR="007A22E7" w:rsidRDefault="007A22E7">
            <w:pPr>
              <w:spacing w:after="0" w:line="240" w:lineRule="auto"/>
              <w:jc w:val="center"/>
              <w:rPr>
                <w:rFonts w:ascii="Times" w:hAnsi="Times" w:cs="Times New Roman"/>
                <w:sz w:val="24"/>
              </w:rPr>
            </w:pPr>
            <w:r>
              <w:rPr>
                <w:rFonts w:ascii="Times" w:hAnsi="Times"/>
                <w:sz w:val="24"/>
              </w:rPr>
              <w:t>440,0</w:t>
            </w:r>
          </w:p>
        </w:tc>
        <w:tc>
          <w:tcPr>
            <w:tcW w:w="1418" w:type="dxa"/>
            <w:tcBorders>
              <w:top w:val="nil"/>
              <w:left w:val="nil"/>
              <w:bottom w:val="single" w:sz="8" w:space="0" w:color="auto"/>
              <w:right w:val="single" w:sz="8" w:space="0" w:color="auto"/>
            </w:tcBorders>
            <w:shd w:val="clear" w:color="auto" w:fill="auto"/>
            <w:hideMark/>
          </w:tcPr>
          <w:p w14:paraId="3F3C4ED1"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c>
          <w:tcPr>
            <w:tcW w:w="1393" w:type="dxa"/>
            <w:tcBorders>
              <w:top w:val="nil"/>
              <w:left w:val="nil"/>
              <w:bottom w:val="single" w:sz="8" w:space="0" w:color="auto"/>
              <w:right w:val="single" w:sz="8" w:space="0" w:color="auto"/>
            </w:tcBorders>
            <w:shd w:val="clear" w:color="auto" w:fill="auto"/>
            <w:hideMark/>
          </w:tcPr>
          <w:p w14:paraId="07A87F12" w14:textId="77777777" w:rsidR="007A22E7" w:rsidRDefault="007A22E7">
            <w:pPr>
              <w:spacing w:after="0" w:line="240" w:lineRule="auto"/>
              <w:jc w:val="center"/>
              <w:rPr>
                <w:rFonts w:ascii="Times" w:hAnsi="Times" w:cs="Times New Roman"/>
                <w:sz w:val="24"/>
              </w:rPr>
            </w:pPr>
            <w:r>
              <w:rPr>
                <w:rFonts w:ascii="Times" w:hAnsi="Times"/>
                <w:sz w:val="24"/>
              </w:rPr>
              <w:t>440,0</w:t>
            </w:r>
          </w:p>
        </w:tc>
      </w:tr>
      <w:tr w:rsidR="007A22E7" w14:paraId="58984FD6"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64453FB3" w14:textId="77777777" w:rsidR="007A22E7" w:rsidRDefault="007A22E7">
            <w:pPr>
              <w:spacing w:after="0" w:line="240" w:lineRule="auto"/>
              <w:rPr>
                <w:rFonts w:ascii="Times" w:hAnsi="Times" w:cs="Times New Roman"/>
                <w:color w:val="000000"/>
                <w:sz w:val="24"/>
              </w:rPr>
            </w:pPr>
            <w:r>
              <w:rPr>
                <w:rFonts w:ascii="Times" w:hAnsi="Times"/>
                <w:color w:val="000000"/>
                <w:sz w:val="24"/>
              </w:rPr>
              <w:t>4</w:t>
            </w:r>
          </w:p>
        </w:tc>
        <w:tc>
          <w:tcPr>
            <w:tcW w:w="3969" w:type="dxa"/>
            <w:tcBorders>
              <w:top w:val="nil"/>
              <w:left w:val="nil"/>
              <w:bottom w:val="single" w:sz="8" w:space="0" w:color="auto"/>
              <w:right w:val="single" w:sz="8" w:space="0" w:color="auto"/>
            </w:tcBorders>
            <w:shd w:val="clear" w:color="auto" w:fill="auto"/>
            <w:hideMark/>
          </w:tcPr>
          <w:p w14:paraId="4FA99D21" w14:textId="77777777" w:rsidR="007A22E7" w:rsidRDefault="007A22E7">
            <w:pPr>
              <w:spacing w:after="0" w:line="240" w:lineRule="auto"/>
              <w:rPr>
                <w:rFonts w:ascii="Times" w:hAnsi="Times" w:cs="Times New Roman"/>
                <w:color w:val="000000"/>
                <w:sz w:val="24"/>
              </w:rPr>
            </w:pPr>
            <w:r>
              <w:rPr>
                <w:rFonts w:ascii="Times" w:hAnsi="Times"/>
                <w:color w:val="000000"/>
                <w:sz w:val="24"/>
              </w:rPr>
              <w:t>Поточний ремонт мереж</w:t>
            </w:r>
          </w:p>
        </w:tc>
        <w:tc>
          <w:tcPr>
            <w:tcW w:w="992" w:type="dxa"/>
            <w:tcBorders>
              <w:top w:val="nil"/>
              <w:left w:val="nil"/>
              <w:bottom w:val="single" w:sz="8" w:space="0" w:color="auto"/>
              <w:right w:val="single" w:sz="8" w:space="0" w:color="auto"/>
            </w:tcBorders>
            <w:shd w:val="clear" w:color="auto" w:fill="auto"/>
            <w:hideMark/>
          </w:tcPr>
          <w:p w14:paraId="38FDD26E" w14:textId="77777777" w:rsidR="007A22E7" w:rsidRDefault="007A22E7">
            <w:pPr>
              <w:spacing w:after="0" w:line="240" w:lineRule="auto"/>
              <w:jc w:val="center"/>
              <w:rPr>
                <w:rFonts w:ascii="Times" w:hAnsi="Times" w:cs="Times New Roman"/>
                <w:sz w:val="24"/>
              </w:rPr>
            </w:pPr>
            <w:r>
              <w:rPr>
                <w:rFonts w:ascii="Times" w:hAnsi="Times"/>
                <w:sz w:val="24"/>
              </w:rPr>
              <w:t>2</w:t>
            </w:r>
          </w:p>
        </w:tc>
        <w:tc>
          <w:tcPr>
            <w:tcW w:w="1389" w:type="dxa"/>
            <w:tcBorders>
              <w:top w:val="nil"/>
              <w:left w:val="nil"/>
              <w:bottom w:val="single" w:sz="8" w:space="0" w:color="auto"/>
              <w:right w:val="single" w:sz="8" w:space="0" w:color="auto"/>
            </w:tcBorders>
            <w:shd w:val="clear" w:color="auto" w:fill="auto"/>
            <w:hideMark/>
          </w:tcPr>
          <w:p w14:paraId="7C7E9ED3" w14:textId="77777777" w:rsidR="007A22E7" w:rsidRDefault="007A22E7">
            <w:pPr>
              <w:spacing w:after="0" w:line="240" w:lineRule="auto"/>
              <w:jc w:val="center"/>
              <w:rPr>
                <w:rFonts w:ascii="Times" w:hAnsi="Times" w:cs="Times New Roman"/>
                <w:sz w:val="24"/>
              </w:rPr>
            </w:pPr>
            <w:r>
              <w:rPr>
                <w:rFonts w:ascii="Times" w:hAnsi="Times"/>
                <w:sz w:val="24"/>
              </w:rPr>
              <w:t>1000,0</w:t>
            </w:r>
          </w:p>
        </w:tc>
        <w:tc>
          <w:tcPr>
            <w:tcW w:w="1418" w:type="dxa"/>
            <w:tcBorders>
              <w:top w:val="nil"/>
              <w:left w:val="nil"/>
              <w:bottom w:val="single" w:sz="8" w:space="0" w:color="auto"/>
              <w:right w:val="single" w:sz="8" w:space="0" w:color="auto"/>
            </w:tcBorders>
            <w:shd w:val="clear" w:color="auto" w:fill="auto"/>
            <w:hideMark/>
          </w:tcPr>
          <w:p w14:paraId="209FEED4"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c>
          <w:tcPr>
            <w:tcW w:w="1393" w:type="dxa"/>
            <w:tcBorders>
              <w:top w:val="nil"/>
              <w:left w:val="nil"/>
              <w:bottom w:val="single" w:sz="8" w:space="0" w:color="auto"/>
              <w:right w:val="single" w:sz="8" w:space="0" w:color="auto"/>
            </w:tcBorders>
            <w:shd w:val="clear" w:color="auto" w:fill="auto"/>
            <w:hideMark/>
          </w:tcPr>
          <w:p w14:paraId="3299FD54" w14:textId="77777777" w:rsidR="007A22E7" w:rsidRDefault="007A22E7">
            <w:pPr>
              <w:spacing w:after="0" w:line="240" w:lineRule="auto"/>
              <w:jc w:val="center"/>
              <w:rPr>
                <w:rFonts w:ascii="Times" w:hAnsi="Times" w:cs="Times New Roman"/>
                <w:sz w:val="24"/>
              </w:rPr>
            </w:pPr>
            <w:r>
              <w:rPr>
                <w:rFonts w:ascii="Times" w:hAnsi="Times"/>
                <w:sz w:val="24"/>
              </w:rPr>
              <w:t>1000,0</w:t>
            </w:r>
          </w:p>
        </w:tc>
      </w:tr>
      <w:tr w:rsidR="007A22E7" w14:paraId="1C615C36"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663BBA27" w14:textId="77777777" w:rsidR="007A22E7" w:rsidRDefault="007A22E7">
            <w:pPr>
              <w:spacing w:after="0" w:line="240" w:lineRule="auto"/>
              <w:jc w:val="center"/>
              <w:rPr>
                <w:rFonts w:ascii="Times" w:hAnsi="Times" w:cs="Times New Roman"/>
                <w:sz w:val="24"/>
              </w:rPr>
            </w:pPr>
            <w:r>
              <w:rPr>
                <w:rFonts w:ascii="Times" w:hAnsi="Times"/>
                <w:sz w:val="24"/>
              </w:rPr>
              <w:t>9.3. Безпека закладів освіти</w:t>
            </w:r>
          </w:p>
        </w:tc>
      </w:tr>
      <w:tr w:rsidR="007A22E7" w14:paraId="57BE0721"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5E1B48A0" w14:textId="77777777" w:rsidR="007A22E7" w:rsidRDefault="007A22E7">
            <w:pPr>
              <w:spacing w:after="0" w:line="240" w:lineRule="auto"/>
              <w:jc w:val="center"/>
              <w:rPr>
                <w:rFonts w:ascii="Times" w:hAnsi="Times" w:cs="Times New Roman"/>
                <w:sz w:val="24"/>
              </w:rPr>
            </w:pPr>
            <w:r>
              <w:rPr>
                <w:rFonts w:ascii="Times" w:hAnsi="Times"/>
                <w:sz w:val="24"/>
              </w:rPr>
              <w:t>9.3.1. Заклади дошкільної освіти</w:t>
            </w:r>
          </w:p>
        </w:tc>
      </w:tr>
      <w:tr w:rsidR="007A22E7" w14:paraId="6B330769"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30245122" w14:textId="77777777" w:rsidR="007A22E7" w:rsidRDefault="007A22E7">
            <w:pPr>
              <w:spacing w:after="0" w:line="240" w:lineRule="auto"/>
              <w:rPr>
                <w:rFonts w:ascii="Times" w:hAnsi="Times" w:cs="Times New Roman"/>
                <w:color w:val="000000"/>
                <w:sz w:val="24"/>
              </w:rPr>
            </w:pPr>
            <w:r>
              <w:rPr>
                <w:rFonts w:ascii="Times" w:hAnsi="Times"/>
                <w:color w:val="000000"/>
                <w:sz w:val="24"/>
              </w:rPr>
              <w:t>1</w:t>
            </w:r>
          </w:p>
        </w:tc>
        <w:tc>
          <w:tcPr>
            <w:tcW w:w="3969" w:type="dxa"/>
            <w:tcBorders>
              <w:top w:val="nil"/>
              <w:left w:val="nil"/>
              <w:bottom w:val="single" w:sz="8" w:space="0" w:color="auto"/>
              <w:right w:val="single" w:sz="8" w:space="0" w:color="auto"/>
            </w:tcBorders>
            <w:shd w:val="clear" w:color="auto" w:fill="auto"/>
            <w:hideMark/>
          </w:tcPr>
          <w:p w14:paraId="7C495E83" w14:textId="77777777" w:rsidR="007A22E7" w:rsidRDefault="007A22E7">
            <w:pPr>
              <w:spacing w:after="0" w:line="240" w:lineRule="auto"/>
              <w:rPr>
                <w:rFonts w:ascii="Times" w:hAnsi="Times" w:cs="Times New Roman"/>
                <w:color w:val="000000"/>
                <w:sz w:val="24"/>
              </w:rPr>
            </w:pPr>
            <w:r>
              <w:rPr>
                <w:rFonts w:ascii="Times" w:hAnsi="Times"/>
                <w:color w:val="000000"/>
                <w:sz w:val="24"/>
              </w:rPr>
              <w:t>Встановлення   системи відеоспостереження</w:t>
            </w:r>
          </w:p>
        </w:tc>
        <w:tc>
          <w:tcPr>
            <w:tcW w:w="992" w:type="dxa"/>
            <w:tcBorders>
              <w:top w:val="nil"/>
              <w:left w:val="nil"/>
              <w:bottom w:val="single" w:sz="8" w:space="0" w:color="auto"/>
              <w:right w:val="single" w:sz="8" w:space="0" w:color="auto"/>
            </w:tcBorders>
            <w:shd w:val="clear" w:color="auto" w:fill="auto"/>
            <w:hideMark/>
          </w:tcPr>
          <w:p w14:paraId="25BBCDA3"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1</w:t>
            </w:r>
          </w:p>
        </w:tc>
        <w:tc>
          <w:tcPr>
            <w:tcW w:w="1389" w:type="dxa"/>
            <w:tcBorders>
              <w:top w:val="nil"/>
              <w:left w:val="nil"/>
              <w:bottom w:val="single" w:sz="8" w:space="0" w:color="auto"/>
              <w:right w:val="single" w:sz="8" w:space="0" w:color="auto"/>
            </w:tcBorders>
            <w:shd w:val="clear" w:color="auto" w:fill="auto"/>
            <w:hideMark/>
          </w:tcPr>
          <w:p w14:paraId="30CCBE68" w14:textId="77777777" w:rsidR="007A22E7" w:rsidRDefault="007A22E7">
            <w:pPr>
              <w:spacing w:after="0" w:line="240" w:lineRule="auto"/>
              <w:jc w:val="center"/>
              <w:rPr>
                <w:rFonts w:ascii="Times" w:hAnsi="Times" w:cs="Times New Roman"/>
                <w:sz w:val="24"/>
              </w:rPr>
            </w:pPr>
            <w:r>
              <w:rPr>
                <w:rFonts w:ascii="Times" w:hAnsi="Times"/>
                <w:sz w:val="24"/>
              </w:rPr>
              <w:t>100,0</w:t>
            </w:r>
          </w:p>
        </w:tc>
        <w:tc>
          <w:tcPr>
            <w:tcW w:w="1418" w:type="dxa"/>
            <w:tcBorders>
              <w:top w:val="nil"/>
              <w:left w:val="nil"/>
              <w:bottom w:val="single" w:sz="8" w:space="0" w:color="auto"/>
              <w:right w:val="single" w:sz="8" w:space="0" w:color="auto"/>
            </w:tcBorders>
            <w:shd w:val="clear" w:color="auto" w:fill="auto"/>
            <w:hideMark/>
          </w:tcPr>
          <w:p w14:paraId="39B16D9B"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c>
          <w:tcPr>
            <w:tcW w:w="1393" w:type="dxa"/>
            <w:tcBorders>
              <w:top w:val="nil"/>
              <w:left w:val="nil"/>
              <w:bottom w:val="single" w:sz="8" w:space="0" w:color="auto"/>
              <w:right w:val="single" w:sz="8" w:space="0" w:color="auto"/>
            </w:tcBorders>
            <w:shd w:val="clear" w:color="auto" w:fill="auto"/>
            <w:hideMark/>
          </w:tcPr>
          <w:p w14:paraId="66C69445" w14:textId="77777777" w:rsidR="007A22E7" w:rsidRDefault="007A22E7">
            <w:pPr>
              <w:spacing w:after="0" w:line="240" w:lineRule="auto"/>
              <w:jc w:val="center"/>
              <w:rPr>
                <w:rFonts w:ascii="Times" w:hAnsi="Times" w:cs="Times New Roman"/>
                <w:sz w:val="24"/>
              </w:rPr>
            </w:pPr>
            <w:r>
              <w:rPr>
                <w:rFonts w:ascii="Times" w:hAnsi="Times"/>
                <w:sz w:val="24"/>
              </w:rPr>
              <w:t>100,0</w:t>
            </w:r>
          </w:p>
        </w:tc>
      </w:tr>
      <w:tr w:rsidR="007A22E7" w14:paraId="2F37F75A"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1FB03A03" w14:textId="77777777" w:rsidR="007A22E7" w:rsidRDefault="007A22E7">
            <w:pPr>
              <w:spacing w:after="0" w:line="240" w:lineRule="auto"/>
              <w:rPr>
                <w:rFonts w:ascii="Times" w:hAnsi="Times" w:cs="Times New Roman"/>
                <w:color w:val="000000"/>
                <w:sz w:val="24"/>
              </w:rPr>
            </w:pPr>
            <w:r>
              <w:rPr>
                <w:rFonts w:ascii="Times" w:hAnsi="Times"/>
                <w:color w:val="000000"/>
                <w:sz w:val="24"/>
              </w:rPr>
              <w:t>3</w:t>
            </w:r>
          </w:p>
        </w:tc>
        <w:tc>
          <w:tcPr>
            <w:tcW w:w="3969" w:type="dxa"/>
            <w:tcBorders>
              <w:top w:val="nil"/>
              <w:left w:val="nil"/>
              <w:bottom w:val="single" w:sz="8" w:space="0" w:color="auto"/>
              <w:right w:val="single" w:sz="8" w:space="0" w:color="auto"/>
            </w:tcBorders>
            <w:shd w:val="clear" w:color="auto" w:fill="auto"/>
            <w:hideMark/>
          </w:tcPr>
          <w:p w14:paraId="46AE4A19" w14:textId="77777777" w:rsidR="007A22E7" w:rsidRDefault="007A22E7">
            <w:pPr>
              <w:spacing w:after="0" w:line="240" w:lineRule="auto"/>
              <w:rPr>
                <w:rFonts w:ascii="Times" w:hAnsi="Times" w:cs="Times New Roman"/>
                <w:color w:val="000000"/>
                <w:sz w:val="24"/>
              </w:rPr>
            </w:pPr>
            <w:r>
              <w:rPr>
                <w:rFonts w:ascii="Times" w:hAnsi="Times"/>
                <w:color w:val="000000"/>
                <w:sz w:val="24"/>
              </w:rPr>
              <w:t>Обробка дерев’яних конструкцій горищ   вогнезахисним розчином</w:t>
            </w:r>
          </w:p>
        </w:tc>
        <w:tc>
          <w:tcPr>
            <w:tcW w:w="992" w:type="dxa"/>
            <w:tcBorders>
              <w:top w:val="nil"/>
              <w:left w:val="nil"/>
              <w:bottom w:val="single" w:sz="8" w:space="0" w:color="auto"/>
              <w:right w:val="single" w:sz="8" w:space="0" w:color="auto"/>
            </w:tcBorders>
            <w:shd w:val="clear" w:color="auto" w:fill="auto"/>
            <w:hideMark/>
          </w:tcPr>
          <w:p w14:paraId="275D8616" w14:textId="77777777" w:rsidR="007A22E7" w:rsidRDefault="007A22E7">
            <w:pPr>
              <w:spacing w:after="0" w:line="240" w:lineRule="auto"/>
              <w:jc w:val="center"/>
              <w:rPr>
                <w:rFonts w:ascii="Times" w:hAnsi="Times" w:cs="Times New Roman"/>
                <w:sz w:val="24"/>
              </w:rPr>
            </w:pPr>
            <w:r>
              <w:rPr>
                <w:rFonts w:ascii="Times" w:hAnsi="Times"/>
                <w:sz w:val="24"/>
              </w:rPr>
              <w:t>2</w:t>
            </w:r>
          </w:p>
        </w:tc>
        <w:tc>
          <w:tcPr>
            <w:tcW w:w="1389" w:type="dxa"/>
            <w:tcBorders>
              <w:top w:val="nil"/>
              <w:left w:val="nil"/>
              <w:bottom w:val="single" w:sz="8" w:space="0" w:color="auto"/>
              <w:right w:val="single" w:sz="8" w:space="0" w:color="auto"/>
            </w:tcBorders>
            <w:shd w:val="clear" w:color="auto" w:fill="auto"/>
            <w:hideMark/>
          </w:tcPr>
          <w:p w14:paraId="49EDCE23" w14:textId="77777777" w:rsidR="007A22E7" w:rsidRDefault="007A22E7">
            <w:pPr>
              <w:spacing w:after="0" w:line="240" w:lineRule="auto"/>
              <w:jc w:val="center"/>
              <w:rPr>
                <w:rFonts w:ascii="Times" w:hAnsi="Times" w:cs="Times New Roman"/>
                <w:sz w:val="24"/>
              </w:rPr>
            </w:pPr>
            <w:r>
              <w:rPr>
                <w:rFonts w:ascii="Times" w:hAnsi="Times"/>
                <w:sz w:val="24"/>
              </w:rPr>
              <w:t>280,0</w:t>
            </w:r>
          </w:p>
        </w:tc>
        <w:tc>
          <w:tcPr>
            <w:tcW w:w="1418" w:type="dxa"/>
            <w:tcBorders>
              <w:top w:val="nil"/>
              <w:left w:val="nil"/>
              <w:bottom w:val="single" w:sz="8" w:space="0" w:color="auto"/>
              <w:right w:val="single" w:sz="8" w:space="0" w:color="auto"/>
            </w:tcBorders>
            <w:shd w:val="clear" w:color="auto" w:fill="auto"/>
            <w:hideMark/>
          </w:tcPr>
          <w:p w14:paraId="4309EDE1"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c>
          <w:tcPr>
            <w:tcW w:w="1393" w:type="dxa"/>
            <w:tcBorders>
              <w:top w:val="nil"/>
              <w:left w:val="nil"/>
              <w:bottom w:val="single" w:sz="8" w:space="0" w:color="auto"/>
              <w:right w:val="single" w:sz="8" w:space="0" w:color="auto"/>
            </w:tcBorders>
            <w:shd w:val="clear" w:color="auto" w:fill="auto"/>
            <w:hideMark/>
          </w:tcPr>
          <w:p w14:paraId="6EF7B06B" w14:textId="77777777" w:rsidR="007A22E7" w:rsidRDefault="007A22E7">
            <w:pPr>
              <w:spacing w:after="0" w:line="240" w:lineRule="auto"/>
              <w:jc w:val="center"/>
              <w:rPr>
                <w:rFonts w:ascii="Times" w:hAnsi="Times" w:cs="Times New Roman"/>
                <w:sz w:val="24"/>
              </w:rPr>
            </w:pPr>
            <w:r>
              <w:rPr>
                <w:rFonts w:ascii="Times" w:hAnsi="Times"/>
                <w:sz w:val="24"/>
              </w:rPr>
              <w:t>280,0</w:t>
            </w:r>
          </w:p>
        </w:tc>
      </w:tr>
      <w:tr w:rsidR="007A22E7" w14:paraId="0783A04F"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1119028D" w14:textId="77777777" w:rsidR="007A22E7" w:rsidRDefault="007A22E7">
            <w:pPr>
              <w:spacing w:after="0" w:line="240" w:lineRule="auto"/>
              <w:jc w:val="center"/>
              <w:rPr>
                <w:rFonts w:ascii="Times" w:hAnsi="Times" w:cs="Times New Roman"/>
                <w:sz w:val="24"/>
              </w:rPr>
            </w:pPr>
            <w:r>
              <w:rPr>
                <w:rFonts w:ascii="Times" w:hAnsi="Times"/>
                <w:sz w:val="24"/>
              </w:rPr>
              <w:t>9.3.2. Заклади загальної середньої освіти</w:t>
            </w:r>
          </w:p>
        </w:tc>
      </w:tr>
      <w:tr w:rsidR="007A22E7" w14:paraId="7CA7DC04"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5FA9BC4E" w14:textId="77777777" w:rsidR="007A22E7" w:rsidRDefault="007A22E7">
            <w:pPr>
              <w:spacing w:after="0" w:line="240" w:lineRule="auto"/>
              <w:rPr>
                <w:rFonts w:ascii="Times" w:hAnsi="Times" w:cs="Times New Roman"/>
                <w:color w:val="000000"/>
                <w:sz w:val="24"/>
              </w:rPr>
            </w:pPr>
            <w:r>
              <w:rPr>
                <w:rFonts w:ascii="Times" w:hAnsi="Times"/>
                <w:color w:val="000000"/>
                <w:sz w:val="24"/>
              </w:rPr>
              <w:t>4</w:t>
            </w:r>
          </w:p>
        </w:tc>
        <w:tc>
          <w:tcPr>
            <w:tcW w:w="3969" w:type="dxa"/>
            <w:tcBorders>
              <w:top w:val="nil"/>
              <w:left w:val="nil"/>
              <w:bottom w:val="single" w:sz="8" w:space="0" w:color="auto"/>
              <w:right w:val="single" w:sz="8" w:space="0" w:color="auto"/>
            </w:tcBorders>
            <w:shd w:val="clear" w:color="auto" w:fill="auto"/>
            <w:hideMark/>
          </w:tcPr>
          <w:p w14:paraId="0DA9F2BA" w14:textId="77777777" w:rsidR="007A22E7" w:rsidRDefault="007A22E7">
            <w:pPr>
              <w:spacing w:after="0" w:line="240" w:lineRule="auto"/>
              <w:rPr>
                <w:rFonts w:ascii="Times" w:hAnsi="Times" w:cs="Times New Roman"/>
                <w:color w:val="000000"/>
                <w:sz w:val="24"/>
              </w:rPr>
            </w:pPr>
            <w:r>
              <w:rPr>
                <w:rFonts w:ascii="Times" w:hAnsi="Times"/>
                <w:color w:val="000000"/>
                <w:sz w:val="24"/>
              </w:rPr>
              <w:t xml:space="preserve">Встановлення   системи </w:t>
            </w:r>
            <w:proofErr w:type="spellStart"/>
            <w:r>
              <w:rPr>
                <w:rFonts w:ascii="Times" w:hAnsi="Times"/>
                <w:color w:val="000000"/>
                <w:sz w:val="24"/>
              </w:rPr>
              <w:t>відеонагляду</w:t>
            </w:r>
            <w:proofErr w:type="spellEnd"/>
          </w:p>
        </w:tc>
        <w:tc>
          <w:tcPr>
            <w:tcW w:w="992" w:type="dxa"/>
            <w:tcBorders>
              <w:top w:val="nil"/>
              <w:left w:val="nil"/>
              <w:bottom w:val="single" w:sz="8" w:space="0" w:color="auto"/>
              <w:right w:val="single" w:sz="8" w:space="0" w:color="auto"/>
            </w:tcBorders>
            <w:shd w:val="clear" w:color="auto" w:fill="auto"/>
            <w:hideMark/>
          </w:tcPr>
          <w:p w14:paraId="4BD17CBF" w14:textId="77777777" w:rsidR="007A22E7" w:rsidRDefault="007A22E7">
            <w:pPr>
              <w:spacing w:after="0" w:line="240" w:lineRule="auto"/>
              <w:jc w:val="center"/>
              <w:rPr>
                <w:rFonts w:ascii="Times" w:hAnsi="Times" w:cs="Times New Roman"/>
                <w:sz w:val="24"/>
              </w:rPr>
            </w:pPr>
            <w:r>
              <w:rPr>
                <w:rFonts w:ascii="Times" w:hAnsi="Times"/>
                <w:sz w:val="24"/>
              </w:rPr>
              <w:t>1</w:t>
            </w:r>
          </w:p>
        </w:tc>
        <w:tc>
          <w:tcPr>
            <w:tcW w:w="1389" w:type="dxa"/>
            <w:tcBorders>
              <w:top w:val="nil"/>
              <w:left w:val="nil"/>
              <w:bottom w:val="single" w:sz="8" w:space="0" w:color="auto"/>
              <w:right w:val="single" w:sz="8" w:space="0" w:color="auto"/>
            </w:tcBorders>
            <w:shd w:val="clear" w:color="auto" w:fill="auto"/>
            <w:hideMark/>
          </w:tcPr>
          <w:p w14:paraId="3EAB878D" w14:textId="77777777" w:rsidR="007A22E7" w:rsidRDefault="007A22E7">
            <w:pPr>
              <w:spacing w:after="0" w:line="240" w:lineRule="auto"/>
              <w:jc w:val="center"/>
              <w:rPr>
                <w:rFonts w:ascii="Times" w:hAnsi="Times" w:cs="Times New Roman"/>
                <w:sz w:val="24"/>
              </w:rPr>
            </w:pPr>
            <w:r>
              <w:rPr>
                <w:rFonts w:ascii="Times" w:hAnsi="Times"/>
                <w:sz w:val="24"/>
              </w:rPr>
              <w:t>500,0</w:t>
            </w:r>
          </w:p>
        </w:tc>
        <w:tc>
          <w:tcPr>
            <w:tcW w:w="1418" w:type="dxa"/>
            <w:tcBorders>
              <w:top w:val="nil"/>
              <w:left w:val="nil"/>
              <w:bottom w:val="single" w:sz="8" w:space="0" w:color="auto"/>
              <w:right w:val="single" w:sz="8" w:space="0" w:color="auto"/>
            </w:tcBorders>
            <w:shd w:val="clear" w:color="auto" w:fill="auto"/>
            <w:hideMark/>
          </w:tcPr>
          <w:p w14:paraId="557BEFBB"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c>
          <w:tcPr>
            <w:tcW w:w="1393" w:type="dxa"/>
            <w:tcBorders>
              <w:top w:val="nil"/>
              <w:left w:val="nil"/>
              <w:bottom w:val="single" w:sz="8" w:space="0" w:color="auto"/>
              <w:right w:val="single" w:sz="8" w:space="0" w:color="auto"/>
            </w:tcBorders>
            <w:shd w:val="clear" w:color="auto" w:fill="auto"/>
            <w:hideMark/>
          </w:tcPr>
          <w:p w14:paraId="0EA8CC07"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500,0</w:t>
            </w:r>
          </w:p>
        </w:tc>
      </w:tr>
      <w:tr w:rsidR="007A22E7" w14:paraId="63CAFDF3"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4EB07D7D" w14:textId="77777777" w:rsidR="007A22E7" w:rsidRDefault="007A22E7">
            <w:pPr>
              <w:spacing w:after="0" w:line="240" w:lineRule="auto"/>
              <w:jc w:val="center"/>
              <w:rPr>
                <w:rFonts w:ascii="Times" w:hAnsi="Times" w:cs="Times New Roman"/>
                <w:sz w:val="24"/>
              </w:rPr>
            </w:pPr>
            <w:r>
              <w:rPr>
                <w:rFonts w:ascii="Times" w:hAnsi="Times"/>
                <w:sz w:val="24"/>
              </w:rPr>
              <w:t>9.5. Фінансування конкурсів, змагань, олімпіад, проведення семінарів,   конференцій, заходів національно-патріотичного виховання</w:t>
            </w:r>
          </w:p>
        </w:tc>
      </w:tr>
      <w:tr w:rsidR="007A22E7" w14:paraId="4691C590"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7D7D2F70" w14:textId="77777777" w:rsidR="007A22E7" w:rsidRDefault="007A22E7">
            <w:pPr>
              <w:spacing w:after="0" w:line="240" w:lineRule="auto"/>
              <w:jc w:val="center"/>
              <w:rPr>
                <w:rFonts w:ascii="Times" w:hAnsi="Times" w:cs="Times New Roman"/>
                <w:sz w:val="24"/>
              </w:rPr>
            </w:pPr>
            <w:r>
              <w:rPr>
                <w:rFonts w:ascii="Times" w:hAnsi="Times"/>
                <w:sz w:val="24"/>
              </w:rPr>
              <w:t>9.5.1. Заклади дошкільної освіти</w:t>
            </w:r>
          </w:p>
        </w:tc>
      </w:tr>
      <w:tr w:rsidR="007A22E7" w14:paraId="3798082E" w14:textId="77777777" w:rsidTr="007A22E7">
        <w:tc>
          <w:tcPr>
            <w:tcW w:w="704" w:type="dxa"/>
            <w:tcBorders>
              <w:top w:val="nil"/>
              <w:left w:val="single" w:sz="8" w:space="0" w:color="auto"/>
              <w:bottom w:val="single" w:sz="8" w:space="0" w:color="auto"/>
              <w:right w:val="single" w:sz="8" w:space="0" w:color="auto"/>
            </w:tcBorders>
            <w:shd w:val="clear" w:color="auto" w:fill="auto"/>
            <w:vAlign w:val="center"/>
            <w:hideMark/>
          </w:tcPr>
          <w:p w14:paraId="6154F21D" w14:textId="77777777" w:rsidR="007A22E7" w:rsidRDefault="007A22E7">
            <w:pPr>
              <w:spacing w:after="0" w:line="240" w:lineRule="auto"/>
              <w:rPr>
                <w:rFonts w:ascii="Times" w:hAnsi="Times" w:cs="Times New Roman"/>
                <w:color w:val="000000"/>
                <w:sz w:val="24"/>
              </w:rPr>
            </w:pPr>
            <w:r>
              <w:rPr>
                <w:rFonts w:ascii="Times" w:hAnsi="Times"/>
                <w:color w:val="000000"/>
                <w:sz w:val="24"/>
              </w:rPr>
              <w:t>1</w:t>
            </w:r>
          </w:p>
        </w:tc>
        <w:tc>
          <w:tcPr>
            <w:tcW w:w="3969" w:type="dxa"/>
            <w:tcBorders>
              <w:top w:val="nil"/>
              <w:left w:val="nil"/>
              <w:bottom w:val="single" w:sz="8" w:space="0" w:color="auto"/>
              <w:right w:val="single" w:sz="8" w:space="0" w:color="auto"/>
            </w:tcBorders>
            <w:shd w:val="clear" w:color="auto" w:fill="auto"/>
            <w:hideMark/>
          </w:tcPr>
          <w:p w14:paraId="12D92358" w14:textId="77777777" w:rsidR="007A22E7" w:rsidRDefault="007A22E7">
            <w:pPr>
              <w:spacing w:after="0" w:line="240" w:lineRule="auto"/>
              <w:rPr>
                <w:rFonts w:ascii="Times" w:hAnsi="Times" w:cs="Times New Roman"/>
                <w:color w:val="000000"/>
                <w:sz w:val="24"/>
              </w:rPr>
            </w:pPr>
            <w:r>
              <w:rPr>
                <w:rFonts w:ascii="Times" w:hAnsi="Times"/>
                <w:color w:val="000000"/>
                <w:sz w:val="24"/>
              </w:rPr>
              <w:t>Придбання новорічних   подарунків у заклади дошкільної освіти</w:t>
            </w:r>
          </w:p>
        </w:tc>
        <w:tc>
          <w:tcPr>
            <w:tcW w:w="992" w:type="dxa"/>
            <w:tcBorders>
              <w:top w:val="nil"/>
              <w:left w:val="nil"/>
              <w:bottom w:val="single" w:sz="8" w:space="0" w:color="auto"/>
              <w:right w:val="single" w:sz="8" w:space="0" w:color="auto"/>
            </w:tcBorders>
            <w:shd w:val="clear" w:color="auto" w:fill="auto"/>
            <w:vAlign w:val="center"/>
            <w:hideMark/>
          </w:tcPr>
          <w:p w14:paraId="2F2DB485"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22</w:t>
            </w:r>
          </w:p>
        </w:tc>
        <w:tc>
          <w:tcPr>
            <w:tcW w:w="1389" w:type="dxa"/>
            <w:tcBorders>
              <w:top w:val="nil"/>
              <w:left w:val="nil"/>
              <w:bottom w:val="single" w:sz="8" w:space="0" w:color="auto"/>
              <w:right w:val="single" w:sz="8" w:space="0" w:color="auto"/>
            </w:tcBorders>
            <w:shd w:val="clear" w:color="auto" w:fill="auto"/>
            <w:vAlign w:val="center"/>
            <w:hideMark/>
          </w:tcPr>
          <w:p w14:paraId="07732C16" w14:textId="77777777" w:rsidR="007A22E7" w:rsidRDefault="007A22E7">
            <w:pPr>
              <w:spacing w:after="0" w:line="240" w:lineRule="auto"/>
              <w:jc w:val="center"/>
              <w:rPr>
                <w:rFonts w:ascii="Times" w:hAnsi="Times" w:cs="Times New Roman"/>
                <w:sz w:val="24"/>
              </w:rPr>
            </w:pPr>
            <w:r>
              <w:rPr>
                <w:rFonts w:ascii="Times" w:hAnsi="Times"/>
                <w:sz w:val="24"/>
              </w:rPr>
              <w:t>541,0</w:t>
            </w:r>
          </w:p>
        </w:tc>
        <w:tc>
          <w:tcPr>
            <w:tcW w:w="1418" w:type="dxa"/>
            <w:tcBorders>
              <w:top w:val="nil"/>
              <w:left w:val="nil"/>
              <w:bottom w:val="single" w:sz="8" w:space="0" w:color="auto"/>
              <w:right w:val="single" w:sz="8" w:space="0" w:color="auto"/>
            </w:tcBorders>
            <w:shd w:val="clear" w:color="auto" w:fill="auto"/>
            <w:hideMark/>
          </w:tcPr>
          <w:p w14:paraId="686EEC55"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c>
          <w:tcPr>
            <w:tcW w:w="1393" w:type="dxa"/>
            <w:tcBorders>
              <w:top w:val="nil"/>
              <w:left w:val="nil"/>
              <w:bottom w:val="single" w:sz="8" w:space="0" w:color="auto"/>
              <w:right w:val="single" w:sz="8" w:space="0" w:color="auto"/>
            </w:tcBorders>
            <w:shd w:val="clear" w:color="auto" w:fill="auto"/>
            <w:vAlign w:val="center"/>
            <w:hideMark/>
          </w:tcPr>
          <w:p w14:paraId="026D5665"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541,0</w:t>
            </w:r>
          </w:p>
        </w:tc>
      </w:tr>
      <w:tr w:rsidR="007A22E7" w14:paraId="3A330A22"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vAlign w:val="center"/>
            <w:hideMark/>
          </w:tcPr>
          <w:p w14:paraId="5E7E9BFC" w14:textId="77777777" w:rsidR="007A22E7" w:rsidRDefault="007A22E7">
            <w:pPr>
              <w:spacing w:after="0" w:line="240" w:lineRule="auto"/>
              <w:jc w:val="center"/>
              <w:rPr>
                <w:rFonts w:ascii="Times" w:hAnsi="Times" w:cs="Times New Roman"/>
                <w:sz w:val="24"/>
              </w:rPr>
            </w:pPr>
            <w:r>
              <w:rPr>
                <w:rFonts w:ascii="Times" w:hAnsi="Times"/>
                <w:sz w:val="24"/>
              </w:rPr>
              <w:t>9.5.2. Заклади загальної середньої освіти</w:t>
            </w:r>
          </w:p>
        </w:tc>
      </w:tr>
      <w:tr w:rsidR="007A22E7" w14:paraId="4E2B9934" w14:textId="77777777" w:rsidTr="007A22E7">
        <w:tc>
          <w:tcPr>
            <w:tcW w:w="704" w:type="dxa"/>
            <w:tcBorders>
              <w:top w:val="nil"/>
              <w:left w:val="single" w:sz="8" w:space="0" w:color="auto"/>
              <w:bottom w:val="single" w:sz="8" w:space="0" w:color="auto"/>
              <w:right w:val="single" w:sz="8" w:space="0" w:color="auto"/>
            </w:tcBorders>
            <w:shd w:val="clear" w:color="auto" w:fill="auto"/>
            <w:vAlign w:val="center"/>
            <w:hideMark/>
          </w:tcPr>
          <w:p w14:paraId="5318904B" w14:textId="77777777" w:rsidR="007A22E7" w:rsidRDefault="007A22E7">
            <w:pPr>
              <w:spacing w:after="0" w:line="240" w:lineRule="auto"/>
              <w:rPr>
                <w:rFonts w:ascii="Times" w:hAnsi="Times" w:cs="Times New Roman"/>
                <w:color w:val="000000"/>
                <w:sz w:val="24"/>
              </w:rPr>
            </w:pPr>
            <w:r>
              <w:rPr>
                <w:rFonts w:ascii="Times" w:hAnsi="Times"/>
                <w:color w:val="000000"/>
                <w:sz w:val="24"/>
              </w:rPr>
              <w:t>1</w:t>
            </w:r>
          </w:p>
        </w:tc>
        <w:tc>
          <w:tcPr>
            <w:tcW w:w="3969" w:type="dxa"/>
            <w:tcBorders>
              <w:top w:val="nil"/>
              <w:left w:val="nil"/>
              <w:bottom w:val="single" w:sz="8" w:space="0" w:color="auto"/>
              <w:right w:val="single" w:sz="8" w:space="0" w:color="auto"/>
            </w:tcBorders>
            <w:shd w:val="clear" w:color="auto" w:fill="auto"/>
            <w:hideMark/>
          </w:tcPr>
          <w:p w14:paraId="70647432" w14:textId="77777777" w:rsidR="007A22E7" w:rsidRDefault="007A22E7">
            <w:pPr>
              <w:spacing w:after="0" w:line="240" w:lineRule="auto"/>
              <w:rPr>
                <w:rFonts w:ascii="Times" w:hAnsi="Times" w:cs="Times New Roman"/>
                <w:color w:val="000000"/>
                <w:sz w:val="24"/>
              </w:rPr>
            </w:pPr>
            <w:r>
              <w:rPr>
                <w:rFonts w:ascii="Times" w:hAnsi="Times"/>
                <w:color w:val="000000"/>
                <w:sz w:val="24"/>
              </w:rPr>
              <w:t>Придбання новорічних   подарунків у заклади загальної середньої освіти</w:t>
            </w:r>
          </w:p>
        </w:tc>
        <w:tc>
          <w:tcPr>
            <w:tcW w:w="992" w:type="dxa"/>
            <w:tcBorders>
              <w:top w:val="nil"/>
              <w:left w:val="nil"/>
              <w:bottom w:val="single" w:sz="8" w:space="0" w:color="auto"/>
              <w:right w:val="single" w:sz="8" w:space="0" w:color="auto"/>
            </w:tcBorders>
            <w:shd w:val="clear" w:color="auto" w:fill="auto"/>
            <w:vAlign w:val="center"/>
            <w:hideMark/>
          </w:tcPr>
          <w:p w14:paraId="58CA9208"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13</w:t>
            </w:r>
          </w:p>
        </w:tc>
        <w:tc>
          <w:tcPr>
            <w:tcW w:w="1389" w:type="dxa"/>
            <w:tcBorders>
              <w:top w:val="nil"/>
              <w:left w:val="nil"/>
              <w:bottom w:val="single" w:sz="8" w:space="0" w:color="auto"/>
              <w:right w:val="single" w:sz="8" w:space="0" w:color="auto"/>
            </w:tcBorders>
            <w:shd w:val="clear" w:color="auto" w:fill="auto"/>
            <w:vAlign w:val="center"/>
            <w:hideMark/>
          </w:tcPr>
          <w:p w14:paraId="6E511E16" w14:textId="77777777" w:rsidR="007A22E7" w:rsidRDefault="007A22E7">
            <w:pPr>
              <w:spacing w:after="0" w:line="240" w:lineRule="auto"/>
              <w:jc w:val="center"/>
              <w:rPr>
                <w:rFonts w:ascii="Times" w:hAnsi="Times" w:cs="Times New Roman"/>
                <w:sz w:val="24"/>
              </w:rPr>
            </w:pPr>
            <w:r>
              <w:rPr>
                <w:rFonts w:ascii="Times" w:hAnsi="Times"/>
                <w:sz w:val="24"/>
              </w:rPr>
              <w:t>806,0</w:t>
            </w:r>
          </w:p>
        </w:tc>
        <w:tc>
          <w:tcPr>
            <w:tcW w:w="1418" w:type="dxa"/>
            <w:tcBorders>
              <w:top w:val="nil"/>
              <w:left w:val="nil"/>
              <w:bottom w:val="single" w:sz="8" w:space="0" w:color="auto"/>
              <w:right w:val="single" w:sz="8" w:space="0" w:color="auto"/>
            </w:tcBorders>
            <w:shd w:val="clear" w:color="auto" w:fill="auto"/>
            <w:hideMark/>
          </w:tcPr>
          <w:p w14:paraId="38FC2263"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c>
          <w:tcPr>
            <w:tcW w:w="1393" w:type="dxa"/>
            <w:tcBorders>
              <w:top w:val="nil"/>
              <w:left w:val="nil"/>
              <w:bottom w:val="single" w:sz="8" w:space="0" w:color="auto"/>
              <w:right w:val="single" w:sz="8" w:space="0" w:color="auto"/>
            </w:tcBorders>
            <w:shd w:val="clear" w:color="auto" w:fill="auto"/>
            <w:vAlign w:val="center"/>
            <w:hideMark/>
          </w:tcPr>
          <w:p w14:paraId="3BBFF520"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806,0</w:t>
            </w:r>
          </w:p>
        </w:tc>
      </w:tr>
      <w:tr w:rsidR="007A22E7" w14:paraId="3719E4A9"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vAlign w:val="center"/>
            <w:hideMark/>
          </w:tcPr>
          <w:p w14:paraId="79A12BCA" w14:textId="77777777" w:rsidR="007A22E7" w:rsidRDefault="007A22E7">
            <w:pPr>
              <w:spacing w:after="0" w:line="240" w:lineRule="auto"/>
              <w:jc w:val="center"/>
              <w:rPr>
                <w:rFonts w:ascii="Times" w:hAnsi="Times" w:cs="Times New Roman"/>
                <w:sz w:val="24"/>
              </w:rPr>
            </w:pPr>
            <w:r>
              <w:rPr>
                <w:rFonts w:ascii="Times" w:hAnsi="Times"/>
                <w:sz w:val="24"/>
              </w:rPr>
              <w:t>9.5.3. Заклади позашкільної освіти</w:t>
            </w:r>
          </w:p>
        </w:tc>
      </w:tr>
      <w:tr w:rsidR="007A22E7" w14:paraId="05EE7352"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77660008" w14:textId="77777777" w:rsidR="007A22E7" w:rsidRDefault="007A22E7">
            <w:pPr>
              <w:spacing w:after="0" w:line="240" w:lineRule="auto"/>
              <w:rPr>
                <w:rFonts w:ascii="Times" w:hAnsi="Times" w:cs="Times New Roman"/>
                <w:color w:val="000000"/>
                <w:sz w:val="24"/>
              </w:rPr>
            </w:pPr>
            <w:r>
              <w:rPr>
                <w:rFonts w:ascii="Times" w:hAnsi="Times"/>
                <w:color w:val="000000"/>
                <w:sz w:val="24"/>
              </w:rPr>
              <w:t>1</w:t>
            </w:r>
          </w:p>
        </w:tc>
        <w:tc>
          <w:tcPr>
            <w:tcW w:w="3969" w:type="dxa"/>
            <w:tcBorders>
              <w:top w:val="nil"/>
              <w:left w:val="nil"/>
              <w:bottom w:val="single" w:sz="8" w:space="0" w:color="auto"/>
              <w:right w:val="single" w:sz="8" w:space="0" w:color="auto"/>
            </w:tcBorders>
            <w:shd w:val="clear" w:color="auto" w:fill="auto"/>
            <w:hideMark/>
          </w:tcPr>
          <w:p w14:paraId="1F1C2E8A" w14:textId="77777777" w:rsidR="007A22E7" w:rsidRDefault="007A22E7">
            <w:pPr>
              <w:spacing w:after="0" w:line="240" w:lineRule="auto"/>
              <w:rPr>
                <w:rFonts w:ascii="Times" w:hAnsi="Times" w:cs="Times New Roman"/>
                <w:color w:val="000000"/>
                <w:sz w:val="24"/>
              </w:rPr>
            </w:pPr>
            <w:r>
              <w:rPr>
                <w:rFonts w:ascii="Times" w:hAnsi="Times"/>
                <w:color w:val="000000"/>
                <w:sz w:val="24"/>
              </w:rPr>
              <w:t>Придбання для проведення заходів національно-патріотичного   виховання</w:t>
            </w:r>
          </w:p>
        </w:tc>
        <w:tc>
          <w:tcPr>
            <w:tcW w:w="992" w:type="dxa"/>
            <w:tcBorders>
              <w:top w:val="nil"/>
              <w:left w:val="nil"/>
              <w:bottom w:val="single" w:sz="8" w:space="0" w:color="auto"/>
              <w:right w:val="single" w:sz="8" w:space="0" w:color="auto"/>
            </w:tcBorders>
            <w:shd w:val="clear" w:color="auto" w:fill="auto"/>
            <w:hideMark/>
          </w:tcPr>
          <w:p w14:paraId="173232E3"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1</w:t>
            </w:r>
          </w:p>
        </w:tc>
        <w:tc>
          <w:tcPr>
            <w:tcW w:w="1389" w:type="dxa"/>
            <w:tcBorders>
              <w:top w:val="nil"/>
              <w:left w:val="nil"/>
              <w:bottom w:val="single" w:sz="8" w:space="0" w:color="auto"/>
              <w:right w:val="single" w:sz="8" w:space="0" w:color="auto"/>
            </w:tcBorders>
            <w:shd w:val="clear" w:color="auto" w:fill="auto"/>
            <w:hideMark/>
          </w:tcPr>
          <w:p w14:paraId="7BD6DE44"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35,0</w:t>
            </w:r>
          </w:p>
        </w:tc>
        <w:tc>
          <w:tcPr>
            <w:tcW w:w="1418" w:type="dxa"/>
            <w:tcBorders>
              <w:top w:val="nil"/>
              <w:left w:val="nil"/>
              <w:bottom w:val="single" w:sz="8" w:space="0" w:color="auto"/>
              <w:right w:val="single" w:sz="8" w:space="0" w:color="auto"/>
            </w:tcBorders>
            <w:shd w:val="clear" w:color="auto" w:fill="auto"/>
            <w:hideMark/>
          </w:tcPr>
          <w:p w14:paraId="7D19D28E"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c>
          <w:tcPr>
            <w:tcW w:w="1393" w:type="dxa"/>
            <w:tcBorders>
              <w:top w:val="nil"/>
              <w:left w:val="nil"/>
              <w:bottom w:val="single" w:sz="8" w:space="0" w:color="auto"/>
              <w:right w:val="single" w:sz="8" w:space="0" w:color="auto"/>
            </w:tcBorders>
            <w:shd w:val="clear" w:color="auto" w:fill="auto"/>
            <w:vAlign w:val="center"/>
            <w:hideMark/>
          </w:tcPr>
          <w:p w14:paraId="62AF9B87"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35,0</w:t>
            </w:r>
          </w:p>
        </w:tc>
      </w:tr>
      <w:tr w:rsidR="007A22E7" w14:paraId="70EE432D"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27CACC22" w14:textId="77777777" w:rsidR="007A22E7" w:rsidRDefault="007A22E7">
            <w:pPr>
              <w:spacing w:after="0" w:line="240" w:lineRule="auto"/>
              <w:rPr>
                <w:rFonts w:ascii="Times" w:hAnsi="Times" w:cs="Times New Roman"/>
                <w:color w:val="000000"/>
                <w:sz w:val="24"/>
              </w:rPr>
            </w:pPr>
            <w:r>
              <w:rPr>
                <w:rFonts w:ascii="Times" w:hAnsi="Times"/>
                <w:color w:val="000000"/>
                <w:sz w:val="24"/>
              </w:rPr>
              <w:t>2</w:t>
            </w:r>
          </w:p>
        </w:tc>
        <w:tc>
          <w:tcPr>
            <w:tcW w:w="3969" w:type="dxa"/>
            <w:tcBorders>
              <w:top w:val="nil"/>
              <w:left w:val="nil"/>
              <w:bottom w:val="single" w:sz="8" w:space="0" w:color="auto"/>
              <w:right w:val="single" w:sz="8" w:space="0" w:color="auto"/>
            </w:tcBorders>
            <w:shd w:val="clear" w:color="auto" w:fill="auto"/>
            <w:hideMark/>
          </w:tcPr>
          <w:p w14:paraId="2A0608CC" w14:textId="77777777" w:rsidR="007A22E7" w:rsidRDefault="007A22E7">
            <w:pPr>
              <w:spacing w:after="0" w:line="240" w:lineRule="auto"/>
              <w:rPr>
                <w:rFonts w:ascii="Times" w:hAnsi="Times" w:cs="Times New Roman"/>
                <w:color w:val="000000"/>
                <w:sz w:val="24"/>
              </w:rPr>
            </w:pPr>
            <w:r>
              <w:rPr>
                <w:rFonts w:ascii="Times" w:hAnsi="Times"/>
                <w:color w:val="000000"/>
                <w:sz w:val="24"/>
              </w:rPr>
              <w:t>Послуги з проведення заходів національно-патріотичного   виховання</w:t>
            </w:r>
          </w:p>
        </w:tc>
        <w:tc>
          <w:tcPr>
            <w:tcW w:w="992" w:type="dxa"/>
            <w:tcBorders>
              <w:top w:val="nil"/>
              <w:left w:val="nil"/>
              <w:bottom w:val="single" w:sz="8" w:space="0" w:color="auto"/>
              <w:right w:val="single" w:sz="8" w:space="0" w:color="auto"/>
            </w:tcBorders>
            <w:shd w:val="clear" w:color="auto" w:fill="auto"/>
            <w:hideMark/>
          </w:tcPr>
          <w:p w14:paraId="448C48C9"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1</w:t>
            </w:r>
          </w:p>
        </w:tc>
        <w:tc>
          <w:tcPr>
            <w:tcW w:w="1389" w:type="dxa"/>
            <w:tcBorders>
              <w:top w:val="nil"/>
              <w:left w:val="nil"/>
              <w:bottom w:val="single" w:sz="8" w:space="0" w:color="auto"/>
              <w:right w:val="single" w:sz="8" w:space="0" w:color="auto"/>
            </w:tcBorders>
            <w:shd w:val="clear" w:color="auto" w:fill="auto"/>
            <w:hideMark/>
          </w:tcPr>
          <w:p w14:paraId="54D11638" w14:textId="77777777" w:rsidR="007A22E7" w:rsidRDefault="007A22E7">
            <w:pPr>
              <w:spacing w:after="0" w:line="240" w:lineRule="auto"/>
              <w:jc w:val="center"/>
              <w:rPr>
                <w:rFonts w:ascii="Times" w:hAnsi="Times" w:cs="Times New Roman"/>
                <w:sz w:val="24"/>
              </w:rPr>
            </w:pPr>
            <w:r>
              <w:rPr>
                <w:rFonts w:ascii="Times" w:hAnsi="Times"/>
                <w:sz w:val="24"/>
              </w:rPr>
              <w:t>725,0</w:t>
            </w:r>
          </w:p>
        </w:tc>
        <w:tc>
          <w:tcPr>
            <w:tcW w:w="1418" w:type="dxa"/>
            <w:tcBorders>
              <w:top w:val="nil"/>
              <w:left w:val="nil"/>
              <w:bottom w:val="single" w:sz="8" w:space="0" w:color="auto"/>
              <w:right w:val="single" w:sz="8" w:space="0" w:color="auto"/>
            </w:tcBorders>
            <w:shd w:val="clear" w:color="auto" w:fill="auto"/>
            <w:hideMark/>
          </w:tcPr>
          <w:p w14:paraId="744E3BF5"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c>
          <w:tcPr>
            <w:tcW w:w="1393" w:type="dxa"/>
            <w:tcBorders>
              <w:top w:val="nil"/>
              <w:left w:val="nil"/>
              <w:bottom w:val="single" w:sz="8" w:space="0" w:color="auto"/>
              <w:right w:val="single" w:sz="8" w:space="0" w:color="auto"/>
            </w:tcBorders>
            <w:shd w:val="clear" w:color="auto" w:fill="auto"/>
            <w:vAlign w:val="center"/>
            <w:hideMark/>
          </w:tcPr>
          <w:p w14:paraId="785F0922"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725,0</w:t>
            </w:r>
          </w:p>
        </w:tc>
      </w:tr>
      <w:tr w:rsidR="007A22E7" w14:paraId="6E311DCC"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7F940FDA" w14:textId="77777777" w:rsidR="007A22E7" w:rsidRDefault="007A22E7">
            <w:pPr>
              <w:spacing w:after="0" w:line="240" w:lineRule="auto"/>
              <w:jc w:val="center"/>
              <w:rPr>
                <w:rFonts w:ascii="Times" w:hAnsi="Times" w:cs="Times New Roman"/>
                <w:sz w:val="24"/>
              </w:rPr>
            </w:pPr>
            <w:r>
              <w:rPr>
                <w:rFonts w:ascii="Times" w:hAnsi="Times"/>
                <w:sz w:val="24"/>
              </w:rPr>
              <w:t>9.5.4. Інші заклади (Ліцей №   11: Центр розвитку дитини, Центр позашкільної освіти)</w:t>
            </w:r>
          </w:p>
        </w:tc>
      </w:tr>
      <w:tr w:rsidR="007A22E7" w14:paraId="06F798D2" w14:textId="77777777" w:rsidTr="007A22E7">
        <w:tc>
          <w:tcPr>
            <w:tcW w:w="704" w:type="dxa"/>
            <w:tcBorders>
              <w:top w:val="nil"/>
              <w:left w:val="single" w:sz="8" w:space="0" w:color="auto"/>
              <w:bottom w:val="single" w:sz="8" w:space="0" w:color="auto"/>
              <w:right w:val="single" w:sz="8" w:space="0" w:color="auto"/>
            </w:tcBorders>
            <w:shd w:val="clear" w:color="auto" w:fill="auto"/>
            <w:vAlign w:val="center"/>
            <w:hideMark/>
          </w:tcPr>
          <w:p w14:paraId="6D5101D5" w14:textId="77777777" w:rsidR="007A22E7" w:rsidRDefault="007A22E7">
            <w:pPr>
              <w:spacing w:after="0" w:line="240" w:lineRule="auto"/>
              <w:rPr>
                <w:rFonts w:ascii="Times" w:hAnsi="Times" w:cs="Times New Roman"/>
                <w:color w:val="000000"/>
                <w:sz w:val="24"/>
              </w:rPr>
            </w:pPr>
            <w:r>
              <w:rPr>
                <w:rFonts w:ascii="Times" w:hAnsi="Times"/>
                <w:color w:val="000000"/>
                <w:sz w:val="24"/>
              </w:rPr>
              <w:t>1</w:t>
            </w:r>
          </w:p>
        </w:tc>
        <w:tc>
          <w:tcPr>
            <w:tcW w:w="3969" w:type="dxa"/>
            <w:tcBorders>
              <w:top w:val="nil"/>
              <w:left w:val="nil"/>
              <w:bottom w:val="single" w:sz="8" w:space="0" w:color="auto"/>
              <w:right w:val="single" w:sz="8" w:space="0" w:color="auto"/>
            </w:tcBorders>
            <w:shd w:val="clear" w:color="auto" w:fill="auto"/>
            <w:hideMark/>
          </w:tcPr>
          <w:p w14:paraId="57C049C7" w14:textId="77777777" w:rsidR="007A22E7" w:rsidRDefault="007A22E7">
            <w:pPr>
              <w:spacing w:after="0" w:line="240" w:lineRule="auto"/>
              <w:rPr>
                <w:rFonts w:ascii="Times" w:hAnsi="Times" w:cs="Times New Roman"/>
                <w:color w:val="000000"/>
                <w:sz w:val="24"/>
              </w:rPr>
            </w:pPr>
            <w:r>
              <w:rPr>
                <w:rFonts w:ascii="Times" w:hAnsi="Times"/>
                <w:color w:val="000000"/>
                <w:sz w:val="24"/>
              </w:rPr>
              <w:t xml:space="preserve">Придбання новорічних   подарунків </w:t>
            </w:r>
          </w:p>
        </w:tc>
        <w:tc>
          <w:tcPr>
            <w:tcW w:w="992" w:type="dxa"/>
            <w:tcBorders>
              <w:top w:val="nil"/>
              <w:left w:val="nil"/>
              <w:bottom w:val="single" w:sz="8" w:space="0" w:color="auto"/>
              <w:right w:val="single" w:sz="8" w:space="0" w:color="auto"/>
            </w:tcBorders>
            <w:shd w:val="clear" w:color="auto" w:fill="auto"/>
            <w:vAlign w:val="center"/>
            <w:hideMark/>
          </w:tcPr>
          <w:p w14:paraId="06DB4BCF"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1</w:t>
            </w:r>
          </w:p>
        </w:tc>
        <w:tc>
          <w:tcPr>
            <w:tcW w:w="1389" w:type="dxa"/>
            <w:tcBorders>
              <w:top w:val="nil"/>
              <w:left w:val="nil"/>
              <w:bottom w:val="single" w:sz="8" w:space="0" w:color="auto"/>
              <w:right w:val="single" w:sz="8" w:space="0" w:color="auto"/>
            </w:tcBorders>
            <w:shd w:val="clear" w:color="auto" w:fill="auto"/>
            <w:vAlign w:val="center"/>
            <w:hideMark/>
          </w:tcPr>
          <w:p w14:paraId="25F808FC" w14:textId="77777777" w:rsidR="007A22E7" w:rsidRDefault="007A22E7">
            <w:pPr>
              <w:spacing w:after="0" w:line="240" w:lineRule="auto"/>
              <w:jc w:val="center"/>
              <w:rPr>
                <w:rFonts w:ascii="Times" w:hAnsi="Times" w:cs="Times New Roman"/>
                <w:sz w:val="24"/>
              </w:rPr>
            </w:pPr>
            <w:r>
              <w:rPr>
                <w:rFonts w:ascii="Times" w:hAnsi="Times"/>
                <w:sz w:val="24"/>
              </w:rPr>
              <w:t>9,0</w:t>
            </w:r>
          </w:p>
        </w:tc>
        <w:tc>
          <w:tcPr>
            <w:tcW w:w="1418" w:type="dxa"/>
            <w:tcBorders>
              <w:top w:val="nil"/>
              <w:left w:val="nil"/>
              <w:bottom w:val="single" w:sz="8" w:space="0" w:color="auto"/>
              <w:right w:val="single" w:sz="8" w:space="0" w:color="auto"/>
            </w:tcBorders>
            <w:shd w:val="clear" w:color="auto" w:fill="auto"/>
            <w:hideMark/>
          </w:tcPr>
          <w:p w14:paraId="377D7BA5"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c>
          <w:tcPr>
            <w:tcW w:w="1393" w:type="dxa"/>
            <w:tcBorders>
              <w:top w:val="nil"/>
              <w:left w:val="nil"/>
              <w:bottom w:val="single" w:sz="8" w:space="0" w:color="auto"/>
              <w:right w:val="single" w:sz="8" w:space="0" w:color="auto"/>
            </w:tcBorders>
            <w:shd w:val="clear" w:color="auto" w:fill="auto"/>
            <w:vAlign w:val="center"/>
            <w:hideMark/>
          </w:tcPr>
          <w:p w14:paraId="63FD4972"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9,0</w:t>
            </w:r>
          </w:p>
        </w:tc>
      </w:tr>
      <w:tr w:rsidR="007A22E7" w14:paraId="36ABAB8E"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63AE742C" w14:textId="77777777" w:rsidR="007A22E7" w:rsidRDefault="007A22E7">
            <w:pPr>
              <w:spacing w:after="0" w:line="240" w:lineRule="auto"/>
              <w:jc w:val="center"/>
              <w:rPr>
                <w:rFonts w:ascii="Times" w:hAnsi="Times" w:cs="Times New Roman"/>
                <w:sz w:val="24"/>
              </w:rPr>
            </w:pPr>
            <w:r>
              <w:rPr>
                <w:rFonts w:ascii="Times" w:hAnsi="Times"/>
                <w:sz w:val="24"/>
              </w:rPr>
              <w:t>9.6. Робота з кадрами</w:t>
            </w:r>
          </w:p>
        </w:tc>
      </w:tr>
      <w:tr w:rsidR="007A22E7" w14:paraId="435AEAD6"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72E12BD1" w14:textId="77777777" w:rsidR="007A22E7" w:rsidRDefault="007A22E7">
            <w:pPr>
              <w:spacing w:after="0" w:line="240" w:lineRule="auto"/>
              <w:jc w:val="center"/>
              <w:rPr>
                <w:rFonts w:ascii="Times" w:hAnsi="Times" w:cs="Times New Roman"/>
                <w:sz w:val="24"/>
              </w:rPr>
            </w:pPr>
            <w:r>
              <w:rPr>
                <w:rFonts w:ascii="Times" w:hAnsi="Times"/>
                <w:sz w:val="24"/>
              </w:rPr>
              <w:t>9.6.1. Центр професійного розвитку педагогічних працівників</w:t>
            </w:r>
          </w:p>
        </w:tc>
      </w:tr>
      <w:tr w:rsidR="007A22E7" w14:paraId="243F26BB"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11EFDB9A" w14:textId="77777777" w:rsidR="007A22E7" w:rsidRDefault="007A22E7">
            <w:pPr>
              <w:spacing w:after="0" w:line="240" w:lineRule="auto"/>
              <w:rPr>
                <w:rFonts w:ascii="Times" w:hAnsi="Times" w:cs="Times New Roman"/>
                <w:color w:val="000000"/>
                <w:sz w:val="24"/>
              </w:rPr>
            </w:pPr>
            <w:r>
              <w:rPr>
                <w:rFonts w:ascii="Times" w:hAnsi="Times"/>
                <w:color w:val="000000"/>
                <w:sz w:val="24"/>
              </w:rPr>
              <w:t>1</w:t>
            </w:r>
          </w:p>
        </w:tc>
        <w:tc>
          <w:tcPr>
            <w:tcW w:w="3969" w:type="dxa"/>
            <w:tcBorders>
              <w:top w:val="nil"/>
              <w:left w:val="nil"/>
              <w:bottom w:val="single" w:sz="8" w:space="0" w:color="auto"/>
              <w:right w:val="single" w:sz="8" w:space="0" w:color="auto"/>
            </w:tcBorders>
            <w:shd w:val="clear" w:color="auto" w:fill="auto"/>
            <w:hideMark/>
          </w:tcPr>
          <w:p w14:paraId="39C85DD7" w14:textId="77777777" w:rsidR="007A22E7" w:rsidRDefault="007A22E7">
            <w:pPr>
              <w:spacing w:after="0" w:line="240" w:lineRule="auto"/>
              <w:rPr>
                <w:rFonts w:ascii="Times" w:hAnsi="Times" w:cs="Times New Roman"/>
                <w:color w:val="000000"/>
                <w:sz w:val="24"/>
              </w:rPr>
            </w:pPr>
            <w:r>
              <w:rPr>
                <w:rFonts w:ascii="Times" w:hAnsi="Times"/>
                <w:color w:val="000000"/>
                <w:sz w:val="24"/>
              </w:rPr>
              <w:t>Проведення майстер-класів, семінарів,   конференцій</w:t>
            </w:r>
          </w:p>
        </w:tc>
        <w:tc>
          <w:tcPr>
            <w:tcW w:w="992" w:type="dxa"/>
            <w:tcBorders>
              <w:top w:val="nil"/>
              <w:left w:val="nil"/>
              <w:bottom w:val="single" w:sz="8" w:space="0" w:color="auto"/>
              <w:right w:val="single" w:sz="8" w:space="0" w:color="auto"/>
            </w:tcBorders>
            <w:shd w:val="clear" w:color="auto" w:fill="auto"/>
            <w:hideMark/>
          </w:tcPr>
          <w:p w14:paraId="56C4D21A"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1</w:t>
            </w:r>
          </w:p>
        </w:tc>
        <w:tc>
          <w:tcPr>
            <w:tcW w:w="1389" w:type="dxa"/>
            <w:tcBorders>
              <w:top w:val="nil"/>
              <w:left w:val="nil"/>
              <w:bottom w:val="single" w:sz="8" w:space="0" w:color="auto"/>
              <w:right w:val="single" w:sz="8" w:space="0" w:color="auto"/>
            </w:tcBorders>
            <w:shd w:val="clear" w:color="auto" w:fill="auto"/>
            <w:hideMark/>
          </w:tcPr>
          <w:p w14:paraId="57BD16D8" w14:textId="77777777" w:rsidR="007A22E7" w:rsidRDefault="007A22E7">
            <w:pPr>
              <w:spacing w:after="0" w:line="240" w:lineRule="auto"/>
              <w:jc w:val="center"/>
              <w:rPr>
                <w:rFonts w:ascii="Times" w:hAnsi="Times" w:cs="Times New Roman"/>
                <w:sz w:val="24"/>
              </w:rPr>
            </w:pPr>
            <w:r>
              <w:rPr>
                <w:rFonts w:ascii="Times" w:hAnsi="Times"/>
                <w:sz w:val="24"/>
              </w:rPr>
              <w:t>30,0</w:t>
            </w:r>
          </w:p>
        </w:tc>
        <w:tc>
          <w:tcPr>
            <w:tcW w:w="1418" w:type="dxa"/>
            <w:tcBorders>
              <w:top w:val="nil"/>
              <w:left w:val="nil"/>
              <w:bottom w:val="single" w:sz="8" w:space="0" w:color="auto"/>
              <w:right w:val="single" w:sz="8" w:space="0" w:color="auto"/>
            </w:tcBorders>
            <w:shd w:val="clear" w:color="auto" w:fill="auto"/>
            <w:hideMark/>
          </w:tcPr>
          <w:p w14:paraId="0C224FC9"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c>
          <w:tcPr>
            <w:tcW w:w="1393" w:type="dxa"/>
            <w:tcBorders>
              <w:top w:val="nil"/>
              <w:left w:val="nil"/>
              <w:bottom w:val="single" w:sz="8" w:space="0" w:color="auto"/>
              <w:right w:val="single" w:sz="8" w:space="0" w:color="auto"/>
            </w:tcBorders>
            <w:shd w:val="clear" w:color="auto" w:fill="auto"/>
            <w:hideMark/>
          </w:tcPr>
          <w:p w14:paraId="1B5B9A67"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30,0</w:t>
            </w:r>
          </w:p>
        </w:tc>
      </w:tr>
      <w:tr w:rsidR="007A22E7" w14:paraId="731A77A6"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25BD8816" w14:textId="77777777" w:rsidR="007A22E7" w:rsidRDefault="007A22E7">
            <w:pPr>
              <w:spacing w:after="0" w:line="240" w:lineRule="auto"/>
              <w:jc w:val="center"/>
              <w:rPr>
                <w:rFonts w:ascii="Times" w:hAnsi="Times" w:cs="Times New Roman"/>
                <w:sz w:val="24"/>
              </w:rPr>
            </w:pPr>
            <w:r>
              <w:rPr>
                <w:rFonts w:ascii="Times" w:hAnsi="Times"/>
                <w:sz w:val="24"/>
              </w:rPr>
              <w:t xml:space="preserve">9.7. Упровадження інформаційно-комунікаційних систем </w:t>
            </w:r>
          </w:p>
        </w:tc>
      </w:tr>
      <w:tr w:rsidR="007A22E7" w14:paraId="49E4BAA0"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596D1C54" w14:textId="77777777" w:rsidR="007A22E7" w:rsidRDefault="007A22E7">
            <w:pPr>
              <w:spacing w:after="0" w:line="240" w:lineRule="auto"/>
              <w:jc w:val="center"/>
              <w:rPr>
                <w:rFonts w:ascii="Times" w:hAnsi="Times" w:cs="Times New Roman"/>
                <w:sz w:val="24"/>
              </w:rPr>
            </w:pPr>
            <w:r>
              <w:rPr>
                <w:rFonts w:ascii="Times" w:hAnsi="Times"/>
                <w:sz w:val="24"/>
              </w:rPr>
              <w:t>9.7.1. Заклади загальної середньої освіти</w:t>
            </w:r>
          </w:p>
        </w:tc>
      </w:tr>
      <w:tr w:rsidR="007A22E7" w14:paraId="2B2DFACE"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66D86C7B" w14:textId="77777777" w:rsidR="007A22E7" w:rsidRDefault="007A22E7">
            <w:pPr>
              <w:spacing w:after="0" w:line="240" w:lineRule="auto"/>
              <w:rPr>
                <w:rFonts w:ascii="Times" w:hAnsi="Times" w:cs="Times New Roman"/>
                <w:color w:val="000000"/>
                <w:sz w:val="24"/>
              </w:rPr>
            </w:pPr>
            <w:r>
              <w:rPr>
                <w:rFonts w:ascii="Times" w:hAnsi="Times"/>
                <w:color w:val="000000"/>
                <w:sz w:val="24"/>
              </w:rPr>
              <w:t>1</w:t>
            </w:r>
          </w:p>
        </w:tc>
        <w:tc>
          <w:tcPr>
            <w:tcW w:w="3969" w:type="dxa"/>
            <w:tcBorders>
              <w:top w:val="nil"/>
              <w:left w:val="nil"/>
              <w:bottom w:val="single" w:sz="8" w:space="0" w:color="auto"/>
              <w:right w:val="single" w:sz="8" w:space="0" w:color="auto"/>
            </w:tcBorders>
            <w:shd w:val="clear" w:color="auto" w:fill="auto"/>
            <w:hideMark/>
          </w:tcPr>
          <w:p w14:paraId="17C69B27" w14:textId="77777777" w:rsidR="007A22E7" w:rsidRDefault="007A22E7">
            <w:pPr>
              <w:spacing w:after="0" w:line="240" w:lineRule="auto"/>
              <w:rPr>
                <w:rFonts w:ascii="Times" w:hAnsi="Times" w:cs="Times New Roman"/>
                <w:color w:val="000000"/>
                <w:sz w:val="24"/>
              </w:rPr>
            </w:pPr>
            <w:r>
              <w:rPr>
                <w:rFonts w:ascii="Times" w:hAnsi="Times"/>
                <w:color w:val="000000"/>
                <w:sz w:val="24"/>
              </w:rPr>
              <w:t>Послуги з постачання примірників   ліцензійної програмної продукції (Єдина школа)</w:t>
            </w:r>
          </w:p>
        </w:tc>
        <w:tc>
          <w:tcPr>
            <w:tcW w:w="992" w:type="dxa"/>
            <w:tcBorders>
              <w:top w:val="nil"/>
              <w:left w:val="nil"/>
              <w:bottom w:val="single" w:sz="8" w:space="0" w:color="auto"/>
              <w:right w:val="single" w:sz="8" w:space="0" w:color="auto"/>
            </w:tcBorders>
            <w:shd w:val="clear" w:color="auto" w:fill="auto"/>
            <w:hideMark/>
          </w:tcPr>
          <w:p w14:paraId="393AF34C"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6</w:t>
            </w:r>
          </w:p>
        </w:tc>
        <w:tc>
          <w:tcPr>
            <w:tcW w:w="1389" w:type="dxa"/>
            <w:tcBorders>
              <w:top w:val="nil"/>
              <w:left w:val="nil"/>
              <w:bottom w:val="single" w:sz="8" w:space="0" w:color="auto"/>
              <w:right w:val="single" w:sz="8" w:space="0" w:color="auto"/>
            </w:tcBorders>
            <w:shd w:val="clear" w:color="auto" w:fill="auto"/>
            <w:hideMark/>
          </w:tcPr>
          <w:p w14:paraId="25947311" w14:textId="77777777" w:rsidR="007A22E7" w:rsidRDefault="007A22E7">
            <w:pPr>
              <w:spacing w:after="0" w:line="240" w:lineRule="auto"/>
              <w:jc w:val="center"/>
              <w:rPr>
                <w:rFonts w:ascii="Times" w:hAnsi="Times" w:cs="Times New Roman"/>
                <w:sz w:val="24"/>
              </w:rPr>
            </w:pPr>
            <w:r>
              <w:rPr>
                <w:rFonts w:ascii="Times" w:hAnsi="Times"/>
                <w:sz w:val="24"/>
              </w:rPr>
              <w:t>530,0</w:t>
            </w:r>
          </w:p>
        </w:tc>
        <w:tc>
          <w:tcPr>
            <w:tcW w:w="1418" w:type="dxa"/>
            <w:tcBorders>
              <w:top w:val="nil"/>
              <w:left w:val="nil"/>
              <w:bottom w:val="single" w:sz="8" w:space="0" w:color="auto"/>
              <w:right w:val="single" w:sz="8" w:space="0" w:color="auto"/>
            </w:tcBorders>
            <w:shd w:val="clear" w:color="auto" w:fill="auto"/>
            <w:hideMark/>
          </w:tcPr>
          <w:p w14:paraId="4B0F1F74"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c>
          <w:tcPr>
            <w:tcW w:w="1393" w:type="dxa"/>
            <w:tcBorders>
              <w:top w:val="nil"/>
              <w:left w:val="nil"/>
              <w:bottom w:val="single" w:sz="8" w:space="0" w:color="auto"/>
              <w:right w:val="single" w:sz="8" w:space="0" w:color="auto"/>
            </w:tcBorders>
            <w:shd w:val="clear" w:color="auto" w:fill="auto"/>
            <w:hideMark/>
          </w:tcPr>
          <w:p w14:paraId="1E367B89"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530,0</w:t>
            </w:r>
          </w:p>
        </w:tc>
      </w:tr>
      <w:tr w:rsidR="007A22E7" w14:paraId="559C652D"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1DFB87FB" w14:textId="77777777" w:rsidR="007A22E7" w:rsidRDefault="007A22E7">
            <w:pPr>
              <w:spacing w:after="0" w:line="240" w:lineRule="auto"/>
              <w:jc w:val="center"/>
              <w:rPr>
                <w:rFonts w:ascii="Times" w:hAnsi="Times" w:cs="Times New Roman"/>
                <w:sz w:val="24"/>
              </w:rPr>
            </w:pPr>
            <w:r>
              <w:rPr>
                <w:rFonts w:ascii="Times" w:hAnsi="Times"/>
                <w:sz w:val="24"/>
              </w:rPr>
              <w:t xml:space="preserve">9.8. Капітальний ремонт закладів освіти </w:t>
            </w:r>
          </w:p>
        </w:tc>
      </w:tr>
      <w:tr w:rsidR="007A22E7" w14:paraId="6249D1AD"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6BE243A4" w14:textId="77777777" w:rsidR="007A22E7" w:rsidRDefault="007A22E7">
            <w:pPr>
              <w:spacing w:after="0" w:line="240" w:lineRule="auto"/>
              <w:jc w:val="center"/>
              <w:rPr>
                <w:rFonts w:ascii="Times" w:hAnsi="Times" w:cs="Times New Roman"/>
                <w:sz w:val="24"/>
              </w:rPr>
            </w:pPr>
            <w:r>
              <w:rPr>
                <w:rFonts w:ascii="Times" w:hAnsi="Times"/>
                <w:sz w:val="24"/>
              </w:rPr>
              <w:t>9.8.1 Заклади загальної середньої освіти</w:t>
            </w:r>
          </w:p>
        </w:tc>
      </w:tr>
      <w:tr w:rsidR="007A22E7" w14:paraId="6BF3BE71"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44FDD7A7" w14:textId="77777777" w:rsidR="007A22E7" w:rsidRDefault="007A22E7">
            <w:pPr>
              <w:spacing w:after="0" w:line="240" w:lineRule="auto"/>
              <w:rPr>
                <w:rFonts w:ascii="Times" w:hAnsi="Times" w:cs="Times New Roman"/>
                <w:color w:val="000000"/>
                <w:sz w:val="24"/>
              </w:rPr>
            </w:pPr>
            <w:r>
              <w:rPr>
                <w:rFonts w:ascii="Times" w:hAnsi="Times"/>
                <w:color w:val="000000"/>
                <w:sz w:val="24"/>
              </w:rPr>
              <w:t>3</w:t>
            </w:r>
          </w:p>
        </w:tc>
        <w:tc>
          <w:tcPr>
            <w:tcW w:w="3969" w:type="dxa"/>
            <w:tcBorders>
              <w:top w:val="nil"/>
              <w:left w:val="nil"/>
              <w:bottom w:val="single" w:sz="8" w:space="0" w:color="auto"/>
              <w:right w:val="single" w:sz="8" w:space="0" w:color="auto"/>
            </w:tcBorders>
            <w:shd w:val="clear" w:color="auto" w:fill="auto"/>
            <w:hideMark/>
          </w:tcPr>
          <w:p w14:paraId="5946FA88" w14:textId="77777777" w:rsidR="007A22E7" w:rsidRDefault="007A22E7">
            <w:pPr>
              <w:spacing w:after="0" w:line="240" w:lineRule="auto"/>
              <w:rPr>
                <w:rFonts w:ascii="Times" w:hAnsi="Times" w:cs="Times New Roman"/>
                <w:sz w:val="24"/>
              </w:rPr>
            </w:pPr>
            <w:r>
              <w:rPr>
                <w:rFonts w:ascii="Times" w:hAnsi="Times"/>
                <w:sz w:val="24"/>
              </w:rPr>
              <w:t>Капітальний   ремонт приміщень</w:t>
            </w:r>
          </w:p>
        </w:tc>
        <w:tc>
          <w:tcPr>
            <w:tcW w:w="992" w:type="dxa"/>
            <w:tcBorders>
              <w:top w:val="nil"/>
              <w:left w:val="nil"/>
              <w:bottom w:val="single" w:sz="8" w:space="0" w:color="auto"/>
              <w:right w:val="single" w:sz="8" w:space="0" w:color="auto"/>
            </w:tcBorders>
            <w:shd w:val="clear" w:color="auto" w:fill="auto"/>
            <w:hideMark/>
          </w:tcPr>
          <w:p w14:paraId="13061D95"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3</w:t>
            </w:r>
          </w:p>
        </w:tc>
        <w:tc>
          <w:tcPr>
            <w:tcW w:w="1389" w:type="dxa"/>
            <w:tcBorders>
              <w:top w:val="nil"/>
              <w:left w:val="nil"/>
              <w:bottom w:val="single" w:sz="8" w:space="0" w:color="auto"/>
              <w:right w:val="single" w:sz="8" w:space="0" w:color="auto"/>
            </w:tcBorders>
            <w:shd w:val="clear" w:color="auto" w:fill="auto"/>
            <w:hideMark/>
          </w:tcPr>
          <w:p w14:paraId="6CA99F5D" w14:textId="77777777" w:rsidR="007A22E7" w:rsidRDefault="007A22E7">
            <w:pPr>
              <w:spacing w:after="0" w:line="240" w:lineRule="auto"/>
              <w:jc w:val="center"/>
              <w:rPr>
                <w:rFonts w:ascii="Times" w:hAnsi="Times" w:cs="Times New Roman"/>
                <w:sz w:val="24"/>
              </w:rPr>
            </w:pPr>
            <w:r>
              <w:rPr>
                <w:rFonts w:ascii="Times" w:hAnsi="Times"/>
                <w:sz w:val="24"/>
              </w:rPr>
              <w:t>8700,0</w:t>
            </w:r>
          </w:p>
        </w:tc>
        <w:tc>
          <w:tcPr>
            <w:tcW w:w="1418" w:type="dxa"/>
            <w:tcBorders>
              <w:top w:val="nil"/>
              <w:left w:val="nil"/>
              <w:bottom w:val="single" w:sz="8" w:space="0" w:color="auto"/>
              <w:right w:val="single" w:sz="8" w:space="0" w:color="auto"/>
            </w:tcBorders>
            <w:shd w:val="clear" w:color="auto" w:fill="auto"/>
            <w:hideMark/>
          </w:tcPr>
          <w:p w14:paraId="4253A281" w14:textId="77777777" w:rsidR="007A22E7" w:rsidRDefault="007A22E7">
            <w:pPr>
              <w:spacing w:after="0" w:line="240" w:lineRule="auto"/>
              <w:jc w:val="center"/>
              <w:rPr>
                <w:rFonts w:ascii="Times" w:hAnsi="Times" w:cs="Times New Roman"/>
                <w:sz w:val="24"/>
              </w:rPr>
            </w:pPr>
            <w:r>
              <w:rPr>
                <w:rFonts w:ascii="Times" w:hAnsi="Times"/>
                <w:sz w:val="24"/>
              </w:rPr>
              <w:t>8700,0</w:t>
            </w:r>
          </w:p>
        </w:tc>
        <w:tc>
          <w:tcPr>
            <w:tcW w:w="1393" w:type="dxa"/>
            <w:tcBorders>
              <w:top w:val="nil"/>
              <w:left w:val="nil"/>
              <w:bottom w:val="single" w:sz="8" w:space="0" w:color="auto"/>
              <w:right w:val="single" w:sz="8" w:space="0" w:color="auto"/>
            </w:tcBorders>
            <w:shd w:val="clear" w:color="auto" w:fill="auto"/>
            <w:hideMark/>
          </w:tcPr>
          <w:p w14:paraId="1D8E021C"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 xml:space="preserve"> </w:t>
            </w:r>
          </w:p>
        </w:tc>
      </w:tr>
      <w:tr w:rsidR="007A22E7" w14:paraId="0F5D515A"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00DDDFD4" w14:textId="77777777" w:rsidR="007A22E7" w:rsidRDefault="007A22E7">
            <w:pPr>
              <w:spacing w:after="0" w:line="240" w:lineRule="auto"/>
              <w:rPr>
                <w:rFonts w:ascii="Times" w:hAnsi="Times" w:cs="Times New Roman"/>
                <w:color w:val="000000"/>
                <w:sz w:val="24"/>
              </w:rPr>
            </w:pPr>
            <w:r>
              <w:rPr>
                <w:rFonts w:ascii="Times" w:hAnsi="Times"/>
                <w:color w:val="000000"/>
                <w:sz w:val="24"/>
              </w:rPr>
              <w:t>4</w:t>
            </w:r>
          </w:p>
        </w:tc>
        <w:tc>
          <w:tcPr>
            <w:tcW w:w="3969" w:type="dxa"/>
            <w:tcBorders>
              <w:top w:val="nil"/>
              <w:left w:val="nil"/>
              <w:bottom w:val="single" w:sz="8" w:space="0" w:color="auto"/>
              <w:right w:val="single" w:sz="8" w:space="0" w:color="auto"/>
            </w:tcBorders>
            <w:shd w:val="clear" w:color="auto" w:fill="auto"/>
            <w:hideMark/>
          </w:tcPr>
          <w:p w14:paraId="5AE07559" w14:textId="77777777" w:rsidR="007A22E7" w:rsidRDefault="007A22E7">
            <w:pPr>
              <w:spacing w:after="0" w:line="240" w:lineRule="auto"/>
              <w:rPr>
                <w:rFonts w:ascii="Times" w:hAnsi="Times" w:cs="Times New Roman"/>
                <w:sz w:val="24"/>
              </w:rPr>
            </w:pPr>
            <w:r>
              <w:rPr>
                <w:rFonts w:ascii="Times" w:hAnsi="Times"/>
                <w:sz w:val="24"/>
              </w:rPr>
              <w:t>Капітальний   ремонт мереж</w:t>
            </w:r>
          </w:p>
        </w:tc>
        <w:tc>
          <w:tcPr>
            <w:tcW w:w="992" w:type="dxa"/>
            <w:tcBorders>
              <w:top w:val="nil"/>
              <w:left w:val="nil"/>
              <w:bottom w:val="single" w:sz="8" w:space="0" w:color="auto"/>
              <w:right w:val="single" w:sz="8" w:space="0" w:color="auto"/>
            </w:tcBorders>
            <w:shd w:val="clear" w:color="auto" w:fill="auto"/>
            <w:hideMark/>
          </w:tcPr>
          <w:p w14:paraId="7002AD0C"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2</w:t>
            </w:r>
          </w:p>
        </w:tc>
        <w:tc>
          <w:tcPr>
            <w:tcW w:w="1389" w:type="dxa"/>
            <w:tcBorders>
              <w:top w:val="nil"/>
              <w:left w:val="nil"/>
              <w:bottom w:val="single" w:sz="8" w:space="0" w:color="auto"/>
              <w:right w:val="single" w:sz="8" w:space="0" w:color="auto"/>
            </w:tcBorders>
            <w:shd w:val="clear" w:color="auto" w:fill="auto"/>
            <w:hideMark/>
          </w:tcPr>
          <w:p w14:paraId="31B5A93C" w14:textId="77777777" w:rsidR="007A22E7" w:rsidRDefault="007A22E7">
            <w:pPr>
              <w:spacing w:after="0" w:line="240" w:lineRule="auto"/>
              <w:jc w:val="center"/>
              <w:rPr>
                <w:rFonts w:ascii="Times" w:hAnsi="Times" w:cs="Times New Roman"/>
                <w:sz w:val="24"/>
              </w:rPr>
            </w:pPr>
            <w:r>
              <w:rPr>
                <w:rFonts w:ascii="Times" w:hAnsi="Times"/>
                <w:sz w:val="24"/>
              </w:rPr>
              <w:t>4000,0</w:t>
            </w:r>
          </w:p>
        </w:tc>
        <w:tc>
          <w:tcPr>
            <w:tcW w:w="1418" w:type="dxa"/>
            <w:tcBorders>
              <w:top w:val="nil"/>
              <w:left w:val="nil"/>
              <w:bottom w:val="single" w:sz="8" w:space="0" w:color="auto"/>
              <w:right w:val="single" w:sz="8" w:space="0" w:color="auto"/>
            </w:tcBorders>
            <w:shd w:val="clear" w:color="auto" w:fill="auto"/>
            <w:hideMark/>
          </w:tcPr>
          <w:p w14:paraId="212A30A6" w14:textId="77777777" w:rsidR="007A22E7" w:rsidRDefault="007A22E7">
            <w:pPr>
              <w:spacing w:after="0" w:line="240" w:lineRule="auto"/>
              <w:jc w:val="center"/>
              <w:rPr>
                <w:rFonts w:ascii="Times" w:hAnsi="Times" w:cs="Times New Roman"/>
                <w:sz w:val="24"/>
              </w:rPr>
            </w:pPr>
            <w:r>
              <w:rPr>
                <w:rFonts w:ascii="Times" w:hAnsi="Times"/>
                <w:sz w:val="24"/>
              </w:rPr>
              <w:t>4000,0</w:t>
            </w:r>
          </w:p>
        </w:tc>
        <w:tc>
          <w:tcPr>
            <w:tcW w:w="1393" w:type="dxa"/>
            <w:tcBorders>
              <w:top w:val="nil"/>
              <w:left w:val="nil"/>
              <w:bottom w:val="single" w:sz="8" w:space="0" w:color="auto"/>
              <w:right w:val="single" w:sz="8" w:space="0" w:color="auto"/>
            </w:tcBorders>
            <w:shd w:val="clear" w:color="auto" w:fill="auto"/>
            <w:hideMark/>
          </w:tcPr>
          <w:p w14:paraId="6A991F94"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 xml:space="preserve"> </w:t>
            </w:r>
          </w:p>
        </w:tc>
      </w:tr>
      <w:tr w:rsidR="007A22E7" w14:paraId="58E65617"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0A06A258" w14:textId="77777777" w:rsidR="007A22E7" w:rsidRDefault="007A22E7">
            <w:pPr>
              <w:spacing w:after="0" w:line="240" w:lineRule="auto"/>
              <w:rPr>
                <w:rFonts w:ascii="Times" w:hAnsi="Times" w:cs="Times New Roman"/>
                <w:color w:val="000000"/>
                <w:sz w:val="24"/>
              </w:rPr>
            </w:pPr>
            <w:r>
              <w:rPr>
                <w:rFonts w:ascii="Times" w:hAnsi="Times"/>
                <w:color w:val="000000"/>
                <w:sz w:val="24"/>
              </w:rPr>
              <w:lastRenderedPageBreak/>
              <w:t>5</w:t>
            </w:r>
          </w:p>
        </w:tc>
        <w:tc>
          <w:tcPr>
            <w:tcW w:w="3969" w:type="dxa"/>
            <w:tcBorders>
              <w:top w:val="nil"/>
              <w:left w:val="nil"/>
              <w:bottom w:val="single" w:sz="8" w:space="0" w:color="auto"/>
              <w:right w:val="single" w:sz="8" w:space="0" w:color="auto"/>
            </w:tcBorders>
            <w:shd w:val="clear" w:color="auto" w:fill="auto"/>
            <w:hideMark/>
          </w:tcPr>
          <w:p w14:paraId="3B8EC9BC" w14:textId="77777777" w:rsidR="007A22E7" w:rsidRDefault="007A22E7">
            <w:pPr>
              <w:spacing w:after="0" w:line="240" w:lineRule="auto"/>
              <w:rPr>
                <w:rFonts w:ascii="Times" w:hAnsi="Times" w:cs="Times New Roman"/>
                <w:sz w:val="24"/>
              </w:rPr>
            </w:pPr>
            <w:r>
              <w:rPr>
                <w:rFonts w:ascii="Times" w:hAnsi="Times"/>
                <w:sz w:val="24"/>
              </w:rPr>
              <w:t>Капітальний   ремонт території</w:t>
            </w:r>
          </w:p>
        </w:tc>
        <w:tc>
          <w:tcPr>
            <w:tcW w:w="992" w:type="dxa"/>
            <w:tcBorders>
              <w:top w:val="nil"/>
              <w:left w:val="nil"/>
              <w:bottom w:val="single" w:sz="8" w:space="0" w:color="auto"/>
              <w:right w:val="single" w:sz="8" w:space="0" w:color="auto"/>
            </w:tcBorders>
            <w:shd w:val="clear" w:color="auto" w:fill="auto"/>
            <w:hideMark/>
          </w:tcPr>
          <w:p w14:paraId="6FDDFAE0"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1</w:t>
            </w:r>
          </w:p>
        </w:tc>
        <w:tc>
          <w:tcPr>
            <w:tcW w:w="1389" w:type="dxa"/>
            <w:tcBorders>
              <w:top w:val="nil"/>
              <w:left w:val="nil"/>
              <w:bottom w:val="single" w:sz="8" w:space="0" w:color="auto"/>
              <w:right w:val="single" w:sz="8" w:space="0" w:color="auto"/>
            </w:tcBorders>
            <w:shd w:val="clear" w:color="auto" w:fill="auto"/>
            <w:hideMark/>
          </w:tcPr>
          <w:p w14:paraId="31EE4B74" w14:textId="77777777" w:rsidR="007A22E7" w:rsidRDefault="007A22E7">
            <w:pPr>
              <w:spacing w:after="0" w:line="240" w:lineRule="auto"/>
              <w:jc w:val="center"/>
              <w:rPr>
                <w:rFonts w:ascii="Times" w:hAnsi="Times" w:cs="Times New Roman"/>
                <w:sz w:val="24"/>
              </w:rPr>
            </w:pPr>
            <w:r>
              <w:rPr>
                <w:rFonts w:ascii="Times" w:hAnsi="Times"/>
                <w:sz w:val="24"/>
              </w:rPr>
              <w:t>2000,0</w:t>
            </w:r>
          </w:p>
        </w:tc>
        <w:tc>
          <w:tcPr>
            <w:tcW w:w="1418" w:type="dxa"/>
            <w:tcBorders>
              <w:top w:val="nil"/>
              <w:left w:val="nil"/>
              <w:bottom w:val="single" w:sz="8" w:space="0" w:color="auto"/>
              <w:right w:val="single" w:sz="8" w:space="0" w:color="auto"/>
            </w:tcBorders>
            <w:shd w:val="clear" w:color="auto" w:fill="auto"/>
            <w:hideMark/>
          </w:tcPr>
          <w:p w14:paraId="1DD16028" w14:textId="77777777" w:rsidR="007A22E7" w:rsidRDefault="007A22E7">
            <w:pPr>
              <w:spacing w:after="0" w:line="240" w:lineRule="auto"/>
              <w:jc w:val="center"/>
              <w:rPr>
                <w:rFonts w:ascii="Times" w:hAnsi="Times" w:cs="Times New Roman"/>
                <w:sz w:val="24"/>
              </w:rPr>
            </w:pPr>
            <w:r>
              <w:rPr>
                <w:rFonts w:ascii="Times" w:hAnsi="Times"/>
                <w:sz w:val="24"/>
              </w:rPr>
              <w:t>2000,0</w:t>
            </w:r>
          </w:p>
        </w:tc>
        <w:tc>
          <w:tcPr>
            <w:tcW w:w="1393" w:type="dxa"/>
            <w:tcBorders>
              <w:top w:val="nil"/>
              <w:left w:val="nil"/>
              <w:bottom w:val="single" w:sz="8" w:space="0" w:color="auto"/>
              <w:right w:val="single" w:sz="8" w:space="0" w:color="auto"/>
            </w:tcBorders>
            <w:shd w:val="clear" w:color="auto" w:fill="auto"/>
            <w:hideMark/>
          </w:tcPr>
          <w:p w14:paraId="0462AF28"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 xml:space="preserve"> </w:t>
            </w:r>
          </w:p>
        </w:tc>
      </w:tr>
      <w:tr w:rsidR="007A22E7" w14:paraId="61157709"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178191EA" w14:textId="77777777" w:rsidR="007A22E7" w:rsidRDefault="007A22E7">
            <w:pPr>
              <w:spacing w:after="0" w:line="240" w:lineRule="auto"/>
              <w:rPr>
                <w:rFonts w:ascii="Times" w:hAnsi="Times" w:cs="Times New Roman"/>
                <w:color w:val="000000"/>
                <w:sz w:val="24"/>
              </w:rPr>
            </w:pPr>
            <w:r>
              <w:rPr>
                <w:rFonts w:ascii="Times" w:hAnsi="Times"/>
                <w:color w:val="000000"/>
                <w:sz w:val="24"/>
              </w:rPr>
              <w:t>6</w:t>
            </w:r>
          </w:p>
        </w:tc>
        <w:tc>
          <w:tcPr>
            <w:tcW w:w="3969" w:type="dxa"/>
            <w:tcBorders>
              <w:top w:val="nil"/>
              <w:left w:val="nil"/>
              <w:bottom w:val="single" w:sz="8" w:space="0" w:color="auto"/>
              <w:right w:val="single" w:sz="8" w:space="0" w:color="auto"/>
            </w:tcBorders>
            <w:shd w:val="clear" w:color="auto" w:fill="auto"/>
            <w:hideMark/>
          </w:tcPr>
          <w:p w14:paraId="60C78483" w14:textId="77777777" w:rsidR="007A22E7" w:rsidRDefault="007A22E7">
            <w:pPr>
              <w:spacing w:after="0" w:line="240" w:lineRule="auto"/>
              <w:rPr>
                <w:rFonts w:ascii="Times" w:hAnsi="Times" w:cs="Times New Roman"/>
                <w:color w:val="000000"/>
                <w:sz w:val="24"/>
              </w:rPr>
            </w:pPr>
            <w:r>
              <w:rPr>
                <w:rFonts w:ascii="Times" w:hAnsi="Times"/>
                <w:sz w:val="24"/>
              </w:rPr>
              <w:t>Капітальний ремонт</w:t>
            </w:r>
            <w:r>
              <w:rPr>
                <w:rFonts w:ascii="Times" w:hAnsi="Times"/>
                <w:color w:val="000000"/>
                <w:sz w:val="24"/>
              </w:rPr>
              <w:t xml:space="preserve"> спортивних залів, майданчиків, стадіонів</w:t>
            </w:r>
          </w:p>
        </w:tc>
        <w:tc>
          <w:tcPr>
            <w:tcW w:w="992" w:type="dxa"/>
            <w:tcBorders>
              <w:top w:val="nil"/>
              <w:left w:val="nil"/>
              <w:bottom w:val="single" w:sz="8" w:space="0" w:color="auto"/>
              <w:right w:val="single" w:sz="8" w:space="0" w:color="auto"/>
            </w:tcBorders>
            <w:shd w:val="clear" w:color="auto" w:fill="auto"/>
            <w:hideMark/>
          </w:tcPr>
          <w:p w14:paraId="613392DE"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2</w:t>
            </w:r>
          </w:p>
        </w:tc>
        <w:tc>
          <w:tcPr>
            <w:tcW w:w="1389" w:type="dxa"/>
            <w:tcBorders>
              <w:top w:val="nil"/>
              <w:left w:val="nil"/>
              <w:bottom w:val="single" w:sz="8" w:space="0" w:color="auto"/>
              <w:right w:val="single" w:sz="8" w:space="0" w:color="auto"/>
            </w:tcBorders>
            <w:shd w:val="clear" w:color="auto" w:fill="auto"/>
            <w:hideMark/>
          </w:tcPr>
          <w:p w14:paraId="12964377" w14:textId="77777777" w:rsidR="007A22E7" w:rsidRDefault="007A22E7">
            <w:pPr>
              <w:spacing w:after="0" w:line="240" w:lineRule="auto"/>
              <w:jc w:val="center"/>
              <w:rPr>
                <w:rFonts w:ascii="Times" w:hAnsi="Times" w:cs="Times New Roman"/>
                <w:sz w:val="24"/>
              </w:rPr>
            </w:pPr>
            <w:r>
              <w:rPr>
                <w:rFonts w:ascii="Times" w:hAnsi="Times"/>
                <w:sz w:val="24"/>
              </w:rPr>
              <w:t>9000,0</w:t>
            </w:r>
          </w:p>
        </w:tc>
        <w:tc>
          <w:tcPr>
            <w:tcW w:w="1418" w:type="dxa"/>
            <w:tcBorders>
              <w:top w:val="nil"/>
              <w:left w:val="nil"/>
              <w:bottom w:val="single" w:sz="8" w:space="0" w:color="auto"/>
              <w:right w:val="single" w:sz="8" w:space="0" w:color="auto"/>
            </w:tcBorders>
            <w:shd w:val="clear" w:color="auto" w:fill="auto"/>
            <w:hideMark/>
          </w:tcPr>
          <w:p w14:paraId="29A6E687" w14:textId="77777777" w:rsidR="007A22E7" w:rsidRDefault="007A22E7">
            <w:pPr>
              <w:spacing w:after="0" w:line="240" w:lineRule="auto"/>
              <w:jc w:val="center"/>
              <w:rPr>
                <w:rFonts w:ascii="Times" w:hAnsi="Times" w:cs="Times New Roman"/>
                <w:sz w:val="24"/>
              </w:rPr>
            </w:pPr>
            <w:r>
              <w:rPr>
                <w:rFonts w:ascii="Times" w:hAnsi="Times"/>
                <w:sz w:val="24"/>
              </w:rPr>
              <w:t>9000,0</w:t>
            </w:r>
          </w:p>
        </w:tc>
        <w:tc>
          <w:tcPr>
            <w:tcW w:w="1393" w:type="dxa"/>
            <w:tcBorders>
              <w:top w:val="nil"/>
              <w:left w:val="nil"/>
              <w:bottom w:val="single" w:sz="8" w:space="0" w:color="auto"/>
              <w:right w:val="single" w:sz="8" w:space="0" w:color="auto"/>
            </w:tcBorders>
            <w:shd w:val="clear" w:color="auto" w:fill="auto"/>
            <w:hideMark/>
          </w:tcPr>
          <w:p w14:paraId="02E688A9"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 xml:space="preserve"> </w:t>
            </w:r>
          </w:p>
        </w:tc>
      </w:tr>
      <w:tr w:rsidR="007A22E7" w14:paraId="69DF6A0C"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0F848498"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9.8.2. Заклади дошкільної   освіти</w:t>
            </w:r>
          </w:p>
        </w:tc>
      </w:tr>
      <w:tr w:rsidR="007A22E7" w14:paraId="29A14EC7"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3AF43C5B" w14:textId="77777777" w:rsidR="007A22E7" w:rsidRDefault="007A22E7">
            <w:pPr>
              <w:spacing w:after="0" w:line="240" w:lineRule="auto"/>
              <w:rPr>
                <w:rFonts w:ascii="Times" w:hAnsi="Times" w:cs="Times New Roman"/>
                <w:color w:val="000000"/>
                <w:sz w:val="24"/>
              </w:rPr>
            </w:pPr>
            <w:r>
              <w:rPr>
                <w:rFonts w:ascii="Times" w:hAnsi="Times"/>
                <w:color w:val="000000"/>
                <w:sz w:val="24"/>
              </w:rPr>
              <w:t>3</w:t>
            </w:r>
          </w:p>
        </w:tc>
        <w:tc>
          <w:tcPr>
            <w:tcW w:w="3969" w:type="dxa"/>
            <w:tcBorders>
              <w:top w:val="nil"/>
              <w:left w:val="nil"/>
              <w:bottom w:val="single" w:sz="8" w:space="0" w:color="auto"/>
              <w:right w:val="single" w:sz="8" w:space="0" w:color="auto"/>
            </w:tcBorders>
            <w:shd w:val="clear" w:color="auto" w:fill="auto"/>
            <w:hideMark/>
          </w:tcPr>
          <w:p w14:paraId="46BC3B69" w14:textId="77777777" w:rsidR="007A22E7" w:rsidRDefault="007A22E7">
            <w:pPr>
              <w:spacing w:after="0" w:line="240" w:lineRule="auto"/>
              <w:rPr>
                <w:rFonts w:ascii="Times" w:hAnsi="Times" w:cs="Times New Roman"/>
                <w:sz w:val="24"/>
              </w:rPr>
            </w:pPr>
            <w:r>
              <w:rPr>
                <w:rFonts w:ascii="Times" w:hAnsi="Times"/>
                <w:sz w:val="24"/>
              </w:rPr>
              <w:t>Капітальний   ремонт приміщень</w:t>
            </w:r>
          </w:p>
        </w:tc>
        <w:tc>
          <w:tcPr>
            <w:tcW w:w="992" w:type="dxa"/>
            <w:tcBorders>
              <w:top w:val="nil"/>
              <w:left w:val="nil"/>
              <w:bottom w:val="single" w:sz="8" w:space="0" w:color="auto"/>
              <w:right w:val="single" w:sz="8" w:space="0" w:color="auto"/>
            </w:tcBorders>
            <w:shd w:val="clear" w:color="auto" w:fill="auto"/>
            <w:hideMark/>
          </w:tcPr>
          <w:p w14:paraId="3E400881"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1</w:t>
            </w:r>
          </w:p>
        </w:tc>
        <w:tc>
          <w:tcPr>
            <w:tcW w:w="1389" w:type="dxa"/>
            <w:tcBorders>
              <w:top w:val="nil"/>
              <w:left w:val="nil"/>
              <w:bottom w:val="single" w:sz="8" w:space="0" w:color="auto"/>
              <w:right w:val="single" w:sz="8" w:space="0" w:color="auto"/>
            </w:tcBorders>
            <w:shd w:val="clear" w:color="auto" w:fill="auto"/>
            <w:hideMark/>
          </w:tcPr>
          <w:p w14:paraId="39932324" w14:textId="77777777" w:rsidR="007A22E7" w:rsidRDefault="007A22E7">
            <w:pPr>
              <w:spacing w:after="0" w:line="240" w:lineRule="auto"/>
              <w:jc w:val="center"/>
              <w:rPr>
                <w:rFonts w:ascii="Times" w:hAnsi="Times" w:cs="Times New Roman"/>
                <w:sz w:val="24"/>
              </w:rPr>
            </w:pPr>
            <w:r>
              <w:rPr>
                <w:rFonts w:ascii="Times" w:hAnsi="Times"/>
                <w:sz w:val="24"/>
              </w:rPr>
              <w:t>600,0</w:t>
            </w:r>
          </w:p>
        </w:tc>
        <w:tc>
          <w:tcPr>
            <w:tcW w:w="1418" w:type="dxa"/>
            <w:tcBorders>
              <w:top w:val="nil"/>
              <w:left w:val="nil"/>
              <w:bottom w:val="single" w:sz="8" w:space="0" w:color="auto"/>
              <w:right w:val="single" w:sz="8" w:space="0" w:color="auto"/>
            </w:tcBorders>
            <w:shd w:val="clear" w:color="auto" w:fill="auto"/>
            <w:hideMark/>
          </w:tcPr>
          <w:p w14:paraId="5CB7F398" w14:textId="77777777" w:rsidR="007A22E7" w:rsidRDefault="007A22E7">
            <w:pPr>
              <w:spacing w:after="0" w:line="240" w:lineRule="auto"/>
              <w:jc w:val="center"/>
              <w:rPr>
                <w:rFonts w:ascii="Times" w:hAnsi="Times" w:cs="Times New Roman"/>
                <w:sz w:val="24"/>
              </w:rPr>
            </w:pPr>
            <w:r>
              <w:rPr>
                <w:rFonts w:ascii="Times" w:hAnsi="Times"/>
                <w:sz w:val="24"/>
              </w:rPr>
              <w:t>600,0</w:t>
            </w:r>
          </w:p>
        </w:tc>
        <w:tc>
          <w:tcPr>
            <w:tcW w:w="1393" w:type="dxa"/>
            <w:tcBorders>
              <w:top w:val="nil"/>
              <w:left w:val="nil"/>
              <w:bottom w:val="single" w:sz="8" w:space="0" w:color="auto"/>
              <w:right w:val="single" w:sz="8" w:space="0" w:color="auto"/>
            </w:tcBorders>
            <w:shd w:val="clear" w:color="auto" w:fill="auto"/>
            <w:hideMark/>
          </w:tcPr>
          <w:p w14:paraId="1808EE0E"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 xml:space="preserve"> </w:t>
            </w:r>
          </w:p>
        </w:tc>
      </w:tr>
      <w:tr w:rsidR="007A22E7" w14:paraId="2AB02DB0"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2C57EAE8" w14:textId="77777777" w:rsidR="007A22E7" w:rsidRDefault="007A22E7">
            <w:pPr>
              <w:spacing w:after="0" w:line="240" w:lineRule="auto"/>
              <w:rPr>
                <w:rFonts w:ascii="Times" w:hAnsi="Times" w:cs="Times New Roman"/>
                <w:color w:val="000000"/>
                <w:sz w:val="24"/>
              </w:rPr>
            </w:pPr>
            <w:r>
              <w:rPr>
                <w:rFonts w:ascii="Times" w:hAnsi="Times"/>
                <w:color w:val="000000"/>
                <w:sz w:val="24"/>
              </w:rPr>
              <w:t>4</w:t>
            </w:r>
          </w:p>
        </w:tc>
        <w:tc>
          <w:tcPr>
            <w:tcW w:w="3969" w:type="dxa"/>
            <w:tcBorders>
              <w:top w:val="nil"/>
              <w:left w:val="nil"/>
              <w:bottom w:val="single" w:sz="8" w:space="0" w:color="auto"/>
              <w:right w:val="single" w:sz="8" w:space="0" w:color="auto"/>
            </w:tcBorders>
            <w:shd w:val="clear" w:color="auto" w:fill="auto"/>
            <w:hideMark/>
          </w:tcPr>
          <w:p w14:paraId="43DB8C1D" w14:textId="77777777" w:rsidR="007A22E7" w:rsidRDefault="007A22E7">
            <w:pPr>
              <w:spacing w:after="0" w:line="240" w:lineRule="auto"/>
              <w:rPr>
                <w:rFonts w:ascii="Times" w:hAnsi="Times" w:cs="Times New Roman"/>
                <w:color w:val="000000"/>
                <w:sz w:val="24"/>
              </w:rPr>
            </w:pPr>
            <w:r>
              <w:rPr>
                <w:rFonts w:ascii="Times" w:hAnsi="Times"/>
                <w:sz w:val="24"/>
              </w:rPr>
              <w:t xml:space="preserve">Капітальний ремонт </w:t>
            </w:r>
            <w:r>
              <w:rPr>
                <w:rFonts w:ascii="Times" w:hAnsi="Times"/>
                <w:color w:val="000000"/>
                <w:sz w:val="24"/>
              </w:rPr>
              <w:t>спортивних залів, майданчиків, стадіонів</w:t>
            </w:r>
          </w:p>
        </w:tc>
        <w:tc>
          <w:tcPr>
            <w:tcW w:w="992" w:type="dxa"/>
            <w:tcBorders>
              <w:top w:val="nil"/>
              <w:left w:val="nil"/>
              <w:bottom w:val="single" w:sz="8" w:space="0" w:color="auto"/>
              <w:right w:val="single" w:sz="8" w:space="0" w:color="auto"/>
            </w:tcBorders>
            <w:shd w:val="clear" w:color="auto" w:fill="auto"/>
            <w:hideMark/>
          </w:tcPr>
          <w:p w14:paraId="589B1976"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1</w:t>
            </w:r>
          </w:p>
        </w:tc>
        <w:tc>
          <w:tcPr>
            <w:tcW w:w="1389" w:type="dxa"/>
            <w:tcBorders>
              <w:top w:val="nil"/>
              <w:left w:val="nil"/>
              <w:bottom w:val="single" w:sz="8" w:space="0" w:color="auto"/>
              <w:right w:val="single" w:sz="8" w:space="0" w:color="auto"/>
            </w:tcBorders>
            <w:shd w:val="clear" w:color="auto" w:fill="auto"/>
            <w:hideMark/>
          </w:tcPr>
          <w:p w14:paraId="512CB768" w14:textId="77777777" w:rsidR="007A22E7" w:rsidRDefault="007A22E7">
            <w:pPr>
              <w:spacing w:after="0" w:line="240" w:lineRule="auto"/>
              <w:jc w:val="center"/>
              <w:rPr>
                <w:rFonts w:ascii="Times" w:hAnsi="Times" w:cs="Times New Roman"/>
                <w:sz w:val="24"/>
              </w:rPr>
            </w:pPr>
            <w:r>
              <w:rPr>
                <w:rFonts w:ascii="Times" w:hAnsi="Times"/>
                <w:sz w:val="24"/>
              </w:rPr>
              <w:t>600,0</w:t>
            </w:r>
          </w:p>
        </w:tc>
        <w:tc>
          <w:tcPr>
            <w:tcW w:w="1418" w:type="dxa"/>
            <w:tcBorders>
              <w:top w:val="nil"/>
              <w:left w:val="nil"/>
              <w:bottom w:val="single" w:sz="8" w:space="0" w:color="auto"/>
              <w:right w:val="single" w:sz="8" w:space="0" w:color="auto"/>
            </w:tcBorders>
            <w:shd w:val="clear" w:color="auto" w:fill="auto"/>
            <w:hideMark/>
          </w:tcPr>
          <w:p w14:paraId="3B84EE11" w14:textId="77777777" w:rsidR="007A22E7" w:rsidRDefault="007A22E7">
            <w:pPr>
              <w:spacing w:after="0" w:line="240" w:lineRule="auto"/>
              <w:jc w:val="center"/>
              <w:rPr>
                <w:rFonts w:ascii="Times" w:hAnsi="Times" w:cs="Times New Roman"/>
                <w:sz w:val="24"/>
              </w:rPr>
            </w:pPr>
            <w:r>
              <w:rPr>
                <w:rFonts w:ascii="Times" w:hAnsi="Times"/>
                <w:sz w:val="24"/>
              </w:rPr>
              <w:t>600,0</w:t>
            </w:r>
          </w:p>
        </w:tc>
        <w:tc>
          <w:tcPr>
            <w:tcW w:w="1393" w:type="dxa"/>
            <w:tcBorders>
              <w:top w:val="nil"/>
              <w:left w:val="nil"/>
              <w:bottom w:val="single" w:sz="8" w:space="0" w:color="auto"/>
              <w:right w:val="single" w:sz="8" w:space="0" w:color="auto"/>
            </w:tcBorders>
            <w:shd w:val="clear" w:color="auto" w:fill="auto"/>
            <w:hideMark/>
          </w:tcPr>
          <w:p w14:paraId="75ADE17B"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 xml:space="preserve"> </w:t>
            </w:r>
          </w:p>
        </w:tc>
      </w:tr>
      <w:tr w:rsidR="007A22E7" w14:paraId="0C481A8B"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43D5721C" w14:textId="77777777" w:rsidR="007A22E7" w:rsidRDefault="007A22E7">
            <w:pPr>
              <w:spacing w:after="0" w:line="240" w:lineRule="auto"/>
              <w:rPr>
                <w:rFonts w:ascii="Times" w:hAnsi="Times" w:cs="Times New Roman"/>
                <w:color w:val="000000"/>
                <w:sz w:val="24"/>
              </w:rPr>
            </w:pPr>
            <w:r>
              <w:rPr>
                <w:rFonts w:ascii="Times" w:hAnsi="Times"/>
                <w:color w:val="000000"/>
                <w:sz w:val="24"/>
              </w:rPr>
              <w:t>5</w:t>
            </w:r>
          </w:p>
        </w:tc>
        <w:tc>
          <w:tcPr>
            <w:tcW w:w="3969" w:type="dxa"/>
            <w:tcBorders>
              <w:top w:val="nil"/>
              <w:left w:val="nil"/>
              <w:bottom w:val="single" w:sz="8" w:space="0" w:color="auto"/>
              <w:right w:val="single" w:sz="8" w:space="0" w:color="auto"/>
            </w:tcBorders>
            <w:shd w:val="clear" w:color="auto" w:fill="auto"/>
            <w:hideMark/>
          </w:tcPr>
          <w:p w14:paraId="6E876659" w14:textId="77777777" w:rsidR="007A22E7" w:rsidRDefault="007A22E7">
            <w:pPr>
              <w:spacing w:after="0" w:line="240" w:lineRule="auto"/>
              <w:rPr>
                <w:rFonts w:ascii="Times" w:hAnsi="Times" w:cs="Times New Roman"/>
                <w:sz w:val="24"/>
              </w:rPr>
            </w:pPr>
            <w:r>
              <w:rPr>
                <w:rFonts w:ascii="Times" w:hAnsi="Times"/>
                <w:sz w:val="24"/>
              </w:rPr>
              <w:t>Капітальний   ремонт території</w:t>
            </w:r>
          </w:p>
        </w:tc>
        <w:tc>
          <w:tcPr>
            <w:tcW w:w="992" w:type="dxa"/>
            <w:tcBorders>
              <w:top w:val="nil"/>
              <w:left w:val="nil"/>
              <w:bottom w:val="single" w:sz="8" w:space="0" w:color="auto"/>
              <w:right w:val="single" w:sz="8" w:space="0" w:color="auto"/>
            </w:tcBorders>
            <w:shd w:val="clear" w:color="auto" w:fill="auto"/>
            <w:hideMark/>
          </w:tcPr>
          <w:p w14:paraId="5B6E5DCA"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3</w:t>
            </w:r>
          </w:p>
        </w:tc>
        <w:tc>
          <w:tcPr>
            <w:tcW w:w="1389" w:type="dxa"/>
            <w:tcBorders>
              <w:top w:val="nil"/>
              <w:left w:val="nil"/>
              <w:bottom w:val="single" w:sz="8" w:space="0" w:color="auto"/>
              <w:right w:val="single" w:sz="8" w:space="0" w:color="auto"/>
            </w:tcBorders>
            <w:shd w:val="clear" w:color="auto" w:fill="auto"/>
            <w:hideMark/>
          </w:tcPr>
          <w:p w14:paraId="3410F928" w14:textId="77777777" w:rsidR="007A22E7" w:rsidRDefault="007A22E7">
            <w:pPr>
              <w:spacing w:after="0" w:line="240" w:lineRule="auto"/>
              <w:jc w:val="center"/>
              <w:rPr>
                <w:rFonts w:ascii="Times" w:hAnsi="Times" w:cs="Times New Roman"/>
                <w:sz w:val="24"/>
              </w:rPr>
            </w:pPr>
            <w:r>
              <w:rPr>
                <w:rFonts w:ascii="Times" w:hAnsi="Times"/>
                <w:sz w:val="24"/>
              </w:rPr>
              <w:t>5450,0</w:t>
            </w:r>
          </w:p>
        </w:tc>
        <w:tc>
          <w:tcPr>
            <w:tcW w:w="1418" w:type="dxa"/>
            <w:tcBorders>
              <w:top w:val="nil"/>
              <w:left w:val="nil"/>
              <w:bottom w:val="single" w:sz="8" w:space="0" w:color="auto"/>
              <w:right w:val="single" w:sz="8" w:space="0" w:color="auto"/>
            </w:tcBorders>
            <w:shd w:val="clear" w:color="auto" w:fill="auto"/>
            <w:hideMark/>
          </w:tcPr>
          <w:p w14:paraId="0A334728" w14:textId="77777777" w:rsidR="007A22E7" w:rsidRDefault="007A22E7">
            <w:pPr>
              <w:spacing w:after="0" w:line="240" w:lineRule="auto"/>
              <w:jc w:val="center"/>
              <w:rPr>
                <w:rFonts w:ascii="Times" w:hAnsi="Times" w:cs="Times New Roman"/>
                <w:sz w:val="24"/>
              </w:rPr>
            </w:pPr>
            <w:r>
              <w:rPr>
                <w:rFonts w:ascii="Times" w:hAnsi="Times"/>
                <w:sz w:val="24"/>
              </w:rPr>
              <w:t>5450,0</w:t>
            </w:r>
          </w:p>
        </w:tc>
        <w:tc>
          <w:tcPr>
            <w:tcW w:w="1393" w:type="dxa"/>
            <w:tcBorders>
              <w:top w:val="nil"/>
              <w:left w:val="nil"/>
              <w:bottom w:val="single" w:sz="8" w:space="0" w:color="auto"/>
              <w:right w:val="single" w:sz="8" w:space="0" w:color="auto"/>
            </w:tcBorders>
            <w:shd w:val="clear" w:color="auto" w:fill="auto"/>
            <w:hideMark/>
          </w:tcPr>
          <w:p w14:paraId="6C3D71EA"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 xml:space="preserve"> </w:t>
            </w:r>
          </w:p>
        </w:tc>
      </w:tr>
    </w:tbl>
    <w:p w14:paraId="452EF5C7" w14:textId="77777777" w:rsidR="007A22E7" w:rsidRDefault="007A22E7" w:rsidP="007A22E7">
      <w:pPr>
        <w:spacing w:after="0" w:line="240" w:lineRule="auto"/>
        <w:jc w:val="center"/>
        <w:rPr>
          <w:rFonts w:ascii="Times" w:hAnsi="Times"/>
          <w:sz w:val="28"/>
        </w:rPr>
      </w:pPr>
      <w:r>
        <w:rPr>
          <w:rFonts w:ascii="Times New Roman" w:hAnsi="Times New Roman"/>
          <w:sz w:val="28"/>
        </w:rPr>
        <w:t xml:space="preserve"> </w:t>
      </w:r>
      <w:r>
        <w:rPr>
          <w:rFonts w:ascii="Times" w:hAnsi="Times"/>
          <w:sz w:val="28"/>
        </w:rPr>
        <w:t xml:space="preserve"> </w:t>
      </w:r>
    </w:p>
    <w:p w14:paraId="35979E5F" w14:textId="77777777" w:rsidR="007A22E7" w:rsidRDefault="007A22E7" w:rsidP="007A22E7">
      <w:pPr>
        <w:spacing w:after="0" w:line="240" w:lineRule="auto"/>
        <w:jc w:val="center"/>
        <w:rPr>
          <w:rFonts w:ascii="Times" w:hAnsi="Times"/>
          <w:sz w:val="28"/>
        </w:rPr>
      </w:pPr>
      <w:r>
        <w:rPr>
          <w:rFonts w:ascii="Times New Roman" w:hAnsi="Times New Roman"/>
          <w:sz w:val="28"/>
        </w:rPr>
        <w:t xml:space="preserve"> </w:t>
      </w:r>
      <w:r>
        <w:rPr>
          <w:rFonts w:ascii="Times" w:hAnsi="Times"/>
          <w:sz w:val="28"/>
        </w:rPr>
        <w:t>2027 рік</w:t>
      </w:r>
    </w:p>
    <w:p w14:paraId="14A37C81" w14:textId="77777777" w:rsidR="007A22E7" w:rsidRDefault="007A22E7" w:rsidP="007A22E7">
      <w:pPr>
        <w:spacing w:after="0" w:line="240" w:lineRule="auto"/>
        <w:rPr>
          <w:rFonts w:ascii="Times New Roman" w:hAnsi="Times New Roman"/>
          <w:sz w:val="28"/>
        </w:rPr>
      </w:pPr>
      <w:r>
        <w:rPr>
          <w:rFonts w:ascii="Times New Roman" w:hAnsi="Times New Roman"/>
          <w:sz w:val="28"/>
        </w:rPr>
        <w:t xml:space="preserve"> </w:t>
      </w:r>
    </w:p>
    <w:tbl>
      <w:tblPr>
        <w:tblW w:w="9870" w:type="dxa"/>
        <w:shd w:val="clear" w:color="auto" w:fill="FFFFFF"/>
        <w:tblLook w:val="04A0" w:firstRow="1" w:lastRow="0" w:firstColumn="1" w:lastColumn="0" w:noHBand="0" w:noVBand="1"/>
      </w:tblPr>
      <w:tblGrid>
        <w:gridCol w:w="703"/>
        <w:gridCol w:w="3971"/>
        <w:gridCol w:w="993"/>
        <w:gridCol w:w="1390"/>
        <w:gridCol w:w="1419"/>
        <w:gridCol w:w="1394"/>
      </w:tblGrid>
      <w:tr w:rsidR="007A22E7" w14:paraId="7800B222" w14:textId="77777777" w:rsidTr="007A22E7">
        <w:tc>
          <w:tcPr>
            <w:tcW w:w="704"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EEC1A1B" w14:textId="77777777" w:rsidR="007A22E7" w:rsidRDefault="007A22E7">
            <w:pPr>
              <w:spacing w:after="0" w:line="240" w:lineRule="auto"/>
              <w:jc w:val="center"/>
              <w:rPr>
                <w:rFonts w:ascii="Times" w:hAnsi="Times" w:cs="Times New Roman"/>
                <w:color w:val="000000"/>
                <w:sz w:val="16"/>
              </w:rPr>
            </w:pPr>
            <w:r>
              <w:rPr>
                <w:rFonts w:ascii="Times" w:hAnsi="Times"/>
                <w:color w:val="000000"/>
                <w:sz w:val="16"/>
              </w:rPr>
              <w:t>№ з/п</w:t>
            </w:r>
          </w:p>
        </w:tc>
        <w:tc>
          <w:tcPr>
            <w:tcW w:w="3969" w:type="dxa"/>
            <w:vMerge w:val="restart"/>
            <w:tcBorders>
              <w:top w:val="single" w:sz="8" w:space="0" w:color="auto"/>
              <w:left w:val="nil"/>
              <w:bottom w:val="single" w:sz="8" w:space="0" w:color="auto"/>
              <w:right w:val="single" w:sz="8" w:space="0" w:color="auto"/>
            </w:tcBorders>
            <w:shd w:val="clear" w:color="auto" w:fill="auto"/>
            <w:vAlign w:val="center"/>
            <w:hideMark/>
          </w:tcPr>
          <w:p w14:paraId="22B27552" w14:textId="77777777" w:rsidR="007A22E7" w:rsidRDefault="007A22E7">
            <w:pPr>
              <w:spacing w:after="0" w:line="240" w:lineRule="auto"/>
              <w:jc w:val="center"/>
              <w:rPr>
                <w:rFonts w:ascii="Times" w:hAnsi="Times" w:cs="Times New Roman"/>
                <w:color w:val="000000"/>
                <w:sz w:val="16"/>
              </w:rPr>
            </w:pPr>
            <w:r>
              <w:rPr>
                <w:rFonts w:ascii="Times" w:hAnsi="Times"/>
                <w:color w:val="000000"/>
                <w:sz w:val="16"/>
              </w:rPr>
              <w:t>Заходи</w:t>
            </w:r>
          </w:p>
        </w:tc>
        <w:tc>
          <w:tcPr>
            <w:tcW w:w="992" w:type="dxa"/>
            <w:vMerge w:val="restart"/>
            <w:tcBorders>
              <w:top w:val="single" w:sz="8" w:space="0" w:color="auto"/>
              <w:left w:val="nil"/>
              <w:bottom w:val="single" w:sz="8" w:space="0" w:color="auto"/>
              <w:right w:val="single" w:sz="8" w:space="0" w:color="auto"/>
            </w:tcBorders>
            <w:shd w:val="clear" w:color="auto" w:fill="auto"/>
            <w:vAlign w:val="center"/>
            <w:hideMark/>
          </w:tcPr>
          <w:p w14:paraId="334B99C4" w14:textId="77777777" w:rsidR="007A22E7" w:rsidRDefault="007A22E7">
            <w:pPr>
              <w:spacing w:after="0" w:line="240" w:lineRule="auto"/>
              <w:jc w:val="center"/>
              <w:rPr>
                <w:rFonts w:ascii="Times" w:hAnsi="Times" w:cs="Times New Roman"/>
                <w:color w:val="000000"/>
                <w:sz w:val="16"/>
              </w:rPr>
            </w:pPr>
            <w:r>
              <w:rPr>
                <w:rFonts w:ascii="Times" w:hAnsi="Times"/>
                <w:color w:val="000000"/>
                <w:sz w:val="16"/>
              </w:rPr>
              <w:t>Кількість закладів</w:t>
            </w:r>
          </w:p>
        </w:tc>
        <w:tc>
          <w:tcPr>
            <w:tcW w:w="4200" w:type="dxa"/>
            <w:gridSpan w:val="3"/>
            <w:tcBorders>
              <w:top w:val="single" w:sz="8" w:space="0" w:color="auto"/>
              <w:left w:val="nil"/>
              <w:bottom w:val="single" w:sz="8" w:space="0" w:color="auto"/>
              <w:right w:val="single" w:sz="8" w:space="0" w:color="auto"/>
            </w:tcBorders>
            <w:shd w:val="clear" w:color="auto" w:fill="auto"/>
            <w:hideMark/>
          </w:tcPr>
          <w:p w14:paraId="7656B8E9" w14:textId="77777777" w:rsidR="007A22E7" w:rsidRDefault="007A22E7">
            <w:pPr>
              <w:spacing w:after="0" w:line="240" w:lineRule="auto"/>
              <w:jc w:val="center"/>
              <w:rPr>
                <w:rFonts w:ascii="Times" w:hAnsi="Times" w:cs="Times New Roman"/>
                <w:color w:val="000000"/>
                <w:sz w:val="16"/>
              </w:rPr>
            </w:pPr>
            <w:r>
              <w:rPr>
                <w:rFonts w:ascii="Times" w:hAnsi="Times"/>
                <w:color w:val="000000"/>
                <w:sz w:val="16"/>
              </w:rPr>
              <w:t>Планове фінансове забезпечення (</w:t>
            </w:r>
            <w:proofErr w:type="spellStart"/>
            <w:r>
              <w:rPr>
                <w:rFonts w:ascii="Times" w:hAnsi="Times"/>
                <w:color w:val="000000"/>
                <w:sz w:val="16"/>
              </w:rPr>
              <w:t>тис.грн</w:t>
            </w:r>
            <w:proofErr w:type="spellEnd"/>
            <w:r>
              <w:rPr>
                <w:rFonts w:ascii="Times" w:hAnsi="Times"/>
                <w:color w:val="000000"/>
                <w:sz w:val="16"/>
              </w:rPr>
              <w:t>.)</w:t>
            </w:r>
          </w:p>
        </w:tc>
      </w:tr>
      <w:tr w:rsidR="007A22E7" w14:paraId="7FDDBBF6" w14:textId="77777777" w:rsidTr="007A22E7">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4DBECD58" w14:textId="77777777" w:rsidR="007A22E7" w:rsidRDefault="007A22E7">
            <w:pPr>
              <w:spacing w:after="0" w:line="240" w:lineRule="auto"/>
              <w:rPr>
                <w:rFonts w:ascii="Times" w:hAnsi="Times" w:cs="Times New Roman"/>
                <w:color w:val="000000"/>
                <w:sz w:val="1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2BD880B6" w14:textId="77777777" w:rsidR="007A22E7" w:rsidRDefault="007A22E7">
            <w:pPr>
              <w:spacing w:after="0" w:line="240" w:lineRule="auto"/>
              <w:rPr>
                <w:rFonts w:ascii="Times" w:hAnsi="Times" w:cs="Times New Roman"/>
                <w:color w:val="000000"/>
                <w:sz w:val="1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2BCE947E" w14:textId="77777777" w:rsidR="007A22E7" w:rsidRDefault="007A22E7">
            <w:pPr>
              <w:spacing w:after="0" w:line="240" w:lineRule="auto"/>
              <w:rPr>
                <w:rFonts w:ascii="Times" w:hAnsi="Times" w:cs="Times New Roman"/>
                <w:color w:val="000000"/>
                <w:sz w:val="16"/>
              </w:rPr>
            </w:pPr>
          </w:p>
        </w:tc>
        <w:tc>
          <w:tcPr>
            <w:tcW w:w="4200" w:type="dxa"/>
            <w:gridSpan w:val="3"/>
            <w:tcBorders>
              <w:top w:val="nil"/>
              <w:left w:val="nil"/>
              <w:bottom w:val="single" w:sz="8" w:space="0" w:color="auto"/>
              <w:right w:val="single" w:sz="8" w:space="0" w:color="auto"/>
            </w:tcBorders>
            <w:shd w:val="clear" w:color="auto" w:fill="auto"/>
            <w:hideMark/>
          </w:tcPr>
          <w:p w14:paraId="2F237F77" w14:textId="77777777" w:rsidR="007A22E7" w:rsidRDefault="007A22E7">
            <w:pPr>
              <w:spacing w:after="0" w:line="240" w:lineRule="auto"/>
              <w:jc w:val="center"/>
              <w:rPr>
                <w:rFonts w:ascii="Times" w:hAnsi="Times" w:cs="Times New Roman"/>
                <w:color w:val="000000"/>
                <w:sz w:val="32"/>
              </w:rPr>
            </w:pPr>
            <w:r>
              <w:rPr>
                <w:rFonts w:ascii="Times" w:hAnsi="Times"/>
                <w:color w:val="000000"/>
                <w:sz w:val="32"/>
              </w:rPr>
              <w:t>2027</w:t>
            </w:r>
          </w:p>
        </w:tc>
      </w:tr>
      <w:tr w:rsidR="007A22E7" w14:paraId="01F453D5" w14:textId="77777777" w:rsidTr="007A22E7">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7880D45C" w14:textId="77777777" w:rsidR="007A22E7" w:rsidRDefault="007A22E7">
            <w:pPr>
              <w:spacing w:after="0" w:line="240" w:lineRule="auto"/>
              <w:rPr>
                <w:rFonts w:ascii="Times" w:hAnsi="Times" w:cs="Times New Roman"/>
                <w:color w:val="000000"/>
                <w:sz w:val="1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015FC157" w14:textId="77777777" w:rsidR="007A22E7" w:rsidRDefault="007A22E7">
            <w:pPr>
              <w:spacing w:after="0" w:line="240" w:lineRule="auto"/>
              <w:rPr>
                <w:rFonts w:ascii="Times" w:hAnsi="Times" w:cs="Times New Roman"/>
                <w:color w:val="000000"/>
                <w:sz w:val="1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5188DA15" w14:textId="77777777" w:rsidR="007A22E7" w:rsidRDefault="007A22E7">
            <w:pPr>
              <w:spacing w:after="0" w:line="240" w:lineRule="auto"/>
              <w:rPr>
                <w:rFonts w:ascii="Times" w:hAnsi="Times" w:cs="Times New Roman"/>
                <w:color w:val="000000"/>
                <w:sz w:val="16"/>
              </w:rPr>
            </w:pPr>
          </w:p>
        </w:tc>
        <w:tc>
          <w:tcPr>
            <w:tcW w:w="4200" w:type="dxa"/>
            <w:gridSpan w:val="3"/>
            <w:tcBorders>
              <w:top w:val="nil"/>
              <w:left w:val="nil"/>
              <w:bottom w:val="single" w:sz="8" w:space="0" w:color="auto"/>
              <w:right w:val="single" w:sz="8" w:space="0" w:color="auto"/>
            </w:tcBorders>
            <w:shd w:val="clear" w:color="auto" w:fill="auto"/>
            <w:hideMark/>
          </w:tcPr>
          <w:p w14:paraId="0A23294E" w14:textId="77777777" w:rsidR="007A22E7" w:rsidRDefault="007A22E7">
            <w:pPr>
              <w:spacing w:after="0" w:line="240" w:lineRule="auto"/>
              <w:jc w:val="center"/>
              <w:rPr>
                <w:rFonts w:ascii="Times" w:hAnsi="Times" w:cs="Times New Roman"/>
                <w:color w:val="000000"/>
                <w:sz w:val="16"/>
              </w:rPr>
            </w:pPr>
            <w:r>
              <w:rPr>
                <w:rFonts w:ascii="Times" w:hAnsi="Times"/>
                <w:color w:val="000000"/>
                <w:sz w:val="16"/>
              </w:rPr>
              <w:t>Сума</w:t>
            </w:r>
          </w:p>
        </w:tc>
      </w:tr>
      <w:tr w:rsidR="007A22E7" w14:paraId="30ED88DA" w14:textId="77777777" w:rsidTr="007A22E7">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1540B23A" w14:textId="77777777" w:rsidR="007A22E7" w:rsidRDefault="007A22E7">
            <w:pPr>
              <w:spacing w:after="0" w:line="240" w:lineRule="auto"/>
              <w:rPr>
                <w:rFonts w:ascii="Times" w:hAnsi="Times" w:cs="Times New Roman"/>
                <w:color w:val="000000"/>
                <w:sz w:val="1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6E02161D" w14:textId="77777777" w:rsidR="007A22E7" w:rsidRDefault="007A22E7">
            <w:pPr>
              <w:spacing w:after="0" w:line="240" w:lineRule="auto"/>
              <w:rPr>
                <w:rFonts w:ascii="Times" w:hAnsi="Times" w:cs="Times New Roman"/>
                <w:color w:val="000000"/>
                <w:sz w:val="1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61174C78" w14:textId="77777777" w:rsidR="007A22E7" w:rsidRDefault="007A22E7">
            <w:pPr>
              <w:spacing w:after="0" w:line="240" w:lineRule="auto"/>
              <w:rPr>
                <w:rFonts w:ascii="Times" w:hAnsi="Times" w:cs="Times New Roman"/>
                <w:color w:val="000000"/>
                <w:sz w:val="16"/>
              </w:rPr>
            </w:pPr>
          </w:p>
        </w:tc>
        <w:tc>
          <w:tcPr>
            <w:tcW w:w="1389" w:type="dxa"/>
            <w:tcBorders>
              <w:top w:val="nil"/>
              <w:left w:val="nil"/>
              <w:bottom w:val="single" w:sz="8" w:space="0" w:color="auto"/>
              <w:right w:val="single" w:sz="8" w:space="0" w:color="auto"/>
            </w:tcBorders>
            <w:shd w:val="clear" w:color="auto" w:fill="auto"/>
            <w:hideMark/>
          </w:tcPr>
          <w:p w14:paraId="55DD9433" w14:textId="77777777" w:rsidR="007A22E7" w:rsidRDefault="007A22E7">
            <w:pPr>
              <w:spacing w:after="0" w:line="240" w:lineRule="auto"/>
              <w:jc w:val="center"/>
              <w:rPr>
                <w:rFonts w:ascii="Times" w:hAnsi="Times" w:cs="Times New Roman"/>
                <w:color w:val="000000"/>
                <w:sz w:val="16"/>
              </w:rPr>
            </w:pPr>
            <w:r>
              <w:rPr>
                <w:rFonts w:ascii="Times" w:hAnsi="Times"/>
                <w:color w:val="000000"/>
                <w:sz w:val="16"/>
              </w:rPr>
              <w:t>Разом</w:t>
            </w:r>
          </w:p>
        </w:tc>
        <w:tc>
          <w:tcPr>
            <w:tcW w:w="1418" w:type="dxa"/>
            <w:tcBorders>
              <w:top w:val="nil"/>
              <w:left w:val="nil"/>
              <w:bottom w:val="single" w:sz="8" w:space="0" w:color="auto"/>
              <w:right w:val="single" w:sz="8" w:space="0" w:color="auto"/>
            </w:tcBorders>
            <w:shd w:val="clear" w:color="auto" w:fill="auto"/>
            <w:hideMark/>
          </w:tcPr>
          <w:p w14:paraId="308B44FD" w14:textId="77777777" w:rsidR="007A22E7" w:rsidRDefault="007A22E7">
            <w:pPr>
              <w:spacing w:after="0" w:line="240" w:lineRule="auto"/>
              <w:jc w:val="center"/>
              <w:rPr>
                <w:rFonts w:ascii="Times" w:hAnsi="Times" w:cs="Times New Roman"/>
                <w:color w:val="000000"/>
                <w:sz w:val="16"/>
              </w:rPr>
            </w:pPr>
            <w:r>
              <w:rPr>
                <w:rFonts w:ascii="Times" w:hAnsi="Times"/>
                <w:color w:val="000000"/>
                <w:sz w:val="16"/>
              </w:rPr>
              <w:t>Бюджет розвитку</w:t>
            </w:r>
          </w:p>
        </w:tc>
        <w:tc>
          <w:tcPr>
            <w:tcW w:w="1393" w:type="dxa"/>
            <w:tcBorders>
              <w:top w:val="nil"/>
              <w:left w:val="nil"/>
              <w:bottom w:val="single" w:sz="8" w:space="0" w:color="auto"/>
              <w:right w:val="single" w:sz="8" w:space="0" w:color="auto"/>
            </w:tcBorders>
            <w:shd w:val="clear" w:color="auto" w:fill="auto"/>
            <w:hideMark/>
          </w:tcPr>
          <w:p w14:paraId="69E27D4B" w14:textId="77777777" w:rsidR="007A22E7" w:rsidRDefault="007A22E7">
            <w:pPr>
              <w:spacing w:after="0" w:line="240" w:lineRule="auto"/>
              <w:jc w:val="center"/>
              <w:rPr>
                <w:rFonts w:ascii="Times" w:hAnsi="Times" w:cs="Times New Roman"/>
                <w:color w:val="000000"/>
                <w:sz w:val="16"/>
              </w:rPr>
            </w:pPr>
            <w:r>
              <w:rPr>
                <w:rFonts w:ascii="Times" w:hAnsi="Times"/>
                <w:color w:val="000000"/>
                <w:sz w:val="16"/>
              </w:rPr>
              <w:t>Загальний фонд</w:t>
            </w:r>
          </w:p>
        </w:tc>
      </w:tr>
      <w:tr w:rsidR="007A22E7" w14:paraId="78AF3B4E" w14:textId="77777777" w:rsidTr="007A22E7">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23A7EE89" w14:textId="77777777" w:rsidR="007A22E7" w:rsidRDefault="007A22E7">
            <w:pPr>
              <w:spacing w:after="0" w:line="240" w:lineRule="auto"/>
              <w:rPr>
                <w:rFonts w:ascii="Times" w:hAnsi="Times" w:cs="Times New Roman"/>
                <w:color w:val="000000"/>
                <w:sz w:val="1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7C76C15A" w14:textId="77777777" w:rsidR="007A22E7" w:rsidRDefault="007A22E7">
            <w:pPr>
              <w:spacing w:after="0" w:line="240" w:lineRule="auto"/>
              <w:rPr>
                <w:rFonts w:ascii="Times" w:hAnsi="Times" w:cs="Times New Roman"/>
                <w:color w:val="000000"/>
                <w:sz w:val="1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72E493C0" w14:textId="77777777" w:rsidR="007A22E7" w:rsidRDefault="007A22E7">
            <w:pPr>
              <w:spacing w:after="0" w:line="240" w:lineRule="auto"/>
              <w:rPr>
                <w:rFonts w:ascii="Times" w:hAnsi="Times" w:cs="Times New Roman"/>
                <w:color w:val="000000"/>
                <w:sz w:val="16"/>
              </w:rPr>
            </w:pPr>
          </w:p>
        </w:tc>
        <w:tc>
          <w:tcPr>
            <w:tcW w:w="1389" w:type="dxa"/>
            <w:tcBorders>
              <w:top w:val="nil"/>
              <w:left w:val="nil"/>
              <w:bottom w:val="single" w:sz="8" w:space="0" w:color="auto"/>
              <w:right w:val="single" w:sz="8" w:space="0" w:color="auto"/>
            </w:tcBorders>
            <w:shd w:val="clear" w:color="auto" w:fill="auto"/>
            <w:hideMark/>
          </w:tcPr>
          <w:p w14:paraId="460528E8" w14:textId="77777777" w:rsidR="007A22E7" w:rsidRDefault="007A22E7">
            <w:pPr>
              <w:spacing w:after="0" w:line="240" w:lineRule="auto"/>
              <w:jc w:val="center"/>
              <w:rPr>
                <w:rFonts w:ascii="Times" w:hAnsi="Times" w:cs="Times New Roman"/>
                <w:sz w:val="28"/>
              </w:rPr>
            </w:pPr>
            <w:r>
              <w:rPr>
                <w:rFonts w:ascii="Times" w:hAnsi="Times"/>
                <w:sz w:val="28"/>
              </w:rPr>
              <w:t>95130,0</w:t>
            </w:r>
          </w:p>
        </w:tc>
        <w:tc>
          <w:tcPr>
            <w:tcW w:w="1418" w:type="dxa"/>
            <w:tcBorders>
              <w:top w:val="nil"/>
              <w:left w:val="nil"/>
              <w:bottom w:val="single" w:sz="8" w:space="0" w:color="auto"/>
              <w:right w:val="single" w:sz="8" w:space="0" w:color="auto"/>
            </w:tcBorders>
            <w:shd w:val="clear" w:color="auto" w:fill="auto"/>
            <w:hideMark/>
          </w:tcPr>
          <w:p w14:paraId="4EFF255F" w14:textId="77777777" w:rsidR="007A22E7" w:rsidRDefault="007A22E7">
            <w:pPr>
              <w:spacing w:after="0" w:line="240" w:lineRule="auto"/>
              <w:jc w:val="center"/>
              <w:rPr>
                <w:rFonts w:ascii="Times" w:hAnsi="Times" w:cs="Times New Roman"/>
                <w:sz w:val="28"/>
              </w:rPr>
            </w:pPr>
            <w:r>
              <w:rPr>
                <w:rFonts w:ascii="Times" w:hAnsi="Times"/>
                <w:sz w:val="28"/>
              </w:rPr>
              <w:t>52305,0</w:t>
            </w:r>
          </w:p>
        </w:tc>
        <w:tc>
          <w:tcPr>
            <w:tcW w:w="1393" w:type="dxa"/>
            <w:tcBorders>
              <w:top w:val="nil"/>
              <w:left w:val="nil"/>
              <w:bottom w:val="single" w:sz="8" w:space="0" w:color="auto"/>
              <w:right w:val="single" w:sz="8" w:space="0" w:color="auto"/>
            </w:tcBorders>
            <w:shd w:val="clear" w:color="auto" w:fill="auto"/>
            <w:hideMark/>
          </w:tcPr>
          <w:p w14:paraId="2D49863A" w14:textId="77777777" w:rsidR="007A22E7" w:rsidRDefault="007A22E7">
            <w:pPr>
              <w:spacing w:after="0" w:line="240" w:lineRule="auto"/>
              <w:jc w:val="center"/>
              <w:rPr>
                <w:rFonts w:ascii="Times" w:hAnsi="Times" w:cs="Times New Roman"/>
                <w:sz w:val="28"/>
              </w:rPr>
            </w:pPr>
            <w:r>
              <w:rPr>
                <w:rFonts w:ascii="Times" w:hAnsi="Times"/>
                <w:sz w:val="28"/>
              </w:rPr>
              <w:t>42825,0</w:t>
            </w:r>
          </w:p>
        </w:tc>
      </w:tr>
      <w:tr w:rsidR="007A22E7" w14:paraId="40107D77"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7583102D"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9.1. Матеріально-технічне забезпечення закладів   освіти</w:t>
            </w:r>
          </w:p>
        </w:tc>
      </w:tr>
      <w:tr w:rsidR="007A22E7" w14:paraId="41922361"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53AA2674"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9.1.1. Заклади дошкільної   освіти</w:t>
            </w:r>
          </w:p>
        </w:tc>
      </w:tr>
      <w:tr w:rsidR="007A22E7" w14:paraId="624450CC"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1E642804" w14:textId="77777777" w:rsidR="007A22E7" w:rsidRDefault="007A22E7">
            <w:pPr>
              <w:spacing w:after="0" w:line="240" w:lineRule="auto"/>
              <w:rPr>
                <w:rFonts w:ascii="Times" w:hAnsi="Times" w:cs="Times New Roman"/>
                <w:color w:val="000000"/>
                <w:sz w:val="24"/>
              </w:rPr>
            </w:pPr>
            <w:r>
              <w:rPr>
                <w:rFonts w:ascii="Times" w:hAnsi="Times"/>
                <w:color w:val="000000"/>
                <w:sz w:val="24"/>
              </w:rPr>
              <w:t>1</w:t>
            </w:r>
          </w:p>
        </w:tc>
        <w:tc>
          <w:tcPr>
            <w:tcW w:w="3969" w:type="dxa"/>
            <w:tcBorders>
              <w:top w:val="nil"/>
              <w:left w:val="nil"/>
              <w:bottom w:val="single" w:sz="8" w:space="0" w:color="auto"/>
              <w:right w:val="single" w:sz="8" w:space="0" w:color="auto"/>
            </w:tcBorders>
            <w:shd w:val="clear" w:color="auto" w:fill="auto"/>
            <w:hideMark/>
          </w:tcPr>
          <w:p w14:paraId="035FEAE3" w14:textId="77777777" w:rsidR="007A22E7" w:rsidRDefault="007A22E7">
            <w:pPr>
              <w:spacing w:after="0" w:line="240" w:lineRule="auto"/>
              <w:rPr>
                <w:rFonts w:ascii="Times" w:hAnsi="Times" w:cs="Times New Roman"/>
                <w:color w:val="000000"/>
                <w:sz w:val="24"/>
              </w:rPr>
            </w:pPr>
            <w:r>
              <w:rPr>
                <w:rFonts w:ascii="Times" w:hAnsi="Times"/>
                <w:color w:val="000000"/>
                <w:sz w:val="24"/>
              </w:rPr>
              <w:t>Придбання для закладів дошкільної освіти</w:t>
            </w:r>
          </w:p>
        </w:tc>
        <w:tc>
          <w:tcPr>
            <w:tcW w:w="992" w:type="dxa"/>
            <w:tcBorders>
              <w:top w:val="nil"/>
              <w:left w:val="nil"/>
              <w:bottom w:val="single" w:sz="8" w:space="0" w:color="auto"/>
              <w:right w:val="single" w:sz="8" w:space="0" w:color="auto"/>
            </w:tcBorders>
            <w:shd w:val="clear" w:color="auto" w:fill="auto"/>
            <w:hideMark/>
          </w:tcPr>
          <w:p w14:paraId="11C2BA3E" w14:textId="77777777" w:rsidR="007A22E7" w:rsidRDefault="007A22E7">
            <w:pPr>
              <w:spacing w:after="0" w:line="240" w:lineRule="auto"/>
              <w:jc w:val="center"/>
              <w:rPr>
                <w:rFonts w:ascii="Times" w:hAnsi="Times" w:cs="Times New Roman"/>
                <w:sz w:val="24"/>
              </w:rPr>
            </w:pPr>
            <w:r>
              <w:rPr>
                <w:rFonts w:ascii="Times" w:hAnsi="Times"/>
                <w:sz w:val="24"/>
              </w:rPr>
              <w:t>17</w:t>
            </w:r>
          </w:p>
        </w:tc>
        <w:tc>
          <w:tcPr>
            <w:tcW w:w="1389" w:type="dxa"/>
            <w:tcBorders>
              <w:top w:val="nil"/>
              <w:left w:val="nil"/>
              <w:bottom w:val="single" w:sz="8" w:space="0" w:color="auto"/>
              <w:right w:val="single" w:sz="8" w:space="0" w:color="auto"/>
            </w:tcBorders>
            <w:shd w:val="clear" w:color="auto" w:fill="auto"/>
            <w:hideMark/>
          </w:tcPr>
          <w:p w14:paraId="766FA3B4" w14:textId="77777777" w:rsidR="007A22E7" w:rsidRDefault="007A22E7">
            <w:pPr>
              <w:spacing w:after="0" w:line="240" w:lineRule="auto"/>
              <w:jc w:val="center"/>
              <w:rPr>
                <w:rFonts w:ascii="Times" w:hAnsi="Times" w:cs="Times New Roman"/>
                <w:sz w:val="24"/>
              </w:rPr>
            </w:pPr>
            <w:r>
              <w:rPr>
                <w:rFonts w:ascii="Times" w:hAnsi="Times"/>
                <w:sz w:val="24"/>
              </w:rPr>
              <w:t>3907,0</w:t>
            </w:r>
          </w:p>
        </w:tc>
        <w:tc>
          <w:tcPr>
            <w:tcW w:w="1418" w:type="dxa"/>
            <w:tcBorders>
              <w:top w:val="nil"/>
              <w:left w:val="nil"/>
              <w:bottom w:val="single" w:sz="8" w:space="0" w:color="auto"/>
              <w:right w:val="single" w:sz="8" w:space="0" w:color="auto"/>
            </w:tcBorders>
            <w:shd w:val="clear" w:color="auto" w:fill="auto"/>
            <w:hideMark/>
          </w:tcPr>
          <w:p w14:paraId="33E81FA9" w14:textId="77777777" w:rsidR="007A22E7" w:rsidRDefault="007A22E7">
            <w:pPr>
              <w:spacing w:after="0" w:line="240" w:lineRule="auto"/>
              <w:jc w:val="center"/>
              <w:rPr>
                <w:rFonts w:ascii="Times" w:hAnsi="Times" w:cs="Times New Roman"/>
                <w:sz w:val="24"/>
              </w:rPr>
            </w:pPr>
            <w:r>
              <w:rPr>
                <w:rFonts w:ascii="Times" w:hAnsi="Times"/>
                <w:sz w:val="24"/>
              </w:rPr>
              <w:t>3907,0</w:t>
            </w:r>
          </w:p>
        </w:tc>
        <w:tc>
          <w:tcPr>
            <w:tcW w:w="1393" w:type="dxa"/>
            <w:tcBorders>
              <w:top w:val="nil"/>
              <w:left w:val="nil"/>
              <w:bottom w:val="single" w:sz="8" w:space="0" w:color="auto"/>
              <w:right w:val="single" w:sz="8" w:space="0" w:color="auto"/>
            </w:tcBorders>
            <w:shd w:val="clear" w:color="auto" w:fill="auto"/>
            <w:hideMark/>
          </w:tcPr>
          <w:p w14:paraId="6B136631"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r>
      <w:tr w:rsidR="007A22E7" w14:paraId="34BF519A"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71DC8AA2"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9.1.2. Заклади загальної   середньої освіти</w:t>
            </w:r>
          </w:p>
        </w:tc>
      </w:tr>
      <w:tr w:rsidR="007A22E7" w14:paraId="340E30EF"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2AAA5863" w14:textId="77777777" w:rsidR="007A22E7" w:rsidRDefault="007A22E7">
            <w:pPr>
              <w:spacing w:after="0" w:line="240" w:lineRule="auto"/>
              <w:rPr>
                <w:rFonts w:ascii="Times" w:hAnsi="Times" w:cs="Times New Roman"/>
                <w:color w:val="000000"/>
                <w:sz w:val="24"/>
              </w:rPr>
            </w:pPr>
            <w:r>
              <w:rPr>
                <w:rFonts w:ascii="Times" w:hAnsi="Times"/>
                <w:color w:val="000000"/>
                <w:sz w:val="24"/>
              </w:rPr>
              <w:t>1</w:t>
            </w:r>
          </w:p>
        </w:tc>
        <w:tc>
          <w:tcPr>
            <w:tcW w:w="3969" w:type="dxa"/>
            <w:tcBorders>
              <w:top w:val="nil"/>
              <w:left w:val="nil"/>
              <w:bottom w:val="single" w:sz="8" w:space="0" w:color="auto"/>
              <w:right w:val="single" w:sz="8" w:space="0" w:color="auto"/>
            </w:tcBorders>
            <w:shd w:val="clear" w:color="auto" w:fill="auto"/>
            <w:hideMark/>
          </w:tcPr>
          <w:p w14:paraId="640DA6D4" w14:textId="77777777" w:rsidR="007A22E7" w:rsidRDefault="007A22E7">
            <w:pPr>
              <w:spacing w:after="0" w:line="240" w:lineRule="auto"/>
              <w:rPr>
                <w:rFonts w:ascii="Times" w:hAnsi="Times" w:cs="Times New Roman"/>
                <w:color w:val="000000"/>
                <w:sz w:val="24"/>
              </w:rPr>
            </w:pPr>
            <w:r>
              <w:rPr>
                <w:rFonts w:ascii="Times" w:hAnsi="Times"/>
                <w:color w:val="000000"/>
                <w:sz w:val="24"/>
              </w:rPr>
              <w:t>Придбання для закладів загальної   середньої освіти</w:t>
            </w:r>
          </w:p>
        </w:tc>
        <w:tc>
          <w:tcPr>
            <w:tcW w:w="992" w:type="dxa"/>
            <w:tcBorders>
              <w:top w:val="nil"/>
              <w:left w:val="nil"/>
              <w:bottom w:val="single" w:sz="8" w:space="0" w:color="auto"/>
              <w:right w:val="single" w:sz="8" w:space="0" w:color="auto"/>
            </w:tcBorders>
            <w:shd w:val="clear" w:color="auto" w:fill="auto"/>
            <w:hideMark/>
          </w:tcPr>
          <w:p w14:paraId="7AC5FD30" w14:textId="77777777" w:rsidR="007A22E7" w:rsidRDefault="007A22E7">
            <w:pPr>
              <w:spacing w:after="0" w:line="240" w:lineRule="auto"/>
              <w:jc w:val="center"/>
              <w:rPr>
                <w:rFonts w:ascii="Times" w:hAnsi="Times" w:cs="Times New Roman"/>
                <w:sz w:val="24"/>
              </w:rPr>
            </w:pPr>
            <w:r>
              <w:rPr>
                <w:rFonts w:ascii="Times" w:hAnsi="Times"/>
                <w:sz w:val="24"/>
              </w:rPr>
              <w:t>11</w:t>
            </w:r>
          </w:p>
        </w:tc>
        <w:tc>
          <w:tcPr>
            <w:tcW w:w="1389" w:type="dxa"/>
            <w:tcBorders>
              <w:top w:val="nil"/>
              <w:left w:val="nil"/>
              <w:bottom w:val="single" w:sz="8" w:space="0" w:color="auto"/>
              <w:right w:val="single" w:sz="8" w:space="0" w:color="auto"/>
            </w:tcBorders>
            <w:shd w:val="clear" w:color="auto" w:fill="auto"/>
            <w:hideMark/>
          </w:tcPr>
          <w:p w14:paraId="188F030A" w14:textId="77777777" w:rsidR="007A22E7" w:rsidRDefault="007A22E7">
            <w:pPr>
              <w:spacing w:after="0" w:line="240" w:lineRule="auto"/>
              <w:jc w:val="center"/>
              <w:rPr>
                <w:rFonts w:ascii="Times" w:hAnsi="Times" w:cs="Times New Roman"/>
                <w:sz w:val="24"/>
              </w:rPr>
            </w:pPr>
            <w:r>
              <w:rPr>
                <w:rFonts w:ascii="Times" w:hAnsi="Times"/>
                <w:sz w:val="24"/>
              </w:rPr>
              <w:t>11666,0</w:t>
            </w:r>
          </w:p>
        </w:tc>
        <w:tc>
          <w:tcPr>
            <w:tcW w:w="1418" w:type="dxa"/>
            <w:tcBorders>
              <w:top w:val="nil"/>
              <w:left w:val="nil"/>
              <w:bottom w:val="single" w:sz="8" w:space="0" w:color="auto"/>
              <w:right w:val="single" w:sz="8" w:space="0" w:color="auto"/>
            </w:tcBorders>
            <w:shd w:val="clear" w:color="auto" w:fill="auto"/>
            <w:hideMark/>
          </w:tcPr>
          <w:p w14:paraId="41745FFD" w14:textId="77777777" w:rsidR="007A22E7" w:rsidRDefault="007A22E7">
            <w:pPr>
              <w:spacing w:after="0" w:line="240" w:lineRule="auto"/>
              <w:jc w:val="center"/>
              <w:rPr>
                <w:rFonts w:ascii="Times" w:hAnsi="Times" w:cs="Times New Roman"/>
                <w:sz w:val="24"/>
              </w:rPr>
            </w:pPr>
            <w:r>
              <w:rPr>
                <w:rFonts w:ascii="Times" w:hAnsi="Times"/>
                <w:sz w:val="24"/>
              </w:rPr>
              <w:t>11666,0</w:t>
            </w:r>
          </w:p>
        </w:tc>
        <w:tc>
          <w:tcPr>
            <w:tcW w:w="1393" w:type="dxa"/>
            <w:tcBorders>
              <w:top w:val="nil"/>
              <w:left w:val="nil"/>
              <w:bottom w:val="single" w:sz="8" w:space="0" w:color="auto"/>
              <w:right w:val="single" w:sz="8" w:space="0" w:color="auto"/>
            </w:tcBorders>
            <w:shd w:val="clear" w:color="auto" w:fill="auto"/>
            <w:hideMark/>
          </w:tcPr>
          <w:p w14:paraId="28934015"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r>
      <w:tr w:rsidR="007A22E7" w14:paraId="5B0BBB4D"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1F78095B"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9.1.3. Заклади позашкільної освіти</w:t>
            </w:r>
          </w:p>
        </w:tc>
      </w:tr>
      <w:tr w:rsidR="007A22E7" w14:paraId="74FA7568"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6C1D719B" w14:textId="77777777" w:rsidR="007A22E7" w:rsidRDefault="007A22E7">
            <w:pPr>
              <w:spacing w:after="0" w:line="240" w:lineRule="auto"/>
              <w:rPr>
                <w:rFonts w:ascii="Times" w:hAnsi="Times" w:cs="Times New Roman"/>
                <w:color w:val="000000"/>
                <w:sz w:val="24"/>
              </w:rPr>
            </w:pPr>
            <w:r>
              <w:rPr>
                <w:rFonts w:ascii="Times" w:hAnsi="Times"/>
                <w:color w:val="000000"/>
                <w:sz w:val="24"/>
              </w:rPr>
              <w:t>1</w:t>
            </w:r>
          </w:p>
        </w:tc>
        <w:tc>
          <w:tcPr>
            <w:tcW w:w="3969" w:type="dxa"/>
            <w:tcBorders>
              <w:top w:val="nil"/>
              <w:left w:val="nil"/>
              <w:bottom w:val="single" w:sz="8" w:space="0" w:color="auto"/>
              <w:right w:val="single" w:sz="8" w:space="0" w:color="auto"/>
            </w:tcBorders>
            <w:shd w:val="clear" w:color="auto" w:fill="auto"/>
            <w:hideMark/>
          </w:tcPr>
          <w:p w14:paraId="409C3215" w14:textId="77777777" w:rsidR="007A22E7" w:rsidRDefault="007A22E7">
            <w:pPr>
              <w:spacing w:after="0" w:line="240" w:lineRule="auto"/>
              <w:rPr>
                <w:rFonts w:ascii="Times" w:hAnsi="Times" w:cs="Times New Roman"/>
                <w:color w:val="000000"/>
                <w:sz w:val="24"/>
              </w:rPr>
            </w:pPr>
            <w:r>
              <w:rPr>
                <w:rFonts w:ascii="Times" w:hAnsi="Times"/>
                <w:color w:val="000000"/>
                <w:sz w:val="24"/>
              </w:rPr>
              <w:t>Придбання для закладів позашкільної освіти</w:t>
            </w:r>
          </w:p>
        </w:tc>
        <w:tc>
          <w:tcPr>
            <w:tcW w:w="992" w:type="dxa"/>
            <w:tcBorders>
              <w:top w:val="nil"/>
              <w:left w:val="nil"/>
              <w:bottom w:val="single" w:sz="8" w:space="0" w:color="auto"/>
              <w:right w:val="single" w:sz="8" w:space="0" w:color="auto"/>
            </w:tcBorders>
            <w:shd w:val="clear" w:color="auto" w:fill="auto"/>
            <w:hideMark/>
          </w:tcPr>
          <w:p w14:paraId="433A2353" w14:textId="77777777" w:rsidR="007A22E7" w:rsidRDefault="007A22E7">
            <w:pPr>
              <w:spacing w:after="0" w:line="240" w:lineRule="auto"/>
              <w:jc w:val="center"/>
              <w:rPr>
                <w:rFonts w:ascii="Times" w:hAnsi="Times" w:cs="Times New Roman"/>
                <w:sz w:val="24"/>
              </w:rPr>
            </w:pPr>
            <w:r>
              <w:rPr>
                <w:rFonts w:ascii="Times" w:hAnsi="Times"/>
                <w:sz w:val="24"/>
              </w:rPr>
              <w:t>3</w:t>
            </w:r>
          </w:p>
        </w:tc>
        <w:tc>
          <w:tcPr>
            <w:tcW w:w="1389" w:type="dxa"/>
            <w:tcBorders>
              <w:top w:val="nil"/>
              <w:left w:val="nil"/>
              <w:bottom w:val="single" w:sz="8" w:space="0" w:color="auto"/>
              <w:right w:val="single" w:sz="8" w:space="0" w:color="auto"/>
            </w:tcBorders>
            <w:shd w:val="clear" w:color="auto" w:fill="auto"/>
            <w:hideMark/>
          </w:tcPr>
          <w:p w14:paraId="2869FCDF" w14:textId="77777777" w:rsidR="007A22E7" w:rsidRDefault="007A22E7">
            <w:pPr>
              <w:spacing w:after="0" w:line="240" w:lineRule="auto"/>
              <w:jc w:val="center"/>
              <w:rPr>
                <w:rFonts w:ascii="Times" w:hAnsi="Times" w:cs="Times New Roman"/>
                <w:sz w:val="24"/>
              </w:rPr>
            </w:pPr>
            <w:r>
              <w:rPr>
                <w:rFonts w:ascii="Times" w:hAnsi="Times"/>
                <w:sz w:val="24"/>
              </w:rPr>
              <w:t>1262,0</w:t>
            </w:r>
          </w:p>
        </w:tc>
        <w:tc>
          <w:tcPr>
            <w:tcW w:w="1418" w:type="dxa"/>
            <w:tcBorders>
              <w:top w:val="nil"/>
              <w:left w:val="nil"/>
              <w:bottom w:val="single" w:sz="8" w:space="0" w:color="auto"/>
              <w:right w:val="single" w:sz="8" w:space="0" w:color="auto"/>
            </w:tcBorders>
            <w:shd w:val="clear" w:color="auto" w:fill="auto"/>
            <w:hideMark/>
          </w:tcPr>
          <w:p w14:paraId="0516C910" w14:textId="77777777" w:rsidR="007A22E7" w:rsidRDefault="007A22E7">
            <w:pPr>
              <w:spacing w:after="0" w:line="240" w:lineRule="auto"/>
              <w:jc w:val="center"/>
              <w:rPr>
                <w:rFonts w:ascii="Times" w:hAnsi="Times" w:cs="Times New Roman"/>
                <w:sz w:val="24"/>
              </w:rPr>
            </w:pPr>
            <w:r>
              <w:rPr>
                <w:rFonts w:ascii="Times" w:hAnsi="Times"/>
                <w:sz w:val="24"/>
              </w:rPr>
              <w:t>1262,0</w:t>
            </w:r>
          </w:p>
        </w:tc>
        <w:tc>
          <w:tcPr>
            <w:tcW w:w="1393" w:type="dxa"/>
            <w:tcBorders>
              <w:top w:val="nil"/>
              <w:left w:val="nil"/>
              <w:bottom w:val="single" w:sz="8" w:space="0" w:color="auto"/>
              <w:right w:val="single" w:sz="8" w:space="0" w:color="auto"/>
            </w:tcBorders>
            <w:shd w:val="clear" w:color="auto" w:fill="auto"/>
            <w:hideMark/>
          </w:tcPr>
          <w:p w14:paraId="562C1A51"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r>
      <w:tr w:rsidR="007A22E7" w14:paraId="3CE5084D"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47770AC5" w14:textId="77777777" w:rsidR="007A22E7" w:rsidRDefault="007A22E7">
            <w:pPr>
              <w:spacing w:after="0" w:line="240" w:lineRule="auto"/>
              <w:jc w:val="center"/>
              <w:rPr>
                <w:rFonts w:ascii="Times" w:hAnsi="Times" w:cs="Times New Roman"/>
                <w:sz w:val="24"/>
              </w:rPr>
            </w:pPr>
            <w:r>
              <w:rPr>
                <w:rFonts w:ascii="Times" w:hAnsi="Times"/>
                <w:sz w:val="24"/>
              </w:rPr>
              <w:t>9.1.4. Інші заклади (Ліцей № 11: Центр розвитку дитини, Центр позашкільної освіти)</w:t>
            </w:r>
          </w:p>
        </w:tc>
      </w:tr>
      <w:tr w:rsidR="007A22E7" w14:paraId="59D0479A"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397C388E" w14:textId="77777777" w:rsidR="007A22E7" w:rsidRDefault="007A22E7">
            <w:pPr>
              <w:spacing w:after="0" w:line="240" w:lineRule="auto"/>
              <w:rPr>
                <w:rFonts w:ascii="Times" w:hAnsi="Times" w:cs="Times New Roman"/>
                <w:color w:val="000000"/>
                <w:sz w:val="24"/>
              </w:rPr>
            </w:pPr>
            <w:r>
              <w:rPr>
                <w:rFonts w:ascii="Times" w:hAnsi="Times"/>
                <w:color w:val="000000"/>
                <w:sz w:val="24"/>
              </w:rPr>
              <w:t>1</w:t>
            </w:r>
          </w:p>
        </w:tc>
        <w:tc>
          <w:tcPr>
            <w:tcW w:w="3969" w:type="dxa"/>
            <w:tcBorders>
              <w:top w:val="nil"/>
              <w:left w:val="nil"/>
              <w:bottom w:val="single" w:sz="8" w:space="0" w:color="auto"/>
              <w:right w:val="single" w:sz="8" w:space="0" w:color="auto"/>
            </w:tcBorders>
            <w:shd w:val="clear" w:color="auto" w:fill="auto"/>
            <w:hideMark/>
          </w:tcPr>
          <w:p w14:paraId="6D927D78" w14:textId="77777777" w:rsidR="007A22E7" w:rsidRDefault="007A22E7">
            <w:pPr>
              <w:spacing w:after="0" w:line="240" w:lineRule="auto"/>
              <w:rPr>
                <w:rFonts w:ascii="Times" w:hAnsi="Times" w:cs="Times New Roman"/>
                <w:color w:val="000000"/>
                <w:sz w:val="24"/>
              </w:rPr>
            </w:pPr>
            <w:r>
              <w:rPr>
                <w:rFonts w:ascii="Times" w:hAnsi="Times"/>
                <w:color w:val="000000"/>
                <w:sz w:val="24"/>
              </w:rPr>
              <w:t xml:space="preserve">Придбання для інших закладів </w:t>
            </w:r>
          </w:p>
        </w:tc>
        <w:tc>
          <w:tcPr>
            <w:tcW w:w="992" w:type="dxa"/>
            <w:tcBorders>
              <w:top w:val="nil"/>
              <w:left w:val="nil"/>
              <w:bottom w:val="single" w:sz="8" w:space="0" w:color="auto"/>
              <w:right w:val="single" w:sz="8" w:space="0" w:color="auto"/>
            </w:tcBorders>
            <w:shd w:val="clear" w:color="auto" w:fill="auto"/>
            <w:hideMark/>
          </w:tcPr>
          <w:p w14:paraId="27E4554A" w14:textId="77777777" w:rsidR="007A22E7" w:rsidRDefault="007A22E7">
            <w:pPr>
              <w:spacing w:after="0" w:line="240" w:lineRule="auto"/>
              <w:jc w:val="center"/>
              <w:rPr>
                <w:rFonts w:ascii="Times" w:hAnsi="Times" w:cs="Times New Roman"/>
                <w:sz w:val="24"/>
              </w:rPr>
            </w:pPr>
            <w:r>
              <w:rPr>
                <w:rFonts w:ascii="Times" w:hAnsi="Times"/>
                <w:sz w:val="24"/>
              </w:rPr>
              <w:t>1</w:t>
            </w:r>
          </w:p>
        </w:tc>
        <w:tc>
          <w:tcPr>
            <w:tcW w:w="1389" w:type="dxa"/>
            <w:tcBorders>
              <w:top w:val="nil"/>
              <w:left w:val="nil"/>
              <w:bottom w:val="single" w:sz="8" w:space="0" w:color="auto"/>
              <w:right w:val="single" w:sz="8" w:space="0" w:color="auto"/>
            </w:tcBorders>
            <w:shd w:val="clear" w:color="auto" w:fill="auto"/>
            <w:hideMark/>
          </w:tcPr>
          <w:p w14:paraId="7DA8B28C" w14:textId="77777777" w:rsidR="007A22E7" w:rsidRDefault="007A22E7">
            <w:pPr>
              <w:spacing w:after="0" w:line="240" w:lineRule="auto"/>
              <w:jc w:val="center"/>
              <w:rPr>
                <w:rFonts w:ascii="Times" w:hAnsi="Times" w:cs="Times New Roman"/>
                <w:sz w:val="24"/>
              </w:rPr>
            </w:pPr>
            <w:r>
              <w:rPr>
                <w:rFonts w:ascii="Times" w:hAnsi="Times"/>
                <w:sz w:val="24"/>
              </w:rPr>
              <w:t>70,0</w:t>
            </w:r>
          </w:p>
        </w:tc>
        <w:tc>
          <w:tcPr>
            <w:tcW w:w="1418" w:type="dxa"/>
            <w:tcBorders>
              <w:top w:val="nil"/>
              <w:left w:val="nil"/>
              <w:bottom w:val="single" w:sz="8" w:space="0" w:color="auto"/>
              <w:right w:val="single" w:sz="8" w:space="0" w:color="auto"/>
            </w:tcBorders>
            <w:shd w:val="clear" w:color="auto" w:fill="auto"/>
            <w:hideMark/>
          </w:tcPr>
          <w:p w14:paraId="4BD6ADAE" w14:textId="77777777" w:rsidR="007A22E7" w:rsidRDefault="007A22E7">
            <w:pPr>
              <w:spacing w:after="0" w:line="240" w:lineRule="auto"/>
              <w:jc w:val="center"/>
              <w:rPr>
                <w:rFonts w:ascii="Times" w:hAnsi="Times" w:cs="Times New Roman"/>
                <w:sz w:val="24"/>
              </w:rPr>
            </w:pPr>
            <w:r>
              <w:rPr>
                <w:rFonts w:ascii="Times" w:hAnsi="Times"/>
                <w:sz w:val="24"/>
              </w:rPr>
              <w:t>70,0</w:t>
            </w:r>
          </w:p>
        </w:tc>
        <w:tc>
          <w:tcPr>
            <w:tcW w:w="1393" w:type="dxa"/>
            <w:tcBorders>
              <w:top w:val="nil"/>
              <w:left w:val="nil"/>
              <w:bottom w:val="single" w:sz="8" w:space="0" w:color="auto"/>
              <w:right w:val="single" w:sz="8" w:space="0" w:color="auto"/>
            </w:tcBorders>
            <w:shd w:val="clear" w:color="auto" w:fill="auto"/>
            <w:hideMark/>
          </w:tcPr>
          <w:p w14:paraId="05D1B9C4"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r>
      <w:tr w:rsidR="007A22E7" w14:paraId="11D3E09A"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2657D004"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9.2. Поточний ремонт закладів освіти</w:t>
            </w:r>
          </w:p>
        </w:tc>
      </w:tr>
      <w:tr w:rsidR="007A22E7" w14:paraId="5654FE62"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085C41CD" w14:textId="77777777" w:rsidR="007A22E7" w:rsidRDefault="007A22E7">
            <w:pPr>
              <w:spacing w:after="0" w:line="240" w:lineRule="auto"/>
              <w:jc w:val="center"/>
              <w:rPr>
                <w:rFonts w:ascii="Times" w:hAnsi="Times" w:cs="Times New Roman"/>
                <w:sz w:val="24"/>
              </w:rPr>
            </w:pPr>
            <w:r>
              <w:rPr>
                <w:rFonts w:ascii="Times" w:hAnsi="Times"/>
                <w:sz w:val="24"/>
              </w:rPr>
              <w:t>9.2.1. Заклади дошкільної освіти</w:t>
            </w:r>
          </w:p>
        </w:tc>
      </w:tr>
      <w:tr w:rsidR="007A22E7" w14:paraId="398AA82F"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15AFD630" w14:textId="77777777" w:rsidR="007A22E7" w:rsidRDefault="007A22E7">
            <w:pPr>
              <w:spacing w:after="0" w:line="240" w:lineRule="auto"/>
              <w:rPr>
                <w:rFonts w:ascii="Times" w:hAnsi="Times" w:cs="Times New Roman"/>
                <w:color w:val="000000"/>
                <w:sz w:val="24"/>
              </w:rPr>
            </w:pPr>
            <w:r>
              <w:rPr>
                <w:rFonts w:ascii="Times" w:hAnsi="Times"/>
                <w:color w:val="000000"/>
                <w:sz w:val="24"/>
              </w:rPr>
              <w:t>1</w:t>
            </w:r>
          </w:p>
        </w:tc>
        <w:tc>
          <w:tcPr>
            <w:tcW w:w="3969" w:type="dxa"/>
            <w:tcBorders>
              <w:top w:val="nil"/>
              <w:left w:val="nil"/>
              <w:bottom w:val="single" w:sz="8" w:space="0" w:color="auto"/>
              <w:right w:val="single" w:sz="8" w:space="0" w:color="auto"/>
            </w:tcBorders>
            <w:shd w:val="clear" w:color="auto" w:fill="auto"/>
            <w:hideMark/>
          </w:tcPr>
          <w:p w14:paraId="15B8A816" w14:textId="77777777" w:rsidR="007A22E7" w:rsidRDefault="007A22E7">
            <w:pPr>
              <w:spacing w:after="0" w:line="240" w:lineRule="auto"/>
              <w:rPr>
                <w:rFonts w:ascii="Times" w:hAnsi="Times" w:cs="Times New Roman"/>
                <w:color w:val="000000"/>
                <w:sz w:val="24"/>
              </w:rPr>
            </w:pPr>
            <w:r>
              <w:rPr>
                <w:rFonts w:ascii="Times" w:hAnsi="Times"/>
                <w:color w:val="000000"/>
                <w:sz w:val="24"/>
              </w:rPr>
              <w:t xml:space="preserve">Поточний ремонт приміщень </w:t>
            </w:r>
          </w:p>
        </w:tc>
        <w:tc>
          <w:tcPr>
            <w:tcW w:w="992" w:type="dxa"/>
            <w:tcBorders>
              <w:top w:val="nil"/>
              <w:left w:val="nil"/>
              <w:bottom w:val="single" w:sz="8" w:space="0" w:color="auto"/>
              <w:right w:val="single" w:sz="8" w:space="0" w:color="auto"/>
            </w:tcBorders>
            <w:shd w:val="clear" w:color="auto" w:fill="auto"/>
            <w:hideMark/>
          </w:tcPr>
          <w:p w14:paraId="681513C1" w14:textId="77777777" w:rsidR="007A22E7" w:rsidRDefault="007A22E7">
            <w:pPr>
              <w:spacing w:after="0" w:line="240" w:lineRule="auto"/>
              <w:jc w:val="center"/>
              <w:rPr>
                <w:rFonts w:ascii="Times" w:hAnsi="Times" w:cs="Times New Roman"/>
                <w:sz w:val="24"/>
              </w:rPr>
            </w:pPr>
            <w:r>
              <w:rPr>
                <w:rFonts w:ascii="Times" w:hAnsi="Times"/>
                <w:sz w:val="24"/>
              </w:rPr>
              <w:t>12</w:t>
            </w:r>
          </w:p>
        </w:tc>
        <w:tc>
          <w:tcPr>
            <w:tcW w:w="1389" w:type="dxa"/>
            <w:tcBorders>
              <w:top w:val="nil"/>
              <w:left w:val="nil"/>
              <w:bottom w:val="single" w:sz="8" w:space="0" w:color="auto"/>
              <w:right w:val="single" w:sz="8" w:space="0" w:color="auto"/>
            </w:tcBorders>
            <w:shd w:val="clear" w:color="auto" w:fill="auto"/>
            <w:hideMark/>
          </w:tcPr>
          <w:p w14:paraId="0BA3C30F" w14:textId="77777777" w:rsidR="007A22E7" w:rsidRDefault="007A22E7">
            <w:pPr>
              <w:spacing w:after="0" w:line="240" w:lineRule="auto"/>
              <w:jc w:val="center"/>
              <w:rPr>
                <w:rFonts w:ascii="Times" w:hAnsi="Times" w:cs="Times New Roman"/>
                <w:sz w:val="24"/>
              </w:rPr>
            </w:pPr>
            <w:r>
              <w:rPr>
                <w:rFonts w:ascii="Times" w:hAnsi="Times"/>
                <w:sz w:val="24"/>
              </w:rPr>
              <w:t>12526,0</w:t>
            </w:r>
          </w:p>
        </w:tc>
        <w:tc>
          <w:tcPr>
            <w:tcW w:w="1418" w:type="dxa"/>
            <w:tcBorders>
              <w:top w:val="nil"/>
              <w:left w:val="nil"/>
              <w:bottom w:val="single" w:sz="8" w:space="0" w:color="auto"/>
              <w:right w:val="single" w:sz="8" w:space="0" w:color="auto"/>
            </w:tcBorders>
            <w:shd w:val="clear" w:color="auto" w:fill="auto"/>
            <w:hideMark/>
          </w:tcPr>
          <w:p w14:paraId="247ED82A"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c>
          <w:tcPr>
            <w:tcW w:w="1393" w:type="dxa"/>
            <w:tcBorders>
              <w:top w:val="nil"/>
              <w:left w:val="nil"/>
              <w:bottom w:val="single" w:sz="8" w:space="0" w:color="auto"/>
              <w:right w:val="single" w:sz="8" w:space="0" w:color="auto"/>
            </w:tcBorders>
            <w:shd w:val="clear" w:color="auto" w:fill="auto"/>
            <w:hideMark/>
          </w:tcPr>
          <w:p w14:paraId="31378233" w14:textId="77777777" w:rsidR="007A22E7" w:rsidRDefault="007A22E7">
            <w:pPr>
              <w:spacing w:after="0" w:line="240" w:lineRule="auto"/>
              <w:jc w:val="center"/>
              <w:rPr>
                <w:rFonts w:ascii="Times" w:hAnsi="Times" w:cs="Times New Roman"/>
                <w:sz w:val="24"/>
              </w:rPr>
            </w:pPr>
            <w:r>
              <w:rPr>
                <w:rFonts w:ascii="Times" w:hAnsi="Times"/>
                <w:sz w:val="24"/>
              </w:rPr>
              <w:t>12526,0</w:t>
            </w:r>
          </w:p>
        </w:tc>
      </w:tr>
      <w:tr w:rsidR="007A22E7" w14:paraId="3742D19E"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1762DBC2" w14:textId="77777777" w:rsidR="007A22E7" w:rsidRDefault="007A22E7">
            <w:pPr>
              <w:spacing w:after="0" w:line="240" w:lineRule="auto"/>
              <w:rPr>
                <w:rFonts w:ascii="Times" w:hAnsi="Times" w:cs="Times New Roman"/>
                <w:color w:val="000000"/>
                <w:sz w:val="24"/>
              </w:rPr>
            </w:pPr>
            <w:r>
              <w:rPr>
                <w:rFonts w:ascii="Times" w:hAnsi="Times"/>
                <w:color w:val="000000"/>
                <w:sz w:val="24"/>
              </w:rPr>
              <w:t>2</w:t>
            </w:r>
          </w:p>
        </w:tc>
        <w:tc>
          <w:tcPr>
            <w:tcW w:w="3969" w:type="dxa"/>
            <w:tcBorders>
              <w:top w:val="nil"/>
              <w:left w:val="nil"/>
              <w:bottom w:val="single" w:sz="8" w:space="0" w:color="auto"/>
              <w:right w:val="single" w:sz="8" w:space="0" w:color="auto"/>
            </w:tcBorders>
            <w:shd w:val="clear" w:color="auto" w:fill="auto"/>
            <w:hideMark/>
          </w:tcPr>
          <w:p w14:paraId="46955C4C" w14:textId="77777777" w:rsidR="007A22E7" w:rsidRDefault="007A22E7">
            <w:pPr>
              <w:spacing w:after="0" w:line="240" w:lineRule="auto"/>
              <w:rPr>
                <w:rFonts w:ascii="Times" w:hAnsi="Times" w:cs="Times New Roman"/>
                <w:color w:val="000000"/>
                <w:sz w:val="24"/>
              </w:rPr>
            </w:pPr>
            <w:r>
              <w:rPr>
                <w:rFonts w:ascii="Times" w:hAnsi="Times"/>
                <w:color w:val="000000"/>
                <w:sz w:val="24"/>
              </w:rPr>
              <w:t xml:space="preserve">Поточний ремонт мереж </w:t>
            </w:r>
          </w:p>
        </w:tc>
        <w:tc>
          <w:tcPr>
            <w:tcW w:w="992" w:type="dxa"/>
            <w:tcBorders>
              <w:top w:val="nil"/>
              <w:left w:val="nil"/>
              <w:bottom w:val="single" w:sz="8" w:space="0" w:color="auto"/>
              <w:right w:val="single" w:sz="8" w:space="0" w:color="auto"/>
            </w:tcBorders>
            <w:shd w:val="clear" w:color="auto" w:fill="auto"/>
            <w:hideMark/>
          </w:tcPr>
          <w:p w14:paraId="6B0299A3" w14:textId="77777777" w:rsidR="007A22E7" w:rsidRDefault="007A22E7">
            <w:pPr>
              <w:spacing w:after="0" w:line="240" w:lineRule="auto"/>
              <w:jc w:val="center"/>
              <w:rPr>
                <w:rFonts w:ascii="Times" w:hAnsi="Times" w:cs="Times New Roman"/>
                <w:sz w:val="24"/>
              </w:rPr>
            </w:pPr>
            <w:r>
              <w:rPr>
                <w:rFonts w:ascii="Times" w:hAnsi="Times"/>
                <w:sz w:val="24"/>
              </w:rPr>
              <w:t>1</w:t>
            </w:r>
          </w:p>
        </w:tc>
        <w:tc>
          <w:tcPr>
            <w:tcW w:w="1389" w:type="dxa"/>
            <w:tcBorders>
              <w:top w:val="nil"/>
              <w:left w:val="nil"/>
              <w:bottom w:val="single" w:sz="8" w:space="0" w:color="auto"/>
              <w:right w:val="single" w:sz="8" w:space="0" w:color="auto"/>
            </w:tcBorders>
            <w:shd w:val="clear" w:color="auto" w:fill="auto"/>
            <w:hideMark/>
          </w:tcPr>
          <w:p w14:paraId="5DCCEDBC" w14:textId="77777777" w:rsidR="007A22E7" w:rsidRDefault="007A22E7">
            <w:pPr>
              <w:spacing w:after="0" w:line="240" w:lineRule="auto"/>
              <w:jc w:val="center"/>
              <w:rPr>
                <w:rFonts w:ascii="Times" w:hAnsi="Times" w:cs="Times New Roman"/>
                <w:sz w:val="24"/>
              </w:rPr>
            </w:pPr>
            <w:r>
              <w:rPr>
                <w:rFonts w:ascii="Times" w:hAnsi="Times"/>
                <w:sz w:val="24"/>
              </w:rPr>
              <w:t>1200,0</w:t>
            </w:r>
          </w:p>
        </w:tc>
        <w:tc>
          <w:tcPr>
            <w:tcW w:w="1418" w:type="dxa"/>
            <w:tcBorders>
              <w:top w:val="nil"/>
              <w:left w:val="nil"/>
              <w:bottom w:val="single" w:sz="8" w:space="0" w:color="auto"/>
              <w:right w:val="single" w:sz="8" w:space="0" w:color="auto"/>
            </w:tcBorders>
            <w:shd w:val="clear" w:color="auto" w:fill="auto"/>
            <w:hideMark/>
          </w:tcPr>
          <w:p w14:paraId="19C93851"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c>
          <w:tcPr>
            <w:tcW w:w="1393" w:type="dxa"/>
            <w:tcBorders>
              <w:top w:val="nil"/>
              <w:left w:val="nil"/>
              <w:bottom w:val="single" w:sz="8" w:space="0" w:color="auto"/>
              <w:right w:val="single" w:sz="8" w:space="0" w:color="auto"/>
            </w:tcBorders>
            <w:shd w:val="clear" w:color="auto" w:fill="auto"/>
            <w:hideMark/>
          </w:tcPr>
          <w:p w14:paraId="578227EF" w14:textId="77777777" w:rsidR="007A22E7" w:rsidRDefault="007A22E7">
            <w:pPr>
              <w:spacing w:after="0" w:line="240" w:lineRule="auto"/>
              <w:jc w:val="center"/>
              <w:rPr>
                <w:rFonts w:ascii="Times" w:hAnsi="Times" w:cs="Times New Roman"/>
                <w:sz w:val="24"/>
              </w:rPr>
            </w:pPr>
            <w:r>
              <w:rPr>
                <w:rFonts w:ascii="Times" w:hAnsi="Times"/>
                <w:sz w:val="24"/>
              </w:rPr>
              <w:t>1200,0</w:t>
            </w:r>
          </w:p>
        </w:tc>
      </w:tr>
      <w:tr w:rsidR="007A22E7" w14:paraId="3F7F28CD"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1970736A" w14:textId="77777777" w:rsidR="007A22E7" w:rsidRDefault="007A22E7">
            <w:pPr>
              <w:spacing w:after="0" w:line="240" w:lineRule="auto"/>
              <w:rPr>
                <w:rFonts w:ascii="Times" w:hAnsi="Times" w:cs="Times New Roman"/>
                <w:color w:val="000000"/>
                <w:sz w:val="24"/>
              </w:rPr>
            </w:pPr>
            <w:r>
              <w:rPr>
                <w:rFonts w:ascii="Times" w:hAnsi="Times"/>
                <w:color w:val="000000"/>
                <w:sz w:val="24"/>
              </w:rPr>
              <w:t>4</w:t>
            </w:r>
          </w:p>
        </w:tc>
        <w:tc>
          <w:tcPr>
            <w:tcW w:w="3969" w:type="dxa"/>
            <w:tcBorders>
              <w:top w:val="nil"/>
              <w:left w:val="nil"/>
              <w:bottom w:val="single" w:sz="8" w:space="0" w:color="auto"/>
              <w:right w:val="single" w:sz="8" w:space="0" w:color="auto"/>
            </w:tcBorders>
            <w:shd w:val="clear" w:color="auto" w:fill="auto"/>
            <w:hideMark/>
          </w:tcPr>
          <w:p w14:paraId="0A087B42" w14:textId="77777777" w:rsidR="007A22E7" w:rsidRDefault="007A22E7">
            <w:pPr>
              <w:spacing w:after="0" w:line="240" w:lineRule="auto"/>
              <w:rPr>
                <w:rFonts w:ascii="Times" w:hAnsi="Times" w:cs="Times New Roman"/>
                <w:color w:val="000000"/>
                <w:sz w:val="24"/>
              </w:rPr>
            </w:pPr>
            <w:r>
              <w:rPr>
                <w:rFonts w:ascii="Times" w:hAnsi="Times"/>
                <w:color w:val="000000"/>
                <w:sz w:val="24"/>
              </w:rPr>
              <w:t xml:space="preserve">Поточний ремонт території </w:t>
            </w:r>
          </w:p>
        </w:tc>
        <w:tc>
          <w:tcPr>
            <w:tcW w:w="992" w:type="dxa"/>
            <w:tcBorders>
              <w:top w:val="nil"/>
              <w:left w:val="nil"/>
              <w:bottom w:val="single" w:sz="8" w:space="0" w:color="auto"/>
              <w:right w:val="single" w:sz="8" w:space="0" w:color="auto"/>
            </w:tcBorders>
            <w:shd w:val="clear" w:color="auto" w:fill="auto"/>
            <w:hideMark/>
          </w:tcPr>
          <w:p w14:paraId="026D4CFA" w14:textId="77777777" w:rsidR="007A22E7" w:rsidRDefault="007A22E7">
            <w:pPr>
              <w:spacing w:after="0" w:line="240" w:lineRule="auto"/>
              <w:jc w:val="center"/>
              <w:rPr>
                <w:rFonts w:ascii="Times" w:hAnsi="Times" w:cs="Times New Roman"/>
                <w:sz w:val="24"/>
              </w:rPr>
            </w:pPr>
            <w:r>
              <w:rPr>
                <w:rFonts w:ascii="Times" w:hAnsi="Times"/>
                <w:sz w:val="24"/>
              </w:rPr>
              <w:t>4</w:t>
            </w:r>
          </w:p>
        </w:tc>
        <w:tc>
          <w:tcPr>
            <w:tcW w:w="1389" w:type="dxa"/>
            <w:tcBorders>
              <w:top w:val="nil"/>
              <w:left w:val="nil"/>
              <w:bottom w:val="single" w:sz="8" w:space="0" w:color="auto"/>
              <w:right w:val="single" w:sz="8" w:space="0" w:color="auto"/>
            </w:tcBorders>
            <w:shd w:val="clear" w:color="auto" w:fill="auto"/>
            <w:hideMark/>
          </w:tcPr>
          <w:p w14:paraId="362EB690" w14:textId="77777777" w:rsidR="007A22E7" w:rsidRDefault="007A22E7">
            <w:pPr>
              <w:spacing w:after="0" w:line="240" w:lineRule="auto"/>
              <w:jc w:val="center"/>
              <w:rPr>
                <w:rFonts w:ascii="Times" w:hAnsi="Times" w:cs="Times New Roman"/>
                <w:sz w:val="24"/>
              </w:rPr>
            </w:pPr>
            <w:r>
              <w:rPr>
                <w:rFonts w:ascii="Times" w:hAnsi="Times"/>
                <w:sz w:val="24"/>
              </w:rPr>
              <w:t>1740,0</w:t>
            </w:r>
          </w:p>
        </w:tc>
        <w:tc>
          <w:tcPr>
            <w:tcW w:w="1418" w:type="dxa"/>
            <w:tcBorders>
              <w:top w:val="nil"/>
              <w:left w:val="nil"/>
              <w:bottom w:val="single" w:sz="8" w:space="0" w:color="auto"/>
              <w:right w:val="single" w:sz="8" w:space="0" w:color="auto"/>
            </w:tcBorders>
            <w:shd w:val="clear" w:color="auto" w:fill="auto"/>
            <w:hideMark/>
          </w:tcPr>
          <w:p w14:paraId="391E7E71"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c>
          <w:tcPr>
            <w:tcW w:w="1393" w:type="dxa"/>
            <w:tcBorders>
              <w:top w:val="nil"/>
              <w:left w:val="nil"/>
              <w:bottom w:val="single" w:sz="8" w:space="0" w:color="auto"/>
              <w:right w:val="single" w:sz="8" w:space="0" w:color="auto"/>
            </w:tcBorders>
            <w:shd w:val="clear" w:color="auto" w:fill="auto"/>
            <w:hideMark/>
          </w:tcPr>
          <w:p w14:paraId="61E59482" w14:textId="77777777" w:rsidR="007A22E7" w:rsidRDefault="007A22E7">
            <w:pPr>
              <w:spacing w:after="0" w:line="240" w:lineRule="auto"/>
              <w:jc w:val="center"/>
              <w:rPr>
                <w:rFonts w:ascii="Times" w:hAnsi="Times" w:cs="Times New Roman"/>
                <w:sz w:val="24"/>
              </w:rPr>
            </w:pPr>
            <w:r>
              <w:rPr>
                <w:rFonts w:ascii="Times" w:hAnsi="Times"/>
                <w:sz w:val="24"/>
              </w:rPr>
              <w:t>1740,0</w:t>
            </w:r>
          </w:p>
        </w:tc>
      </w:tr>
      <w:tr w:rsidR="007A22E7" w14:paraId="0492A544"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0C4D17B1" w14:textId="77777777" w:rsidR="007A22E7" w:rsidRDefault="007A22E7">
            <w:pPr>
              <w:spacing w:after="0" w:line="240" w:lineRule="auto"/>
              <w:jc w:val="center"/>
              <w:rPr>
                <w:rFonts w:ascii="Times" w:hAnsi="Times" w:cs="Times New Roman"/>
                <w:sz w:val="24"/>
              </w:rPr>
            </w:pPr>
            <w:r>
              <w:rPr>
                <w:rFonts w:ascii="Times" w:hAnsi="Times"/>
                <w:sz w:val="24"/>
              </w:rPr>
              <w:t>9.2.2. Заклади загальної середньої освіти</w:t>
            </w:r>
          </w:p>
        </w:tc>
      </w:tr>
      <w:tr w:rsidR="007A22E7" w14:paraId="39D865D0"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08DACB84" w14:textId="77777777" w:rsidR="007A22E7" w:rsidRDefault="007A22E7">
            <w:pPr>
              <w:spacing w:after="0" w:line="240" w:lineRule="auto"/>
              <w:rPr>
                <w:rFonts w:ascii="Times" w:hAnsi="Times" w:cs="Times New Roman"/>
                <w:color w:val="000000"/>
                <w:sz w:val="24"/>
              </w:rPr>
            </w:pPr>
            <w:r>
              <w:rPr>
                <w:rFonts w:ascii="Times" w:hAnsi="Times"/>
                <w:color w:val="000000"/>
                <w:sz w:val="24"/>
              </w:rPr>
              <w:t>1</w:t>
            </w:r>
          </w:p>
        </w:tc>
        <w:tc>
          <w:tcPr>
            <w:tcW w:w="3969" w:type="dxa"/>
            <w:tcBorders>
              <w:top w:val="nil"/>
              <w:left w:val="nil"/>
              <w:bottom w:val="single" w:sz="8" w:space="0" w:color="auto"/>
              <w:right w:val="single" w:sz="8" w:space="0" w:color="auto"/>
            </w:tcBorders>
            <w:shd w:val="clear" w:color="auto" w:fill="auto"/>
            <w:hideMark/>
          </w:tcPr>
          <w:p w14:paraId="4CBE4811" w14:textId="77777777" w:rsidR="007A22E7" w:rsidRDefault="007A22E7">
            <w:pPr>
              <w:spacing w:after="0" w:line="240" w:lineRule="auto"/>
              <w:rPr>
                <w:rFonts w:ascii="Times" w:hAnsi="Times" w:cs="Times New Roman"/>
                <w:color w:val="000000"/>
                <w:sz w:val="24"/>
              </w:rPr>
            </w:pPr>
            <w:r>
              <w:rPr>
                <w:rFonts w:ascii="Times" w:hAnsi="Times"/>
                <w:color w:val="000000"/>
                <w:sz w:val="24"/>
              </w:rPr>
              <w:t xml:space="preserve">Поточний ремонт приміщень </w:t>
            </w:r>
          </w:p>
        </w:tc>
        <w:tc>
          <w:tcPr>
            <w:tcW w:w="992" w:type="dxa"/>
            <w:tcBorders>
              <w:top w:val="nil"/>
              <w:left w:val="nil"/>
              <w:bottom w:val="single" w:sz="8" w:space="0" w:color="auto"/>
              <w:right w:val="single" w:sz="8" w:space="0" w:color="auto"/>
            </w:tcBorders>
            <w:shd w:val="clear" w:color="auto" w:fill="auto"/>
            <w:hideMark/>
          </w:tcPr>
          <w:p w14:paraId="3ADF8819" w14:textId="77777777" w:rsidR="007A22E7" w:rsidRDefault="007A22E7">
            <w:pPr>
              <w:spacing w:after="0" w:line="240" w:lineRule="auto"/>
              <w:jc w:val="center"/>
              <w:rPr>
                <w:rFonts w:ascii="Times" w:hAnsi="Times" w:cs="Times New Roman"/>
                <w:sz w:val="24"/>
              </w:rPr>
            </w:pPr>
            <w:r>
              <w:rPr>
                <w:rFonts w:ascii="Times" w:hAnsi="Times"/>
                <w:sz w:val="24"/>
              </w:rPr>
              <w:t>8</w:t>
            </w:r>
          </w:p>
        </w:tc>
        <w:tc>
          <w:tcPr>
            <w:tcW w:w="1389" w:type="dxa"/>
            <w:tcBorders>
              <w:top w:val="nil"/>
              <w:left w:val="nil"/>
              <w:bottom w:val="single" w:sz="8" w:space="0" w:color="auto"/>
              <w:right w:val="single" w:sz="8" w:space="0" w:color="auto"/>
            </w:tcBorders>
            <w:shd w:val="clear" w:color="auto" w:fill="auto"/>
            <w:hideMark/>
          </w:tcPr>
          <w:p w14:paraId="2C74EB58" w14:textId="77777777" w:rsidR="007A22E7" w:rsidRDefault="007A22E7">
            <w:pPr>
              <w:spacing w:after="0" w:line="240" w:lineRule="auto"/>
              <w:jc w:val="center"/>
              <w:rPr>
                <w:rFonts w:ascii="Times" w:hAnsi="Times" w:cs="Times New Roman"/>
                <w:sz w:val="24"/>
              </w:rPr>
            </w:pPr>
            <w:r>
              <w:rPr>
                <w:rFonts w:ascii="Times" w:hAnsi="Times"/>
                <w:sz w:val="24"/>
              </w:rPr>
              <w:t>14850,0</w:t>
            </w:r>
          </w:p>
        </w:tc>
        <w:tc>
          <w:tcPr>
            <w:tcW w:w="1418" w:type="dxa"/>
            <w:tcBorders>
              <w:top w:val="nil"/>
              <w:left w:val="nil"/>
              <w:bottom w:val="single" w:sz="8" w:space="0" w:color="auto"/>
              <w:right w:val="single" w:sz="8" w:space="0" w:color="auto"/>
            </w:tcBorders>
            <w:shd w:val="clear" w:color="auto" w:fill="auto"/>
            <w:hideMark/>
          </w:tcPr>
          <w:p w14:paraId="1C7554A8"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c>
          <w:tcPr>
            <w:tcW w:w="1393" w:type="dxa"/>
            <w:tcBorders>
              <w:top w:val="nil"/>
              <w:left w:val="nil"/>
              <w:bottom w:val="single" w:sz="8" w:space="0" w:color="auto"/>
              <w:right w:val="single" w:sz="8" w:space="0" w:color="auto"/>
            </w:tcBorders>
            <w:shd w:val="clear" w:color="auto" w:fill="auto"/>
            <w:hideMark/>
          </w:tcPr>
          <w:p w14:paraId="5C3D61A9" w14:textId="77777777" w:rsidR="007A22E7" w:rsidRDefault="007A22E7">
            <w:pPr>
              <w:spacing w:after="0" w:line="240" w:lineRule="auto"/>
              <w:jc w:val="center"/>
              <w:rPr>
                <w:rFonts w:ascii="Times" w:hAnsi="Times" w:cs="Times New Roman"/>
                <w:sz w:val="24"/>
              </w:rPr>
            </w:pPr>
            <w:r>
              <w:rPr>
                <w:rFonts w:ascii="Times" w:hAnsi="Times"/>
                <w:sz w:val="24"/>
              </w:rPr>
              <w:t>14850,0</w:t>
            </w:r>
          </w:p>
        </w:tc>
      </w:tr>
      <w:tr w:rsidR="007A22E7" w14:paraId="4EDF6DBC"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3DC6B919" w14:textId="77777777" w:rsidR="007A22E7" w:rsidRDefault="007A22E7">
            <w:pPr>
              <w:spacing w:after="0" w:line="240" w:lineRule="auto"/>
              <w:rPr>
                <w:rFonts w:ascii="Times" w:hAnsi="Times" w:cs="Times New Roman"/>
                <w:color w:val="000000"/>
                <w:sz w:val="24"/>
              </w:rPr>
            </w:pPr>
            <w:r>
              <w:rPr>
                <w:rFonts w:ascii="Times" w:hAnsi="Times"/>
                <w:color w:val="000000"/>
                <w:sz w:val="24"/>
              </w:rPr>
              <w:t>2</w:t>
            </w:r>
          </w:p>
        </w:tc>
        <w:tc>
          <w:tcPr>
            <w:tcW w:w="3969" w:type="dxa"/>
            <w:tcBorders>
              <w:top w:val="nil"/>
              <w:left w:val="nil"/>
              <w:bottom w:val="single" w:sz="8" w:space="0" w:color="auto"/>
              <w:right w:val="single" w:sz="8" w:space="0" w:color="auto"/>
            </w:tcBorders>
            <w:shd w:val="clear" w:color="auto" w:fill="auto"/>
            <w:hideMark/>
          </w:tcPr>
          <w:p w14:paraId="0BB7DA70" w14:textId="77777777" w:rsidR="007A22E7" w:rsidRDefault="007A22E7">
            <w:pPr>
              <w:spacing w:after="0" w:line="240" w:lineRule="auto"/>
              <w:rPr>
                <w:rFonts w:ascii="Times" w:hAnsi="Times" w:cs="Times New Roman"/>
                <w:color w:val="000000"/>
                <w:sz w:val="24"/>
              </w:rPr>
            </w:pPr>
            <w:r>
              <w:rPr>
                <w:rFonts w:ascii="Times" w:hAnsi="Times"/>
                <w:color w:val="000000"/>
                <w:sz w:val="24"/>
              </w:rPr>
              <w:t xml:space="preserve">Поточний ремонт мереж </w:t>
            </w:r>
          </w:p>
        </w:tc>
        <w:tc>
          <w:tcPr>
            <w:tcW w:w="992" w:type="dxa"/>
            <w:tcBorders>
              <w:top w:val="nil"/>
              <w:left w:val="nil"/>
              <w:bottom w:val="single" w:sz="8" w:space="0" w:color="auto"/>
              <w:right w:val="single" w:sz="8" w:space="0" w:color="auto"/>
            </w:tcBorders>
            <w:shd w:val="clear" w:color="auto" w:fill="auto"/>
            <w:hideMark/>
          </w:tcPr>
          <w:p w14:paraId="2743B2D0" w14:textId="77777777" w:rsidR="007A22E7" w:rsidRDefault="007A22E7">
            <w:pPr>
              <w:spacing w:after="0" w:line="240" w:lineRule="auto"/>
              <w:jc w:val="center"/>
              <w:rPr>
                <w:rFonts w:ascii="Times" w:hAnsi="Times" w:cs="Times New Roman"/>
                <w:sz w:val="24"/>
              </w:rPr>
            </w:pPr>
            <w:r>
              <w:rPr>
                <w:rFonts w:ascii="Times" w:hAnsi="Times"/>
                <w:sz w:val="24"/>
              </w:rPr>
              <w:t>1</w:t>
            </w:r>
          </w:p>
        </w:tc>
        <w:tc>
          <w:tcPr>
            <w:tcW w:w="1389" w:type="dxa"/>
            <w:tcBorders>
              <w:top w:val="nil"/>
              <w:left w:val="nil"/>
              <w:bottom w:val="single" w:sz="8" w:space="0" w:color="auto"/>
              <w:right w:val="single" w:sz="8" w:space="0" w:color="auto"/>
            </w:tcBorders>
            <w:shd w:val="clear" w:color="auto" w:fill="auto"/>
            <w:hideMark/>
          </w:tcPr>
          <w:p w14:paraId="6B2F8AE9" w14:textId="77777777" w:rsidR="007A22E7" w:rsidRDefault="007A22E7">
            <w:pPr>
              <w:spacing w:after="0" w:line="240" w:lineRule="auto"/>
              <w:jc w:val="center"/>
              <w:rPr>
                <w:rFonts w:ascii="Times" w:hAnsi="Times" w:cs="Times New Roman"/>
                <w:sz w:val="24"/>
              </w:rPr>
            </w:pPr>
            <w:r>
              <w:rPr>
                <w:rFonts w:ascii="Times" w:hAnsi="Times"/>
                <w:sz w:val="24"/>
              </w:rPr>
              <w:t>1300,0</w:t>
            </w:r>
          </w:p>
        </w:tc>
        <w:tc>
          <w:tcPr>
            <w:tcW w:w="1418" w:type="dxa"/>
            <w:tcBorders>
              <w:top w:val="nil"/>
              <w:left w:val="nil"/>
              <w:bottom w:val="single" w:sz="8" w:space="0" w:color="auto"/>
              <w:right w:val="single" w:sz="8" w:space="0" w:color="auto"/>
            </w:tcBorders>
            <w:shd w:val="clear" w:color="auto" w:fill="auto"/>
            <w:hideMark/>
          </w:tcPr>
          <w:p w14:paraId="19F0F313"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c>
          <w:tcPr>
            <w:tcW w:w="1393" w:type="dxa"/>
            <w:tcBorders>
              <w:top w:val="nil"/>
              <w:left w:val="nil"/>
              <w:bottom w:val="single" w:sz="8" w:space="0" w:color="auto"/>
              <w:right w:val="single" w:sz="8" w:space="0" w:color="auto"/>
            </w:tcBorders>
            <w:shd w:val="clear" w:color="auto" w:fill="auto"/>
            <w:hideMark/>
          </w:tcPr>
          <w:p w14:paraId="4BA9DF11" w14:textId="77777777" w:rsidR="007A22E7" w:rsidRDefault="007A22E7">
            <w:pPr>
              <w:spacing w:after="0" w:line="240" w:lineRule="auto"/>
              <w:jc w:val="center"/>
              <w:rPr>
                <w:rFonts w:ascii="Times" w:hAnsi="Times" w:cs="Times New Roman"/>
                <w:sz w:val="24"/>
              </w:rPr>
            </w:pPr>
            <w:r>
              <w:rPr>
                <w:rFonts w:ascii="Times" w:hAnsi="Times"/>
                <w:sz w:val="24"/>
              </w:rPr>
              <w:t>1300,0</w:t>
            </w:r>
          </w:p>
        </w:tc>
      </w:tr>
      <w:tr w:rsidR="007A22E7" w14:paraId="3F1468AC"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6C81A7FA" w14:textId="77777777" w:rsidR="007A22E7" w:rsidRDefault="007A22E7">
            <w:pPr>
              <w:spacing w:after="0" w:line="240" w:lineRule="auto"/>
              <w:rPr>
                <w:rFonts w:ascii="Times" w:hAnsi="Times" w:cs="Times New Roman"/>
                <w:color w:val="000000"/>
                <w:sz w:val="24"/>
              </w:rPr>
            </w:pPr>
            <w:r>
              <w:rPr>
                <w:rFonts w:ascii="Times" w:hAnsi="Times"/>
                <w:color w:val="000000"/>
                <w:sz w:val="24"/>
              </w:rPr>
              <w:t>3</w:t>
            </w:r>
          </w:p>
        </w:tc>
        <w:tc>
          <w:tcPr>
            <w:tcW w:w="3969" w:type="dxa"/>
            <w:tcBorders>
              <w:top w:val="nil"/>
              <w:left w:val="nil"/>
              <w:bottom w:val="single" w:sz="8" w:space="0" w:color="auto"/>
              <w:right w:val="single" w:sz="8" w:space="0" w:color="auto"/>
            </w:tcBorders>
            <w:shd w:val="clear" w:color="auto" w:fill="auto"/>
            <w:hideMark/>
          </w:tcPr>
          <w:p w14:paraId="45160420" w14:textId="77777777" w:rsidR="007A22E7" w:rsidRDefault="007A22E7">
            <w:pPr>
              <w:spacing w:after="0" w:line="240" w:lineRule="auto"/>
              <w:rPr>
                <w:rFonts w:ascii="Times" w:hAnsi="Times" w:cs="Times New Roman"/>
                <w:color w:val="000000"/>
                <w:sz w:val="24"/>
              </w:rPr>
            </w:pPr>
            <w:r>
              <w:rPr>
                <w:rFonts w:ascii="Times" w:hAnsi="Times"/>
                <w:color w:val="000000"/>
                <w:sz w:val="24"/>
              </w:rPr>
              <w:t xml:space="preserve">Поточний ремонт будівель </w:t>
            </w:r>
          </w:p>
        </w:tc>
        <w:tc>
          <w:tcPr>
            <w:tcW w:w="992" w:type="dxa"/>
            <w:tcBorders>
              <w:top w:val="nil"/>
              <w:left w:val="nil"/>
              <w:bottom w:val="single" w:sz="8" w:space="0" w:color="auto"/>
              <w:right w:val="single" w:sz="8" w:space="0" w:color="auto"/>
            </w:tcBorders>
            <w:shd w:val="clear" w:color="auto" w:fill="auto"/>
            <w:hideMark/>
          </w:tcPr>
          <w:p w14:paraId="78A92573" w14:textId="77777777" w:rsidR="007A22E7" w:rsidRDefault="007A22E7">
            <w:pPr>
              <w:spacing w:after="0" w:line="240" w:lineRule="auto"/>
              <w:jc w:val="center"/>
              <w:rPr>
                <w:rFonts w:ascii="Times" w:hAnsi="Times" w:cs="Times New Roman"/>
                <w:sz w:val="24"/>
              </w:rPr>
            </w:pPr>
            <w:r>
              <w:rPr>
                <w:rFonts w:ascii="Times" w:hAnsi="Times"/>
                <w:sz w:val="24"/>
              </w:rPr>
              <w:t>2</w:t>
            </w:r>
          </w:p>
        </w:tc>
        <w:tc>
          <w:tcPr>
            <w:tcW w:w="1389" w:type="dxa"/>
            <w:tcBorders>
              <w:top w:val="nil"/>
              <w:left w:val="nil"/>
              <w:bottom w:val="single" w:sz="8" w:space="0" w:color="auto"/>
              <w:right w:val="single" w:sz="8" w:space="0" w:color="auto"/>
            </w:tcBorders>
            <w:shd w:val="clear" w:color="auto" w:fill="auto"/>
            <w:hideMark/>
          </w:tcPr>
          <w:p w14:paraId="0C0EA737" w14:textId="77777777" w:rsidR="007A22E7" w:rsidRDefault="007A22E7">
            <w:pPr>
              <w:spacing w:after="0" w:line="240" w:lineRule="auto"/>
              <w:jc w:val="center"/>
              <w:rPr>
                <w:rFonts w:ascii="Times" w:hAnsi="Times" w:cs="Times New Roman"/>
                <w:sz w:val="24"/>
              </w:rPr>
            </w:pPr>
            <w:r>
              <w:rPr>
                <w:rFonts w:ascii="Times" w:hAnsi="Times"/>
                <w:sz w:val="24"/>
              </w:rPr>
              <w:t>2160,0</w:t>
            </w:r>
          </w:p>
        </w:tc>
        <w:tc>
          <w:tcPr>
            <w:tcW w:w="1418" w:type="dxa"/>
            <w:tcBorders>
              <w:top w:val="nil"/>
              <w:left w:val="nil"/>
              <w:bottom w:val="single" w:sz="8" w:space="0" w:color="auto"/>
              <w:right w:val="single" w:sz="8" w:space="0" w:color="auto"/>
            </w:tcBorders>
            <w:shd w:val="clear" w:color="auto" w:fill="auto"/>
            <w:hideMark/>
          </w:tcPr>
          <w:p w14:paraId="293194F7"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c>
          <w:tcPr>
            <w:tcW w:w="1393" w:type="dxa"/>
            <w:tcBorders>
              <w:top w:val="nil"/>
              <w:left w:val="nil"/>
              <w:bottom w:val="single" w:sz="8" w:space="0" w:color="auto"/>
              <w:right w:val="single" w:sz="8" w:space="0" w:color="auto"/>
            </w:tcBorders>
            <w:shd w:val="clear" w:color="auto" w:fill="auto"/>
            <w:hideMark/>
          </w:tcPr>
          <w:p w14:paraId="6E2C931B" w14:textId="77777777" w:rsidR="007A22E7" w:rsidRDefault="007A22E7">
            <w:pPr>
              <w:spacing w:after="0" w:line="240" w:lineRule="auto"/>
              <w:jc w:val="center"/>
              <w:rPr>
                <w:rFonts w:ascii="Times" w:hAnsi="Times" w:cs="Times New Roman"/>
                <w:sz w:val="24"/>
              </w:rPr>
            </w:pPr>
            <w:r>
              <w:rPr>
                <w:rFonts w:ascii="Times" w:hAnsi="Times"/>
                <w:sz w:val="24"/>
              </w:rPr>
              <w:t>2160,0</w:t>
            </w:r>
          </w:p>
        </w:tc>
      </w:tr>
      <w:tr w:rsidR="007A22E7" w14:paraId="573FF24A"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0D005DB0" w14:textId="77777777" w:rsidR="007A22E7" w:rsidRDefault="007A22E7">
            <w:pPr>
              <w:spacing w:after="0" w:line="240" w:lineRule="auto"/>
              <w:rPr>
                <w:rFonts w:ascii="Times" w:hAnsi="Times" w:cs="Times New Roman"/>
                <w:color w:val="000000"/>
                <w:sz w:val="24"/>
              </w:rPr>
            </w:pPr>
            <w:r>
              <w:rPr>
                <w:rFonts w:ascii="Times" w:hAnsi="Times"/>
                <w:color w:val="000000"/>
                <w:sz w:val="24"/>
              </w:rPr>
              <w:t>4</w:t>
            </w:r>
          </w:p>
        </w:tc>
        <w:tc>
          <w:tcPr>
            <w:tcW w:w="3969" w:type="dxa"/>
            <w:tcBorders>
              <w:top w:val="nil"/>
              <w:left w:val="nil"/>
              <w:bottom w:val="single" w:sz="8" w:space="0" w:color="auto"/>
              <w:right w:val="single" w:sz="8" w:space="0" w:color="auto"/>
            </w:tcBorders>
            <w:shd w:val="clear" w:color="auto" w:fill="auto"/>
            <w:hideMark/>
          </w:tcPr>
          <w:p w14:paraId="6216DC30" w14:textId="77777777" w:rsidR="007A22E7" w:rsidRDefault="007A22E7">
            <w:pPr>
              <w:spacing w:after="0" w:line="240" w:lineRule="auto"/>
              <w:rPr>
                <w:rFonts w:ascii="Times" w:hAnsi="Times" w:cs="Times New Roman"/>
                <w:color w:val="000000"/>
                <w:sz w:val="24"/>
              </w:rPr>
            </w:pPr>
            <w:r>
              <w:rPr>
                <w:rFonts w:ascii="Times" w:hAnsi="Times"/>
                <w:color w:val="000000"/>
                <w:sz w:val="24"/>
              </w:rPr>
              <w:t xml:space="preserve">Поточний ремонт території </w:t>
            </w:r>
          </w:p>
        </w:tc>
        <w:tc>
          <w:tcPr>
            <w:tcW w:w="992" w:type="dxa"/>
            <w:tcBorders>
              <w:top w:val="nil"/>
              <w:left w:val="nil"/>
              <w:bottom w:val="single" w:sz="8" w:space="0" w:color="auto"/>
              <w:right w:val="single" w:sz="8" w:space="0" w:color="auto"/>
            </w:tcBorders>
            <w:shd w:val="clear" w:color="auto" w:fill="auto"/>
            <w:hideMark/>
          </w:tcPr>
          <w:p w14:paraId="220A0092" w14:textId="77777777" w:rsidR="007A22E7" w:rsidRDefault="007A22E7">
            <w:pPr>
              <w:spacing w:after="0" w:line="240" w:lineRule="auto"/>
              <w:jc w:val="center"/>
              <w:rPr>
                <w:rFonts w:ascii="Times" w:hAnsi="Times" w:cs="Times New Roman"/>
                <w:sz w:val="24"/>
              </w:rPr>
            </w:pPr>
            <w:r>
              <w:rPr>
                <w:rFonts w:ascii="Times" w:hAnsi="Times"/>
                <w:sz w:val="24"/>
              </w:rPr>
              <w:t>3</w:t>
            </w:r>
          </w:p>
        </w:tc>
        <w:tc>
          <w:tcPr>
            <w:tcW w:w="1389" w:type="dxa"/>
            <w:tcBorders>
              <w:top w:val="nil"/>
              <w:left w:val="nil"/>
              <w:bottom w:val="single" w:sz="8" w:space="0" w:color="auto"/>
              <w:right w:val="single" w:sz="8" w:space="0" w:color="auto"/>
            </w:tcBorders>
            <w:shd w:val="clear" w:color="auto" w:fill="auto"/>
            <w:hideMark/>
          </w:tcPr>
          <w:p w14:paraId="74C4A06D" w14:textId="77777777" w:rsidR="007A22E7" w:rsidRDefault="007A22E7">
            <w:pPr>
              <w:spacing w:after="0" w:line="240" w:lineRule="auto"/>
              <w:jc w:val="center"/>
              <w:rPr>
                <w:rFonts w:ascii="Times" w:hAnsi="Times" w:cs="Times New Roman"/>
                <w:sz w:val="24"/>
              </w:rPr>
            </w:pPr>
            <w:r>
              <w:rPr>
                <w:rFonts w:ascii="Times" w:hAnsi="Times"/>
                <w:sz w:val="24"/>
              </w:rPr>
              <w:t>3700,0</w:t>
            </w:r>
          </w:p>
        </w:tc>
        <w:tc>
          <w:tcPr>
            <w:tcW w:w="1418" w:type="dxa"/>
            <w:tcBorders>
              <w:top w:val="nil"/>
              <w:left w:val="nil"/>
              <w:bottom w:val="single" w:sz="8" w:space="0" w:color="auto"/>
              <w:right w:val="single" w:sz="8" w:space="0" w:color="auto"/>
            </w:tcBorders>
            <w:shd w:val="clear" w:color="auto" w:fill="auto"/>
            <w:hideMark/>
          </w:tcPr>
          <w:p w14:paraId="364B6910"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c>
          <w:tcPr>
            <w:tcW w:w="1393" w:type="dxa"/>
            <w:tcBorders>
              <w:top w:val="nil"/>
              <w:left w:val="nil"/>
              <w:bottom w:val="single" w:sz="8" w:space="0" w:color="auto"/>
              <w:right w:val="single" w:sz="8" w:space="0" w:color="auto"/>
            </w:tcBorders>
            <w:shd w:val="clear" w:color="auto" w:fill="auto"/>
            <w:hideMark/>
          </w:tcPr>
          <w:p w14:paraId="060A6135" w14:textId="77777777" w:rsidR="007A22E7" w:rsidRDefault="007A22E7">
            <w:pPr>
              <w:spacing w:after="0" w:line="240" w:lineRule="auto"/>
              <w:jc w:val="center"/>
              <w:rPr>
                <w:rFonts w:ascii="Times" w:hAnsi="Times" w:cs="Times New Roman"/>
                <w:sz w:val="24"/>
              </w:rPr>
            </w:pPr>
            <w:r>
              <w:rPr>
                <w:rFonts w:ascii="Times" w:hAnsi="Times"/>
                <w:sz w:val="24"/>
              </w:rPr>
              <w:t>3700,0</w:t>
            </w:r>
          </w:p>
        </w:tc>
      </w:tr>
      <w:tr w:rsidR="007A22E7" w14:paraId="44F24189"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4B3ED806" w14:textId="77777777" w:rsidR="007A22E7" w:rsidRDefault="007A22E7">
            <w:pPr>
              <w:spacing w:after="0" w:line="240" w:lineRule="auto"/>
              <w:jc w:val="center"/>
              <w:rPr>
                <w:rFonts w:ascii="Times" w:hAnsi="Times" w:cs="Times New Roman"/>
                <w:sz w:val="24"/>
              </w:rPr>
            </w:pPr>
            <w:r>
              <w:rPr>
                <w:rFonts w:ascii="Times" w:hAnsi="Times"/>
                <w:sz w:val="24"/>
              </w:rPr>
              <w:t>9.2.3. Заклади позашкільної освіти</w:t>
            </w:r>
          </w:p>
        </w:tc>
      </w:tr>
      <w:tr w:rsidR="007A22E7" w14:paraId="29EBEDD5"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1CC8F911" w14:textId="77777777" w:rsidR="007A22E7" w:rsidRDefault="007A22E7">
            <w:pPr>
              <w:spacing w:after="0" w:line="240" w:lineRule="auto"/>
              <w:rPr>
                <w:rFonts w:ascii="Times" w:hAnsi="Times" w:cs="Times New Roman"/>
                <w:color w:val="000000"/>
                <w:sz w:val="24"/>
              </w:rPr>
            </w:pPr>
            <w:r>
              <w:rPr>
                <w:rFonts w:ascii="Times" w:hAnsi="Times"/>
                <w:color w:val="000000"/>
                <w:sz w:val="24"/>
              </w:rPr>
              <w:t>1</w:t>
            </w:r>
          </w:p>
        </w:tc>
        <w:tc>
          <w:tcPr>
            <w:tcW w:w="3969" w:type="dxa"/>
            <w:tcBorders>
              <w:top w:val="nil"/>
              <w:left w:val="nil"/>
              <w:bottom w:val="single" w:sz="8" w:space="0" w:color="auto"/>
              <w:right w:val="single" w:sz="8" w:space="0" w:color="auto"/>
            </w:tcBorders>
            <w:shd w:val="clear" w:color="auto" w:fill="auto"/>
            <w:hideMark/>
          </w:tcPr>
          <w:p w14:paraId="6507C1E9" w14:textId="77777777" w:rsidR="007A22E7" w:rsidRDefault="007A22E7">
            <w:pPr>
              <w:spacing w:after="0" w:line="240" w:lineRule="auto"/>
              <w:rPr>
                <w:rFonts w:ascii="Times" w:hAnsi="Times" w:cs="Times New Roman"/>
                <w:color w:val="000000"/>
                <w:sz w:val="24"/>
              </w:rPr>
            </w:pPr>
            <w:r>
              <w:rPr>
                <w:rFonts w:ascii="Times" w:hAnsi="Times"/>
                <w:color w:val="000000"/>
                <w:sz w:val="24"/>
              </w:rPr>
              <w:t xml:space="preserve">Поточний ремонт приміщень </w:t>
            </w:r>
          </w:p>
        </w:tc>
        <w:tc>
          <w:tcPr>
            <w:tcW w:w="992" w:type="dxa"/>
            <w:tcBorders>
              <w:top w:val="nil"/>
              <w:left w:val="nil"/>
              <w:bottom w:val="single" w:sz="8" w:space="0" w:color="auto"/>
              <w:right w:val="single" w:sz="8" w:space="0" w:color="auto"/>
            </w:tcBorders>
            <w:shd w:val="clear" w:color="auto" w:fill="auto"/>
            <w:hideMark/>
          </w:tcPr>
          <w:p w14:paraId="75A70572" w14:textId="77777777" w:rsidR="007A22E7" w:rsidRDefault="007A22E7">
            <w:pPr>
              <w:spacing w:after="0" w:line="240" w:lineRule="auto"/>
              <w:jc w:val="center"/>
              <w:rPr>
                <w:rFonts w:ascii="Times" w:hAnsi="Times" w:cs="Times New Roman"/>
                <w:sz w:val="24"/>
              </w:rPr>
            </w:pPr>
            <w:r>
              <w:rPr>
                <w:rFonts w:ascii="Times" w:hAnsi="Times"/>
                <w:sz w:val="24"/>
              </w:rPr>
              <w:t>1</w:t>
            </w:r>
          </w:p>
        </w:tc>
        <w:tc>
          <w:tcPr>
            <w:tcW w:w="1389" w:type="dxa"/>
            <w:tcBorders>
              <w:top w:val="nil"/>
              <w:left w:val="nil"/>
              <w:bottom w:val="single" w:sz="8" w:space="0" w:color="auto"/>
              <w:right w:val="single" w:sz="8" w:space="0" w:color="auto"/>
            </w:tcBorders>
            <w:shd w:val="clear" w:color="auto" w:fill="auto"/>
            <w:hideMark/>
          </w:tcPr>
          <w:p w14:paraId="2388E5A5" w14:textId="77777777" w:rsidR="007A22E7" w:rsidRDefault="007A22E7">
            <w:pPr>
              <w:spacing w:after="0" w:line="240" w:lineRule="auto"/>
              <w:jc w:val="center"/>
              <w:rPr>
                <w:rFonts w:ascii="Times" w:hAnsi="Times" w:cs="Times New Roman"/>
                <w:sz w:val="24"/>
              </w:rPr>
            </w:pPr>
            <w:r>
              <w:rPr>
                <w:rFonts w:ascii="Times" w:hAnsi="Times"/>
                <w:sz w:val="24"/>
              </w:rPr>
              <w:t>1600,0</w:t>
            </w:r>
          </w:p>
        </w:tc>
        <w:tc>
          <w:tcPr>
            <w:tcW w:w="1418" w:type="dxa"/>
            <w:tcBorders>
              <w:top w:val="nil"/>
              <w:left w:val="nil"/>
              <w:bottom w:val="single" w:sz="8" w:space="0" w:color="auto"/>
              <w:right w:val="single" w:sz="8" w:space="0" w:color="auto"/>
            </w:tcBorders>
            <w:shd w:val="clear" w:color="auto" w:fill="auto"/>
            <w:hideMark/>
          </w:tcPr>
          <w:p w14:paraId="55DEAEE6"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c>
          <w:tcPr>
            <w:tcW w:w="1393" w:type="dxa"/>
            <w:tcBorders>
              <w:top w:val="nil"/>
              <w:left w:val="nil"/>
              <w:bottom w:val="single" w:sz="8" w:space="0" w:color="auto"/>
              <w:right w:val="single" w:sz="8" w:space="0" w:color="auto"/>
            </w:tcBorders>
            <w:shd w:val="clear" w:color="auto" w:fill="auto"/>
            <w:hideMark/>
          </w:tcPr>
          <w:p w14:paraId="5AE8A417" w14:textId="77777777" w:rsidR="007A22E7" w:rsidRDefault="007A22E7">
            <w:pPr>
              <w:spacing w:after="0" w:line="240" w:lineRule="auto"/>
              <w:jc w:val="center"/>
              <w:rPr>
                <w:rFonts w:ascii="Times" w:hAnsi="Times" w:cs="Times New Roman"/>
                <w:sz w:val="24"/>
              </w:rPr>
            </w:pPr>
            <w:r>
              <w:rPr>
                <w:rFonts w:ascii="Times" w:hAnsi="Times"/>
                <w:sz w:val="24"/>
              </w:rPr>
              <w:t>1600,0</w:t>
            </w:r>
          </w:p>
        </w:tc>
      </w:tr>
      <w:tr w:rsidR="007A22E7" w14:paraId="0C9DEF97"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5B0FD84C" w14:textId="77777777" w:rsidR="007A22E7" w:rsidRDefault="007A22E7">
            <w:pPr>
              <w:spacing w:after="0" w:line="240" w:lineRule="auto"/>
              <w:rPr>
                <w:rFonts w:ascii="Times" w:hAnsi="Times" w:cs="Times New Roman"/>
                <w:color w:val="000000"/>
                <w:sz w:val="24"/>
              </w:rPr>
            </w:pPr>
            <w:r>
              <w:rPr>
                <w:rFonts w:ascii="Times" w:hAnsi="Times"/>
                <w:color w:val="000000"/>
                <w:sz w:val="24"/>
              </w:rPr>
              <w:t>2</w:t>
            </w:r>
          </w:p>
        </w:tc>
        <w:tc>
          <w:tcPr>
            <w:tcW w:w="3969" w:type="dxa"/>
            <w:tcBorders>
              <w:top w:val="nil"/>
              <w:left w:val="nil"/>
              <w:bottom w:val="single" w:sz="8" w:space="0" w:color="auto"/>
              <w:right w:val="single" w:sz="8" w:space="0" w:color="auto"/>
            </w:tcBorders>
            <w:shd w:val="clear" w:color="auto" w:fill="auto"/>
            <w:hideMark/>
          </w:tcPr>
          <w:p w14:paraId="09E9C63C" w14:textId="77777777" w:rsidR="007A22E7" w:rsidRDefault="007A22E7">
            <w:pPr>
              <w:spacing w:after="0" w:line="240" w:lineRule="auto"/>
              <w:rPr>
                <w:rFonts w:ascii="Times" w:hAnsi="Times" w:cs="Times New Roman"/>
                <w:color w:val="000000"/>
                <w:sz w:val="24"/>
              </w:rPr>
            </w:pPr>
            <w:r>
              <w:rPr>
                <w:rFonts w:ascii="Times" w:hAnsi="Times"/>
                <w:color w:val="000000"/>
                <w:sz w:val="24"/>
              </w:rPr>
              <w:t xml:space="preserve">Поточний ремонт будівель </w:t>
            </w:r>
          </w:p>
        </w:tc>
        <w:tc>
          <w:tcPr>
            <w:tcW w:w="992" w:type="dxa"/>
            <w:tcBorders>
              <w:top w:val="nil"/>
              <w:left w:val="nil"/>
              <w:bottom w:val="single" w:sz="8" w:space="0" w:color="auto"/>
              <w:right w:val="single" w:sz="8" w:space="0" w:color="auto"/>
            </w:tcBorders>
            <w:shd w:val="clear" w:color="auto" w:fill="auto"/>
            <w:hideMark/>
          </w:tcPr>
          <w:p w14:paraId="6866B17A" w14:textId="77777777" w:rsidR="007A22E7" w:rsidRDefault="007A22E7">
            <w:pPr>
              <w:spacing w:after="0" w:line="240" w:lineRule="auto"/>
              <w:jc w:val="center"/>
              <w:rPr>
                <w:rFonts w:ascii="Times" w:hAnsi="Times" w:cs="Times New Roman"/>
                <w:sz w:val="24"/>
              </w:rPr>
            </w:pPr>
            <w:r>
              <w:rPr>
                <w:rFonts w:ascii="Times" w:hAnsi="Times"/>
                <w:sz w:val="24"/>
              </w:rPr>
              <w:t>1</w:t>
            </w:r>
          </w:p>
        </w:tc>
        <w:tc>
          <w:tcPr>
            <w:tcW w:w="1389" w:type="dxa"/>
            <w:tcBorders>
              <w:top w:val="nil"/>
              <w:left w:val="nil"/>
              <w:bottom w:val="single" w:sz="8" w:space="0" w:color="auto"/>
              <w:right w:val="single" w:sz="8" w:space="0" w:color="auto"/>
            </w:tcBorders>
            <w:shd w:val="clear" w:color="auto" w:fill="auto"/>
            <w:hideMark/>
          </w:tcPr>
          <w:p w14:paraId="46B392AD" w14:textId="77777777" w:rsidR="007A22E7" w:rsidRDefault="007A22E7">
            <w:pPr>
              <w:spacing w:after="0" w:line="240" w:lineRule="auto"/>
              <w:jc w:val="center"/>
              <w:rPr>
                <w:rFonts w:ascii="Times" w:hAnsi="Times" w:cs="Times New Roman"/>
                <w:sz w:val="24"/>
              </w:rPr>
            </w:pPr>
            <w:r>
              <w:rPr>
                <w:rFonts w:ascii="Times" w:hAnsi="Times"/>
                <w:sz w:val="24"/>
              </w:rPr>
              <w:t>200,0</w:t>
            </w:r>
          </w:p>
        </w:tc>
        <w:tc>
          <w:tcPr>
            <w:tcW w:w="1418" w:type="dxa"/>
            <w:tcBorders>
              <w:top w:val="nil"/>
              <w:left w:val="nil"/>
              <w:bottom w:val="single" w:sz="8" w:space="0" w:color="auto"/>
              <w:right w:val="single" w:sz="8" w:space="0" w:color="auto"/>
            </w:tcBorders>
            <w:shd w:val="clear" w:color="auto" w:fill="auto"/>
            <w:hideMark/>
          </w:tcPr>
          <w:p w14:paraId="720ECC43"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c>
          <w:tcPr>
            <w:tcW w:w="1393" w:type="dxa"/>
            <w:tcBorders>
              <w:top w:val="nil"/>
              <w:left w:val="nil"/>
              <w:bottom w:val="single" w:sz="8" w:space="0" w:color="auto"/>
              <w:right w:val="single" w:sz="8" w:space="0" w:color="auto"/>
            </w:tcBorders>
            <w:shd w:val="clear" w:color="auto" w:fill="auto"/>
            <w:hideMark/>
          </w:tcPr>
          <w:p w14:paraId="3CBF293D" w14:textId="77777777" w:rsidR="007A22E7" w:rsidRDefault="007A22E7">
            <w:pPr>
              <w:spacing w:after="0" w:line="240" w:lineRule="auto"/>
              <w:jc w:val="center"/>
              <w:rPr>
                <w:rFonts w:ascii="Times" w:hAnsi="Times" w:cs="Times New Roman"/>
                <w:sz w:val="24"/>
              </w:rPr>
            </w:pPr>
            <w:r>
              <w:rPr>
                <w:rFonts w:ascii="Times" w:hAnsi="Times"/>
                <w:sz w:val="24"/>
              </w:rPr>
              <w:t>200,0</w:t>
            </w:r>
          </w:p>
        </w:tc>
      </w:tr>
      <w:tr w:rsidR="007A22E7" w14:paraId="09984582"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21FD32F2" w14:textId="77777777" w:rsidR="007A22E7" w:rsidRDefault="007A22E7">
            <w:pPr>
              <w:spacing w:after="0" w:line="240" w:lineRule="auto"/>
              <w:jc w:val="center"/>
              <w:rPr>
                <w:rFonts w:ascii="Times" w:hAnsi="Times" w:cs="Times New Roman"/>
                <w:sz w:val="24"/>
              </w:rPr>
            </w:pPr>
            <w:r>
              <w:rPr>
                <w:rFonts w:ascii="Times" w:hAnsi="Times"/>
                <w:sz w:val="24"/>
              </w:rPr>
              <w:t>9.3. Безпека закладів освіти</w:t>
            </w:r>
          </w:p>
        </w:tc>
      </w:tr>
      <w:tr w:rsidR="007A22E7" w14:paraId="2D1CF7B1"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31AF4CAB" w14:textId="77777777" w:rsidR="007A22E7" w:rsidRDefault="007A22E7">
            <w:pPr>
              <w:spacing w:after="0" w:line="240" w:lineRule="auto"/>
              <w:jc w:val="center"/>
              <w:rPr>
                <w:rFonts w:ascii="Times" w:hAnsi="Times" w:cs="Times New Roman"/>
                <w:sz w:val="24"/>
              </w:rPr>
            </w:pPr>
            <w:r>
              <w:rPr>
                <w:rFonts w:ascii="Times" w:hAnsi="Times"/>
                <w:sz w:val="24"/>
              </w:rPr>
              <w:t>9.3.1. Заклади дошкільної освіти</w:t>
            </w:r>
          </w:p>
        </w:tc>
      </w:tr>
      <w:tr w:rsidR="007A22E7" w14:paraId="7362BF64"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4B570449" w14:textId="77777777" w:rsidR="007A22E7" w:rsidRDefault="007A22E7">
            <w:pPr>
              <w:spacing w:after="0" w:line="240" w:lineRule="auto"/>
              <w:rPr>
                <w:rFonts w:ascii="Times" w:hAnsi="Times" w:cs="Times New Roman"/>
                <w:color w:val="000000"/>
                <w:sz w:val="24"/>
              </w:rPr>
            </w:pPr>
            <w:r>
              <w:rPr>
                <w:rFonts w:ascii="Times" w:hAnsi="Times"/>
                <w:color w:val="000000"/>
                <w:sz w:val="24"/>
              </w:rPr>
              <w:t>1</w:t>
            </w:r>
          </w:p>
        </w:tc>
        <w:tc>
          <w:tcPr>
            <w:tcW w:w="3969" w:type="dxa"/>
            <w:tcBorders>
              <w:top w:val="nil"/>
              <w:left w:val="nil"/>
              <w:bottom w:val="single" w:sz="8" w:space="0" w:color="auto"/>
              <w:right w:val="single" w:sz="8" w:space="0" w:color="auto"/>
            </w:tcBorders>
            <w:shd w:val="clear" w:color="auto" w:fill="auto"/>
            <w:hideMark/>
          </w:tcPr>
          <w:p w14:paraId="644C4D31" w14:textId="77777777" w:rsidR="007A22E7" w:rsidRDefault="007A22E7">
            <w:pPr>
              <w:spacing w:after="0" w:line="240" w:lineRule="auto"/>
              <w:rPr>
                <w:rFonts w:ascii="Times" w:hAnsi="Times" w:cs="Times New Roman"/>
                <w:color w:val="000000"/>
                <w:sz w:val="24"/>
              </w:rPr>
            </w:pPr>
            <w:proofErr w:type="spellStart"/>
            <w:r>
              <w:rPr>
                <w:rFonts w:ascii="Times" w:hAnsi="Times"/>
                <w:color w:val="000000"/>
                <w:sz w:val="24"/>
              </w:rPr>
              <w:t>Встанолення</w:t>
            </w:r>
            <w:proofErr w:type="spellEnd"/>
            <w:r>
              <w:rPr>
                <w:rFonts w:ascii="Times" w:hAnsi="Times"/>
                <w:color w:val="000000"/>
                <w:sz w:val="24"/>
              </w:rPr>
              <w:t xml:space="preserve"> системи   відеоспостереження</w:t>
            </w:r>
          </w:p>
        </w:tc>
        <w:tc>
          <w:tcPr>
            <w:tcW w:w="992" w:type="dxa"/>
            <w:tcBorders>
              <w:top w:val="nil"/>
              <w:left w:val="nil"/>
              <w:bottom w:val="single" w:sz="8" w:space="0" w:color="auto"/>
              <w:right w:val="single" w:sz="8" w:space="0" w:color="auto"/>
            </w:tcBorders>
            <w:shd w:val="clear" w:color="auto" w:fill="auto"/>
            <w:hideMark/>
          </w:tcPr>
          <w:p w14:paraId="5E3A477C"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1</w:t>
            </w:r>
          </w:p>
        </w:tc>
        <w:tc>
          <w:tcPr>
            <w:tcW w:w="1389" w:type="dxa"/>
            <w:tcBorders>
              <w:top w:val="nil"/>
              <w:left w:val="nil"/>
              <w:bottom w:val="single" w:sz="8" w:space="0" w:color="auto"/>
              <w:right w:val="single" w:sz="8" w:space="0" w:color="auto"/>
            </w:tcBorders>
            <w:shd w:val="clear" w:color="auto" w:fill="auto"/>
            <w:hideMark/>
          </w:tcPr>
          <w:p w14:paraId="7CD55575" w14:textId="77777777" w:rsidR="007A22E7" w:rsidRDefault="007A22E7">
            <w:pPr>
              <w:spacing w:after="0" w:line="240" w:lineRule="auto"/>
              <w:jc w:val="center"/>
              <w:rPr>
                <w:rFonts w:ascii="Times" w:hAnsi="Times" w:cs="Times New Roman"/>
                <w:sz w:val="24"/>
              </w:rPr>
            </w:pPr>
            <w:r>
              <w:rPr>
                <w:rFonts w:ascii="Times" w:hAnsi="Times"/>
                <w:sz w:val="24"/>
              </w:rPr>
              <w:t>250,0</w:t>
            </w:r>
          </w:p>
        </w:tc>
        <w:tc>
          <w:tcPr>
            <w:tcW w:w="1418" w:type="dxa"/>
            <w:tcBorders>
              <w:top w:val="nil"/>
              <w:left w:val="nil"/>
              <w:bottom w:val="single" w:sz="8" w:space="0" w:color="auto"/>
              <w:right w:val="single" w:sz="8" w:space="0" w:color="auto"/>
            </w:tcBorders>
            <w:shd w:val="clear" w:color="auto" w:fill="auto"/>
            <w:hideMark/>
          </w:tcPr>
          <w:p w14:paraId="1F3C5B8C"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c>
          <w:tcPr>
            <w:tcW w:w="1393" w:type="dxa"/>
            <w:tcBorders>
              <w:top w:val="nil"/>
              <w:left w:val="nil"/>
              <w:bottom w:val="single" w:sz="8" w:space="0" w:color="auto"/>
              <w:right w:val="single" w:sz="8" w:space="0" w:color="auto"/>
            </w:tcBorders>
            <w:shd w:val="clear" w:color="auto" w:fill="auto"/>
            <w:hideMark/>
          </w:tcPr>
          <w:p w14:paraId="6990CF04" w14:textId="77777777" w:rsidR="007A22E7" w:rsidRDefault="007A22E7">
            <w:pPr>
              <w:spacing w:after="0" w:line="240" w:lineRule="auto"/>
              <w:jc w:val="center"/>
              <w:rPr>
                <w:rFonts w:ascii="Times" w:hAnsi="Times" w:cs="Times New Roman"/>
                <w:sz w:val="24"/>
              </w:rPr>
            </w:pPr>
            <w:r>
              <w:rPr>
                <w:rFonts w:ascii="Times" w:hAnsi="Times"/>
                <w:sz w:val="24"/>
              </w:rPr>
              <w:t>250,0</w:t>
            </w:r>
          </w:p>
        </w:tc>
      </w:tr>
      <w:tr w:rsidR="007A22E7" w14:paraId="6CC282C7"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2E555198" w14:textId="77777777" w:rsidR="007A22E7" w:rsidRDefault="007A22E7">
            <w:pPr>
              <w:spacing w:after="0" w:line="240" w:lineRule="auto"/>
              <w:rPr>
                <w:rFonts w:ascii="Times" w:hAnsi="Times" w:cs="Times New Roman"/>
                <w:color w:val="000000"/>
                <w:sz w:val="24"/>
              </w:rPr>
            </w:pPr>
            <w:r>
              <w:rPr>
                <w:rFonts w:ascii="Times" w:hAnsi="Times"/>
                <w:color w:val="000000"/>
                <w:sz w:val="24"/>
              </w:rPr>
              <w:t>3</w:t>
            </w:r>
          </w:p>
        </w:tc>
        <w:tc>
          <w:tcPr>
            <w:tcW w:w="3969" w:type="dxa"/>
            <w:tcBorders>
              <w:top w:val="nil"/>
              <w:left w:val="nil"/>
              <w:bottom w:val="single" w:sz="8" w:space="0" w:color="auto"/>
              <w:right w:val="single" w:sz="8" w:space="0" w:color="auto"/>
            </w:tcBorders>
            <w:shd w:val="clear" w:color="auto" w:fill="auto"/>
            <w:hideMark/>
          </w:tcPr>
          <w:p w14:paraId="1A280E36" w14:textId="77777777" w:rsidR="007A22E7" w:rsidRDefault="007A22E7">
            <w:pPr>
              <w:spacing w:after="0" w:line="240" w:lineRule="auto"/>
              <w:rPr>
                <w:rFonts w:ascii="Times" w:hAnsi="Times" w:cs="Times New Roman"/>
                <w:color w:val="000000"/>
                <w:sz w:val="24"/>
              </w:rPr>
            </w:pPr>
            <w:r>
              <w:rPr>
                <w:rFonts w:ascii="Times" w:hAnsi="Times"/>
                <w:color w:val="000000"/>
                <w:sz w:val="24"/>
              </w:rPr>
              <w:t>Обробка дерев’яних конструкцій горищ   вогнезахисним розчином</w:t>
            </w:r>
          </w:p>
        </w:tc>
        <w:tc>
          <w:tcPr>
            <w:tcW w:w="992" w:type="dxa"/>
            <w:tcBorders>
              <w:top w:val="nil"/>
              <w:left w:val="nil"/>
              <w:bottom w:val="single" w:sz="8" w:space="0" w:color="auto"/>
              <w:right w:val="single" w:sz="8" w:space="0" w:color="auto"/>
            </w:tcBorders>
            <w:shd w:val="clear" w:color="auto" w:fill="auto"/>
            <w:hideMark/>
          </w:tcPr>
          <w:p w14:paraId="0DB5E6DE" w14:textId="77777777" w:rsidR="007A22E7" w:rsidRDefault="007A22E7">
            <w:pPr>
              <w:spacing w:after="0" w:line="240" w:lineRule="auto"/>
              <w:jc w:val="center"/>
              <w:rPr>
                <w:rFonts w:ascii="Times" w:hAnsi="Times" w:cs="Times New Roman"/>
                <w:sz w:val="24"/>
              </w:rPr>
            </w:pPr>
            <w:r>
              <w:rPr>
                <w:rFonts w:ascii="Times" w:hAnsi="Times"/>
                <w:sz w:val="24"/>
              </w:rPr>
              <w:t>1</w:t>
            </w:r>
          </w:p>
        </w:tc>
        <w:tc>
          <w:tcPr>
            <w:tcW w:w="1389" w:type="dxa"/>
            <w:tcBorders>
              <w:top w:val="nil"/>
              <w:left w:val="nil"/>
              <w:bottom w:val="single" w:sz="8" w:space="0" w:color="auto"/>
              <w:right w:val="single" w:sz="8" w:space="0" w:color="auto"/>
            </w:tcBorders>
            <w:shd w:val="clear" w:color="auto" w:fill="auto"/>
            <w:hideMark/>
          </w:tcPr>
          <w:p w14:paraId="16667D6F" w14:textId="77777777" w:rsidR="007A22E7" w:rsidRDefault="007A22E7">
            <w:pPr>
              <w:spacing w:after="0" w:line="240" w:lineRule="auto"/>
              <w:jc w:val="center"/>
              <w:rPr>
                <w:rFonts w:ascii="Times" w:hAnsi="Times" w:cs="Times New Roman"/>
                <w:sz w:val="24"/>
              </w:rPr>
            </w:pPr>
            <w:r>
              <w:rPr>
                <w:rFonts w:ascii="Times" w:hAnsi="Times"/>
                <w:sz w:val="24"/>
              </w:rPr>
              <w:t>100,0</w:t>
            </w:r>
          </w:p>
        </w:tc>
        <w:tc>
          <w:tcPr>
            <w:tcW w:w="1418" w:type="dxa"/>
            <w:tcBorders>
              <w:top w:val="nil"/>
              <w:left w:val="nil"/>
              <w:bottom w:val="single" w:sz="8" w:space="0" w:color="auto"/>
              <w:right w:val="single" w:sz="8" w:space="0" w:color="auto"/>
            </w:tcBorders>
            <w:shd w:val="clear" w:color="auto" w:fill="auto"/>
            <w:hideMark/>
          </w:tcPr>
          <w:p w14:paraId="74E6DA4C"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c>
          <w:tcPr>
            <w:tcW w:w="1393" w:type="dxa"/>
            <w:tcBorders>
              <w:top w:val="nil"/>
              <w:left w:val="nil"/>
              <w:bottom w:val="single" w:sz="8" w:space="0" w:color="auto"/>
              <w:right w:val="single" w:sz="8" w:space="0" w:color="auto"/>
            </w:tcBorders>
            <w:shd w:val="clear" w:color="auto" w:fill="auto"/>
            <w:hideMark/>
          </w:tcPr>
          <w:p w14:paraId="575180AE" w14:textId="77777777" w:rsidR="007A22E7" w:rsidRDefault="007A22E7">
            <w:pPr>
              <w:spacing w:after="0" w:line="240" w:lineRule="auto"/>
              <w:jc w:val="center"/>
              <w:rPr>
                <w:rFonts w:ascii="Times" w:hAnsi="Times" w:cs="Times New Roman"/>
                <w:sz w:val="24"/>
              </w:rPr>
            </w:pPr>
            <w:r>
              <w:rPr>
                <w:rFonts w:ascii="Times" w:hAnsi="Times"/>
                <w:sz w:val="24"/>
              </w:rPr>
              <w:t>100,0</w:t>
            </w:r>
          </w:p>
        </w:tc>
      </w:tr>
      <w:tr w:rsidR="007A22E7" w14:paraId="4E75B95F"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7D1FF7E3" w14:textId="77777777" w:rsidR="007A22E7" w:rsidRDefault="007A22E7">
            <w:pPr>
              <w:spacing w:after="0" w:line="240" w:lineRule="auto"/>
              <w:jc w:val="center"/>
              <w:rPr>
                <w:rFonts w:ascii="Times" w:hAnsi="Times" w:cs="Times New Roman"/>
                <w:sz w:val="24"/>
              </w:rPr>
            </w:pPr>
            <w:r>
              <w:rPr>
                <w:rFonts w:ascii="Times" w:hAnsi="Times"/>
                <w:sz w:val="24"/>
              </w:rPr>
              <w:t>9.3.2. Заклади загальної середньої освіти</w:t>
            </w:r>
          </w:p>
        </w:tc>
      </w:tr>
      <w:tr w:rsidR="007A22E7" w14:paraId="322EAE33"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15555FBC" w14:textId="77777777" w:rsidR="007A22E7" w:rsidRDefault="007A22E7">
            <w:pPr>
              <w:spacing w:after="0" w:line="240" w:lineRule="auto"/>
              <w:rPr>
                <w:rFonts w:ascii="Times" w:hAnsi="Times" w:cs="Times New Roman"/>
                <w:color w:val="000000"/>
                <w:sz w:val="24"/>
              </w:rPr>
            </w:pPr>
            <w:r>
              <w:rPr>
                <w:rFonts w:ascii="Times" w:hAnsi="Times"/>
                <w:color w:val="000000"/>
                <w:sz w:val="24"/>
              </w:rPr>
              <w:lastRenderedPageBreak/>
              <w:t>2</w:t>
            </w:r>
          </w:p>
        </w:tc>
        <w:tc>
          <w:tcPr>
            <w:tcW w:w="3969" w:type="dxa"/>
            <w:tcBorders>
              <w:top w:val="nil"/>
              <w:left w:val="nil"/>
              <w:bottom w:val="single" w:sz="8" w:space="0" w:color="auto"/>
              <w:right w:val="single" w:sz="8" w:space="0" w:color="auto"/>
            </w:tcBorders>
            <w:shd w:val="clear" w:color="auto" w:fill="auto"/>
            <w:hideMark/>
          </w:tcPr>
          <w:p w14:paraId="07466A32" w14:textId="77777777" w:rsidR="007A22E7" w:rsidRDefault="007A22E7">
            <w:pPr>
              <w:spacing w:after="0" w:line="240" w:lineRule="auto"/>
              <w:rPr>
                <w:rFonts w:ascii="Times" w:hAnsi="Times" w:cs="Times New Roman"/>
                <w:color w:val="000000"/>
                <w:sz w:val="24"/>
              </w:rPr>
            </w:pPr>
            <w:r>
              <w:rPr>
                <w:rFonts w:ascii="Times" w:hAnsi="Times"/>
                <w:color w:val="000000"/>
                <w:sz w:val="24"/>
              </w:rPr>
              <w:t>Обробка дерев’яних конструкцій горищ вогнезахисним   розчином</w:t>
            </w:r>
          </w:p>
        </w:tc>
        <w:tc>
          <w:tcPr>
            <w:tcW w:w="992" w:type="dxa"/>
            <w:tcBorders>
              <w:top w:val="nil"/>
              <w:left w:val="nil"/>
              <w:bottom w:val="single" w:sz="8" w:space="0" w:color="auto"/>
              <w:right w:val="single" w:sz="8" w:space="0" w:color="auto"/>
            </w:tcBorders>
            <w:shd w:val="clear" w:color="auto" w:fill="auto"/>
            <w:hideMark/>
          </w:tcPr>
          <w:p w14:paraId="3364AACD"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1</w:t>
            </w:r>
          </w:p>
        </w:tc>
        <w:tc>
          <w:tcPr>
            <w:tcW w:w="1389" w:type="dxa"/>
            <w:tcBorders>
              <w:top w:val="nil"/>
              <w:left w:val="nil"/>
              <w:bottom w:val="single" w:sz="8" w:space="0" w:color="auto"/>
              <w:right w:val="single" w:sz="8" w:space="0" w:color="auto"/>
            </w:tcBorders>
            <w:shd w:val="clear" w:color="auto" w:fill="auto"/>
            <w:hideMark/>
          </w:tcPr>
          <w:p w14:paraId="37F93B83" w14:textId="77777777" w:rsidR="007A22E7" w:rsidRDefault="007A22E7">
            <w:pPr>
              <w:spacing w:after="0" w:line="240" w:lineRule="auto"/>
              <w:jc w:val="center"/>
              <w:rPr>
                <w:rFonts w:ascii="Times" w:hAnsi="Times" w:cs="Times New Roman"/>
                <w:sz w:val="24"/>
              </w:rPr>
            </w:pPr>
            <w:r>
              <w:rPr>
                <w:rFonts w:ascii="Times" w:hAnsi="Times"/>
                <w:sz w:val="24"/>
              </w:rPr>
              <w:t>450,0</w:t>
            </w:r>
          </w:p>
        </w:tc>
        <w:tc>
          <w:tcPr>
            <w:tcW w:w="1418" w:type="dxa"/>
            <w:tcBorders>
              <w:top w:val="nil"/>
              <w:left w:val="nil"/>
              <w:bottom w:val="single" w:sz="8" w:space="0" w:color="auto"/>
              <w:right w:val="single" w:sz="8" w:space="0" w:color="auto"/>
            </w:tcBorders>
            <w:shd w:val="clear" w:color="auto" w:fill="auto"/>
            <w:hideMark/>
          </w:tcPr>
          <w:p w14:paraId="6F6CDD8A"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c>
          <w:tcPr>
            <w:tcW w:w="1393" w:type="dxa"/>
            <w:tcBorders>
              <w:top w:val="nil"/>
              <w:left w:val="nil"/>
              <w:bottom w:val="single" w:sz="8" w:space="0" w:color="auto"/>
              <w:right w:val="single" w:sz="8" w:space="0" w:color="auto"/>
            </w:tcBorders>
            <w:shd w:val="clear" w:color="auto" w:fill="auto"/>
            <w:hideMark/>
          </w:tcPr>
          <w:p w14:paraId="3E7BE5E1"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450,0</w:t>
            </w:r>
          </w:p>
        </w:tc>
      </w:tr>
      <w:tr w:rsidR="007A22E7" w14:paraId="27CE14D2"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43DD9C9D" w14:textId="77777777" w:rsidR="007A22E7" w:rsidRDefault="007A22E7">
            <w:pPr>
              <w:spacing w:after="0" w:line="240" w:lineRule="auto"/>
              <w:jc w:val="center"/>
              <w:rPr>
                <w:rFonts w:ascii="Times" w:hAnsi="Times" w:cs="Times New Roman"/>
                <w:sz w:val="24"/>
              </w:rPr>
            </w:pPr>
            <w:r>
              <w:rPr>
                <w:rFonts w:ascii="Times" w:hAnsi="Times"/>
                <w:sz w:val="24"/>
              </w:rPr>
              <w:t>9.5. Фінансування конкурсів, змагань, олімпіад, проведення семінарів,   конференцій, заходів національно-патріотичного виховання</w:t>
            </w:r>
          </w:p>
        </w:tc>
      </w:tr>
      <w:tr w:rsidR="007A22E7" w14:paraId="5A65E128"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28017157" w14:textId="77777777" w:rsidR="007A22E7" w:rsidRDefault="007A22E7">
            <w:pPr>
              <w:spacing w:after="0" w:line="240" w:lineRule="auto"/>
              <w:jc w:val="center"/>
              <w:rPr>
                <w:rFonts w:ascii="Times" w:hAnsi="Times" w:cs="Times New Roman"/>
                <w:sz w:val="24"/>
              </w:rPr>
            </w:pPr>
            <w:r>
              <w:rPr>
                <w:rFonts w:ascii="Times" w:hAnsi="Times"/>
                <w:sz w:val="24"/>
              </w:rPr>
              <w:t>9.5.1. Заклади дошкільної освіти</w:t>
            </w:r>
          </w:p>
        </w:tc>
      </w:tr>
      <w:tr w:rsidR="007A22E7" w14:paraId="64024871" w14:textId="77777777" w:rsidTr="007A22E7">
        <w:tc>
          <w:tcPr>
            <w:tcW w:w="704" w:type="dxa"/>
            <w:tcBorders>
              <w:top w:val="nil"/>
              <w:left w:val="single" w:sz="8" w:space="0" w:color="auto"/>
              <w:bottom w:val="single" w:sz="8" w:space="0" w:color="auto"/>
              <w:right w:val="single" w:sz="8" w:space="0" w:color="auto"/>
            </w:tcBorders>
            <w:shd w:val="clear" w:color="auto" w:fill="auto"/>
            <w:vAlign w:val="center"/>
            <w:hideMark/>
          </w:tcPr>
          <w:p w14:paraId="117BB179" w14:textId="77777777" w:rsidR="007A22E7" w:rsidRDefault="007A22E7">
            <w:pPr>
              <w:spacing w:after="0" w:line="240" w:lineRule="auto"/>
              <w:rPr>
                <w:rFonts w:ascii="Times" w:hAnsi="Times" w:cs="Times New Roman"/>
                <w:color w:val="000000"/>
                <w:sz w:val="24"/>
              </w:rPr>
            </w:pPr>
            <w:r>
              <w:rPr>
                <w:rFonts w:ascii="Times" w:hAnsi="Times"/>
                <w:color w:val="000000"/>
                <w:sz w:val="24"/>
              </w:rPr>
              <w:t>1</w:t>
            </w:r>
          </w:p>
        </w:tc>
        <w:tc>
          <w:tcPr>
            <w:tcW w:w="3969" w:type="dxa"/>
            <w:tcBorders>
              <w:top w:val="nil"/>
              <w:left w:val="nil"/>
              <w:bottom w:val="single" w:sz="8" w:space="0" w:color="auto"/>
              <w:right w:val="single" w:sz="8" w:space="0" w:color="auto"/>
            </w:tcBorders>
            <w:shd w:val="clear" w:color="auto" w:fill="auto"/>
            <w:hideMark/>
          </w:tcPr>
          <w:p w14:paraId="51541EB0" w14:textId="77777777" w:rsidR="007A22E7" w:rsidRDefault="007A22E7">
            <w:pPr>
              <w:spacing w:after="0" w:line="240" w:lineRule="auto"/>
              <w:rPr>
                <w:rFonts w:ascii="Times" w:hAnsi="Times" w:cs="Times New Roman"/>
                <w:color w:val="000000"/>
                <w:sz w:val="24"/>
              </w:rPr>
            </w:pPr>
            <w:r>
              <w:rPr>
                <w:rFonts w:ascii="Times" w:hAnsi="Times"/>
                <w:color w:val="000000"/>
                <w:sz w:val="24"/>
              </w:rPr>
              <w:t>Придбання новорічних   подарунків у заклади дошкільної освіти</w:t>
            </w:r>
          </w:p>
        </w:tc>
        <w:tc>
          <w:tcPr>
            <w:tcW w:w="992" w:type="dxa"/>
            <w:tcBorders>
              <w:top w:val="nil"/>
              <w:left w:val="nil"/>
              <w:bottom w:val="single" w:sz="8" w:space="0" w:color="auto"/>
              <w:right w:val="single" w:sz="8" w:space="0" w:color="auto"/>
            </w:tcBorders>
            <w:shd w:val="clear" w:color="auto" w:fill="auto"/>
            <w:vAlign w:val="center"/>
            <w:hideMark/>
          </w:tcPr>
          <w:p w14:paraId="232A1477"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22</w:t>
            </w:r>
          </w:p>
        </w:tc>
        <w:tc>
          <w:tcPr>
            <w:tcW w:w="1389" w:type="dxa"/>
            <w:tcBorders>
              <w:top w:val="nil"/>
              <w:left w:val="nil"/>
              <w:bottom w:val="single" w:sz="8" w:space="0" w:color="auto"/>
              <w:right w:val="single" w:sz="8" w:space="0" w:color="auto"/>
            </w:tcBorders>
            <w:shd w:val="clear" w:color="auto" w:fill="auto"/>
            <w:vAlign w:val="center"/>
            <w:hideMark/>
          </w:tcPr>
          <w:p w14:paraId="205FDA7F" w14:textId="77777777" w:rsidR="007A22E7" w:rsidRDefault="007A22E7">
            <w:pPr>
              <w:spacing w:after="0" w:line="240" w:lineRule="auto"/>
              <w:jc w:val="center"/>
              <w:rPr>
                <w:rFonts w:ascii="Times" w:hAnsi="Times" w:cs="Times New Roman"/>
                <w:sz w:val="24"/>
              </w:rPr>
            </w:pPr>
            <w:r>
              <w:rPr>
                <w:rFonts w:ascii="Times" w:hAnsi="Times"/>
                <w:sz w:val="24"/>
              </w:rPr>
              <w:t>541,0</w:t>
            </w:r>
          </w:p>
        </w:tc>
        <w:tc>
          <w:tcPr>
            <w:tcW w:w="1418" w:type="dxa"/>
            <w:tcBorders>
              <w:top w:val="nil"/>
              <w:left w:val="nil"/>
              <w:bottom w:val="single" w:sz="8" w:space="0" w:color="auto"/>
              <w:right w:val="single" w:sz="8" w:space="0" w:color="auto"/>
            </w:tcBorders>
            <w:shd w:val="clear" w:color="auto" w:fill="auto"/>
            <w:hideMark/>
          </w:tcPr>
          <w:p w14:paraId="184DF5A2"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c>
          <w:tcPr>
            <w:tcW w:w="1393" w:type="dxa"/>
            <w:tcBorders>
              <w:top w:val="nil"/>
              <w:left w:val="nil"/>
              <w:bottom w:val="single" w:sz="8" w:space="0" w:color="auto"/>
              <w:right w:val="single" w:sz="8" w:space="0" w:color="auto"/>
            </w:tcBorders>
            <w:shd w:val="clear" w:color="auto" w:fill="auto"/>
            <w:vAlign w:val="center"/>
            <w:hideMark/>
          </w:tcPr>
          <w:p w14:paraId="01D503E0"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541,0</w:t>
            </w:r>
          </w:p>
        </w:tc>
      </w:tr>
      <w:tr w:rsidR="007A22E7" w14:paraId="51E7925C"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vAlign w:val="center"/>
            <w:hideMark/>
          </w:tcPr>
          <w:p w14:paraId="46A20D5D" w14:textId="77777777" w:rsidR="007A22E7" w:rsidRDefault="007A22E7">
            <w:pPr>
              <w:spacing w:after="0" w:line="240" w:lineRule="auto"/>
              <w:jc w:val="center"/>
              <w:rPr>
                <w:rFonts w:ascii="Times" w:hAnsi="Times" w:cs="Times New Roman"/>
                <w:sz w:val="24"/>
              </w:rPr>
            </w:pPr>
            <w:r>
              <w:rPr>
                <w:rFonts w:ascii="Times" w:hAnsi="Times"/>
                <w:sz w:val="24"/>
              </w:rPr>
              <w:t>9.5.2. Заклади загальної середньої освіти</w:t>
            </w:r>
          </w:p>
        </w:tc>
      </w:tr>
      <w:tr w:rsidR="007A22E7" w14:paraId="06191E63" w14:textId="77777777" w:rsidTr="007A22E7">
        <w:tc>
          <w:tcPr>
            <w:tcW w:w="704" w:type="dxa"/>
            <w:tcBorders>
              <w:top w:val="nil"/>
              <w:left w:val="single" w:sz="8" w:space="0" w:color="auto"/>
              <w:bottom w:val="single" w:sz="8" w:space="0" w:color="auto"/>
              <w:right w:val="single" w:sz="8" w:space="0" w:color="auto"/>
            </w:tcBorders>
            <w:shd w:val="clear" w:color="auto" w:fill="auto"/>
            <w:vAlign w:val="center"/>
            <w:hideMark/>
          </w:tcPr>
          <w:p w14:paraId="3BE6AAA4" w14:textId="77777777" w:rsidR="007A22E7" w:rsidRDefault="007A22E7">
            <w:pPr>
              <w:spacing w:after="0" w:line="240" w:lineRule="auto"/>
              <w:rPr>
                <w:rFonts w:ascii="Times" w:hAnsi="Times" w:cs="Times New Roman"/>
                <w:color w:val="000000"/>
                <w:sz w:val="24"/>
              </w:rPr>
            </w:pPr>
            <w:r>
              <w:rPr>
                <w:rFonts w:ascii="Times" w:hAnsi="Times"/>
                <w:color w:val="000000"/>
                <w:sz w:val="24"/>
              </w:rPr>
              <w:t>1</w:t>
            </w:r>
          </w:p>
        </w:tc>
        <w:tc>
          <w:tcPr>
            <w:tcW w:w="3969" w:type="dxa"/>
            <w:tcBorders>
              <w:top w:val="nil"/>
              <w:left w:val="nil"/>
              <w:bottom w:val="single" w:sz="8" w:space="0" w:color="auto"/>
              <w:right w:val="single" w:sz="8" w:space="0" w:color="auto"/>
            </w:tcBorders>
            <w:shd w:val="clear" w:color="auto" w:fill="auto"/>
            <w:hideMark/>
          </w:tcPr>
          <w:p w14:paraId="1B2D198A" w14:textId="77777777" w:rsidR="007A22E7" w:rsidRDefault="007A22E7">
            <w:pPr>
              <w:spacing w:after="0" w:line="240" w:lineRule="auto"/>
              <w:rPr>
                <w:rFonts w:ascii="Times" w:hAnsi="Times" w:cs="Times New Roman"/>
                <w:color w:val="000000"/>
                <w:sz w:val="24"/>
              </w:rPr>
            </w:pPr>
            <w:r>
              <w:rPr>
                <w:rFonts w:ascii="Times" w:hAnsi="Times"/>
                <w:color w:val="000000"/>
                <w:sz w:val="24"/>
              </w:rPr>
              <w:t>Придбання новорічних   подарунків у заклади загальної середньої освіти</w:t>
            </w:r>
          </w:p>
        </w:tc>
        <w:tc>
          <w:tcPr>
            <w:tcW w:w="992" w:type="dxa"/>
            <w:tcBorders>
              <w:top w:val="nil"/>
              <w:left w:val="nil"/>
              <w:bottom w:val="single" w:sz="8" w:space="0" w:color="auto"/>
              <w:right w:val="single" w:sz="8" w:space="0" w:color="auto"/>
            </w:tcBorders>
            <w:shd w:val="clear" w:color="auto" w:fill="auto"/>
            <w:vAlign w:val="center"/>
            <w:hideMark/>
          </w:tcPr>
          <w:p w14:paraId="2C39934F"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13</w:t>
            </w:r>
          </w:p>
        </w:tc>
        <w:tc>
          <w:tcPr>
            <w:tcW w:w="1389" w:type="dxa"/>
            <w:tcBorders>
              <w:top w:val="nil"/>
              <w:left w:val="nil"/>
              <w:bottom w:val="single" w:sz="8" w:space="0" w:color="auto"/>
              <w:right w:val="single" w:sz="8" w:space="0" w:color="auto"/>
            </w:tcBorders>
            <w:shd w:val="clear" w:color="auto" w:fill="auto"/>
            <w:vAlign w:val="center"/>
            <w:hideMark/>
          </w:tcPr>
          <w:p w14:paraId="37D4FED0" w14:textId="77777777" w:rsidR="007A22E7" w:rsidRDefault="007A22E7">
            <w:pPr>
              <w:spacing w:after="0" w:line="240" w:lineRule="auto"/>
              <w:jc w:val="center"/>
              <w:rPr>
                <w:rFonts w:ascii="Times" w:hAnsi="Times" w:cs="Times New Roman"/>
                <w:sz w:val="24"/>
              </w:rPr>
            </w:pPr>
            <w:r>
              <w:rPr>
                <w:rFonts w:ascii="Times" w:hAnsi="Times"/>
                <w:sz w:val="24"/>
              </w:rPr>
              <w:t>806,0</w:t>
            </w:r>
          </w:p>
        </w:tc>
        <w:tc>
          <w:tcPr>
            <w:tcW w:w="1418" w:type="dxa"/>
            <w:tcBorders>
              <w:top w:val="nil"/>
              <w:left w:val="nil"/>
              <w:bottom w:val="single" w:sz="8" w:space="0" w:color="auto"/>
              <w:right w:val="single" w:sz="8" w:space="0" w:color="auto"/>
            </w:tcBorders>
            <w:shd w:val="clear" w:color="auto" w:fill="auto"/>
            <w:hideMark/>
          </w:tcPr>
          <w:p w14:paraId="0140457D"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c>
          <w:tcPr>
            <w:tcW w:w="1393" w:type="dxa"/>
            <w:tcBorders>
              <w:top w:val="nil"/>
              <w:left w:val="nil"/>
              <w:bottom w:val="single" w:sz="8" w:space="0" w:color="auto"/>
              <w:right w:val="single" w:sz="8" w:space="0" w:color="auto"/>
            </w:tcBorders>
            <w:shd w:val="clear" w:color="auto" w:fill="auto"/>
            <w:vAlign w:val="center"/>
            <w:hideMark/>
          </w:tcPr>
          <w:p w14:paraId="19B66A4F"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806,0</w:t>
            </w:r>
          </w:p>
        </w:tc>
      </w:tr>
      <w:tr w:rsidR="007A22E7" w14:paraId="429F14C9"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vAlign w:val="center"/>
            <w:hideMark/>
          </w:tcPr>
          <w:p w14:paraId="0CAF7819" w14:textId="77777777" w:rsidR="007A22E7" w:rsidRDefault="007A22E7">
            <w:pPr>
              <w:spacing w:after="0" w:line="240" w:lineRule="auto"/>
              <w:jc w:val="center"/>
              <w:rPr>
                <w:rFonts w:ascii="Times" w:hAnsi="Times" w:cs="Times New Roman"/>
                <w:sz w:val="24"/>
              </w:rPr>
            </w:pPr>
            <w:r>
              <w:rPr>
                <w:rFonts w:ascii="Times" w:hAnsi="Times"/>
                <w:sz w:val="24"/>
              </w:rPr>
              <w:t>9.5.3. Заклади позашкільної освіти</w:t>
            </w:r>
          </w:p>
        </w:tc>
      </w:tr>
      <w:tr w:rsidR="007A22E7" w14:paraId="0B0EB056"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6BED3FF7" w14:textId="77777777" w:rsidR="007A22E7" w:rsidRDefault="007A22E7">
            <w:pPr>
              <w:spacing w:after="0" w:line="240" w:lineRule="auto"/>
              <w:rPr>
                <w:rFonts w:ascii="Times" w:hAnsi="Times" w:cs="Times New Roman"/>
                <w:color w:val="000000"/>
                <w:sz w:val="24"/>
              </w:rPr>
            </w:pPr>
            <w:r>
              <w:rPr>
                <w:rFonts w:ascii="Times" w:hAnsi="Times"/>
                <w:color w:val="000000"/>
                <w:sz w:val="24"/>
              </w:rPr>
              <w:t>1</w:t>
            </w:r>
          </w:p>
        </w:tc>
        <w:tc>
          <w:tcPr>
            <w:tcW w:w="3969" w:type="dxa"/>
            <w:tcBorders>
              <w:top w:val="nil"/>
              <w:left w:val="nil"/>
              <w:bottom w:val="single" w:sz="8" w:space="0" w:color="auto"/>
              <w:right w:val="single" w:sz="8" w:space="0" w:color="auto"/>
            </w:tcBorders>
            <w:shd w:val="clear" w:color="auto" w:fill="auto"/>
            <w:hideMark/>
          </w:tcPr>
          <w:p w14:paraId="07BBE045" w14:textId="77777777" w:rsidR="007A22E7" w:rsidRDefault="007A22E7">
            <w:pPr>
              <w:spacing w:after="0" w:line="240" w:lineRule="auto"/>
              <w:rPr>
                <w:rFonts w:ascii="Times" w:hAnsi="Times" w:cs="Times New Roman"/>
                <w:color w:val="000000"/>
                <w:sz w:val="24"/>
              </w:rPr>
            </w:pPr>
            <w:r>
              <w:rPr>
                <w:rFonts w:ascii="Times" w:hAnsi="Times"/>
                <w:color w:val="000000"/>
                <w:sz w:val="24"/>
              </w:rPr>
              <w:t>Придбання для проведення заходів національно-патріотичного   виховання</w:t>
            </w:r>
          </w:p>
        </w:tc>
        <w:tc>
          <w:tcPr>
            <w:tcW w:w="992" w:type="dxa"/>
            <w:tcBorders>
              <w:top w:val="nil"/>
              <w:left w:val="nil"/>
              <w:bottom w:val="single" w:sz="8" w:space="0" w:color="auto"/>
              <w:right w:val="single" w:sz="8" w:space="0" w:color="auto"/>
            </w:tcBorders>
            <w:shd w:val="clear" w:color="auto" w:fill="auto"/>
            <w:hideMark/>
          </w:tcPr>
          <w:p w14:paraId="4D975C28"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1</w:t>
            </w:r>
          </w:p>
        </w:tc>
        <w:tc>
          <w:tcPr>
            <w:tcW w:w="1389" w:type="dxa"/>
            <w:tcBorders>
              <w:top w:val="nil"/>
              <w:left w:val="nil"/>
              <w:bottom w:val="single" w:sz="8" w:space="0" w:color="auto"/>
              <w:right w:val="single" w:sz="8" w:space="0" w:color="auto"/>
            </w:tcBorders>
            <w:shd w:val="clear" w:color="auto" w:fill="auto"/>
            <w:hideMark/>
          </w:tcPr>
          <w:p w14:paraId="42B74100" w14:textId="77777777" w:rsidR="007A22E7" w:rsidRDefault="007A22E7">
            <w:pPr>
              <w:spacing w:after="0" w:line="240" w:lineRule="auto"/>
              <w:jc w:val="center"/>
              <w:rPr>
                <w:rFonts w:ascii="Times" w:hAnsi="Times" w:cs="Times New Roman"/>
                <w:sz w:val="24"/>
              </w:rPr>
            </w:pPr>
            <w:r>
              <w:rPr>
                <w:rFonts w:ascii="Times" w:hAnsi="Times"/>
                <w:sz w:val="24"/>
              </w:rPr>
              <w:t>40,0</w:t>
            </w:r>
          </w:p>
        </w:tc>
        <w:tc>
          <w:tcPr>
            <w:tcW w:w="1418" w:type="dxa"/>
            <w:tcBorders>
              <w:top w:val="nil"/>
              <w:left w:val="nil"/>
              <w:bottom w:val="single" w:sz="8" w:space="0" w:color="auto"/>
              <w:right w:val="single" w:sz="8" w:space="0" w:color="auto"/>
            </w:tcBorders>
            <w:shd w:val="clear" w:color="auto" w:fill="auto"/>
            <w:hideMark/>
          </w:tcPr>
          <w:p w14:paraId="0B456802"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c>
          <w:tcPr>
            <w:tcW w:w="1393" w:type="dxa"/>
            <w:tcBorders>
              <w:top w:val="nil"/>
              <w:left w:val="nil"/>
              <w:bottom w:val="single" w:sz="8" w:space="0" w:color="auto"/>
              <w:right w:val="single" w:sz="8" w:space="0" w:color="auto"/>
            </w:tcBorders>
            <w:shd w:val="clear" w:color="auto" w:fill="auto"/>
            <w:vAlign w:val="center"/>
            <w:hideMark/>
          </w:tcPr>
          <w:p w14:paraId="00B3C163"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40,0</w:t>
            </w:r>
          </w:p>
        </w:tc>
      </w:tr>
      <w:tr w:rsidR="007A22E7" w14:paraId="39B7676C"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4D8F7DA7" w14:textId="77777777" w:rsidR="007A22E7" w:rsidRDefault="007A22E7">
            <w:pPr>
              <w:spacing w:after="0" w:line="240" w:lineRule="auto"/>
              <w:rPr>
                <w:rFonts w:ascii="Times" w:hAnsi="Times" w:cs="Times New Roman"/>
                <w:color w:val="000000"/>
                <w:sz w:val="24"/>
              </w:rPr>
            </w:pPr>
            <w:r>
              <w:rPr>
                <w:rFonts w:ascii="Times" w:hAnsi="Times"/>
                <w:color w:val="000000"/>
                <w:sz w:val="24"/>
              </w:rPr>
              <w:t>2</w:t>
            </w:r>
          </w:p>
        </w:tc>
        <w:tc>
          <w:tcPr>
            <w:tcW w:w="3969" w:type="dxa"/>
            <w:tcBorders>
              <w:top w:val="nil"/>
              <w:left w:val="nil"/>
              <w:bottom w:val="single" w:sz="8" w:space="0" w:color="auto"/>
              <w:right w:val="single" w:sz="8" w:space="0" w:color="auto"/>
            </w:tcBorders>
            <w:shd w:val="clear" w:color="auto" w:fill="auto"/>
            <w:hideMark/>
          </w:tcPr>
          <w:p w14:paraId="14D44DAB" w14:textId="77777777" w:rsidR="007A22E7" w:rsidRDefault="007A22E7">
            <w:pPr>
              <w:spacing w:after="0" w:line="240" w:lineRule="auto"/>
              <w:rPr>
                <w:rFonts w:ascii="Times" w:hAnsi="Times" w:cs="Times New Roman"/>
                <w:color w:val="000000"/>
                <w:sz w:val="24"/>
              </w:rPr>
            </w:pPr>
            <w:r>
              <w:rPr>
                <w:rFonts w:ascii="Times" w:hAnsi="Times"/>
                <w:color w:val="000000"/>
                <w:sz w:val="24"/>
              </w:rPr>
              <w:t>Послуги з проведення заходів   національно-патріотичного виховання</w:t>
            </w:r>
          </w:p>
        </w:tc>
        <w:tc>
          <w:tcPr>
            <w:tcW w:w="992" w:type="dxa"/>
            <w:tcBorders>
              <w:top w:val="nil"/>
              <w:left w:val="nil"/>
              <w:bottom w:val="single" w:sz="8" w:space="0" w:color="auto"/>
              <w:right w:val="single" w:sz="8" w:space="0" w:color="auto"/>
            </w:tcBorders>
            <w:shd w:val="clear" w:color="auto" w:fill="auto"/>
            <w:hideMark/>
          </w:tcPr>
          <w:p w14:paraId="2FB45AC2"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1</w:t>
            </w:r>
          </w:p>
        </w:tc>
        <w:tc>
          <w:tcPr>
            <w:tcW w:w="1389" w:type="dxa"/>
            <w:tcBorders>
              <w:top w:val="nil"/>
              <w:left w:val="nil"/>
              <w:bottom w:val="single" w:sz="8" w:space="0" w:color="auto"/>
              <w:right w:val="single" w:sz="8" w:space="0" w:color="auto"/>
            </w:tcBorders>
            <w:shd w:val="clear" w:color="auto" w:fill="auto"/>
            <w:hideMark/>
          </w:tcPr>
          <w:p w14:paraId="350AA2D0" w14:textId="77777777" w:rsidR="007A22E7" w:rsidRDefault="007A22E7">
            <w:pPr>
              <w:spacing w:after="0" w:line="240" w:lineRule="auto"/>
              <w:jc w:val="center"/>
              <w:rPr>
                <w:rFonts w:ascii="Times" w:hAnsi="Times" w:cs="Times New Roman"/>
                <w:sz w:val="24"/>
              </w:rPr>
            </w:pPr>
            <w:r>
              <w:rPr>
                <w:rFonts w:ascii="Times" w:hAnsi="Times"/>
                <w:sz w:val="24"/>
              </w:rPr>
              <w:t>793,0</w:t>
            </w:r>
          </w:p>
        </w:tc>
        <w:tc>
          <w:tcPr>
            <w:tcW w:w="1418" w:type="dxa"/>
            <w:tcBorders>
              <w:top w:val="nil"/>
              <w:left w:val="nil"/>
              <w:bottom w:val="single" w:sz="8" w:space="0" w:color="auto"/>
              <w:right w:val="single" w:sz="8" w:space="0" w:color="auto"/>
            </w:tcBorders>
            <w:shd w:val="clear" w:color="auto" w:fill="auto"/>
            <w:hideMark/>
          </w:tcPr>
          <w:p w14:paraId="7414D356"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c>
          <w:tcPr>
            <w:tcW w:w="1393" w:type="dxa"/>
            <w:tcBorders>
              <w:top w:val="nil"/>
              <w:left w:val="nil"/>
              <w:bottom w:val="single" w:sz="8" w:space="0" w:color="auto"/>
              <w:right w:val="single" w:sz="8" w:space="0" w:color="auto"/>
            </w:tcBorders>
            <w:shd w:val="clear" w:color="auto" w:fill="auto"/>
            <w:vAlign w:val="center"/>
            <w:hideMark/>
          </w:tcPr>
          <w:p w14:paraId="5DFC78E9"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793,0</w:t>
            </w:r>
          </w:p>
        </w:tc>
      </w:tr>
      <w:tr w:rsidR="007A22E7" w14:paraId="56C01A45"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4C077FD6" w14:textId="77777777" w:rsidR="007A22E7" w:rsidRDefault="007A22E7">
            <w:pPr>
              <w:spacing w:after="0" w:line="240" w:lineRule="auto"/>
              <w:jc w:val="center"/>
              <w:rPr>
                <w:rFonts w:ascii="Times" w:hAnsi="Times" w:cs="Times New Roman"/>
                <w:sz w:val="24"/>
              </w:rPr>
            </w:pPr>
            <w:r>
              <w:rPr>
                <w:rFonts w:ascii="Times" w:hAnsi="Times"/>
                <w:sz w:val="24"/>
              </w:rPr>
              <w:t>9.5.4. Інші заклади (Ліцей №   11: Центр розвитку дитини, Центр позашкільної освіти)</w:t>
            </w:r>
          </w:p>
        </w:tc>
      </w:tr>
      <w:tr w:rsidR="007A22E7" w14:paraId="213EBAA3" w14:textId="77777777" w:rsidTr="007A22E7">
        <w:tc>
          <w:tcPr>
            <w:tcW w:w="704" w:type="dxa"/>
            <w:tcBorders>
              <w:top w:val="nil"/>
              <w:left w:val="single" w:sz="8" w:space="0" w:color="auto"/>
              <w:bottom w:val="single" w:sz="8" w:space="0" w:color="auto"/>
              <w:right w:val="single" w:sz="8" w:space="0" w:color="auto"/>
            </w:tcBorders>
            <w:shd w:val="clear" w:color="auto" w:fill="auto"/>
            <w:vAlign w:val="center"/>
            <w:hideMark/>
          </w:tcPr>
          <w:p w14:paraId="22BCA7A1" w14:textId="77777777" w:rsidR="007A22E7" w:rsidRDefault="007A22E7">
            <w:pPr>
              <w:spacing w:after="0" w:line="240" w:lineRule="auto"/>
              <w:rPr>
                <w:rFonts w:ascii="Times" w:hAnsi="Times" w:cs="Times New Roman"/>
                <w:color w:val="000000"/>
                <w:sz w:val="24"/>
              </w:rPr>
            </w:pPr>
            <w:r>
              <w:rPr>
                <w:rFonts w:ascii="Times" w:hAnsi="Times"/>
                <w:color w:val="000000"/>
                <w:sz w:val="24"/>
              </w:rPr>
              <w:t>1</w:t>
            </w:r>
          </w:p>
        </w:tc>
        <w:tc>
          <w:tcPr>
            <w:tcW w:w="3969" w:type="dxa"/>
            <w:tcBorders>
              <w:top w:val="nil"/>
              <w:left w:val="nil"/>
              <w:bottom w:val="single" w:sz="8" w:space="0" w:color="auto"/>
              <w:right w:val="single" w:sz="8" w:space="0" w:color="auto"/>
            </w:tcBorders>
            <w:shd w:val="clear" w:color="auto" w:fill="auto"/>
            <w:hideMark/>
          </w:tcPr>
          <w:p w14:paraId="3A7787CE" w14:textId="77777777" w:rsidR="007A22E7" w:rsidRDefault="007A22E7">
            <w:pPr>
              <w:spacing w:after="0" w:line="240" w:lineRule="auto"/>
              <w:rPr>
                <w:rFonts w:ascii="Times" w:hAnsi="Times" w:cs="Times New Roman"/>
                <w:color w:val="000000"/>
                <w:sz w:val="24"/>
              </w:rPr>
            </w:pPr>
            <w:r>
              <w:rPr>
                <w:rFonts w:ascii="Times" w:hAnsi="Times"/>
                <w:color w:val="000000"/>
                <w:sz w:val="24"/>
              </w:rPr>
              <w:t xml:space="preserve">Придбання новорічних   подарунків </w:t>
            </w:r>
          </w:p>
        </w:tc>
        <w:tc>
          <w:tcPr>
            <w:tcW w:w="992" w:type="dxa"/>
            <w:tcBorders>
              <w:top w:val="nil"/>
              <w:left w:val="nil"/>
              <w:bottom w:val="single" w:sz="8" w:space="0" w:color="auto"/>
              <w:right w:val="single" w:sz="8" w:space="0" w:color="auto"/>
            </w:tcBorders>
            <w:shd w:val="clear" w:color="auto" w:fill="auto"/>
            <w:vAlign w:val="center"/>
            <w:hideMark/>
          </w:tcPr>
          <w:p w14:paraId="16A1CC25"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1</w:t>
            </w:r>
          </w:p>
        </w:tc>
        <w:tc>
          <w:tcPr>
            <w:tcW w:w="1389" w:type="dxa"/>
            <w:tcBorders>
              <w:top w:val="nil"/>
              <w:left w:val="nil"/>
              <w:bottom w:val="single" w:sz="8" w:space="0" w:color="auto"/>
              <w:right w:val="single" w:sz="8" w:space="0" w:color="auto"/>
            </w:tcBorders>
            <w:shd w:val="clear" w:color="auto" w:fill="auto"/>
            <w:vAlign w:val="center"/>
            <w:hideMark/>
          </w:tcPr>
          <w:p w14:paraId="582166E8" w14:textId="77777777" w:rsidR="007A22E7" w:rsidRDefault="007A22E7">
            <w:pPr>
              <w:spacing w:after="0" w:line="240" w:lineRule="auto"/>
              <w:jc w:val="center"/>
              <w:rPr>
                <w:rFonts w:ascii="Times" w:hAnsi="Times" w:cs="Times New Roman"/>
                <w:sz w:val="24"/>
              </w:rPr>
            </w:pPr>
            <w:r>
              <w:rPr>
                <w:rFonts w:ascii="Times" w:hAnsi="Times"/>
                <w:sz w:val="24"/>
              </w:rPr>
              <w:t>9,0</w:t>
            </w:r>
          </w:p>
        </w:tc>
        <w:tc>
          <w:tcPr>
            <w:tcW w:w="1418" w:type="dxa"/>
            <w:tcBorders>
              <w:top w:val="nil"/>
              <w:left w:val="nil"/>
              <w:bottom w:val="single" w:sz="8" w:space="0" w:color="auto"/>
              <w:right w:val="single" w:sz="8" w:space="0" w:color="auto"/>
            </w:tcBorders>
            <w:shd w:val="clear" w:color="auto" w:fill="auto"/>
            <w:hideMark/>
          </w:tcPr>
          <w:p w14:paraId="1475A65B"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c>
          <w:tcPr>
            <w:tcW w:w="1393" w:type="dxa"/>
            <w:tcBorders>
              <w:top w:val="nil"/>
              <w:left w:val="nil"/>
              <w:bottom w:val="single" w:sz="8" w:space="0" w:color="auto"/>
              <w:right w:val="single" w:sz="8" w:space="0" w:color="auto"/>
            </w:tcBorders>
            <w:shd w:val="clear" w:color="auto" w:fill="auto"/>
            <w:vAlign w:val="center"/>
            <w:hideMark/>
          </w:tcPr>
          <w:p w14:paraId="007B9CE5"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9,0</w:t>
            </w:r>
          </w:p>
        </w:tc>
      </w:tr>
      <w:tr w:rsidR="007A22E7" w14:paraId="29A59119"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7E8AB097" w14:textId="77777777" w:rsidR="007A22E7" w:rsidRDefault="007A22E7">
            <w:pPr>
              <w:spacing w:after="0" w:line="240" w:lineRule="auto"/>
              <w:jc w:val="center"/>
              <w:rPr>
                <w:rFonts w:ascii="Times" w:hAnsi="Times" w:cs="Times New Roman"/>
                <w:sz w:val="24"/>
              </w:rPr>
            </w:pPr>
            <w:r>
              <w:rPr>
                <w:rFonts w:ascii="Times" w:hAnsi="Times"/>
                <w:sz w:val="24"/>
              </w:rPr>
              <w:t>9.6. Робота з   кадрами</w:t>
            </w:r>
          </w:p>
        </w:tc>
      </w:tr>
      <w:tr w:rsidR="007A22E7" w14:paraId="01412989"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4FBC2E18" w14:textId="77777777" w:rsidR="007A22E7" w:rsidRDefault="007A22E7">
            <w:pPr>
              <w:spacing w:after="0" w:line="240" w:lineRule="auto"/>
              <w:jc w:val="center"/>
              <w:rPr>
                <w:rFonts w:ascii="Times" w:hAnsi="Times" w:cs="Times New Roman"/>
                <w:sz w:val="24"/>
              </w:rPr>
            </w:pPr>
            <w:r>
              <w:rPr>
                <w:rFonts w:ascii="Times" w:hAnsi="Times"/>
                <w:sz w:val="24"/>
              </w:rPr>
              <w:t>9.6.1 Центр професійного розвитку педагогічних працівників</w:t>
            </w:r>
          </w:p>
        </w:tc>
      </w:tr>
      <w:tr w:rsidR="007A22E7" w14:paraId="04392199"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3BE325F1" w14:textId="77777777" w:rsidR="007A22E7" w:rsidRDefault="007A22E7">
            <w:pPr>
              <w:spacing w:after="0" w:line="240" w:lineRule="auto"/>
              <w:rPr>
                <w:rFonts w:ascii="Times" w:hAnsi="Times" w:cs="Times New Roman"/>
                <w:color w:val="000000"/>
                <w:sz w:val="24"/>
              </w:rPr>
            </w:pPr>
            <w:r>
              <w:rPr>
                <w:rFonts w:ascii="Times" w:hAnsi="Times"/>
                <w:color w:val="000000"/>
                <w:sz w:val="24"/>
              </w:rPr>
              <w:t>3</w:t>
            </w:r>
          </w:p>
        </w:tc>
        <w:tc>
          <w:tcPr>
            <w:tcW w:w="3969" w:type="dxa"/>
            <w:tcBorders>
              <w:top w:val="nil"/>
              <w:left w:val="nil"/>
              <w:bottom w:val="single" w:sz="8" w:space="0" w:color="auto"/>
              <w:right w:val="single" w:sz="8" w:space="0" w:color="auto"/>
            </w:tcBorders>
            <w:shd w:val="clear" w:color="auto" w:fill="auto"/>
            <w:hideMark/>
          </w:tcPr>
          <w:p w14:paraId="143358BC" w14:textId="77777777" w:rsidR="007A22E7" w:rsidRDefault="007A22E7">
            <w:pPr>
              <w:spacing w:after="0" w:line="240" w:lineRule="auto"/>
              <w:rPr>
                <w:rFonts w:ascii="Times" w:hAnsi="Times" w:cs="Times New Roman"/>
                <w:color w:val="000000"/>
                <w:sz w:val="24"/>
              </w:rPr>
            </w:pPr>
            <w:r>
              <w:rPr>
                <w:rFonts w:ascii="Times" w:hAnsi="Times"/>
                <w:color w:val="000000"/>
                <w:sz w:val="24"/>
              </w:rPr>
              <w:t>Проведення майстер-класів, семінарів,   конференцій</w:t>
            </w:r>
          </w:p>
        </w:tc>
        <w:tc>
          <w:tcPr>
            <w:tcW w:w="992" w:type="dxa"/>
            <w:tcBorders>
              <w:top w:val="nil"/>
              <w:left w:val="nil"/>
              <w:bottom w:val="single" w:sz="8" w:space="0" w:color="auto"/>
              <w:right w:val="single" w:sz="8" w:space="0" w:color="auto"/>
            </w:tcBorders>
            <w:shd w:val="clear" w:color="auto" w:fill="auto"/>
            <w:hideMark/>
          </w:tcPr>
          <w:p w14:paraId="10DFDC7F"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1</w:t>
            </w:r>
          </w:p>
        </w:tc>
        <w:tc>
          <w:tcPr>
            <w:tcW w:w="1389" w:type="dxa"/>
            <w:tcBorders>
              <w:top w:val="nil"/>
              <w:left w:val="nil"/>
              <w:bottom w:val="single" w:sz="8" w:space="0" w:color="auto"/>
              <w:right w:val="single" w:sz="8" w:space="0" w:color="auto"/>
            </w:tcBorders>
            <w:shd w:val="clear" w:color="auto" w:fill="auto"/>
            <w:hideMark/>
          </w:tcPr>
          <w:p w14:paraId="771AB073" w14:textId="77777777" w:rsidR="007A22E7" w:rsidRDefault="007A22E7">
            <w:pPr>
              <w:spacing w:after="0" w:line="240" w:lineRule="auto"/>
              <w:jc w:val="center"/>
              <w:rPr>
                <w:rFonts w:ascii="Times" w:hAnsi="Times" w:cs="Times New Roman"/>
                <w:sz w:val="24"/>
              </w:rPr>
            </w:pPr>
            <w:r>
              <w:rPr>
                <w:rFonts w:ascii="Times" w:hAnsi="Times"/>
                <w:sz w:val="24"/>
              </w:rPr>
              <w:t>30,0</w:t>
            </w:r>
          </w:p>
        </w:tc>
        <w:tc>
          <w:tcPr>
            <w:tcW w:w="1418" w:type="dxa"/>
            <w:tcBorders>
              <w:top w:val="nil"/>
              <w:left w:val="nil"/>
              <w:bottom w:val="single" w:sz="8" w:space="0" w:color="auto"/>
              <w:right w:val="single" w:sz="8" w:space="0" w:color="auto"/>
            </w:tcBorders>
            <w:shd w:val="clear" w:color="auto" w:fill="auto"/>
            <w:hideMark/>
          </w:tcPr>
          <w:p w14:paraId="55F03472"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c>
          <w:tcPr>
            <w:tcW w:w="1393" w:type="dxa"/>
            <w:tcBorders>
              <w:top w:val="nil"/>
              <w:left w:val="nil"/>
              <w:bottom w:val="single" w:sz="8" w:space="0" w:color="auto"/>
              <w:right w:val="single" w:sz="8" w:space="0" w:color="auto"/>
            </w:tcBorders>
            <w:shd w:val="clear" w:color="auto" w:fill="auto"/>
            <w:hideMark/>
          </w:tcPr>
          <w:p w14:paraId="7B18DF3D"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30,0</w:t>
            </w:r>
          </w:p>
        </w:tc>
      </w:tr>
      <w:tr w:rsidR="007A22E7" w14:paraId="5CFF040D"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1ECA9691" w14:textId="77777777" w:rsidR="007A22E7" w:rsidRDefault="007A22E7">
            <w:pPr>
              <w:spacing w:after="0" w:line="240" w:lineRule="auto"/>
              <w:jc w:val="center"/>
              <w:rPr>
                <w:rFonts w:ascii="Times" w:hAnsi="Times" w:cs="Times New Roman"/>
                <w:sz w:val="24"/>
              </w:rPr>
            </w:pPr>
            <w:r>
              <w:rPr>
                <w:rFonts w:ascii="Times" w:hAnsi="Times"/>
                <w:sz w:val="24"/>
              </w:rPr>
              <w:t xml:space="preserve">9.7. Упровадження інформаційно-комунікаційних систем </w:t>
            </w:r>
          </w:p>
        </w:tc>
      </w:tr>
      <w:tr w:rsidR="007A22E7" w14:paraId="6C2BB59D"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3E4B5C96" w14:textId="77777777" w:rsidR="007A22E7" w:rsidRDefault="007A22E7">
            <w:pPr>
              <w:spacing w:after="0" w:line="240" w:lineRule="auto"/>
              <w:jc w:val="center"/>
              <w:rPr>
                <w:rFonts w:ascii="Times" w:hAnsi="Times" w:cs="Times New Roman"/>
                <w:sz w:val="24"/>
              </w:rPr>
            </w:pPr>
            <w:r>
              <w:rPr>
                <w:rFonts w:ascii="Times" w:hAnsi="Times"/>
                <w:sz w:val="24"/>
              </w:rPr>
              <w:t>9.7.1. Заклади загальної середньої освіти</w:t>
            </w:r>
          </w:p>
        </w:tc>
      </w:tr>
      <w:tr w:rsidR="007A22E7" w14:paraId="5C05DA48"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63E3410B" w14:textId="77777777" w:rsidR="007A22E7" w:rsidRDefault="007A22E7">
            <w:pPr>
              <w:spacing w:after="0" w:line="240" w:lineRule="auto"/>
              <w:rPr>
                <w:rFonts w:ascii="Times" w:hAnsi="Times" w:cs="Times New Roman"/>
                <w:color w:val="000000"/>
                <w:sz w:val="24"/>
              </w:rPr>
            </w:pPr>
            <w:r>
              <w:rPr>
                <w:rFonts w:ascii="Times" w:hAnsi="Times"/>
                <w:color w:val="000000"/>
                <w:sz w:val="24"/>
              </w:rPr>
              <w:t>1</w:t>
            </w:r>
          </w:p>
        </w:tc>
        <w:tc>
          <w:tcPr>
            <w:tcW w:w="3969" w:type="dxa"/>
            <w:tcBorders>
              <w:top w:val="nil"/>
              <w:left w:val="nil"/>
              <w:bottom w:val="single" w:sz="8" w:space="0" w:color="auto"/>
              <w:right w:val="single" w:sz="8" w:space="0" w:color="auto"/>
            </w:tcBorders>
            <w:shd w:val="clear" w:color="auto" w:fill="auto"/>
            <w:hideMark/>
          </w:tcPr>
          <w:p w14:paraId="20432A53" w14:textId="77777777" w:rsidR="007A22E7" w:rsidRDefault="007A22E7">
            <w:pPr>
              <w:spacing w:after="0" w:line="240" w:lineRule="auto"/>
              <w:rPr>
                <w:rFonts w:ascii="Times" w:hAnsi="Times" w:cs="Times New Roman"/>
                <w:color w:val="000000"/>
                <w:sz w:val="24"/>
              </w:rPr>
            </w:pPr>
            <w:r>
              <w:rPr>
                <w:rFonts w:ascii="Times" w:hAnsi="Times"/>
                <w:color w:val="000000"/>
                <w:sz w:val="24"/>
              </w:rPr>
              <w:t>Послуги з постачання примірників ліцензійної   програмної продукції (Єдина школа)</w:t>
            </w:r>
          </w:p>
        </w:tc>
        <w:tc>
          <w:tcPr>
            <w:tcW w:w="992" w:type="dxa"/>
            <w:tcBorders>
              <w:top w:val="nil"/>
              <w:left w:val="nil"/>
              <w:bottom w:val="single" w:sz="8" w:space="0" w:color="auto"/>
              <w:right w:val="single" w:sz="8" w:space="0" w:color="auto"/>
            </w:tcBorders>
            <w:shd w:val="clear" w:color="auto" w:fill="auto"/>
            <w:hideMark/>
          </w:tcPr>
          <w:p w14:paraId="4BBB7823"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6</w:t>
            </w:r>
          </w:p>
        </w:tc>
        <w:tc>
          <w:tcPr>
            <w:tcW w:w="1389" w:type="dxa"/>
            <w:tcBorders>
              <w:top w:val="nil"/>
              <w:left w:val="nil"/>
              <w:bottom w:val="single" w:sz="8" w:space="0" w:color="auto"/>
              <w:right w:val="single" w:sz="8" w:space="0" w:color="auto"/>
            </w:tcBorders>
            <w:shd w:val="clear" w:color="auto" w:fill="auto"/>
            <w:hideMark/>
          </w:tcPr>
          <w:p w14:paraId="71FCA337" w14:textId="77777777" w:rsidR="007A22E7" w:rsidRDefault="007A22E7">
            <w:pPr>
              <w:spacing w:after="0" w:line="240" w:lineRule="auto"/>
              <w:jc w:val="center"/>
              <w:rPr>
                <w:rFonts w:ascii="Times" w:hAnsi="Times" w:cs="Times New Roman"/>
                <w:sz w:val="24"/>
              </w:rPr>
            </w:pPr>
            <w:r>
              <w:rPr>
                <w:rFonts w:ascii="Times" w:hAnsi="Times"/>
                <w:sz w:val="24"/>
              </w:rPr>
              <w:t>530,0</w:t>
            </w:r>
          </w:p>
        </w:tc>
        <w:tc>
          <w:tcPr>
            <w:tcW w:w="1418" w:type="dxa"/>
            <w:tcBorders>
              <w:top w:val="nil"/>
              <w:left w:val="nil"/>
              <w:bottom w:val="single" w:sz="8" w:space="0" w:color="auto"/>
              <w:right w:val="single" w:sz="8" w:space="0" w:color="auto"/>
            </w:tcBorders>
            <w:shd w:val="clear" w:color="auto" w:fill="auto"/>
            <w:hideMark/>
          </w:tcPr>
          <w:p w14:paraId="040E6048"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c>
          <w:tcPr>
            <w:tcW w:w="1393" w:type="dxa"/>
            <w:tcBorders>
              <w:top w:val="nil"/>
              <w:left w:val="nil"/>
              <w:bottom w:val="single" w:sz="8" w:space="0" w:color="auto"/>
              <w:right w:val="single" w:sz="8" w:space="0" w:color="auto"/>
            </w:tcBorders>
            <w:shd w:val="clear" w:color="auto" w:fill="auto"/>
            <w:hideMark/>
          </w:tcPr>
          <w:p w14:paraId="369061D4"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530,0</w:t>
            </w:r>
          </w:p>
        </w:tc>
      </w:tr>
      <w:tr w:rsidR="007A22E7" w14:paraId="2D5D2B1F"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6793D4F2" w14:textId="77777777" w:rsidR="007A22E7" w:rsidRDefault="007A22E7">
            <w:pPr>
              <w:spacing w:after="0" w:line="240" w:lineRule="auto"/>
              <w:jc w:val="center"/>
              <w:rPr>
                <w:rFonts w:ascii="Times" w:hAnsi="Times" w:cs="Times New Roman"/>
                <w:sz w:val="24"/>
              </w:rPr>
            </w:pPr>
            <w:r>
              <w:rPr>
                <w:rFonts w:ascii="Times" w:hAnsi="Times"/>
                <w:sz w:val="24"/>
              </w:rPr>
              <w:t xml:space="preserve">9.8. Капітальний ремонт закладів освіти </w:t>
            </w:r>
          </w:p>
        </w:tc>
      </w:tr>
      <w:tr w:rsidR="007A22E7" w14:paraId="02403EBF"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6A4C0A9E" w14:textId="77777777" w:rsidR="007A22E7" w:rsidRDefault="007A22E7">
            <w:pPr>
              <w:spacing w:after="0" w:line="240" w:lineRule="auto"/>
              <w:jc w:val="center"/>
              <w:rPr>
                <w:rFonts w:ascii="Times" w:hAnsi="Times" w:cs="Times New Roman"/>
                <w:sz w:val="24"/>
              </w:rPr>
            </w:pPr>
            <w:r>
              <w:rPr>
                <w:rFonts w:ascii="Times" w:hAnsi="Times"/>
                <w:sz w:val="24"/>
              </w:rPr>
              <w:t>9.8.1. Заклади загальної середньої освіти</w:t>
            </w:r>
          </w:p>
        </w:tc>
      </w:tr>
      <w:tr w:rsidR="007A22E7" w14:paraId="59835CFD"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75B3D5B6" w14:textId="77777777" w:rsidR="007A22E7" w:rsidRDefault="007A22E7">
            <w:pPr>
              <w:spacing w:after="0" w:line="240" w:lineRule="auto"/>
              <w:rPr>
                <w:rFonts w:ascii="Times" w:hAnsi="Times" w:cs="Times New Roman"/>
                <w:color w:val="000000"/>
                <w:sz w:val="24"/>
              </w:rPr>
            </w:pPr>
            <w:r>
              <w:rPr>
                <w:rFonts w:ascii="Times" w:hAnsi="Times"/>
                <w:color w:val="000000"/>
                <w:sz w:val="24"/>
              </w:rPr>
              <w:t>3</w:t>
            </w:r>
          </w:p>
        </w:tc>
        <w:tc>
          <w:tcPr>
            <w:tcW w:w="3969" w:type="dxa"/>
            <w:tcBorders>
              <w:top w:val="nil"/>
              <w:left w:val="nil"/>
              <w:bottom w:val="single" w:sz="8" w:space="0" w:color="auto"/>
              <w:right w:val="single" w:sz="8" w:space="0" w:color="auto"/>
            </w:tcBorders>
            <w:shd w:val="clear" w:color="auto" w:fill="auto"/>
            <w:hideMark/>
          </w:tcPr>
          <w:p w14:paraId="0F1AAD65" w14:textId="77777777" w:rsidR="007A22E7" w:rsidRDefault="007A22E7">
            <w:pPr>
              <w:spacing w:after="0" w:line="240" w:lineRule="auto"/>
              <w:rPr>
                <w:rFonts w:ascii="Times" w:hAnsi="Times" w:cs="Times New Roman"/>
                <w:sz w:val="24"/>
              </w:rPr>
            </w:pPr>
            <w:r>
              <w:rPr>
                <w:rFonts w:ascii="Times" w:hAnsi="Times"/>
                <w:sz w:val="24"/>
              </w:rPr>
              <w:t>Капітальний   ремонт приміщень</w:t>
            </w:r>
          </w:p>
        </w:tc>
        <w:tc>
          <w:tcPr>
            <w:tcW w:w="992" w:type="dxa"/>
            <w:tcBorders>
              <w:top w:val="nil"/>
              <w:left w:val="nil"/>
              <w:bottom w:val="single" w:sz="8" w:space="0" w:color="auto"/>
              <w:right w:val="single" w:sz="8" w:space="0" w:color="auto"/>
            </w:tcBorders>
            <w:shd w:val="clear" w:color="auto" w:fill="auto"/>
            <w:hideMark/>
          </w:tcPr>
          <w:p w14:paraId="0D7AB311"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1</w:t>
            </w:r>
          </w:p>
        </w:tc>
        <w:tc>
          <w:tcPr>
            <w:tcW w:w="1389" w:type="dxa"/>
            <w:tcBorders>
              <w:top w:val="nil"/>
              <w:left w:val="nil"/>
              <w:bottom w:val="single" w:sz="8" w:space="0" w:color="auto"/>
              <w:right w:val="single" w:sz="8" w:space="0" w:color="auto"/>
            </w:tcBorders>
            <w:shd w:val="clear" w:color="auto" w:fill="auto"/>
            <w:hideMark/>
          </w:tcPr>
          <w:p w14:paraId="37344F92" w14:textId="77777777" w:rsidR="007A22E7" w:rsidRDefault="007A22E7">
            <w:pPr>
              <w:spacing w:after="0" w:line="240" w:lineRule="auto"/>
              <w:jc w:val="center"/>
              <w:rPr>
                <w:rFonts w:ascii="Times" w:hAnsi="Times" w:cs="Times New Roman"/>
                <w:sz w:val="24"/>
              </w:rPr>
            </w:pPr>
            <w:r>
              <w:rPr>
                <w:rFonts w:ascii="Times" w:hAnsi="Times"/>
                <w:sz w:val="24"/>
              </w:rPr>
              <w:t>8000,0</w:t>
            </w:r>
          </w:p>
        </w:tc>
        <w:tc>
          <w:tcPr>
            <w:tcW w:w="1418" w:type="dxa"/>
            <w:tcBorders>
              <w:top w:val="nil"/>
              <w:left w:val="nil"/>
              <w:bottom w:val="single" w:sz="8" w:space="0" w:color="auto"/>
              <w:right w:val="single" w:sz="8" w:space="0" w:color="auto"/>
            </w:tcBorders>
            <w:shd w:val="clear" w:color="auto" w:fill="auto"/>
            <w:hideMark/>
          </w:tcPr>
          <w:p w14:paraId="6CDD56F3" w14:textId="77777777" w:rsidR="007A22E7" w:rsidRDefault="007A22E7">
            <w:pPr>
              <w:spacing w:after="0" w:line="240" w:lineRule="auto"/>
              <w:jc w:val="center"/>
              <w:rPr>
                <w:rFonts w:ascii="Times" w:hAnsi="Times" w:cs="Times New Roman"/>
                <w:sz w:val="24"/>
              </w:rPr>
            </w:pPr>
            <w:r>
              <w:rPr>
                <w:rFonts w:ascii="Times" w:hAnsi="Times"/>
                <w:sz w:val="24"/>
              </w:rPr>
              <w:t>8000,0</w:t>
            </w:r>
          </w:p>
        </w:tc>
        <w:tc>
          <w:tcPr>
            <w:tcW w:w="1393" w:type="dxa"/>
            <w:tcBorders>
              <w:top w:val="nil"/>
              <w:left w:val="nil"/>
              <w:bottom w:val="single" w:sz="8" w:space="0" w:color="auto"/>
              <w:right w:val="single" w:sz="8" w:space="0" w:color="auto"/>
            </w:tcBorders>
            <w:shd w:val="clear" w:color="auto" w:fill="auto"/>
            <w:hideMark/>
          </w:tcPr>
          <w:p w14:paraId="025D89FD"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 xml:space="preserve"> </w:t>
            </w:r>
          </w:p>
        </w:tc>
      </w:tr>
      <w:tr w:rsidR="007A22E7" w14:paraId="0319B68C"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1F934AF4" w14:textId="77777777" w:rsidR="007A22E7" w:rsidRDefault="007A22E7">
            <w:pPr>
              <w:spacing w:after="0" w:line="240" w:lineRule="auto"/>
              <w:rPr>
                <w:rFonts w:ascii="Times" w:hAnsi="Times" w:cs="Times New Roman"/>
                <w:color w:val="000000"/>
                <w:sz w:val="24"/>
              </w:rPr>
            </w:pPr>
            <w:r>
              <w:rPr>
                <w:rFonts w:ascii="Times" w:hAnsi="Times"/>
                <w:color w:val="000000"/>
                <w:sz w:val="24"/>
              </w:rPr>
              <w:t>5</w:t>
            </w:r>
          </w:p>
        </w:tc>
        <w:tc>
          <w:tcPr>
            <w:tcW w:w="3969" w:type="dxa"/>
            <w:tcBorders>
              <w:top w:val="nil"/>
              <w:left w:val="nil"/>
              <w:bottom w:val="single" w:sz="8" w:space="0" w:color="auto"/>
              <w:right w:val="single" w:sz="8" w:space="0" w:color="auto"/>
            </w:tcBorders>
            <w:shd w:val="clear" w:color="auto" w:fill="auto"/>
            <w:hideMark/>
          </w:tcPr>
          <w:p w14:paraId="70AF327A" w14:textId="77777777" w:rsidR="007A22E7" w:rsidRDefault="007A22E7">
            <w:pPr>
              <w:spacing w:after="0" w:line="240" w:lineRule="auto"/>
              <w:rPr>
                <w:rFonts w:ascii="Times" w:hAnsi="Times" w:cs="Times New Roman"/>
                <w:sz w:val="24"/>
              </w:rPr>
            </w:pPr>
            <w:r>
              <w:rPr>
                <w:rFonts w:ascii="Times" w:hAnsi="Times"/>
                <w:sz w:val="24"/>
              </w:rPr>
              <w:t>Капітальний   ремонт території</w:t>
            </w:r>
          </w:p>
        </w:tc>
        <w:tc>
          <w:tcPr>
            <w:tcW w:w="992" w:type="dxa"/>
            <w:tcBorders>
              <w:top w:val="nil"/>
              <w:left w:val="nil"/>
              <w:bottom w:val="single" w:sz="8" w:space="0" w:color="auto"/>
              <w:right w:val="single" w:sz="8" w:space="0" w:color="auto"/>
            </w:tcBorders>
            <w:shd w:val="clear" w:color="auto" w:fill="auto"/>
            <w:hideMark/>
          </w:tcPr>
          <w:p w14:paraId="0C30693C"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3</w:t>
            </w:r>
          </w:p>
        </w:tc>
        <w:tc>
          <w:tcPr>
            <w:tcW w:w="1389" w:type="dxa"/>
            <w:tcBorders>
              <w:top w:val="nil"/>
              <w:left w:val="nil"/>
              <w:bottom w:val="single" w:sz="8" w:space="0" w:color="auto"/>
              <w:right w:val="single" w:sz="8" w:space="0" w:color="auto"/>
            </w:tcBorders>
            <w:shd w:val="clear" w:color="auto" w:fill="auto"/>
            <w:hideMark/>
          </w:tcPr>
          <w:p w14:paraId="3841E077" w14:textId="77777777" w:rsidR="007A22E7" w:rsidRDefault="007A22E7">
            <w:pPr>
              <w:spacing w:after="0" w:line="240" w:lineRule="auto"/>
              <w:jc w:val="center"/>
              <w:rPr>
                <w:rFonts w:ascii="Times" w:hAnsi="Times" w:cs="Times New Roman"/>
                <w:sz w:val="24"/>
              </w:rPr>
            </w:pPr>
            <w:r>
              <w:rPr>
                <w:rFonts w:ascii="Times" w:hAnsi="Times"/>
                <w:sz w:val="24"/>
              </w:rPr>
              <w:t>11000,0</w:t>
            </w:r>
          </w:p>
        </w:tc>
        <w:tc>
          <w:tcPr>
            <w:tcW w:w="1418" w:type="dxa"/>
            <w:tcBorders>
              <w:top w:val="nil"/>
              <w:left w:val="nil"/>
              <w:bottom w:val="single" w:sz="8" w:space="0" w:color="auto"/>
              <w:right w:val="single" w:sz="8" w:space="0" w:color="auto"/>
            </w:tcBorders>
            <w:shd w:val="clear" w:color="auto" w:fill="auto"/>
            <w:hideMark/>
          </w:tcPr>
          <w:p w14:paraId="524CFB83" w14:textId="77777777" w:rsidR="007A22E7" w:rsidRDefault="007A22E7">
            <w:pPr>
              <w:spacing w:after="0" w:line="240" w:lineRule="auto"/>
              <w:jc w:val="center"/>
              <w:rPr>
                <w:rFonts w:ascii="Times" w:hAnsi="Times" w:cs="Times New Roman"/>
                <w:sz w:val="24"/>
              </w:rPr>
            </w:pPr>
            <w:r>
              <w:rPr>
                <w:rFonts w:ascii="Times" w:hAnsi="Times"/>
                <w:sz w:val="24"/>
              </w:rPr>
              <w:t>11000,0</w:t>
            </w:r>
          </w:p>
        </w:tc>
        <w:tc>
          <w:tcPr>
            <w:tcW w:w="1393" w:type="dxa"/>
            <w:tcBorders>
              <w:top w:val="nil"/>
              <w:left w:val="nil"/>
              <w:bottom w:val="single" w:sz="8" w:space="0" w:color="auto"/>
              <w:right w:val="single" w:sz="8" w:space="0" w:color="auto"/>
            </w:tcBorders>
            <w:shd w:val="clear" w:color="auto" w:fill="auto"/>
            <w:hideMark/>
          </w:tcPr>
          <w:p w14:paraId="6E59B8F6"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 xml:space="preserve"> </w:t>
            </w:r>
          </w:p>
        </w:tc>
      </w:tr>
      <w:tr w:rsidR="007A22E7" w14:paraId="67579DCE"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0C7CD208" w14:textId="77777777" w:rsidR="007A22E7" w:rsidRDefault="007A22E7">
            <w:pPr>
              <w:spacing w:after="0" w:line="240" w:lineRule="auto"/>
              <w:rPr>
                <w:rFonts w:ascii="Times" w:hAnsi="Times" w:cs="Times New Roman"/>
                <w:color w:val="000000"/>
                <w:sz w:val="24"/>
              </w:rPr>
            </w:pPr>
            <w:r>
              <w:rPr>
                <w:rFonts w:ascii="Times" w:hAnsi="Times"/>
                <w:color w:val="000000"/>
                <w:sz w:val="24"/>
              </w:rPr>
              <w:t>6</w:t>
            </w:r>
          </w:p>
        </w:tc>
        <w:tc>
          <w:tcPr>
            <w:tcW w:w="3969" w:type="dxa"/>
            <w:tcBorders>
              <w:top w:val="nil"/>
              <w:left w:val="nil"/>
              <w:bottom w:val="single" w:sz="8" w:space="0" w:color="auto"/>
              <w:right w:val="single" w:sz="8" w:space="0" w:color="auto"/>
            </w:tcBorders>
            <w:shd w:val="clear" w:color="auto" w:fill="auto"/>
            <w:hideMark/>
          </w:tcPr>
          <w:p w14:paraId="2B924717" w14:textId="77777777" w:rsidR="007A22E7" w:rsidRDefault="007A22E7">
            <w:pPr>
              <w:spacing w:after="0" w:line="240" w:lineRule="auto"/>
              <w:rPr>
                <w:rFonts w:ascii="Times" w:hAnsi="Times" w:cs="Times New Roman"/>
                <w:color w:val="000000"/>
                <w:sz w:val="24"/>
              </w:rPr>
            </w:pPr>
            <w:r>
              <w:rPr>
                <w:rFonts w:ascii="Times" w:hAnsi="Times"/>
                <w:sz w:val="24"/>
              </w:rPr>
              <w:t>Капітальний ремонт</w:t>
            </w:r>
            <w:r>
              <w:rPr>
                <w:rFonts w:ascii="Times" w:hAnsi="Times"/>
                <w:color w:val="000000"/>
                <w:sz w:val="24"/>
              </w:rPr>
              <w:t xml:space="preserve"> спортивних залів, майданчиків, стадіонів</w:t>
            </w:r>
          </w:p>
        </w:tc>
        <w:tc>
          <w:tcPr>
            <w:tcW w:w="992" w:type="dxa"/>
            <w:tcBorders>
              <w:top w:val="nil"/>
              <w:left w:val="nil"/>
              <w:bottom w:val="single" w:sz="8" w:space="0" w:color="auto"/>
              <w:right w:val="single" w:sz="8" w:space="0" w:color="auto"/>
            </w:tcBorders>
            <w:shd w:val="clear" w:color="auto" w:fill="auto"/>
            <w:hideMark/>
          </w:tcPr>
          <w:p w14:paraId="25BE0115"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2</w:t>
            </w:r>
          </w:p>
        </w:tc>
        <w:tc>
          <w:tcPr>
            <w:tcW w:w="1389" w:type="dxa"/>
            <w:tcBorders>
              <w:top w:val="nil"/>
              <w:left w:val="nil"/>
              <w:bottom w:val="single" w:sz="8" w:space="0" w:color="auto"/>
              <w:right w:val="single" w:sz="8" w:space="0" w:color="auto"/>
            </w:tcBorders>
            <w:shd w:val="clear" w:color="auto" w:fill="auto"/>
            <w:hideMark/>
          </w:tcPr>
          <w:p w14:paraId="053C5504" w14:textId="77777777" w:rsidR="007A22E7" w:rsidRDefault="007A22E7">
            <w:pPr>
              <w:spacing w:after="0" w:line="240" w:lineRule="auto"/>
              <w:jc w:val="center"/>
              <w:rPr>
                <w:rFonts w:ascii="Times" w:hAnsi="Times" w:cs="Times New Roman"/>
                <w:sz w:val="24"/>
              </w:rPr>
            </w:pPr>
            <w:r>
              <w:rPr>
                <w:rFonts w:ascii="Times" w:hAnsi="Times"/>
                <w:sz w:val="24"/>
              </w:rPr>
              <w:t>10000,0</w:t>
            </w:r>
          </w:p>
        </w:tc>
        <w:tc>
          <w:tcPr>
            <w:tcW w:w="1418" w:type="dxa"/>
            <w:tcBorders>
              <w:top w:val="nil"/>
              <w:left w:val="nil"/>
              <w:bottom w:val="single" w:sz="8" w:space="0" w:color="auto"/>
              <w:right w:val="single" w:sz="8" w:space="0" w:color="auto"/>
            </w:tcBorders>
            <w:shd w:val="clear" w:color="auto" w:fill="auto"/>
            <w:hideMark/>
          </w:tcPr>
          <w:p w14:paraId="76963621" w14:textId="77777777" w:rsidR="007A22E7" w:rsidRDefault="007A22E7">
            <w:pPr>
              <w:spacing w:after="0" w:line="240" w:lineRule="auto"/>
              <w:jc w:val="center"/>
              <w:rPr>
                <w:rFonts w:ascii="Times" w:hAnsi="Times" w:cs="Times New Roman"/>
                <w:sz w:val="24"/>
              </w:rPr>
            </w:pPr>
            <w:r>
              <w:rPr>
                <w:rFonts w:ascii="Times" w:hAnsi="Times"/>
                <w:sz w:val="24"/>
              </w:rPr>
              <w:t>10000,0</w:t>
            </w:r>
          </w:p>
        </w:tc>
        <w:tc>
          <w:tcPr>
            <w:tcW w:w="1393" w:type="dxa"/>
            <w:tcBorders>
              <w:top w:val="nil"/>
              <w:left w:val="nil"/>
              <w:bottom w:val="single" w:sz="8" w:space="0" w:color="auto"/>
              <w:right w:val="single" w:sz="8" w:space="0" w:color="auto"/>
            </w:tcBorders>
            <w:shd w:val="clear" w:color="auto" w:fill="auto"/>
            <w:hideMark/>
          </w:tcPr>
          <w:p w14:paraId="7BA796F8"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 xml:space="preserve"> </w:t>
            </w:r>
          </w:p>
        </w:tc>
      </w:tr>
      <w:tr w:rsidR="007A22E7" w14:paraId="24DEEEC4"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274DCF77" w14:textId="77777777" w:rsidR="007A22E7" w:rsidRDefault="007A22E7">
            <w:pPr>
              <w:spacing w:after="0" w:line="240" w:lineRule="auto"/>
              <w:rPr>
                <w:rFonts w:ascii="Times" w:hAnsi="Times" w:cs="Times New Roman"/>
                <w:color w:val="000000"/>
                <w:sz w:val="24"/>
              </w:rPr>
            </w:pPr>
            <w:r>
              <w:rPr>
                <w:rFonts w:ascii="Times" w:hAnsi="Times"/>
                <w:color w:val="000000"/>
                <w:sz w:val="24"/>
              </w:rPr>
              <w:t>7</w:t>
            </w:r>
          </w:p>
        </w:tc>
        <w:tc>
          <w:tcPr>
            <w:tcW w:w="3969" w:type="dxa"/>
            <w:tcBorders>
              <w:top w:val="nil"/>
              <w:left w:val="nil"/>
              <w:bottom w:val="single" w:sz="8" w:space="0" w:color="auto"/>
              <w:right w:val="single" w:sz="8" w:space="0" w:color="auto"/>
            </w:tcBorders>
            <w:shd w:val="clear" w:color="auto" w:fill="auto"/>
            <w:hideMark/>
          </w:tcPr>
          <w:p w14:paraId="6F1CC3B9" w14:textId="77777777" w:rsidR="007A22E7" w:rsidRDefault="007A22E7">
            <w:pPr>
              <w:spacing w:after="0" w:line="240" w:lineRule="auto"/>
              <w:rPr>
                <w:rFonts w:ascii="Times" w:hAnsi="Times" w:cs="Times New Roman"/>
                <w:sz w:val="24"/>
              </w:rPr>
            </w:pPr>
            <w:r>
              <w:rPr>
                <w:rFonts w:ascii="Times" w:hAnsi="Times"/>
                <w:sz w:val="24"/>
              </w:rPr>
              <w:t>Капітальний ремонт будівель</w:t>
            </w:r>
          </w:p>
        </w:tc>
        <w:tc>
          <w:tcPr>
            <w:tcW w:w="992" w:type="dxa"/>
            <w:tcBorders>
              <w:top w:val="nil"/>
              <w:left w:val="nil"/>
              <w:bottom w:val="single" w:sz="8" w:space="0" w:color="auto"/>
              <w:right w:val="single" w:sz="8" w:space="0" w:color="auto"/>
            </w:tcBorders>
            <w:shd w:val="clear" w:color="auto" w:fill="auto"/>
            <w:hideMark/>
          </w:tcPr>
          <w:p w14:paraId="3D8D7297"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1</w:t>
            </w:r>
          </w:p>
        </w:tc>
        <w:tc>
          <w:tcPr>
            <w:tcW w:w="1389" w:type="dxa"/>
            <w:tcBorders>
              <w:top w:val="nil"/>
              <w:left w:val="nil"/>
              <w:bottom w:val="single" w:sz="8" w:space="0" w:color="auto"/>
              <w:right w:val="single" w:sz="8" w:space="0" w:color="auto"/>
            </w:tcBorders>
            <w:shd w:val="clear" w:color="auto" w:fill="auto"/>
            <w:hideMark/>
          </w:tcPr>
          <w:p w14:paraId="7671D15C" w14:textId="77777777" w:rsidR="007A22E7" w:rsidRDefault="007A22E7">
            <w:pPr>
              <w:spacing w:after="0" w:line="240" w:lineRule="auto"/>
              <w:jc w:val="center"/>
              <w:rPr>
                <w:rFonts w:ascii="Times" w:hAnsi="Times" w:cs="Times New Roman"/>
                <w:sz w:val="24"/>
              </w:rPr>
            </w:pPr>
            <w:r>
              <w:rPr>
                <w:rFonts w:ascii="Times" w:hAnsi="Times"/>
                <w:sz w:val="24"/>
              </w:rPr>
              <w:t>3500,0</w:t>
            </w:r>
          </w:p>
        </w:tc>
        <w:tc>
          <w:tcPr>
            <w:tcW w:w="1418" w:type="dxa"/>
            <w:tcBorders>
              <w:top w:val="nil"/>
              <w:left w:val="nil"/>
              <w:bottom w:val="single" w:sz="8" w:space="0" w:color="auto"/>
              <w:right w:val="single" w:sz="8" w:space="0" w:color="auto"/>
            </w:tcBorders>
            <w:shd w:val="clear" w:color="auto" w:fill="auto"/>
            <w:hideMark/>
          </w:tcPr>
          <w:p w14:paraId="0779B3B5" w14:textId="77777777" w:rsidR="007A22E7" w:rsidRDefault="007A22E7">
            <w:pPr>
              <w:spacing w:after="0" w:line="240" w:lineRule="auto"/>
              <w:jc w:val="center"/>
              <w:rPr>
                <w:rFonts w:ascii="Times" w:hAnsi="Times" w:cs="Times New Roman"/>
                <w:sz w:val="24"/>
              </w:rPr>
            </w:pPr>
            <w:r>
              <w:rPr>
                <w:rFonts w:ascii="Times" w:hAnsi="Times"/>
                <w:sz w:val="24"/>
              </w:rPr>
              <w:t>3500,0</w:t>
            </w:r>
          </w:p>
        </w:tc>
        <w:tc>
          <w:tcPr>
            <w:tcW w:w="1393" w:type="dxa"/>
            <w:tcBorders>
              <w:top w:val="nil"/>
              <w:left w:val="nil"/>
              <w:bottom w:val="single" w:sz="8" w:space="0" w:color="auto"/>
              <w:right w:val="single" w:sz="8" w:space="0" w:color="auto"/>
            </w:tcBorders>
            <w:shd w:val="clear" w:color="auto" w:fill="auto"/>
            <w:hideMark/>
          </w:tcPr>
          <w:p w14:paraId="62EFCED7"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 xml:space="preserve"> </w:t>
            </w:r>
          </w:p>
        </w:tc>
      </w:tr>
      <w:tr w:rsidR="007A22E7" w14:paraId="54ABF7EE"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177A94D2"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9.8.2. Заклади дошкільної   освіти</w:t>
            </w:r>
          </w:p>
        </w:tc>
      </w:tr>
      <w:tr w:rsidR="007A22E7" w14:paraId="1A01454F"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645355C7" w14:textId="77777777" w:rsidR="007A22E7" w:rsidRDefault="007A22E7">
            <w:pPr>
              <w:spacing w:after="0" w:line="240" w:lineRule="auto"/>
              <w:rPr>
                <w:rFonts w:ascii="Times" w:hAnsi="Times" w:cs="Times New Roman"/>
                <w:color w:val="000000"/>
                <w:sz w:val="24"/>
              </w:rPr>
            </w:pPr>
            <w:r>
              <w:rPr>
                <w:rFonts w:ascii="Times" w:hAnsi="Times"/>
                <w:color w:val="000000"/>
                <w:sz w:val="24"/>
              </w:rPr>
              <w:t>3</w:t>
            </w:r>
          </w:p>
        </w:tc>
        <w:tc>
          <w:tcPr>
            <w:tcW w:w="3969" w:type="dxa"/>
            <w:tcBorders>
              <w:top w:val="nil"/>
              <w:left w:val="nil"/>
              <w:bottom w:val="single" w:sz="8" w:space="0" w:color="auto"/>
              <w:right w:val="single" w:sz="8" w:space="0" w:color="auto"/>
            </w:tcBorders>
            <w:shd w:val="clear" w:color="auto" w:fill="auto"/>
            <w:hideMark/>
          </w:tcPr>
          <w:p w14:paraId="6C0E97D8" w14:textId="77777777" w:rsidR="007A22E7" w:rsidRDefault="007A22E7">
            <w:pPr>
              <w:spacing w:after="0" w:line="240" w:lineRule="auto"/>
              <w:rPr>
                <w:rFonts w:ascii="Times" w:hAnsi="Times" w:cs="Times New Roman"/>
                <w:sz w:val="24"/>
              </w:rPr>
            </w:pPr>
            <w:r>
              <w:rPr>
                <w:rFonts w:ascii="Times" w:hAnsi="Times"/>
                <w:sz w:val="24"/>
              </w:rPr>
              <w:t>Капітальний ремонт приміщень</w:t>
            </w:r>
          </w:p>
        </w:tc>
        <w:tc>
          <w:tcPr>
            <w:tcW w:w="992" w:type="dxa"/>
            <w:tcBorders>
              <w:top w:val="nil"/>
              <w:left w:val="nil"/>
              <w:bottom w:val="single" w:sz="8" w:space="0" w:color="auto"/>
              <w:right w:val="single" w:sz="8" w:space="0" w:color="auto"/>
            </w:tcBorders>
            <w:shd w:val="clear" w:color="auto" w:fill="auto"/>
            <w:hideMark/>
          </w:tcPr>
          <w:p w14:paraId="06E43089"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1</w:t>
            </w:r>
          </w:p>
        </w:tc>
        <w:tc>
          <w:tcPr>
            <w:tcW w:w="1389" w:type="dxa"/>
            <w:tcBorders>
              <w:top w:val="nil"/>
              <w:left w:val="nil"/>
              <w:bottom w:val="single" w:sz="8" w:space="0" w:color="auto"/>
              <w:right w:val="single" w:sz="8" w:space="0" w:color="auto"/>
            </w:tcBorders>
            <w:shd w:val="clear" w:color="auto" w:fill="auto"/>
            <w:hideMark/>
          </w:tcPr>
          <w:p w14:paraId="7B269D01" w14:textId="77777777" w:rsidR="007A22E7" w:rsidRDefault="007A22E7">
            <w:pPr>
              <w:spacing w:after="0" w:line="240" w:lineRule="auto"/>
              <w:jc w:val="center"/>
              <w:rPr>
                <w:rFonts w:ascii="Times" w:hAnsi="Times" w:cs="Times New Roman"/>
                <w:sz w:val="24"/>
              </w:rPr>
            </w:pPr>
            <w:r>
              <w:rPr>
                <w:rFonts w:ascii="Times" w:hAnsi="Times"/>
                <w:sz w:val="24"/>
              </w:rPr>
              <w:t>250,0</w:t>
            </w:r>
          </w:p>
        </w:tc>
        <w:tc>
          <w:tcPr>
            <w:tcW w:w="1418" w:type="dxa"/>
            <w:tcBorders>
              <w:top w:val="nil"/>
              <w:left w:val="nil"/>
              <w:bottom w:val="single" w:sz="8" w:space="0" w:color="auto"/>
              <w:right w:val="single" w:sz="8" w:space="0" w:color="auto"/>
            </w:tcBorders>
            <w:shd w:val="clear" w:color="auto" w:fill="auto"/>
            <w:hideMark/>
          </w:tcPr>
          <w:p w14:paraId="13623A22" w14:textId="77777777" w:rsidR="007A22E7" w:rsidRDefault="007A22E7">
            <w:pPr>
              <w:spacing w:after="0" w:line="240" w:lineRule="auto"/>
              <w:jc w:val="center"/>
              <w:rPr>
                <w:rFonts w:ascii="Times" w:hAnsi="Times" w:cs="Times New Roman"/>
                <w:sz w:val="24"/>
              </w:rPr>
            </w:pPr>
            <w:r>
              <w:rPr>
                <w:rFonts w:ascii="Times" w:hAnsi="Times"/>
                <w:sz w:val="24"/>
              </w:rPr>
              <w:t>250,0</w:t>
            </w:r>
          </w:p>
        </w:tc>
        <w:tc>
          <w:tcPr>
            <w:tcW w:w="1393" w:type="dxa"/>
            <w:tcBorders>
              <w:top w:val="nil"/>
              <w:left w:val="nil"/>
              <w:bottom w:val="single" w:sz="8" w:space="0" w:color="auto"/>
              <w:right w:val="single" w:sz="8" w:space="0" w:color="auto"/>
            </w:tcBorders>
            <w:shd w:val="clear" w:color="auto" w:fill="auto"/>
            <w:hideMark/>
          </w:tcPr>
          <w:p w14:paraId="3A5CED1D"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 xml:space="preserve"> </w:t>
            </w:r>
          </w:p>
        </w:tc>
      </w:tr>
      <w:tr w:rsidR="007A22E7" w14:paraId="23EAFF9B"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3DCC9E06" w14:textId="77777777" w:rsidR="007A22E7" w:rsidRDefault="007A22E7">
            <w:pPr>
              <w:spacing w:after="0" w:line="240" w:lineRule="auto"/>
              <w:rPr>
                <w:rFonts w:ascii="Times" w:hAnsi="Times" w:cs="Times New Roman"/>
                <w:color w:val="000000"/>
                <w:sz w:val="24"/>
              </w:rPr>
            </w:pPr>
            <w:r>
              <w:rPr>
                <w:rFonts w:ascii="Times" w:hAnsi="Times"/>
                <w:color w:val="000000"/>
                <w:sz w:val="24"/>
              </w:rPr>
              <w:t>5</w:t>
            </w:r>
          </w:p>
        </w:tc>
        <w:tc>
          <w:tcPr>
            <w:tcW w:w="3969" w:type="dxa"/>
            <w:tcBorders>
              <w:top w:val="nil"/>
              <w:left w:val="nil"/>
              <w:bottom w:val="single" w:sz="8" w:space="0" w:color="auto"/>
              <w:right w:val="single" w:sz="8" w:space="0" w:color="auto"/>
            </w:tcBorders>
            <w:shd w:val="clear" w:color="auto" w:fill="auto"/>
            <w:hideMark/>
          </w:tcPr>
          <w:p w14:paraId="6DD71A1A" w14:textId="77777777" w:rsidR="007A22E7" w:rsidRDefault="007A22E7">
            <w:pPr>
              <w:spacing w:after="0" w:line="240" w:lineRule="auto"/>
              <w:rPr>
                <w:rFonts w:ascii="Times" w:hAnsi="Times" w:cs="Times New Roman"/>
                <w:sz w:val="24"/>
              </w:rPr>
            </w:pPr>
            <w:r>
              <w:rPr>
                <w:rFonts w:ascii="Times" w:hAnsi="Times"/>
                <w:sz w:val="24"/>
              </w:rPr>
              <w:t>Капітальний   ремонт території</w:t>
            </w:r>
          </w:p>
        </w:tc>
        <w:tc>
          <w:tcPr>
            <w:tcW w:w="992" w:type="dxa"/>
            <w:tcBorders>
              <w:top w:val="nil"/>
              <w:left w:val="nil"/>
              <w:bottom w:val="single" w:sz="8" w:space="0" w:color="auto"/>
              <w:right w:val="single" w:sz="8" w:space="0" w:color="auto"/>
            </w:tcBorders>
            <w:shd w:val="clear" w:color="auto" w:fill="auto"/>
            <w:hideMark/>
          </w:tcPr>
          <w:p w14:paraId="7011540C"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3</w:t>
            </w:r>
          </w:p>
        </w:tc>
        <w:tc>
          <w:tcPr>
            <w:tcW w:w="1389" w:type="dxa"/>
            <w:tcBorders>
              <w:top w:val="nil"/>
              <w:left w:val="nil"/>
              <w:bottom w:val="single" w:sz="8" w:space="0" w:color="auto"/>
              <w:right w:val="single" w:sz="8" w:space="0" w:color="auto"/>
            </w:tcBorders>
            <w:shd w:val="clear" w:color="auto" w:fill="auto"/>
            <w:hideMark/>
          </w:tcPr>
          <w:p w14:paraId="63D25342" w14:textId="77777777" w:rsidR="007A22E7" w:rsidRDefault="007A22E7">
            <w:pPr>
              <w:spacing w:after="0" w:line="240" w:lineRule="auto"/>
              <w:jc w:val="center"/>
              <w:rPr>
                <w:rFonts w:ascii="Times" w:hAnsi="Times" w:cs="Times New Roman"/>
                <w:sz w:val="24"/>
              </w:rPr>
            </w:pPr>
            <w:r>
              <w:rPr>
                <w:rFonts w:ascii="Times" w:hAnsi="Times"/>
                <w:sz w:val="24"/>
              </w:rPr>
              <w:t>1950,0</w:t>
            </w:r>
          </w:p>
        </w:tc>
        <w:tc>
          <w:tcPr>
            <w:tcW w:w="1418" w:type="dxa"/>
            <w:tcBorders>
              <w:top w:val="nil"/>
              <w:left w:val="nil"/>
              <w:bottom w:val="single" w:sz="8" w:space="0" w:color="auto"/>
              <w:right w:val="single" w:sz="8" w:space="0" w:color="auto"/>
            </w:tcBorders>
            <w:shd w:val="clear" w:color="auto" w:fill="auto"/>
            <w:hideMark/>
          </w:tcPr>
          <w:p w14:paraId="16D0F168" w14:textId="77777777" w:rsidR="007A22E7" w:rsidRDefault="007A22E7">
            <w:pPr>
              <w:spacing w:after="0" w:line="240" w:lineRule="auto"/>
              <w:jc w:val="center"/>
              <w:rPr>
                <w:rFonts w:ascii="Times" w:hAnsi="Times" w:cs="Times New Roman"/>
                <w:sz w:val="24"/>
              </w:rPr>
            </w:pPr>
            <w:r>
              <w:rPr>
                <w:rFonts w:ascii="Times" w:hAnsi="Times"/>
                <w:sz w:val="24"/>
              </w:rPr>
              <w:t>1950,0</w:t>
            </w:r>
          </w:p>
        </w:tc>
        <w:tc>
          <w:tcPr>
            <w:tcW w:w="1393" w:type="dxa"/>
            <w:tcBorders>
              <w:top w:val="nil"/>
              <w:left w:val="nil"/>
              <w:bottom w:val="single" w:sz="8" w:space="0" w:color="auto"/>
              <w:right w:val="single" w:sz="8" w:space="0" w:color="auto"/>
            </w:tcBorders>
            <w:shd w:val="clear" w:color="auto" w:fill="auto"/>
            <w:hideMark/>
          </w:tcPr>
          <w:p w14:paraId="68C9E1DE"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 xml:space="preserve"> </w:t>
            </w:r>
          </w:p>
        </w:tc>
      </w:tr>
      <w:tr w:rsidR="007A22E7" w14:paraId="411C8A51"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095C9DC0"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9.8.3. Заклади   позашкільної освіти</w:t>
            </w:r>
          </w:p>
        </w:tc>
      </w:tr>
      <w:tr w:rsidR="007A22E7" w14:paraId="15B48D3B"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7EF32EC5" w14:textId="77777777" w:rsidR="007A22E7" w:rsidRDefault="007A22E7">
            <w:pPr>
              <w:spacing w:after="0" w:line="240" w:lineRule="auto"/>
              <w:rPr>
                <w:rFonts w:ascii="Times" w:hAnsi="Times" w:cs="Times New Roman"/>
                <w:color w:val="000000"/>
                <w:sz w:val="24"/>
              </w:rPr>
            </w:pPr>
            <w:r>
              <w:rPr>
                <w:rFonts w:ascii="Times" w:hAnsi="Times"/>
                <w:color w:val="000000"/>
                <w:sz w:val="24"/>
              </w:rPr>
              <w:t>1</w:t>
            </w:r>
          </w:p>
        </w:tc>
        <w:tc>
          <w:tcPr>
            <w:tcW w:w="3969" w:type="dxa"/>
            <w:tcBorders>
              <w:top w:val="nil"/>
              <w:left w:val="nil"/>
              <w:bottom w:val="single" w:sz="8" w:space="0" w:color="auto"/>
              <w:right w:val="single" w:sz="8" w:space="0" w:color="auto"/>
            </w:tcBorders>
            <w:shd w:val="clear" w:color="auto" w:fill="auto"/>
            <w:hideMark/>
          </w:tcPr>
          <w:p w14:paraId="52564A9B" w14:textId="77777777" w:rsidR="007A22E7" w:rsidRDefault="007A22E7">
            <w:pPr>
              <w:spacing w:after="0" w:line="240" w:lineRule="auto"/>
              <w:rPr>
                <w:rFonts w:ascii="Times" w:hAnsi="Times" w:cs="Times New Roman"/>
                <w:sz w:val="24"/>
              </w:rPr>
            </w:pPr>
            <w:r>
              <w:rPr>
                <w:rFonts w:ascii="Times" w:hAnsi="Times"/>
                <w:sz w:val="24"/>
              </w:rPr>
              <w:t>Капітальний ремонт будівлі</w:t>
            </w:r>
          </w:p>
        </w:tc>
        <w:tc>
          <w:tcPr>
            <w:tcW w:w="992" w:type="dxa"/>
            <w:tcBorders>
              <w:top w:val="nil"/>
              <w:left w:val="nil"/>
              <w:bottom w:val="single" w:sz="8" w:space="0" w:color="auto"/>
              <w:right w:val="single" w:sz="8" w:space="0" w:color="auto"/>
            </w:tcBorders>
            <w:shd w:val="clear" w:color="auto" w:fill="auto"/>
            <w:hideMark/>
          </w:tcPr>
          <w:p w14:paraId="5378ECB5"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1</w:t>
            </w:r>
          </w:p>
        </w:tc>
        <w:tc>
          <w:tcPr>
            <w:tcW w:w="1389" w:type="dxa"/>
            <w:tcBorders>
              <w:top w:val="nil"/>
              <w:left w:val="nil"/>
              <w:bottom w:val="single" w:sz="8" w:space="0" w:color="auto"/>
              <w:right w:val="single" w:sz="8" w:space="0" w:color="auto"/>
            </w:tcBorders>
            <w:shd w:val="clear" w:color="auto" w:fill="auto"/>
            <w:hideMark/>
          </w:tcPr>
          <w:p w14:paraId="611DB1C5" w14:textId="77777777" w:rsidR="007A22E7" w:rsidRDefault="007A22E7">
            <w:pPr>
              <w:spacing w:after="0" w:line="240" w:lineRule="auto"/>
              <w:jc w:val="center"/>
              <w:rPr>
                <w:rFonts w:ascii="Times" w:hAnsi="Times" w:cs="Times New Roman"/>
                <w:sz w:val="24"/>
              </w:rPr>
            </w:pPr>
            <w:r>
              <w:rPr>
                <w:rFonts w:ascii="Times" w:hAnsi="Times"/>
                <w:sz w:val="24"/>
              </w:rPr>
              <w:t>700,0</w:t>
            </w:r>
          </w:p>
        </w:tc>
        <w:tc>
          <w:tcPr>
            <w:tcW w:w="1418" w:type="dxa"/>
            <w:tcBorders>
              <w:top w:val="nil"/>
              <w:left w:val="nil"/>
              <w:bottom w:val="single" w:sz="8" w:space="0" w:color="auto"/>
              <w:right w:val="single" w:sz="8" w:space="0" w:color="auto"/>
            </w:tcBorders>
            <w:shd w:val="clear" w:color="auto" w:fill="auto"/>
            <w:hideMark/>
          </w:tcPr>
          <w:p w14:paraId="4B39C07C" w14:textId="77777777" w:rsidR="007A22E7" w:rsidRDefault="007A22E7">
            <w:pPr>
              <w:spacing w:after="0" w:line="240" w:lineRule="auto"/>
              <w:jc w:val="center"/>
              <w:rPr>
                <w:rFonts w:ascii="Times" w:hAnsi="Times" w:cs="Times New Roman"/>
                <w:sz w:val="24"/>
              </w:rPr>
            </w:pPr>
            <w:r>
              <w:rPr>
                <w:rFonts w:ascii="Times" w:hAnsi="Times"/>
                <w:sz w:val="24"/>
              </w:rPr>
              <w:t>700,0</w:t>
            </w:r>
          </w:p>
        </w:tc>
        <w:tc>
          <w:tcPr>
            <w:tcW w:w="1393" w:type="dxa"/>
            <w:tcBorders>
              <w:top w:val="nil"/>
              <w:left w:val="nil"/>
              <w:bottom w:val="single" w:sz="8" w:space="0" w:color="auto"/>
              <w:right w:val="single" w:sz="8" w:space="0" w:color="auto"/>
            </w:tcBorders>
            <w:shd w:val="clear" w:color="auto" w:fill="auto"/>
            <w:hideMark/>
          </w:tcPr>
          <w:p w14:paraId="019A40CC" w14:textId="77777777" w:rsidR="007A22E7" w:rsidRDefault="007A22E7">
            <w:pPr>
              <w:spacing w:after="0" w:line="240" w:lineRule="auto"/>
              <w:jc w:val="center"/>
              <w:rPr>
                <w:rFonts w:ascii="Times" w:hAnsi="Times" w:cs="Times New Roman"/>
                <w:color w:val="000000"/>
                <w:sz w:val="24"/>
              </w:rPr>
            </w:pPr>
            <w:r>
              <w:rPr>
                <w:rFonts w:ascii="Times New Roman" w:hAnsi="Times New Roman"/>
                <w:sz w:val="28"/>
              </w:rPr>
              <w:t xml:space="preserve">   </w:t>
            </w:r>
            <w:r>
              <w:rPr>
                <w:rFonts w:ascii="Times" w:hAnsi="Times"/>
                <w:color w:val="000000"/>
                <w:sz w:val="24"/>
              </w:rPr>
              <w:t xml:space="preserve"> </w:t>
            </w:r>
          </w:p>
        </w:tc>
      </w:tr>
    </w:tbl>
    <w:p w14:paraId="4A9ACFF9" w14:textId="77777777" w:rsidR="007A22E7" w:rsidRDefault="007A22E7" w:rsidP="007A22E7">
      <w:pPr>
        <w:spacing w:after="0" w:line="240" w:lineRule="auto"/>
        <w:jc w:val="center"/>
        <w:rPr>
          <w:rFonts w:ascii="Times" w:hAnsi="Times"/>
          <w:sz w:val="28"/>
        </w:rPr>
      </w:pPr>
      <w:r>
        <w:rPr>
          <w:rFonts w:ascii="Times New Roman" w:hAnsi="Times New Roman"/>
          <w:sz w:val="28"/>
        </w:rPr>
        <w:t xml:space="preserve">  </w:t>
      </w:r>
      <w:r>
        <w:rPr>
          <w:rFonts w:ascii="Times" w:hAnsi="Times"/>
          <w:sz w:val="28"/>
        </w:rPr>
        <w:t xml:space="preserve"> </w:t>
      </w:r>
    </w:p>
    <w:p w14:paraId="302969FF" w14:textId="77777777" w:rsidR="007A22E7" w:rsidRDefault="007A22E7" w:rsidP="007A22E7">
      <w:pPr>
        <w:spacing w:after="0" w:line="240" w:lineRule="auto"/>
        <w:jc w:val="center"/>
        <w:rPr>
          <w:rFonts w:ascii="Times" w:hAnsi="Times"/>
          <w:sz w:val="28"/>
        </w:rPr>
      </w:pPr>
      <w:r>
        <w:rPr>
          <w:rFonts w:ascii="Times New Roman" w:hAnsi="Times New Roman"/>
          <w:sz w:val="28"/>
        </w:rPr>
        <w:t xml:space="preserve"> </w:t>
      </w:r>
      <w:r>
        <w:rPr>
          <w:rFonts w:ascii="Times" w:hAnsi="Times"/>
          <w:sz w:val="28"/>
        </w:rPr>
        <w:t>2028 рік</w:t>
      </w:r>
    </w:p>
    <w:p w14:paraId="3FD43866" w14:textId="77777777" w:rsidR="007A22E7" w:rsidRDefault="007A22E7" w:rsidP="007A22E7">
      <w:pPr>
        <w:spacing w:after="0" w:line="240" w:lineRule="auto"/>
        <w:rPr>
          <w:rFonts w:ascii="Times New Roman" w:hAnsi="Times New Roman"/>
          <w:sz w:val="28"/>
        </w:rPr>
      </w:pPr>
      <w:r>
        <w:rPr>
          <w:rFonts w:ascii="Times New Roman" w:hAnsi="Times New Roman"/>
          <w:sz w:val="28"/>
        </w:rPr>
        <w:t xml:space="preserve"> </w:t>
      </w:r>
    </w:p>
    <w:tbl>
      <w:tblPr>
        <w:tblW w:w="9870" w:type="dxa"/>
        <w:shd w:val="clear" w:color="auto" w:fill="FFFFFF"/>
        <w:tblLook w:val="04A0" w:firstRow="1" w:lastRow="0" w:firstColumn="1" w:lastColumn="0" w:noHBand="0" w:noVBand="1"/>
      </w:tblPr>
      <w:tblGrid>
        <w:gridCol w:w="703"/>
        <w:gridCol w:w="3971"/>
        <w:gridCol w:w="993"/>
        <w:gridCol w:w="1390"/>
        <w:gridCol w:w="1419"/>
        <w:gridCol w:w="1394"/>
      </w:tblGrid>
      <w:tr w:rsidR="007A22E7" w14:paraId="2697404E" w14:textId="77777777" w:rsidTr="007A22E7">
        <w:tc>
          <w:tcPr>
            <w:tcW w:w="704"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4B8475F3" w14:textId="77777777" w:rsidR="007A22E7" w:rsidRDefault="007A22E7">
            <w:pPr>
              <w:spacing w:after="0" w:line="240" w:lineRule="auto"/>
              <w:jc w:val="center"/>
              <w:rPr>
                <w:rFonts w:ascii="Times" w:hAnsi="Times" w:cs="Times New Roman"/>
                <w:color w:val="000000"/>
                <w:sz w:val="16"/>
              </w:rPr>
            </w:pPr>
            <w:r>
              <w:rPr>
                <w:rFonts w:ascii="Times" w:hAnsi="Times"/>
                <w:color w:val="000000"/>
                <w:sz w:val="16"/>
              </w:rPr>
              <w:t>№ з/п</w:t>
            </w:r>
          </w:p>
        </w:tc>
        <w:tc>
          <w:tcPr>
            <w:tcW w:w="3969" w:type="dxa"/>
            <w:vMerge w:val="restart"/>
            <w:tcBorders>
              <w:top w:val="single" w:sz="8" w:space="0" w:color="auto"/>
              <w:left w:val="nil"/>
              <w:bottom w:val="single" w:sz="8" w:space="0" w:color="auto"/>
              <w:right w:val="single" w:sz="8" w:space="0" w:color="auto"/>
            </w:tcBorders>
            <w:shd w:val="clear" w:color="auto" w:fill="auto"/>
            <w:vAlign w:val="center"/>
            <w:hideMark/>
          </w:tcPr>
          <w:p w14:paraId="33ADBD66" w14:textId="77777777" w:rsidR="007A22E7" w:rsidRDefault="007A22E7">
            <w:pPr>
              <w:spacing w:after="0" w:line="240" w:lineRule="auto"/>
              <w:jc w:val="center"/>
              <w:rPr>
                <w:rFonts w:ascii="Times" w:hAnsi="Times" w:cs="Times New Roman"/>
                <w:color w:val="000000"/>
                <w:sz w:val="16"/>
              </w:rPr>
            </w:pPr>
            <w:r>
              <w:rPr>
                <w:rFonts w:ascii="Times" w:hAnsi="Times"/>
                <w:color w:val="000000"/>
                <w:sz w:val="16"/>
              </w:rPr>
              <w:t>Заходи</w:t>
            </w:r>
          </w:p>
        </w:tc>
        <w:tc>
          <w:tcPr>
            <w:tcW w:w="992" w:type="dxa"/>
            <w:vMerge w:val="restart"/>
            <w:tcBorders>
              <w:top w:val="single" w:sz="8" w:space="0" w:color="auto"/>
              <w:left w:val="nil"/>
              <w:bottom w:val="single" w:sz="8" w:space="0" w:color="auto"/>
              <w:right w:val="single" w:sz="8" w:space="0" w:color="auto"/>
            </w:tcBorders>
            <w:shd w:val="clear" w:color="auto" w:fill="auto"/>
            <w:vAlign w:val="center"/>
            <w:hideMark/>
          </w:tcPr>
          <w:p w14:paraId="2B47CEE4" w14:textId="77777777" w:rsidR="007A22E7" w:rsidRDefault="007A22E7">
            <w:pPr>
              <w:spacing w:after="0" w:line="240" w:lineRule="auto"/>
              <w:jc w:val="center"/>
              <w:rPr>
                <w:rFonts w:ascii="Times" w:hAnsi="Times" w:cs="Times New Roman"/>
                <w:color w:val="000000"/>
                <w:sz w:val="16"/>
              </w:rPr>
            </w:pPr>
            <w:r>
              <w:rPr>
                <w:rFonts w:ascii="Times" w:hAnsi="Times"/>
                <w:color w:val="000000"/>
                <w:sz w:val="16"/>
              </w:rPr>
              <w:t>Кількість закладів</w:t>
            </w:r>
          </w:p>
        </w:tc>
        <w:tc>
          <w:tcPr>
            <w:tcW w:w="4200" w:type="dxa"/>
            <w:gridSpan w:val="3"/>
            <w:tcBorders>
              <w:top w:val="single" w:sz="8" w:space="0" w:color="auto"/>
              <w:left w:val="nil"/>
              <w:bottom w:val="single" w:sz="8" w:space="0" w:color="auto"/>
              <w:right w:val="single" w:sz="8" w:space="0" w:color="auto"/>
            </w:tcBorders>
            <w:shd w:val="clear" w:color="auto" w:fill="auto"/>
            <w:hideMark/>
          </w:tcPr>
          <w:p w14:paraId="7CD8DCB0" w14:textId="77777777" w:rsidR="007A22E7" w:rsidRDefault="007A22E7">
            <w:pPr>
              <w:spacing w:after="0" w:line="240" w:lineRule="auto"/>
              <w:jc w:val="center"/>
              <w:rPr>
                <w:rFonts w:ascii="Times" w:hAnsi="Times" w:cs="Times New Roman"/>
                <w:color w:val="000000"/>
                <w:sz w:val="16"/>
              </w:rPr>
            </w:pPr>
            <w:r>
              <w:rPr>
                <w:rFonts w:ascii="Times" w:hAnsi="Times"/>
                <w:color w:val="000000"/>
                <w:sz w:val="16"/>
              </w:rPr>
              <w:t>Планове фінансове забезпечення (</w:t>
            </w:r>
            <w:proofErr w:type="spellStart"/>
            <w:r>
              <w:rPr>
                <w:rFonts w:ascii="Times" w:hAnsi="Times"/>
                <w:color w:val="000000"/>
                <w:sz w:val="16"/>
              </w:rPr>
              <w:t>тис.грн</w:t>
            </w:r>
            <w:proofErr w:type="spellEnd"/>
            <w:r>
              <w:rPr>
                <w:rFonts w:ascii="Times" w:hAnsi="Times"/>
                <w:color w:val="000000"/>
                <w:sz w:val="16"/>
              </w:rPr>
              <w:t>.)</w:t>
            </w:r>
          </w:p>
        </w:tc>
      </w:tr>
      <w:tr w:rsidR="007A22E7" w14:paraId="6F536E7B" w14:textId="77777777" w:rsidTr="007A22E7">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138AA743" w14:textId="77777777" w:rsidR="007A22E7" w:rsidRDefault="007A22E7">
            <w:pPr>
              <w:spacing w:after="0" w:line="240" w:lineRule="auto"/>
              <w:rPr>
                <w:rFonts w:ascii="Times" w:hAnsi="Times" w:cs="Times New Roman"/>
                <w:color w:val="000000"/>
                <w:sz w:val="1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493F6E49" w14:textId="77777777" w:rsidR="007A22E7" w:rsidRDefault="007A22E7">
            <w:pPr>
              <w:spacing w:after="0" w:line="240" w:lineRule="auto"/>
              <w:rPr>
                <w:rFonts w:ascii="Times" w:hAnsi="Times" w:cs="Times New Roman"/>
                <w:color w:val="000000"/>
                <w:sz w:val="1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2176C229" w14:textId="77777777" w:rsidR="007A22E7" w:rsidRDefault="007A22E7">
            <w:pPr>
              <w:spacing w:after="0" w:line="240" w:lineRule="auto"/>
              <w:rPr>
                <w:rFonts w:ascii="Times" w:hAnsi="Times" w:cs="Times New Roman"/>
                <w:color w:val="000000"/>
                <w:sz w:val="16"/>
              </w:rPr>
            </w:pPr>
          </w:p>
        </w:tc>
        <w:tc>
          <w:tcPr>
            <w:tcW w:w="4200" w:type="dxa"/>
            <w:gridSpan w:val="3"/>
            <w:tcBorders>
              <w:top w:val="nil"/>
              <w:left w:val="nil"/>
              <w:bottom w:val="single" w:sz="8" w:space="0" w:color="auto"/>
              <w:right w:val="single" w:sz="8" w:space="0" w:color="auto"/>
            </w:tcBorders>
            <w:shd w:val="clear" w:color="auto" w:fill="auto"/>
            <w:hideMark/>
          </w:tcPr>
          <w:p w14:paraId="640357FD" w14:textId="77777777" w:rsidR="007A22E7" w:rsidRDefault="007A22E7">
            <w:pPr>
              <w:spacing w:after="0" w:line="240" w:lineRule="auto"/>
              <w:jc w:val="center"/>
              <w:rPr>
                <w:rFonts w:ascii="Times" w:hAnsi="Times" w:cs="Times New Roman"/>
                <w:color w:val="000000"/>
                <w:sz w:val="32"/>
              </w:rPr>
            </w:pPr>
            <w:r>
              <w:rPr>
                <w:rFonts w:ascii="Times" w:hAnsi="Times"/>
                <w:color w:val="000000"/>
                <w:sz w:val="32"/>
              </w:rPr>
              <w:t>2028</w:t>
            </w:r>
          </w:p>
        </w:tc>
      </w:tr>
      <w:tr w:rsidR="007A22E7" w14:paraId="1FC8F926" w14:textId="77777777" w:rsidTr="007A22E7">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6EC26243" w14:textId="77777777" w:rsidR="007A22E7" w:rsidRDefault="007A22E7">
            <w:pPr>
              <w:spacing w:after="0" w:line="240" w:lineRule="auto"/>
              <w:rPr>
                <w:rFonts w:ascii="Times" w:hAnsi="Times" w:cs="Times New Roman"/>
                <w:color w:val="000000"/>
                <w:sz w:val="1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32408EAA" w14:textId="77777777" w:rsidR="007A22E7" w:rsidRDefault="007A22E7">
            <w:pPr>
              <w:spacing w:after="0" w:line="240" w:lineRule="auto"/>
              <w:rPr>
                <w:rFonts w:ascii="Times" w:hAnsi="Times" w:cs="Times New Roman"/>
                <w:color w:val="000000"/>
                <w:sz w:val="1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71ADE001" w14:textId="77777777" w:rsidR="007A22E7" w:rsidRDefault="007A22E7">
            <w:pPr>
              <w:spacing w:after="0" w:line="240" w:lineRule="auto"/>
              <w:rPr>
                <w:rFonts w:ascii="Times" w:hAnsi="Times" w:cs="Times New Roman"/>
                <w:color w:val="000000"/>
                <w:sz w:val="16"/>
              </w:rPr>
            </w:pPr>
          </w:p>
        </w:tc>
        <w:tc>
          <w:tcPr>
            <w:tcW w:w="4200" w:type="dxa"/>
            <w:gridSpan w:val="3"/>
            <w:tcBorders>
              <w:top w:val="nil"/>
              <w:left w:val="nil"/>
              <w:bottom w:val="single" w:sz="8" w:space="0" w:color="auto"/>
              <w:right w:val="single" w:sz="8" w:space="0" w:color="auto"/>
            </w:tcBorders>
            <w:shd w:val="clear" w:color="auto" w:fill="auto"/>
            <w:hideMark/>
          </w:tcPr>
          <w:p w14:paraId="367774CF" w14:textId="77777777" w:rsidR="007A22E7" w:rsidRDefault="007A22E7">
            <w:pPr>
              <w:spacing w:after="0" w:line="240" w:lineRule="auto"/>
              <w:jc w:val="center"/>
              <w:rPr>
                <w:rFonts w:ascii="Times" w:hAnsi="Times" w:cs="Times New Roman"/>
                <w:color w:val="000000"/>
                <w:sz w:val="16"/>
              </w:rPr>
            </w:pPr>
            <w:r>
              <w:rPr>
                <w:rFonts w:ascii="Times" w:hAnsi="Times"/>
                <w:color w:val="000000"/>
                <w:sz w:val="16"/>
              </w:rPr>
              <w:t>Сума</w:t>
            </w:r>
          </w:p>
        </w:tc>
      </w:tr>
      <w:tr w:rsidR="007A22E7" w14:paraId="6EE930BE" w14:textId="77777777" w:rsidTr="007A22E7">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7C0AF95F" w14:textId="77777777" w:rsidR="007A22E7" w:rsidRDefault="007A22E7">
            <w:pPr>
              <w:spacing w:after="0" w:line="240" w:lineRule="auto"/>
              <w:rPr>
                <w:rFonts w:ascii="Times" w:hAnsi="Times" w:cs="Times New Roman"/>
                <w:color w:val="000000"/>
                <w:sz w:val="1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4C0DB828" w14:textId="77777777" w:rsidR="007A22E7" w:rsidRDefault="007A22E7">
            <w:pPr>
              <w:spacing w:after="0" w:line="240" w:lineRule="auto"/>
              <w:rPr>
                <w:rFonts w:ascii="Times" w:hAnsi="Times" w:cs="Times New Roman"/>
                <w:color w:val="000000"/>
                <w:sz w:val="1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455EC01B" w14:textId="77777777" w:rsidR="007A22E7" w:rsidRDefault="007A22E7">
            <w:pPr>
              <w:spacing w:after="0" w:line="240" w:lineRule="auto"/>
              <w:rPr>
                <w:rFonts w:ascii="Times" w:hAnsi="Times" w:cs="Times New Roman"/>
                <w:color w:val="000000"/>
                <w:sz w:val="16"/>
              </w:rPr>
            </w:pPr>
          </w:p>
        </w:tc>
        <w:tc>
          <w:tcPr>
            <w:tcW w:w="1389" w:type="dxa"/>
            <w:tcBorders>
              <w:top w:val="nil"/>
              <w:left w:val="nil"/>
              <w:bottom w:val="single" w:sz="8" w:space="0" w:color="auto"/>
              <w:right w:val="single" w:sz="8" w:space="0" w:color="auto"/>
            </w:tcBorders>
            <w:shd w:val="clear" w:color="auto" w:fill="auto"/>
            <w:hideMark/>
          </w:tcPr>
          <w:p w14:paraId="5EFCA306" w14:textId="77777777" w:rsidR="007A22E7" w:rsidRDefault="007A22E7">
            <w:pPr>
              <w:spacing w:after="0" w:line="240" w:lineRule="auto"/>
              <w:jc w:val="center"/>
              <w:rPr>
                <w:rFonts w:ascii="Times" w:hAnsi="Times" w:cs="Times New Roman"/>
                <w:color w:val="000000"/>
                <w:sz w:val="16"/>
              </w:rPr>
            </w:pPr>
            <w:r>
              <w:rPr>
                <w:rFonts w:ascii="Times" w:hAnsi="Times"/>
                <w:color w:val="000000"/>
                <w:sz w:val="16"/>
              </w:rPr>
              <w:t>Разом</w:t>
            </w:r>
          </w:p>
        </w:tc>
        <w:tc>
          <w:tcPr>
            <w:tcW w:w="1418" w:type="dxa"/>
            <w:tcBorders>
              <w:top w:val="nil"/>
              <w:left w:val="nil"/>
              <w:bottom w:val="single" w:sz="8" w:space="0" w:color="auto"/>
              <w:right w:val="single" w:sz="8" w:space="0" w:color="auto"/>
            </w:tcBorders>
            <w:shd w:val="clear" w:color="auto" w:fill="auto"/>
            <w:hideMark/>
          </w:tcPr>
          <w:p w14:paraId="1D070781" w14:textId="77777777" w:rsidR="007A22E7" w:rsidRDefault="007A22E7">
            <w:pPr>
              <w:spacing w:after="0" w:line="240" w:lineRule="auto"/>
              <w:jc w:val="center"/>
              <w:rPr>
                <w:rFonts w:ascii="Times" w:hAnsi="Times" w:cs="Times New Roman"/>
                <w:color w:val="000000"/>
                <w:sz w:val="16"/>
              </w:rPr>
            </w:pPr>
            <w:r>
              <w:rPr>
                <w:rFonts w:ascii="Times" w:hAnsi="Times"/>
                <w:color w:val="000000"/>
                <w:sz w:val="16"/>
              </w:rPr>
              <w:t>Бюджет розвитку</w:t>
            </w:r>
          </w:p>
        </w:tc>
        <w:tc>
          <w:tcPr>
            <w:tcW w:w="1393" w:type="dxa"/>
            <w:tcBorders>
              <w:top w:val="nil"/>
              <w:left w:val="nil"/>
              <w:bottom w:val="single" w:sz="8" w:space="0" w:color="auto"/>
              <w:right w:val="single" w:sz="8" w:space="0" w:color="auto"/>
            </w:tcBorders>
            <w:shd w:val="clear" w:color="auto" w:fill="auto"/>
            <w:hideMark/>
          </w:tcPr>
          <w:p w14:paraId="31B7B00A" w14:textId="77777777" w:rsidR="007A22E7" w:rsidRDefault="007A22E7">
            <w:pPr>
              <w:spacing w:after="0" w:line="240" w:lineRule="auto"/>
              <w:jc w:val="center"/>
              <w:rPr>
                <w:rFonts w:ascii="Times" w:hAnsi="Times" w:cs="Times New Roman"/>
                <w:color w:val="000000"/>
                <w:sz w:val="16"/>
              </w:rPr>
            </w:pPr>
            <w:r>
              <w:rPr>
                <w:rFonts w:ascii="Times" w:hAnsi="Times"/>
                <w:color w:val="000000"/>
                <w:sz w:val="16"/>
              </w:rPr>
              <w:t>Загальний фонд</w:t>
            </w:r>
          </w:p>
        </w:tc>
      </w:tr>
      <w:tr w:rsidR="007A22E7" w14:paraId="408ED0F5" w14:textId="77777777" w:rsidTr="007A22E7">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02FFE34F" w14:textId="77777777" w:rsidR="007A22E7" w:rsidRDefault="007A22E7">
            <w:pPr>
              <w:spacing w:after="0" w:line="240" w:lineRule="auto"/>
              <w:rPr>
                <w:rFonts w:ascii="Times" w:hAnsi="Times" w:cs="Times New Roman"/>
                <w:color w:val="000000"/>
                <w:sz w:val="1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2DC011F6" w14:textId="77777777" w:rsidR="007A22E7" w:rsidRDefault="007A22E7">
            <w:pPr>
              <w:spacing w:after="0" w:line="240" w:lineRule="auto"/>
              <w:rPr>
                <w:rFonts w:ascii="Times" w:hAnsi="Times" w:cs="Times New Roman"/>
                <w:color w:val="000000"/>
                <w:sz w:val="1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3C7DD00E" w14:textId="77777777" w:rsidR="007A22E7" w:rsidRDefault="007A22E7">
            <w:pPr>
              <w:spacing w:after="0" w:line="240" w:lineRule="auto"/>
              <w:rPr>
                <w:rFonts w:ascii="Times" w:hAnsi="Times" w:cs="Times New Roman"/>
                <w:color w:val="000000"/>
                <w:sz w:val="16"/>
              </w:rPr>
            </w:pPr>
          </w:p>
        </w:tc>
        <w:tc>
          <w:tcPr>
            <w:tcW w:w="1389" w:type="dxa"/>
            <w:tcBorders>
              <w:top w:val="nil"/>
              <w:left w:val="nil"/>
              <w:bottom w:val="single" w:sz="8" w:space="0" w:color="auto"/>
              <w:right w:val="single" w:sz="8" w:space="0" w:color="auto"/>
            </w:tcBorders>
            <w:shd w:val="clear" w:color="auto" w:fill="auto"/>
            <w:hideMark/>
          </w:tcPr>
          <w:p w14:paraId="41A370B8" w14:textId="77777777" w:rsidR="007A22E7" w:rsidRDefault="007A22E7">
            <w:pPr>
              <w:spacing w:after="0" w:line="240" w:lineRule="auto"/>
              <w:jc w:val="center"/>
              <w:rPr>
                <w:rFonts w:ascii="Times" w:hAnsi="Times" w:cs="Times New Roman"/>
                <w:sz w:val="28"/>
              </w:rPr>
            </w:pPr>
            <w:r>
              <w:rPr>
                <w:rFonts w:ascii="Times" w:hAnsi="Times"/>
                <w:sz w:val="28"/>
              </w:rPr>
              <w:t>69415,0</w:t>
            </w:r>
          </w:p>
        </w:tc>
        <w:tc>
          <w:tcPr>
            <w:tcW w:w="1418" w:type="dxa"/>
            <w:tcBorders>
              <w:top w:val="nil"/>
              <w:left w:val="nil"/>
              <w:bottom w:val="single" w:sz="8" w:space="0" w:color="auto"/>
              <w:right w:val="single" w:sz="8" w:space="0" w:color="auto"/>
            </w:tcBorders>
            <w:shd w:val="clear" w:color="auto" w:fill="auto"/>
            <w:hideMark/>
          </w:tcPr>
          <w:p w14:paraId="36280F32" w14:textId="77777777" w:rsidR="007A22E7" w:rsidRDefault="007A22E7">
            <w:pPr>
              <w:spacing w:after="0" w:line="240" w:lineRule="auto"/>
              <w:jc w:val="center"/>
              <w:rPr>
                <w:rFonts w:ascii="Times" w:hAnsi="Times" w:cs="Times New Roman"/>
                <w:sz w:val="28"/>
              </w:rPr>
            </w:pPr>
            <w:r>
              <w:rPr>
                <w:rFonts w:ascii="Times" w:hAnsi="Times"/>
                <w:sz w:val="28"/>
              </w:rPr>
              <w:t>32438,0</w:t>
            </w:r>
          </w:p>
        </w:tc>
        <w:tc>
          <w:tcPr>
            <w:tcW w:w="1393" w:type="dxa"/>
            <w:tcBorders>
              <w:top w:val="nil"/>
              <w:left w:val="nil"/>
              <w:bottom w:val="single" w:sz="8" w:space="0" w:color="auto"/>
              <w:right w:val="single" w:sz="8" w:space="0" w:color="auto"/>
            </w:tcBorders>
            <w:shd w:val="clear" w:color="auto" w:fill="auto"/>
            <w:hideMark/>
          </w:tcPr>
          <w:p w14:paraId="39DBCE87" w14:textId="77777777" w:rsidR="007A22E7" w:rsidRDefault="007A22E7">
            <w:pPr>
              <w:spacing w:after="0" w:line="240" w:lineRule="auto"/>
              <w:jc w:val="center"/>
              <w:rPr>
                <w:rFonts w:ascii="Times" w:hAnsi="Times" w:cs="Times New Roman"/>
                <w:sz w:val="28"/>
              </w:rPr>
            </w:pPr>
            <w:r>
              <w:rPr>
                <w:rFonts w:ascii="Times" w:hAnsi="Times"/>
                <w:sz w:val="28"/>
              </w:rPr>
              <w:t>36977,0</w:t>
            </w:r>
          </w:p>
        </w:tc>
      </w:tr>
      <w:tr w:rsidR="007A22E7" w14:paraId="26E6B427"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41F31E85"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9.1. Матеріально-технічне забезпечення закладів   освіти</w:t>
            </w:r>
          </w:p>
        </w:tc>
      </w:tr>
      <w:tr w:rsidR="007A22E7" w14:paraId="5D5FE988"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7B99FBDB"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lastRenderedPageBreak/>
              <w:t>9.1.1. Заклади дошкільної   освіти</w:t>
            </w:r>
          </w:p>
        </w:tc>
      </w:tr>
      <w:tr w:rsidR="007A22E7" w14:paraId="55A5C465"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438EF2AE" w14:textId="77777777" w:rsidR="007A22E7" w:rsidRDefault="007A22E7">
            <w:pPr>
              <w:spacing w:after="0" w:line="240" w:lineRule="auto"/>
              <w:rPr>
                <w:rFonts w:ascii="Times" w:hAnsi="Times" w:cs="Times New Roman"/>
                <w:color w:val="000000"/>
                <w:sz w:val="24"/>
              </w:rPr>
            </w:pPr>
            <w:r>
              <w:rPr>
                <w:rFonts w:ascii="Times" w:hAnsi="Times"/>
                <w:color w:val="000000"/>
                <w:sz w:val="24"/>
              </w:rPr>
              <w:t>1</w:t>
            </w:r>
          </w:p>
        </w:tc>
        <w:tc>
          <w:tcPr>
            <w:tcW w:w="3969" w:type="dxa"/>
            <w:tcBorders>
              <w:top w:val="nil"/>
              <w:left w:val="nil"/>
              <w:bottom w:val="single" w:sz="8" w:space="0" w:color="auto"/>
              <w:right w:val="single" w:sz="8" w:space="0" w:color="auto"/>
            </w:tcBorders>
            <w:shd w:val="clear" w:color="auto" w:fill="auto"/>
            <w:hideMark/>
          </w:tcPr>
          <w:p w14:paraId="5E00C2BE" w14:textId="77777777" w:rsidR="007A22E7" w:rsidRDefault="007A22E7">
            <w:pPr>
              <w:spacing w:after="0" w:line="240" w:lineRule="auto"/>
              <w:rPr>
                <w:rFonts w:ascii="Times" w:hAnsi="Times" w:cs="Times New Roman"/>
                <w:color w:val="000000"/>
                <w:sz w:val="24"/>
              </w:rPr>
            </w:pPr>
            <w:r>
              <w:rPr>
                <w:rFonts w:ascii="Times" w:hAnsi="Times"/>
                <w:color w:val="000000"/>
                <w:sz w:val="24"/>
              </w:rPr>
              <w:t>Придбання для закладів дошкільної освіти</w:t>
            </w:r>
          </w:p>
        </w:tc>
        <w:tc>
          <w:tcPr>
            <w:tcW w:w="992" w:type="dxa"/>
            <w:tcBorders>
              <w:top w:val="nil"/>
              <w:left w:val="nil"/>
              <w:bottom w:val="single" w:sz="8" w:space="0" w:color="auto"/>
              <w:right w:val="single" w:sz="8" w:space="0" w:color="auto"/>
            </w:tcBorders>
            <w:shd w:val="clear" w:color="auto" w:fill="auto"/>
            <w:hideMark/>
          </w:tcPr>
          <w:p w14:paraId="5E3BE271" w14:textId="77777777" w:rsidR="007A22E7" w:rsidRDefault="007A22E7">
            <w:pPr>
              <w:spacing w:after="0" w:line="240" w:lineRule="auto"/>
              <w:jc w:val="center"/>
              <w:rPr>
                <w:rFonts w:ascii="Times" w:hAnsi="Times" w:cs="Times New Roman"/>
                <w:sz w:val="24"/>
              </w:rPr>
            </w:pPr>
            <w:r>
              <w:rPr>
                <w:rFonts w:ascii="Times" w:hAnsi="Times"/>
                <w:sz w:val="24"/>
              </w:rPr>
              <w:t>16</w:t>
            </w:r>
          </w:p>
        </w:tc>
        <w:tc>
          <w:tcPr>
            <w:tcW w:w="1389" w:type="dxa"/>
            <w:tcBorders>
              <w:top w:val="nil"/>
              <w:left w:val="nil"/>
              <w:bottom w:val="single" w:sz="8" w:space="0" w:color="auto"/>
              <w:right w:val="single" w:sz="8" w:space="0" w:color="auto"/>
            </w:tcBorders>
            <w:shd w:val="clear" w:color="auto" w:fill="auto"/>
            <w:hideMark/>
          </w:tcPr>
          <w:p w14:paraId="3A6AE6B6" w14:textId="77777777" w:rsidR="007A22E7" w:rsidRDefault="007A22E7">
            <w:pPr>
              <w:spacing w:after="0" w:line="240" w:lineRule="auto"/>
              <w:jc w:val="center"/>
              <w:rPr>
                <w:rFonts w:ascii="Times" w:hAnsi="Times" w:cs="Times New Roman"/>
                <w:sz w:val="24"/>
              </w:rPr>
            </w:pPr>
            <w:r>
              <w:rPr>
                <w:rFonts w:ascii="Times" w:hAnsi="Times"/>
                <w:sz w:val="24"/>
              </w:rPr>
              <w:t>4337,0</w:t>
            </w:r>
          </w:p>
        </w:tc>
        <w:tc>
          <w:tcPr>
            <w:tcW w:w="1418" w:type="dxa"/>
            <w:tcBorders>
              <w:top w:val="nil"/>
              <w:left w:val="nil"/>
              <w:bottom w:val="single" w:sz="8" w:space="0" w:color="auto"/>
              <w:right w:val="single" w:sz="8" w:space="0" w:color="auto"/>
            </w:tcBorders>
            <w:shd w:val="clear" w:color="auto" w:fill="auto"/>
            <w:hideMark/>
          </w:tcPr>
          <w:p w14:paraId="3221AFE8" w14:textId="77777777" w:rsidR="007A22E7" w:rsidRDefault="007A22E7">
            <w:pPr>
              <w:spacing w:after="0" w:line="240" w:lineRule="auto"/>
              <w:jc w:val="center"/>
              <w:rPr>
                <w:rFonts w:ascii="Times" w:hAnsi="Times" w:cs="Times New Roman"/>
                <w:sz w:val="24"/>
              </w:rPr>
            </w:pPr>
            <w:r>
              <w:rPr>
                <w:rFonts w:ascii="Times" w:hAnsi="Times"/>
                <w:sz w:val="24"/>
              </w:rPr>
              <w:t>4337,0</w:t>
            </w:r>
          </w:p>
        </w:tc>
        <w:tc>
          <w:tcPr>
            <w:tcW w:w="1393" w:type="dxa"/>
            <w:tcBorders>
              <w:top w:val="nil"/>
              <w:left w:val="nil"/>
              <w:bottom w:val="single" w:sz="8" w:space="0" w:color="auto"/>
              <w:right w:val="single" w:sz="8" w:space="0" w:color="auto"/>
            </w:tcBorders>
            <w:shd w:val="clear" w:color="auto" w:fill="auto"/>
            <w:hideMark/>
          </w:tcPr>
          <w:p w14:paraId="51661E50"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r>
      <w:tr w:rsidR="007A22E7" w14:paraId="7846C64F"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536C2EA8"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9.1.2. Заклади загальної   середньої освіти</w:t>
            </w:r>
          </w:p>
        </w:tc>
      </w:tr>
      <w:tr w:rsidR="007A22E7" w14:paraId="243D9903"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4E32B863" w14:textId="77777777" w:rsidR="007A22E7" w:rsidRDefault="007A22E7">
            <w:pPr>
              <w:spacing w:after="0" w:line="240" w:lineRule="auto"/>
              <w:rPr>
                <w:rFonts w:ascii="Times" w:hAnsi="Times" w:cs="Times New Roman"/>
                <w:color w:val="000000"/>
                <w:sz w:val="24"/>
              </w:rPr>
            </w:pPr>
            <w:r>
              <w:rPr>
                <w:rFonts w:ascii="Times" w:hAnsi="Times"/>
                <w:color w:val="000000"/>
                <w:sz w:val="24"/>
              </w:rPr>
              <w:t>1</w:t>
            </w:r>
          </w:p>
        </w:tc>
        <w:tc>
          <w:tcPr>
            <w:tcW w:w="3969" w:type="dxa"/>
            <w:tcBorders>
              <w:top w:val="nil"/>
              <w:left w:val="nil"/>
              <w:bottom w:val="single" w:sz="8" w:space="0" w:color="auto"/>
              <w:right w:val="single" w:sz="8" w:space="0" w:color="auto"/>
            </w:tcBorders>
            <w:shd w:val="clear" w:color="auto" w:fill="auto"/>
            <w:hideMark/>
          </w:tcPr>
          <w:p w14:paraId="0AD89931" w14:textId="77777777" w:rsidR="007A22E7" w:rsidRDefault="007A22E7">
            <w:pPr>
              <w:spacing w:after="0" w:line="240" w:lineRule="auto"/>
              <w:rPr>
                <w:rFonts w:ascii="Times" w:hAnsi="Times" w:cs="Times New Roman"/>
                <w:color w:val="000000"/>
                <w:sz w:val="24"/>
              </w:rPr>
            </w:pPr>
            <w:r>
              <w:rPr>
                <w:rFonts w:ascii="Times" w:hAnsi="Times"/>
                <w:color w:val="000000"/>
                <w:sz w:val="24"/>
              </w:rPr>
              <w:t>Придбання для закладів загальної середньої   освіти</w:t>
            </w:r>
          </w:p>
        </w:tc>
        <w:tc>
          <w:tcPr>
            <w:tcW w:w="992" w:type="dxa"/>
            <w:tcBorders>
              <w:top w:val="nil"/>
              <w:left w:val="nil"/>
              <w:bottom w:val="single" w:sz="8" w:space="0" w:color="auto"/>
              <w:right w:val="single" w:sz="8" w:space="0" w:color="auto"/>
            </w:tcBorders>
            <w:shd w:val="clear" w:color="auto" w:fill="auto"/>
            <w:hideMark/>
          </w:tcPr>
          <w:p w14:paraId="32799D81" w14:textId="77777777" w:rsidR="007A22E7" w:rsidRDefault="007A22E7">
            <w:pPr>
              <w:spacing w:after="0" w:line="240" w:lineRule="auto"/>
              <w:jc w:val="center"/>
              <w:rPr>
                <w:rFonts w:ascii="Times" w:hAnsi="Times" w:cs="Times New Roman"/>
                <w:sz w:val="24"/>
              </w:rPr>
            </w:pPr>
            <w:r>
              <w:rPr>
                <w:rFonts w:ascii="Times" w:hAnsi="Times"/>
                <w:sz w:val="24"/>
              </w:rPr>
              <w:t>12</w:t>
            </w:r>
          </w:p>
        </w:tc>
        <w:tc>
          <w:tcPr>
            <w:tcW w:w="1389" w:type="dxa"/>
            <w:tcBorders>
              <w:top w:val="nil"/>
              <w:left w:val="nil"/>
              <w:bottom w:val="single" w:sz="8" w:space="0" w:color="auto"/>
              <w:right w:val="single" w:sz="8" w:space="0" w:color="auto"/>
            </w:tcBorders>
            <w:shd w:val="clear" w:color="auto" w:fill="auto"/>
            <w:hideMark/>
          </w:tcPr>
          <w:p w14:paraId="7E9C3A3F" w14:textId="77777777" w:rsidR="007A22E7" w:rsidRDefault="007A22E7">
            <w:pPr>
              <w:spacing w:after="0" w:line="240" w:lineRule="auto"/>
              <w:jc w:val="center"/>
              <w:rPr>
                <w:rFonts w:ascii="Times" w:hAnsi="Times" w:cs="Times New Roman"/>
                <w:sz w:val="24"/>
              </w:rPr>
            </w:pPr>
            <w:r>
              <w:rPr>
                <w:rFonts w:ascii="Times" w:hAnsi="Times"/>
                <w:sz w:val="24"/>
              </w:rPr>
              <w:t>10850,0</w:t>
            </w:r>
          </w:p>
        </w:tc>
        <w:tc>
          <w:tcPr>
            <w:tcW w:w="1418" w:type="dxa"/>
            <w:tcBorders>
              <w:top w:val="nil"/>
              <w:left w:val="nil"/>
              <w:bottom w:val="single" w:sz="8" w:space="0" w:color="auto"/>
              <w:right w:val="single" w:sz="8" w:space="0" w:color="auto"/>
            </w:tcBorders>
            <w:shd w:val="clear" w:color="auto" w:fill="auto"/>
            <w:hideMark/>
          </w:tcPr>
          <w:p w14:paraId="4A7381AA" w14:textId="77777777" w:rsidR="007A22E7" w:rsidRDefault="007A22E7">
            <w:pPr>
              <w:spacing w:after="0" w:line="240" w:lineRule="auto"/>
              <w:jc w:val="center"/>
              <w:rPr>
                <w:rFonts w:ascii="Times" w:hAnsi="Times" w:cs="Times New Roman"/>
                <w:sz w:val="24"/>
              </w:rPr>
            </w:pPr>
            <w:r>
              <w:rPr>
                <w:rFonts w:ascii="Times" w:hAnsi="Times"/>
                <w:sz w:val="24"/>
              </w:rPr>
              <w:t>10850,0</w:t>
            </w:r>
          </w:p>
        </w:tc>
        <w:tc>
          <w:tcPr>
            <w:tcW w:w="1393" w:type="dxa"/>
            <w:tcBorders>
              <w:top w:val="nil"/>
              <w:left w:val="nil"/>
              <w:bottom w:val="single" w:sz="8" w:space="0" w:color="auto"/>
              <w:right w:val="single" w:sz="8" w:space="0" w:color="auto"/>
            </w:tcBorders>
            <w:shd w:val="clear" w:color="auto" w:fill="auto"/>
            <w:hideMark/>
          </w:tcPr>
          <w:p w14:paraId="4C423D7C"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r>
      <w:tr w:rsidR="007A22E7" w14:paraId="7AD09976"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6A23CF32"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9.1.3. Заклади позашкільної освіти</w:t>
            </w:r>
          </w:p>
        </w:tc>
      </w:tr>
      <w:tr w:rsidR="007A22E7" w14:paraId="50A8848D"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2F9C3E14" w14:textId="77777777" w:rsidR="007A22E7" w:rsidRDefault="007A22E7">
            <w:pPr>
              <w:spacing w:after="0" w:line="240" w:lineRule="auto"/>
              <w:rPr>
                <w:rFonts w:ascii="Times" w:hAnsi="Times" w:cs="Times New Roman"/>
                <w:color w:val="000000"/>
                <w:sz w:val="24"/>
              </w:rPr>
            </w:pPr>
            <w:r>
              <w:rPr>
                <w:rFonts w:ascii="Times" w:hAnsi="Times"/>
                <w:color w:val="000000"/>
                <w:sz w:val="24"/>
              </w:rPr>
              <w:t>1</w:t>
            </w:r>
          </w:p>
        </w:tc>
        <w:tc>
          <w:tcPr>
            <w:tcW w:w="3969" w:type="dxa"/>
            <w:tcBorders>
              <w:top w:val="nil"/>
              <w:left w:val="nil"/>
              <w:bottom w:val="single" w:sz="8" w:space="0" w:color="auto"/>
              <w:right w:val="single" w:sz="8" w:space="0" w:color="auto"/>
            </w:tcBorders>
            <w:shd w:val="clear" w:color="auto" w:fill="auto"/>
            <w:hideMark/>
          </w:tcPr>
          <w:p w14:paraId="180642A2" w14:textId="77777777" w:rsidR="007A22E7" w:rsidRDefault="007A22E7">
            <w:pPr>
              <w:spacing w:after="0" w:line="240" w:lineRule="auto"/>
              <w:rPr>
                <w:rFonts w:ascii="Times" w:hAnsi="Times" w:cs="Times New Roman"/>
                <w:color w:val="000000"/>
                <w:sz w:val="24"/>
              </w:rPr>
            </w:pPr>
            <w:r>
              <w:rPr>
                <w:rFonts w:ascii="Times" w:hAnsi="Times"/>
                <w:color w:val="000000"/>
                <w:sz w:val="24"/>
              </w:rPr>
              <w:t>Придбання для закладів позашкільної освіти</w:t>
            </w:r>
          </w:p>
        </w:tc>
        <w:tc>
          <w:tcPr>
            <w:tcW w:w="992" w:type="dxa"/>
            <w:tcBorders>
              <w:top w:val="nil"/>
              <w:left w:val="nil"/>
              <w:bottom w:val="single" w:sz="8" w:space="0" w:color="auto"/>
              <w:right w:val="single" w:sz="8" w:space="0" w:color="auto"/>
            </w:tcBorders>
            <w:shd w:val="clear" w:color="auto" w:fill="auto"/>
            <w:hideMark/>
          </w:tcPr>
          <w:p w14:paraId="433711A0" w14:textId="77777777" w:rsidR="007A22E7" w:rsidRDefault="007A22E7">
            <w:pPr>
              <w:spacing w:after="0" w:line="240" w:lineRule="auto"/>
              <w:jc w:val="center"/>
              <w:rPr>
                <w:rFonts w:ascii="Times" w:hAnsi="Times" w:cs="Times New Roman"/>
                <w:sz w:val="24"/>
              </w:rPr>
            </w:pPr>
            <w:r>
              <w:rPr>
                <w:rFonts w:ascii="Times" w:hAnsi="Times"/>
                <w:sz w:val="24"/>
              </w:rPr>
              <w:t>2</w:t>
            </w:r>
          </w:p>
        </w:tc>
        <w:tc>
          <w:tcPr>
            <w:tcW w:w="1389" w:type="dxa"/>
            <w:tcBorders>
              <w:top w:val="nil"/>
              <w:left w:val="nil"/>
              <w:bottom w:val="single" w:sz="8" w:space="0" w:color="auto"/>
              <w:right w:val="single" w:sz="8" w:space="0" w:color="auto"/>
            </w:tcBorders>
            <w:shd w:val="clear" w:color="auto" w:fill="auto"/>
            <w:hideMark/>
          </w:tcPr>
          <w:p w14:paraId="32ABF99F" w14:textId="77777777" w:rsidR="007A22E7" w:rsidRDefault="007A22E7">
            <w:pPr>
              <w:spacing w:after="0" w:line="240" w:lineRule="auto"/>
              <w:jc w:val="center"/>
              <w:rPr>
                <w:rFonts w:ascii="Times" w:hAnsi="Times" w:cs="Times New Roman"/>
                <w:sz w:val="24"/>
              </w:rPr>
            </w:pPr>
            <w:r>
              <w:rPr>
                <w:rFonts w:ascii="Times" w:hAnsi="Times"/>
                <w:sz w:val="24"/>
              </w:rPr>
              <w:t>951,0</w:t>
            </w:r>
          </w:p>
        </w:tc>
        <w:tc>
          <w:tcPr>
            <w:tcW w:w="1418" w:type="dxa"/>
            <w:tcBorders>
              <w:top w:val="nil"/>
              <w:left w:val="nil"/>
              <w:bottom w:val="single" w:sz="8" w:space="0" w:color="auto"/>
              <w:right w:val="single" w:sz="8" w:space="0" w:color="auto"/>
            </w:tcBorders>
            <w:shd w:val="clear" w:color="auto" w:fill="auto"/>
            <w:hideMark/>
          </w:tcPr>
          <w:p w14:paraId="0A942214" w14:textId="77777777" w:rsidR="007A22E7" w:rsidRDefault="007A22E7">
            <w:pPr>
              <w:spacing w:after="0" w:line="240" w:lineRule="auto"/>
              <w:jc w:val="center"/>
              <w:rPr>
                <w:rFonts w:ascii="Times" w:hAnsi="Times" w:cs="Times New Roman"/>
                <w:sz w:val="24"/>
              </w:rPr>
            </w:pPr>
            <w:r>
              <w:rPr>
                <w:rFonts w:ascii="Times" w:hAnsi="Times"/>
                <w:sz w:val="24"/>
              </w:rPr>
              <w:t>951,0</w:t>
            </w:r>
          </w:p>
        </w:tc>
        <w:tc>
          <w:tcPr>
            <w:tcW w:w="1393" w:type="dxa"/>
            <w:tcBorders>
              <w:top w:val="nil"/>
              <w:left w:val="nil"/>
              <w:bottom w:val="single" w:sz="8" w:space="0" w:color="auto"/>
              <w:right w:val="single" w:sz="8" w:space="0" w:color="auto"/>
            </w:tcBorders>
            <w:shd w:val="clear" w:color="auto" w:fill="auto"/>
            <w:hideMark/>
          </w:tcPr>
          <w:p w14:paraId="6FEC2085"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r>
      <w:tr w:rsidR="007A22E7" w14:paraId="3F106095"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6BF20756"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9.2. Поточний ремонт закладів освіти</w:t>
            </w:r>
          </w:p>
        </w:tc>
      </w:tr>
      <w:tr w:rsidR="007A22E7" w14:paraId="6B76A859"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72561529" w14:textId="77777777" w:rsidR="007A22E7" w:rsidRDefault="007A22E7">
            <w:pPr>
              <w:spacing w:after="0" w:line="240" w:lineRule="auto"/>
              <w:jc w:val="center"/>
              <w:rPr>
                <w:rFonts w:ascii="Times" w:hAnsi="Times" w:cs="Times New Roman"/>
                <w:sz w:val="24"/>
              </w:rPr>
            </w:pPr>
            <w:r>
              <w:rPr>
                <w:rFonts w:ascii="Times" w:hAnsi="Times"/>
                <w:sz w:val="24"/>
              </w:rPr>
              <w:t>9.2.1. Заклади дошкільної освіти</w:t>
            </w:r>
          </w:p>
        </w:tc>
      </w:tr>
      <w:tr w:rsidR="007A22E7" w14:paraId="24DA06F7"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4225523F" w14:textId="77777777" w:rsidR="007A22E7" w:rsidRDefault="007A22E7">
            <w:pPr>
              <w:spacing w:after="0" w:line="240" w:lineRule="auto"/>
              <w:rPr>
                <w:rFonts w:ascii="Times" w:hAnsi="Times" w:cs="Times New Roman"/>
                <w:color w:val="000000"/>
                <w:sz w:val="24"/>
              </w:rPr>
            </w:pPr>
            <w:r>
              <w:rPr>
                <w:rFonts w:ascii="Times" w:hAnsi="Times"/>
                <w:color w:val="000000"/>
                <w:sz w:val="24"/>
              </w:rPr>
              <w:t>1</w:t>
            </w:r>
          </w:p>
        </w:tc>
        <w:tc>
          <w:tcPr>
            <w:tcW w:w="3969" w:type="dxa"/>
            <w:tcBorders>
              <w:top w:val="nil"/>
              <w:left w:val="nil"/>
              <w:bottom w:val="single" w:sz="8" w:space="0" w:color="auto"/>
              <w:right w:val="single" w:sz="8" w:space="0" w:color="auto"/>
            </w:tcBorders>
            <w:shd w:val="clear" w:color="auto" w:fill="auto"/>
            <w:hideMark/>
          </w:tcPr>
          <w:p w14:paraId="2CD114BA" w14:textId="77777777" w:rsidR="007A22E7" w:rsidRDefault="007A22E7">
            <w:pPr>
              <w:spacing w:after="0" w:line="240" w:lineRule="auto"/>
              <w:rPr>
                <w:rFonts w:ascii="Times" w:hAnsi="Times" w:cs="Times New Roman"/>
                <w:color w:val="000000"/>
                <w:sz w:val="24"/>
              </w:rPr>
            </w:pPr>
            <w:r>
              <w:rPr>
                <w:rFonts w:ascii="Times" w:hAnsi="Times"/>
                <w:color w:val="000000"/>
                <w:sz w:val="24"/>
              </w:rPr>
              <w:t xml:space="preserve">Поточний ремонт приміщень </w:t>
            </w:r>
          </w:p>
        </w:tc>
        <w:tc>
          <w:tcPr>
            <w:tcW w:w="992" w:type="dxa"/>
            <w:tcBorders>
              <w:top w:val="nil"/>
              <w:left w:val="nil"/>
              <w:bottom w:val="single" w:sz="8" w:space="0" w:color="auto"/>
              <w:right w:val="single" w:sz="8" w:space="0" w:color="auto"/>
            </w:tcBorders>
            <w:shd w:val="clear" w:color="auto" w:fill="auto"/>
            <w:hideMark/>
          </w:tcPr>
          <w:p w14:paraId="6C14F53D" w14:textId="77777777" w:rsidR="007A22E7" w:rsidRDefault="007A22E7">
            <w:pPr>
              <w:spacing w:after="0" w:line="240" w:lineRule="auto"/>
              <w:jc w:val="center"/>
              <w:rPr>
                <w:rFonts w:ascii="Times" w:hAnsi="Times" w:cs="Times New Roman"/>
                <w:sz w:val="24"/>
              </w:rPr>
            </w:pPr>
            <w:r>
              <w:rPr>
                <w:rFonts w:ascii="Times" w:hAnsi="Times"/>
                <w:sz w:val="24"/>
              </w:rPr>
              <w:t>9</w:t>
            </w:r>
          </w:p>
        </w:tc>
        <w:tc>
          <w:tcPr>
            <w:tcW w:w="1389" w:type="dxa"/>
            <w:tcBorders>
              <w:top w:val="nil"/>
              <w:left w:val="nil"/>
              <w:bottom w:val="single" w:sz="8" w:space="0" w:color="auto"/>
              <w:right w:val="single" w:sz="8" w:space="0" w:color="auto"/>
            </w:tcBorders>
            <w:shd w:val="clear" w:color="auto" w:fill="auto"/>
            <w:hideMark/>
          </w:tcPr>
          <w:p w14:paraId="7B1124E9" w14:textId="77777777" w:rsidR="007A22E7" w:rsidRDefault="007A22E7">
            <w:pPr>
              <w:spacing w:after="0" w:line="240" w:lineRule="auto"/>
              <w:jc w:val="center"/>
              <w:rPr>
                <w:rFonts w:ascii="Times" w:hAnsi="Times" w:cs="Times New Roman"/>
                <w:sz w:val="24"/>
              </w:rPr>
            </w:pPr>
            <w:r>
              <w:rPr>
                <w:rFonts w:ascii="Times" w:hAnsi="Times"/>
                <w:sz w:val="24"/>
              </w:rPr>
              <w:t>6956,0</w:t>
            </w:r>
          </w:p>
        </w:tc>
        <w:tc>
          <w:tcPr>
            <w:tcW w:w="1418" w:type="dxa"/>
            <w:tcBorders>
              <w:top w:val="nil"/>
              <w:left w:val="nil"/>
              <w:bottom w:val="single" w:sz="8" w:space="0" w:color="auto"/>
              <w:right w:val="single" w:sz="8" w:space="0" w:color="auto"/>
            </w:tcBorders>
            <w:shd w:val="clear" w:color="auto" w:fill="auto"/>
            <w:hideMark/>
          </w:tcPr>
          <w:p w14:paraId="5BC1F34E"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c>
          <w:tcPr>
            <w:tcW w:w="1393" w:type="dxa"/>
            <w:tcBorders>
              <w:top w:val="nil"/>
              <w:left w:val="nil"/>
              <w:bottom w:val="single" w:sz="8" w:space="0" w:color="auto"/>
              <w:right w:val="single" w:sz="8" w:space="0" w:color="auto"/>
            </w:tcBorders>
            <w:shd w:val="clear" w:color="auto" w:fill="auto"/>
            <w:hideMark/>
          </w:tcPr>
          <w:p w14:paraId="3A9FF07F" w14:textId="77777777" w:rsidR="007A22E7" w:rsidRDefault="007A22E7">
            <w:pPr>
              <w:spacing w:after="0" w:line="240" w:lineRule="auto"/>
              <w:jc w:val="center"/>
              <w:rPr>
                <w:rFonts w:ascii="Times" w:hAnsi="Times" w:cs="Times New Roman"/>
                <w:sz w:val="24"/>
              </w:rPr>
            </w:pPr>
            <w:r>
              <w:rPr>
                <w:rFonts w:ascii="Times" w:hAnsi="Times"/>
                <w:sz w:val="24"/>
              </w:rPr>
              <w:t>6956,0</w:t>
            </w:r>
          </w:p>
        </w:tc>
      </w:tr>
      <w:tr w:rsidR="007A22E7" w14:paraId="185F8138"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5B49E880" w14:textId="77777777" w:rsidR="007A22E7" w:rsidRDefault="007A22E7">
            <w:pPr>
              <w:spacing w:after="0" w:line="240" w:lineRule="auto"/>
              <w:rPr>
                <w:rFonts w:ascii="Times" w:hAnsi="Times" w:cs="Times New Roman"/>
                <w:color w:val="000000"/>
                <w:sz w:val="24"/>
              </w:rPr>
            </w:pPr>
            <w:r>
              <w:rPr>
                <w:rFonts w:ascii="Times" w:hAnsi="Times"/>
                <w:color w:val="000000"/>
                <w:sz w:val="24"/>
              </w:rPr>
              <w:t>3</w:t>
            </w:r>
          </w:p>
        </w:tc>
        <w:tc>
          <w:tcPr>
            <w:tcW w:w="3969" w:type="dxa"/>
            <w:tcBorders>
              <w:top w:val="nil"/>
              <w:left w:val="nil"/>
              <w:bottom w:val="single" w:sz="8" w:space="0" w:color="auto"/>
              <w:right w:val="single" w:sz="8" w:space="0" w:color="auto"/>
            </w:tcBorders>
            <w:shd w:val="clear" w:color="auto" w:fill="auto"/>
            <w:hideMark/>
          </w:tcPr>
          <w:p w14:paraId="3D696E3C" w14:textId="77777777" w:rsidR="007A22E7" w:rsidRDefault="007A22E7">
            <w:pPr>
              <w:spacing w:after="0" w:line="240" w:lineRule="auto"/>
              <w:rPr>
                <w:rFonts w:ascii="Times" w:hAnsi="Times" w:cs="Times New Roman"/>
                <w:color w:val="000000"/>
                <w:sz w:val="24"/>
              </w:rPr>
            </w:pPr>
            <w:r>
              <w:rPr>
                <w:rFonts w:ascii="Times" w:hAnsi="Times"/>
                <w:color w:val="000000"/>
                <w:sz w:val="24"/>
              </w:rPr>
              <w:t xml:space="preserve">Поточний ремонт будівель </w:t>
            </w:r>
          </w:p>
        </w:tc>
        <w:tc>
          <w:tcPr>
            <w:tcW w:w="992" w:type="dxa"/>
            <w:tcBorders>
              <w:top w:val="nil"/>
              <w:left w:val="nil"/>
              <w:bottom w:val="single" w:sz="8" w:space="0" w:color="auto"/>
              <w:right w:val="single" w:sz="8" w:space="0" w:color="auto"/>
            </w:tcBorders>
            <w:shd w:val="clear" w:color="auto" w:fill="auto"/>
            <w:hideMark/>
          </w:tcPr>
          <w:p w14:paraId="10B6D7AE" w14:textId="77777777" w:rsidR="007A22E7" w:rsidRDefault="007A22E7">
            <w:pPr>
              <w:spacing w:after="0" w:line="240" w:lineRule="auto"/>
              <w:jc w:val="center"/>
              <w:rPr>
                <w:rFonts w:ascii="Times" w:hAnsi="Times" w:cs="Times New Roman"/>
                <w:sz w:val="24"/>
              </w:rPr>
            </w:pPr>
            <w:r>
              <w:rPr>
                <w:rFonts w:ascii="Times" w:hAnsi="Times"/>
                <w:sz w:val="24"/>
              </w:rPr>
              <w:t>2</w:t>
            </w:r>
          </w:p>
        </w:tc>
        <w:tc>
          <w:tcPr>
            <w:tcW w:w="1389" w:type="dxa"/>
            <w:tcBorders>
              <w:top w:val="nil"/>
              <w:left w:val="nil"/>
              <w:bottom w:val="single" w:sz="8" w:space="0" w:color="auto"/>
              <w:right w:val="single" w:sz="8" w:space="0" w:color="auto"/>
            </w:tcBorders>
            <w:shd w:val="clear" w:color="auto" w:fill="auto"/>
            <w:hideMark/>
          </w:tcPr>
          <w:p w14:paraId="517CE68E" w14:textId="77777777" w:rsidR="007A22E7" w:rsidRDefault="007A22E7">
            <w:pPr>
              <w:spacing w:after="0" w:line="240" w:lineRule="auto"/>
              <w:jc w:val="center"/>
              <w:rPr>
                <w:rFonts w:ascii="Times" w:hAnsi="Times" w:cs="Times New Roman"/>
                <w:sz w:val="24"/>
              </w:rPr>
            </w:pPr>
            <w:r>
              <w:rPr>
                <w:rFonts w:ascii="Times" w:hAnsi="Times"/>
                <w:sz w:val="24"/>
              </w:rPr>
              <w:t>1400,0</w:t>
            </w:r>
          </w:p>
        </w:tc>
        <w:tc>
          <w:tcPr>
            <w:tcW w:w="1418" w:type="dxa"/>
            <w:tcBorders>
              <w:top w:val="nil"/>
              <w:left w:val="nil"/>
              <w:bottom w:val="single" w:sz="8" w:space="0" w:color="auto"/>
              <w:right w:val="single" w:sz="8" w:space="0" w:color="auto"/>
            </w:tcBorders>
            <w:shd w:val="clear" w:color="auto" w:fill="auto"/>
            <w:hideMark/>
          </w:tcPr>
          <w:p w14:paraId="3FA5C634"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c>
          <w:tcPr>
            <w:tcW w:w="1393" w:type="dxa"/>
            <w:tcBorders>
              <w:top w:val="nil"/>
              <w:left w:val="nil"/>
              <w:bottom w:val="single" w:sz="8" w:space="0" w:color="auto"/>
              <w:right w:val="single" w:sz="8" w:space="0" w:color="auto"/>
            </w:tcBorders>
            <w:shd w:val="clear" w:color="auto" w:fill="auto"/>
            <w:hideMark/>
          </w:tcPr>
          <w:p w14:paraId="55B192F4" w14:textId="77777777" w:rsidR="007A22E7" w:rsidRDefault="007A22E7">
            <w:pPr>
              <w:spacing w:after="0" w:line="240" w:lineRule="auto"/>
              <w:jc w:val="center"/>
              <w:rPr>
                <w:rFonts w:ascii="Times" w:hAnsi="Times" w:cs="Times New Roman"/>
                <w:sz w:val="24"/>
              </w:rPr>
            </w:pPr>
            <w:r>
              <w:rPr>
                <w:rFonts w:ascii="Times" w:hAnsi="Times"/>
                <w:sz w:val="24"/>
              </w:rPr>
              <w:t>1400,0</w:t>
            </w:r>
          </w:p>
        </w:tc>
      </w:tr>
      <w:tr w:rsidR="007A22E7" w14:paraId="1E3825D5"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22ED0E5F" w14:textId="77777777" w:rsidR="007A22E7" w:rsidRDefault="007A22E7">
            <w:pPr>
              <w:spacing w:after="0" w:line="240" w:lineRule="auto"/>
              <w:rPr>
                <w:rFonts w:ascii="Times" w:hAnsi="Times" w:cs="Times New Roman"/>
                <w:color w:val="000000"/>
                <w:sz w:val="24"/>
              </w:rPr>
            </w:pPr>
            <w:r>
              <w:rPr>
                <w:rFonts w:ascii="Times" w:hAnsi="Times"/>
                <w:color w:val="000000"/>
                <w:sz w:val="24"/>
              </w:rPr>
              <w:t>4</w:t>
            </w:r>
          </w:p>
        </w:tc>
        <w:tc>
          <w:tcPr>
            <w:tcW w:w="3969" w:type="dxa"/>
            <w:tcBorders>
              <w:top w:val="nil"/>
              <w:left w:val="nil"/>
              <w:bottom w:val="single" w:sz="8" w:space="0" w:color="auto"/>
              <w:right w:val="single" w:sz="8" w:space="0" w:color="auto"/>
            </w:tcBorders>
            <w:shd w:val="clear" w:color="auto" w:fill="auto"/>
            <w:hideMark/>
          </w:tcPr>
          <w:p w14:paraId="7B4D21DC" w14:textId="77777777" w:rsidR="007A22E7" w:rsidRDefault="007A22E7">
            <w:pPr>
              <w:spacing w:after="0" w:line="240" w:lineRule="auto"/>
              <w:rPr>
                <w:rFonts w:ascii="Times" w:hAnsi="Times" w:cs="Times New Roman"/>
                <w:color w:val="000000"/>
                <w:sz w:val="24"/>
              </w:rPr>
            </w:pPr>
            <w:r>
              <w:rPr>
                <w:rFonts w:ascii="Times" w:hAnsi="Times"/>
                <w:color w:val="000000"/>
                <w:sz w:val="24"/>
              </w:rPr>
              <w:t xml:space="preserve">Поточний ремонт території </w:t>
            </w:r>
          </w:p>
        </w:tc>
        <w:tc>
          <w:tcPr>
            <w:tcW w:w="992" w:type="dxa"/>
            <w:tcBorders>
              <w:top w:val="nil"/>
              <w:left w:val="nil"/>
              <w:bottom w:val="single" w:sz="8" w:space="0" w:color="auto"/>
              <w:right w:val="single" w:sz="8" w:space="0" w:color="auto"/>
            </w:tcBorders>
            <w:shd w:val="clear" w:color="auto" w:fill="auto"/>
            <w:hideMark/>
          </w:tcPr>
          <w:p w14:paraId="5918DC79" w14:textId="77777777" w:rsidR="007A22E7" w:rsidRDefault="007A22E7">
            <w:pPr>
              <w:spacing w:after="0" w:line="240" w:lineRule="auto"/>
              <w:jc w:val="center"/>
              <w:rPr>
                <w:rFonts w:ascii="Times" w:hAnsi="Times" w:cs="Times New Roman"/>
                <w:sz w:val="24"/>
              </w:rPr>
            </w:pPr>
            <w:r>
              <w:rPr>
                <w:rFonts w:ascii="Times" w:hAnsi="Times"/>
                <w:sz w:val="24"/>
              </w:rPr>
              <w:t>2</w:t>
            </w:r>
          </w:p>
        </w:tc>
        <w:tc>
          <w:tcPr>
            <w:tcW w:w="1389" w:type="dxa"/>
            <w:tcBorders>
              <w:top w:val="nil"/>
              <w:left w:val="nil"/>
              <w:bottom w:val="single" w:sz="8" w:space="0" w:color="auto"/>
              <w:right w:val="single" w:sz="8" w:space="0" w:color="auto"/>
            </w:tcBorders>
            <w:shd w:val="clear" w:color="auto" w:fill="auto"/>
            <w:hideMark/>
          </w:tcPr>
          <w:p w14:paraId="29CEE8FF" w14:textId="77777777" w:rsidR="007A22E7" w:rsidRDefault="007A22E7">
            <w:pPr>
              <w:spacing w:after="0" w:line="240" w:lineRule="auto"/>
              <w:jc w:val="center"/>
              <w:rPr>
                <w:rFonts w:ascii="Times" w:hAnsi="Times" w:cs="Times New Roman"/>
                <w:sz w:val="24"/>
              </w:rPr>
            </w:pPr>
            <w:r>
              <w:rPr>
                <w:rFonts w:ascii="Times" w:hAnsi="Times"/>
                <w:sz w:val="24"/>
              </w:rPr>
              <w:t>1100,0</w:t>
            </w:r>
          </w:p>
        </w:tc>
        <w:tc>
          <w:tcPr>
            <w:tcW w:w="1418" w:type="dxa"/>
            <w:tcBorders>
              <w:top w:val="nil"/>
              <w:left w:val="nil"/>
              <w:bottom w:val="single" w:sz="8" w:space="0" w:color="auto"/>
              <w:right w:val="single" w:sz="8" w:space="0" w:color="auto"/>
            </w:tcBorders>
            <w:shd w:val="clear" w:color="auto" w:fill="auto"/>
            <w:hideMark/>
          </w:tcPr>
          <w:p w14:paraId="01CD4CB7"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c>
          <w:tcPr>
            <w:tcW w:w="1393" w:type="dxa"/>
            <w:tcBorders>
              <w:top w:val="nil"/>
              <w:left w:val="nil"/>
              <w:bottom w:val="single" w:sz="8" w:space="0" w:color="auto"/>
              <w:right w:val="single" w:sz="8" w:space="0" w:color="auto"/>
            </w:tcBorders>
            <w:shd w:val="clear" w:color="auto" w:fill="auto"/>
            <w:hideMark/>
          </w:tcPr>
          <w:p w14:paraId="3C04C64C" w14:textId="77777777" w:rsidR="007A22E7" w:rsidRDefault="007A22E7">
            <w:pPr>
              <w:spacing w:after="0" w:line="240" w:lineRule="auto"/>
              <w:jc w:val="center"/>
              <w:rPr>
                <w:rFonts w:ascii="Times" w:hAnsi="Times" w:cs="Times New Roman"/>
                <w:sz w:val="24"/>
              </w:rPr>
            </w:pPr>
            <w:r>
              <w:rPr>
                <w:rFonts w:ascii="Times" w:hAnsi="Times"/>
                <w:sz w:val="24"/>
              </w:rPr>
              <w:t>1100,0</w:t>
            </w:r>
          </w:p>
        </w:tc>
      </w:tr>
      <w:tr w:rsidR="007A22E7" w14:paraId="66A103A9"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6B102D26" w14:textId="77777777" w:rsidR="007A22E7" w:rsidRDefault="007A22E7">
            <w:pPr>
              <w:spacing w:after="0" w:line="240" w:lineRule="auto"/>
              <w:jc w:val="center"/>
              <w:rPr>
                <w:rFonts w:ascii="Times" w:hAnsi="Times" w:cs="Times New Roman"/>
                <w:sz w:val="24"/>
              </w:rPr>
            </w:pPr>
            <w:r>
              <w:rPr>
                <w:rFonts w:ascii="Times" w:hAnsi="Times"/>
                <w:sz w:val="24"/>
              </w:rPr>
              <w:t>9.2.2. Заклади загальної середньої освіти</w:t>
            </w:r>
          </w:p>
        </w:tc>
      </w:tr>
      <w:tr w:rsidR="007A22E7" w14:paraId="662D1430"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4A166A26" w14:textId="77777777" w:rsidR="007A22E7" w:rsidRDefault="007A22E7">
            <w:pPr>
              <w:spacing w:after="0" w:line="240" w:lineRule="auto"/>
              <w:rPr>
                <w:rFonts w:ascii="Times" w:hAnsi="Times" w:cs="Times New Roman"/>
                <w:color w:val="000000"/>
                <w:sz w:val="24"/>
              </w:rPr>
            </w:pPr>
            <w:r>
              <w:rPr>
                <w:rFonts w:ascii="Times" w:hAnsi="Times"/>
                <w:color w:val="000000"/>
                <w:sz w:val="24"/>
              </w:rPr>
              <w:t>1</w:t>
            </w:r>
          </w:p>
        </w:tc>
        <w:tc>
          <w:tcPr>
            <w:tcW w:w="3969" w:type="dxa"/>
            <w:tcBorders>
              <w:top w:val="nil"/>
              <w:left w:val="nil"/>
              <w:bottom w:val="single" w:sz="8" w:space="0" w:color="auto"/>
              <w:right w:val="single" w:sz="8" w:space="0" w:color="auto"/>
            </w:tcBorders>
            <w:shd w:val="clear" w:color="auto" w:fill="auto"/>
            <w:hideMark/>
          </w:tcPr>
          <w:p w14:paraId="58F30207" w14:textId="77777777" w:rsidR="007A22E7" w:rsidRDefault="007A22E7">
            <w:pPr>
              <w:spacing w:after="0" w:line="240" w:lineRule="auto"/>
              <w:rPr>
                <w:rFonts w:ascii="Times" w:hAnsi="Times" w:cs="Times New Roman"/>
                <w:color w:val="000000"/>
                <w:sz w:val="24"/>
              </w:rPr>
            </w:pPr>
            <w:r>
              <w:rPr>
                <w:rFonts w:ascii="Times" w:hAnsi="Times"/>
                <w:color w:val="000000"/>
                <w:sz w:val="24"/>
              </w:rPr>
              <w:t xml:space="preserve">Поточний ремонт приміщень </w:t>
            </w:r>
          </w:p>
        </w:tc>
        <w:tc>
          <w:tcPr>
            <w:tcW w:w="992" w:type="dxa"/>
            <w:tcBorders>
              <w:top w:val="nil"/>
              <w:left w:val="nil"/>
              <w:bottom w:val="single" w:sz="8" w:space="0" w:color="auto"/>
              <w:right w:val="single" w:sz="8" w:space="0" w:color="auto"/>
            </w:tcBorders>
            <w:shd w:val="clear" w:color="auto" w:fill="auto"/>
            <w:hideMark/>
          </w:tcPr>
          <w:p w14:paraId="7DA1B8A8" w14:textId="77777777" w:rsidR="007A22E7" w:rsidRDefault="007A22E7">
            <w:pPr>
              <w:spacing w:after="0" w:line="240" w:lineRule="auto"/>
              <w:jc w:val="center"/>
              <w:rPr>
                <w:rFonts w:ascii="Times" w:hAnsi="Times" w:cs="Times New Roman"/>
                <w:sz w:val="24"/>
              </w:rPr>
            </w:pPr>
            <w:r>
              <w:rPr>
                <w:rFonts w:ascii="Times" w:hAnsi="Times"/>
                <w:sz w:val="24"/>
              </w:rPr>
              <w:t>8</w:t>
            </w:r>
          </w:p>
        </w:tc>
        <w:tc>
          <w:tcPr>
            <w:tcW w:w="1389" w:type="dxa"/>
            <w:tcBorders>
              <w:top w:val="nil"/>
              <w:left w:val="nil"/>
              <w:bottom w:val="single" w:sz="8" w:space="0" w:color="auto"/>
              <w:right w:val="single" w:sz="8" w:space="0" w:color="auto"/>
            </w:tcBorders>
            <w:shd w:val="clear" w:color="auto" w:fill="auto"/>
            <w:hideMark/>
          </w:tcPr>
          <w:p w14:paraId="4035F75F" w14:textId="77777777" w:rsidR="007A22E7" w:rsidRDefault="007A22E7">
            <w:pPr>
              <w:spacing w:after="0" w:line="240" w:lineRule="auto"/>
              <w:jc w:val="center"/>
              <w:rPr>
                <w:rFonts w:ascii="Times" w:hAnsi="Times" w:cs="Times New Roman"/>
                <w:sz w:val="24"/>
              </w:rPr>
            </w:pPr>
            <w:r>
              <w:rPr>
                <w:rFonts w:ascii="Times" w:hAnsi="Times"/>
                <w:sz w:val="24"/>
              </w:rPr>
              <w:t>19400,0</w:t>
            </w:r>
          </w:p>
        </w:tc>
        <w:tc>
          <w:tcPr>
            <w:tcW w:w="1418" w:type="dxa"/>
            <w:tcBorders>
              <w:top w:val="nil"/>
              <w:left w:val="nil"/>
              <w:bottom w:val="single" w:sz="8" w:space="0" w:color="auto"/>
              <w:right w:val="single" w:sz="8" w:space="0" w:color="auto"/>
            </w:tcBorders>
            <w:shd w:val="clear" w:color="auto" w:fill="auto"/>
            <w:hideMark/>
          </w:tcPr>
          <w:p w14:paraId="715FD88B"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c>
          <w:tcPr>
            <w:tcW w:w="1393" w:type="dxa"/>
            <w:tcBorders>
              <w:top w:val="nil"/>
              <w:left w:val="nil"/>
              <w:bottom w:val="single" w:sz="8" w:space="0" w:color="auto"/>
              <w:right w:val="single" w:sz="8" w:space="0" w:color="auto"/>
            </w:tcBorders>
            <w:shd w:val="clear" w:color="auto" w:fill="auto"/>
            <w:hideMark/>
          </w:tcPr>
          <w:p w14:paraId="05032EF5" w14:textId="77777777" w:rsidR="007A22E7" w:rsidRDefault="007A22E7">
            <w:pPr>
              <w:spacing w:after="0" w:line="240" w:lineRule="auto"/>
              <w:jc w:val="center"/>
              <w:rPr>
                <w:rFonts w:ascii="Times" w:hAnsi="Times" w:cs="Times New Roman"/>
                <w:sz w:val="24"/>
              </w:rPr>
            </w:pPr>
            <w:r>
              <w:rPr>
                <w:rFonts w:ascii="Times" w:hAnsi="Times"/>
                <w:sz w:val="24"/>
              </w:rPr>
              <w:t>19400,0</w:t>
            </w:r>
          </w:p>
        </w:tc>
      </w:tr>
      <w:tr w:rsidR="007A22E7" w14:paraId="06917D68"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6A6C7590" w14:textId="77777777" w:rsidR="007A22E7" w:rsidRDefault="007A22E7">
            <w:pPr>
              <w:spacing w:after="0" w:line="240" w:lineRule="auto"/>
              <w:rPr>
                <w:rFonts w:ascii="Times" w:hAnsi="Times" w:cs="Times New Roman"/>
                <w:color w:val="000000"/>
                <w:sz w:val="24"/>
              </w:rPr>
            </w:pPr>
            <w:r>
              <w:rPr>
                <w:rFonts w:ascii="Times" w:hAnsi="Times"/>
                <w:color w:val="000000"/>
                <w:sz w:val="24"/>
              </w:rPr>
              <w:t>2</w:t>
            </w:r>
          </w:p>
        </w:tc>
        <w:tc>
          <w:tcPr>
            <w:tcW w:w="3969" w:type="dxa"/>
            <w:tcBorders>
              <w:top w:val="nil"/>
              <w:left w:val="nil"/>
              <w:bottom w:val="single" w:sz="8" w:space="0" w:color="auto"/>
              <w:right w:val="single" w:sz="8" w:space="0" w:color="auto"/>
            </w:tcBorders>
            <w:shd w:val="clear" w:color="auto" w:fill="auto"/>
            <w:hideMark/>
          </w:tcPr>
          <w:p w14:paraId="5DE70661" w14:textId="77777777" w:rsidR="007A22E7" w:rsidRDefault="007A22E7">
            <w:pPr>
              <w:spacing w:after="0" w:line="240" w:lineRule="auto"/>
              <w:rPr>
                <w:rFonts w:ascii="Times" w:hAnsi="Times" w:cs="Times New Roman"/>
                <w:color w:val="000000"/>
                <w:sz w:val="24"/>
              </w:rPr>
            </w:pPr>
            <w:r>
              <w:rPr>
                <w:rFonts w:ascii="Times" w:hAnsi="Times"/>
                <w:color w:val="000000"/>
                <w:sz w:val="24"/>
              </w:rPr>
              <w:t xml:space="preserve">Поточний ремонт мереж </w:t>
            </w:r>
          </w:p>
        </w:tc>
        <w:tc>
          <w:tcPr>
            <w:tcW w:w="992" w:type="dxa"/>
            <w:tcBorders>
              <w:top w:val="nil"/>
              <w:left w:val="nil"/>
              <w:bottom w:val="single" w:sz="8" w:space="0" w:color="auto"/>
              <w:right w:val="single" w:sz="8" w:space="0" w:color="auto"/>
            </w:tcBorders>
            <w:shd w:val="clear" w:color="auto" w:fill="auto"/>
            <w:hideMark/>
          </w:tcPr>
          <w:p w14:paraId="02EC94C1" w14:textId="77777777" w:rsidR="007A22E7" w:rsidRDefault="007A22E7">
            <w:pPr>
              <w:spacing w:after="0" w:line="240" w:lineRule="auto"/>
              <w:jc w:val="center"/>
              <w:rPr>
                <w:rFonts w:ascii="Times" w:hAnsi="Times" w:cs="Times New Roman"/>
                <w:sz w:val="24"/>
              </w:rPr>
            </w:pPr>
            <w:r>
              <w:rPr>
                <w:rFonts w:ascii="Times" w:hAnsi="Times"/>
                <w:sz w:val="24"/>
              </w:rPr>
              <w:t>1</w:t>
            </w:r>
          </w:p>
        </w:tc>
        <w:tc>
          <w:tcPr>
            <w:tcW w:w="1389" w:type="dxa"/>
            <w:tcBorders>
              <w:top w:val="nil"/>
              <w:left w:val="nil"/>
              <w:bottom w:val="single" w:sz="8" w:space="0" w:color="auto"/>
              <w:right w:val="single" w:sz="8" w:space="0" w:color="auto"/>
            </w:tcBorders>
            <w:shd w:val="clear" w:color="auto" w:fill="auto"/>
            <w:hideMark/>
          </w:tcPr>
          <w:p w14:paraId="4913579A" w14:textId="77777777" w:rsidR="007A22E7" w:rsidRDefault="007A22E7">
            <w:pPr>
              <w:spacing w:after="0" w:line="240" w:lineRule="auto"/>
              <w:jc w:val="center"/>
              <w:rPr>
                <w:rFonts w:ascii="Times" w:hAnsi="Times" w:cs="Times New Roman"/>
                <w:sz w:val="24"/>
              </w:rPr>
            </w:pPr>
            <w:r>
              <w:rPr>
                <w:rFonts w:ascii="Times" w:hAnsi="Times"/>
                <w:sz w:val="24"/>
              </w:rPr>
              <w:t>300,0</w:t>
            </w:r>
          </w:p>
        </w:tc>
        <w:tc>
          <w:tcPr>
            <w:tcW w:w="1418" w:type="dxa"/>
            <w:tcBorders>
              <w:top w:val="nil"/>
              <w:left w:val="nil"/>
              <w:bottom w:val="single" w:sz="8" w:space="0" w:color="auto"/>
              <w:right w:val="single" w:sz="8" w:space="0" w:color="auto"/>
            </w:tcBorders>
            <w:shd w:val="clear" w:color="auto" w:fill="auto"/>
            <w:hideMark/>
          </w:tcPr>
          <w:p w14:paraId="06147E3A"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c>
          <w:tcPr>
            <w:tcW w:w="1393" w:type="dxa"/>
            <w:tcBorders>
              <w:top w:val="nil"/>
              <w:left w:val="nil"/>
              <w:bottom w:val="single" w:sz="8" w:space="0" w:color="auto"/>
              <w:right w:val="single" w:sz="8" w:space="0" w:color="auto"/>
            </w:tcBorders>
            <w:shd w:val="clear" w:color="auto" w:fill="auto"/>
            <w:hideMark/>
          </w:tcPr>
          <w:p w14:paraId="5B3B21EE" w14:textId="77777777" w:rsidR="007A22E7" w:rsidRDefault="007A22E7">
            <w:pPr>
              <w:spacing w:after="0" w:line="240" w:lineRule="auto"/>
              <w:jc w:val="center"/>
              <w:rPr>
                <w:rFonts w:ascii="Times" w:hAnsi="Times" w:cs="Times New Roman"/>
                <w:sz w:val="24"/>
              </w:rPr>
            </w:pPr>
            <w:r>
              <w:rPr>
                <w:rFonts w:ascii="Times" w:hAnsi="Times"/>
                <w:sz w:val="24"/>
              </w:rPr>
              <w:t>300,0</w:t>
            </w:r>
          </w:p>
        </w:tc>
      </w:tr>
      <w:tr w:rsidR="007A22E7" w14:paraId="07176BBA"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1684BF5F" w14:textId="77777777" w:rsidR="007A22E7" w:rsidRDefault="007A22E7">
            <w:pPr>
              <w:spacing w:after="0" w:line="240" w:lineRule="auto"/>
              <w:rPr>
                <w:rFonts w:ascii="Times" w:hAnsi="Times" w:cs="Times New Roman"/>
                <w:color w:val="000000"/>
                <w:sz w:val="24"/>
              </w:rPr>
            </w:pPr>
            <w:r>
              <w:rPr>
                <w:rFonts w:ascii="Times" w:hAnsi="Times"/>
                <w:color w:val="000000"/>
                <w:sz w:val="24"/>
              </w:rPr>
              <w:t>4</w:t>
            </w:r>
          </w:p>
        </w:tc>
        <w:tc>
          <w:tcPr>
            <w:tcW w:w="3969" w:type="dxa"/>
            <w:tcBorders>
              <w:top w:val="nil"/>
              <w:left w:val="nil"/>
              <w:bottom w:val="single" w:sz="8" w:space="0" w:color="auto"/>
              <w:right w:val="single" w:sz="8" w:space="0" w:color="auto"/>
            </w:tcBorders>
            <w:shd w:val="clear" w:color="auto" w:fill="auto"/>
            <w:hideMark/>
          </w:tcPr>
          <w:p w14:paraId="7DAE6903" w14:textId="77777777" w:rsidR="007A22E7" w:rsidRDefault="007A22E7">
            <w:pPr>
              <w:spacing w:after="0" w:line="240" w:lineRule="auto"/>
              <w:rPr>
                <w:rFonts w:ascii="Times" w:hAnsi="Times" w:cs="Times New Roman"/>
                <w:color w:val="000000"/>
                <w:sz w:val="24"/>
              </w:rPr>
            </w:pPr>
            <w:r>
              <w:rPr>
                <w:rFonts w:ascii="Times" w:hAnsi="Times"/>
                <w:color w:val="000000"/>
                <w:sz w:val="24"/>
              </w:rPr>
              <w:t xml:space="preserve">Поточний ремонт території </w:t>
            </w:r>
          </w:p>
        </w:tc>
        <w:tc>
          <w:tcPr>
            <w:tcW w:w="992" w:type="dxa"/>
            <w:tcBorders>
              <w:top w:val="nil"/>
              <w:left w:val="nil"/>
              <w:bottom w:val="single" w:sz="8" w:space="0" w:color="auto"/>
              <w:right w:val="single" w:sz="8" w:space="0" w:color="auto"/>
            </w:tcBorders>
            <w:shd w:val="clear" w:color="auto" w:fill="auto"/>
            <w:hideMark/>
          </w:tcPr>
          <w:p w14:paraId="26FF9F90" w14:textId="77777777" w:rsidR="007A22E7" w:rsidRDefault="007A22E7">
            <w:pPr>
              <w:spacing w:after="0" w:line="240" w:lineRule="auto"/>
              <w:jc w:val="center"/>
              <w:rPr>
                <w:rFonts w:ascii="Times" w:hAnsi="Times" w:cs="Times New Roman"/>
                <w:sz w:val="24"/>
              </w:rPr>
            </w:pPr>
            <w:r>
              <w:rPr>
                <w:rFonts w:ascii="Times" w:hAnsi="Times"/>
                <w:sz w:val="24"/>
              </w:rPr>
              <w:t>2</w:t>
            </w:r>
          </w:p>
        </w:tc>
        <w:tc>
          <w:tcPr>
            <w:tcW w:w="1389" w:type="dxa"/>
            <w:tcBorders>
              <w:top w:val="nil"/>
              <w:left w:val="nil"/>
              <w:bottom w:val="single" w:sz="8" w:space="0" w:color="auto"/>
              <w:right w:val="single" w:sz="8" w:space="0" w:color="auto"/>
            </w:tcBorders>
            <w:shd w:val="clear" w:color="auto" w:fill="auto"/>
            <w:hideMark/>
          </w:tcPr>
          <w:p w14:paraId="37991A60" w14:textId="77777777" w:rsidR="007A22E7" w:rsidRDefault="007A22E7">
            <w:pPr>
              <w:spacing w:after="0" w:line="240" w:lineRule="auto"/>
              <w:jc w:val="center"/>
              <w:rPr>
                <w:rFonts w:ascii="Times" w:hAnsi="Times" w:cs="Times New Roman"/>
                <w:sz w:val="24"/>
              </w:rPr>
            </w:pPr>
            <w:r>
              <w:rPr>
                <w:rFonts w:ascii="Times" w:hAnsi="Times"/>
                <w:sz w:val="24"/>
              </w:rPr>
              <w:t>2500,0</w:t>
            </w:r>
          </w:p>
        </w:tc>
        <w:tc>
          <w:tcPr>
            <w:tcW w:w="1418" w:type="dxa"/>
            <w:tcBorders>
              <w:top w:val="nil"/>
              <w:left w:val="nil"/>
              <w:bottom w:val="single" w:sz="8" w:space="0" w:color="auto"/>
              <w:right w:val="single" w:sz="8" w:space="0" w:color="auto"/>
            </w:tcBorders>
            <w:shd w:val="clear" w:color="auto" w:fill="auto"/>
            <w:hideMark/>
          </w:tcPr>
          <w:p w14:paraId="07959E29"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c>
          <w:tcPr>
            <w:tcW w:w="1393" w:type="dxa"/>
            <w:tcBorders>
              <w:top w:val="nil"/>
              <w:left w:val="nil"/>
              <w:bottom w:val="single" w:sz="8" w:space="0" w:color="auto"/>
              <w:right w:val="single" w:sz="8" w:space="0" w:color="auto"/>
            </w:tcBorders>
            <w:shd w:val="clear" w:color="auto" w:fill="auto"/>
            <w:hideMark/>
          </w:tcPr>
          <w:p w14:paraId="11E130BD" w14:textId="77777777" w:rsidR="007A22E7" w:rsidRDefault="007A22E7">
            <w:pPr>
              <w:spacing w:after="0" w:line="240" w:lineRule="auto"/>
              <w:jc w:val="center"/>
              <w:rPr>
                <w:rFonts w:ascii="Times" w:hAnsi="Times" w:cs="Times New Roman"/>
                <w:sz w:val="24"/>
              </w:rPr>
            </w:pPr>
            <w:r>
              <w:rPr>
                <w:rFonts w:ascii="Times" w:hAnsi="Times"/>
                <w:sz w:val="24"/>
              </w:rPr>
              <w:t>2500,0</w:t>
            </w:r>
          </w:p>
        </w:tc>
      </w:tr>
      <w:tr w:rsidR="007A22E7" w14:paraId="2C59A68E"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288C605D" w14:textId="77777777" w:rsidR="007A22E7" w:rsidRDefault="007A22E7">
            <w:pPr>
              <w:spacing w:after="0" w:line="240" w:lineRule="auto"/>
              <w:jc w:val="center"/>
              <w:rPr>
                <w:rFonts w:ascii="Times" w:hAnsi="Times" w:cs="Times New Roman"/>
                <w:sz w:val="24"/>
              </w:rPr>
            </w:pPr>
            <w:r>
              <w:rPr>
                <w:rFonts w:ascii="Times" w:hAnsi="Times"/>
                <w:sz w:val="24"/>
              </w:rPr>
              <w:t>9.2.3. Заклади позашкільної освіти</w:t>
            </w:r>
          </w:p>
        </w:tc>
      </w:tr>
      <w:tr w:rsidR="007A22E7" w14:paraId="1320C5B0"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0657561A" w14:textId="77777777" w:rsidR="007A22E7" w:rsidRDefault="007A22E7">
            <w:pPr>
              <w:spacing w:after="0" w:line="240" w:lineRule="auto"/>
              <w:rPr>
                <w:rFonts w:ascii="Times" w:hAnsi="Times" w:cs="Times New Roman"/>
                <w:color w:val="000000"/>
                <w:sz w:val="24"/>
              </w:rPr>
            </w:pPr>
            <w:r>
              <w:rPr>
                <w:rFonts w:ascii="Times" w:hAnsi="Times"/>
                <w:color w:val="000000"/>
                <w:sz w:val="24"/>
              </w:rPr>
              <w:t>1</w:t>
            </w:r>
          </w:p>
        </w:tc>
        <w:tc>
          <w:tcPr>
            <w:tcW w:w="3969" w:type="dxa"/>
            <w:tcBorders>
              <w:top w:val="nil"/>
              <w:left w:val="nil"/>
              <w:bottom w:val="single" w:sz="8" w:space="0" w:color="auto"/>
              <w:right w:val="single" w:sz="8" w:space="0" w:color="auto"/>
            </w:tcBorders>
            <w:shd w:val="clear" w:color="auto" w:fill="auto"/>
            <w:hideMark/>
          </w:tcPr>
          <w:p w14:paraId="5F8EE5FB" w14:textId="77777777" w:rsidR="007A22E7" w:rsidRDefault="007A22E7">
            <w:pPr>
              <w:spacing w:after="0" w:line="240" w:lineRule="auto"/>
              <w:rPr>
                <w:rFonts w:ascii="Times" w:hAnsi="Times" w:cs="Times New Roman"/>
                <w:color w:val="000000"/>
                <w:sz w:val="24"/>
              </w:rPr>
            </w:pPr>
            <w:r>
              <w:rPr>
                <w:rFonts w:ascii="Times" w:hAnsi="Times"/>
                <w:color w:val="000000"/>
                <w:sz w:val="24"/>
              </w:rPr>
              <w:t xml:space="preserve">Поточний ремонт приміщень </w:t>
            </w:r>
          </w:p>
        </w:tc>
        <w:tc>
          <w:tcPr>
            <w:tcW w:w="992" w:type="dxa"/>
            <w:tcBorders>
              <w:top w:val="nil"/>
              <w:left w:val="nil"/>
              <w:bottom w:val="single" w:sz="8" w:space="0" w:color="auto"/>
              <w:right w:val="single" w:sz="8" w:space="0" w:color="auto"/>
            </w:tcBorders>
            <w:shd w:val="clear" w:color="auto" w:fill="auto"/>
            <w:hideMark/>
          </w:tcPr>
          <w:p w14:paraId="0819B36A" w14:textId="77777777" w:rsidR="007A22E7" w:rsidRDefault="007A22E7">
            <w:pPr>
              <w:spacing w:after="0" w:line="240" w:lineRule="auto"/>
              <w:jc w:val="center"/>
              <w:rPr>
                <w:rFonts w:ascii="Times" w:hAnsi="Times" w:cs="Times New Roman"/>
                <w:sz w:val="24"/>
              </w:rPr>
            </w:pPr>
            <w:r>
              <w:rPr>
                <w:rFonts w:ascii="Times" w:hAnsi="Times"/>
                <w:sz w:val="24"/>
              </w:rPr>
              <w:t>1</w:t>
            </w:r>
          </w:p>
        </w:tc>
        <w:tc>
          <w:tcPr>
            <w:tcW w:w="1389" w:type="dxa"/>
            <w:tcBorders>
              <w:top w:val="nil"/>
              <w:left w:val="nil"/>
              <w:bottom w:val="single" w:sz="8" w:space="0" w:color="auto"/>
              <w:right w:val="single" w:sz="8" w:space="0" w:color="auto"/>
            </w:tcBorders>
            <w:shd w:val="clear" w:color="auto" w:fill="auto"/>
            <w:hideMark/>
          </w:tcPr>
          <w:p w14:paraId="5D04AC31" w14:textId="77777777" w:rsidR="007A22E7" w:rsidRDefault="007A22E7">
            <w:pPr>
              <w:spacing w:after="0" w:line="240" w:lineRule="auto"/>
              <w:jc w:val="center"/>
              <w:rPr>
                <w:rFonts w:ascii="Times" w:hAnsi="Times" w:cs="Times New Roman"/>
                <w:sz w:val="24"/>
              </w:rPr>
            </w:pPr>
            <w:r>
              <w:rPr>
                <w:rFonts w:ascii="Times" w:hAnsi="Times"/>
                <w:sz w:val="24"/>
              </w:rPr>
              <w:t>500,0</w:t>
            </w:r>
          </w:p>
        </w:tc>
        <w:tc>
          <w:tcPr>
            <w:tcW w:w="1418" w:type="dxa"/>
            <w:tcBorders>
              <w:top w:val="nil"/>
              <w:left w:val="nil"/>
              <w:bottom w:val="single" w:sz="8" w:space="0" w:color="auto"/>
              <w:right w:val="single" w:sz="8" w:space="0" w:color="auto"/>
            </w:tcBorders>
            <w:shd w:val="clear" w:color="auto" w:fill="auto"/>
            <w:hideMark/>
          </w:tcPr>
          <w:p w14:paraId="174EC6F8"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c>
          <w:tcPr>
            <w:tcW w:w="1393" w:type="dxa"/>
            <w:tcBorders>
              <w:top w:val="nil"/>
              <w:left w:val="nil"/>
              <w:bottom w:val="single" w:sz="8" w:space="0" w:color="auto"/>
              <w:right w:val="single" w:sz="8" w:space="0" w:color="auto"/>
            </w:tcBorders>
            <w:shd w:val="clear" w:color="auto" w:fill="auto"/>
            <w:hideMark/>
          </w:tcPr>
          <w:p w14:paraId="4433D28A" w14:textId="77777777" w:rsidR="007A22E7" w:rsidRDefault="007A22E7">
            <w:pPr>
              <w:spacing w:after="0" w:line="240" w:lineRule="auto"/>
              <w:jc w:val="center"/>
              <w:rPr>
                <w:rFonts w:ascii="Times" w:hAnsi="Times" w:cs="Times New Roman"/>
                <w:sz w:val="24"/>
              </w:rPr>
            </w:pPr>
            <w:r>
              <w:rPr>
                <w:rFonts w:ascii="Times" w:hAnsi="Times"/>
                <w:sz w:val="24"/>
              </w:rPr>
              <w:t>500,0</w:t>
            </w:r>
          </w:p>
        </w:tc>
      </w:tr>
      <w:tr w:rsidR="007A22E7" w14:paraId="4C1607E8"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6B4CA456" w14:textId="77777777" w:rsidR="007A22E7" w:rsidRDefault="007A22E7">
            <w:pPr>
              <w:spacing w:after="0" w:line="240" w:lineRule="auto"/>
              <w:rPr>
                <w:rFonts w:ascii="Times" w:hAnsi="Times" w:cs="Times New Roman"/>
                <w:color w:val="000000"/>
                <w:sz w:val="24"/>
              </w:rPr>
            </w:pPr>
            <w:r>
              <w:rPr>
                <w:rFonts w:ascii="Times" w:hAnsi="Times"/>
                <w:color w:val="000000"/>
                <w:sz w:val="24"/>
              </w:rPr>
              <w:t>2</w:t>
            </w:r>
          </w:p>
        </w:tc>
        <w:tc>
          <w:tcPr>
            <w:tcW w:w="3969" w:type="dxa"/>
            <w:tcBorders>
              <w:top w:val="nil"/>
              <w:left w:val="nil"/>
              <w:bottom w:val="single" w:sz="8" w:space="0" w:color="auto"/>
              <w:right w:val="single" w:sz="8" w:space="0" w:color="auto"/>
            </w:tcBorders>
            <w:shd w:val="clear" w:color="auto" w:fill="auto"/>
            <w:hideMark/>
          </w:tcPr>
          <w:p w14:paraId="7649684E" w14:textId="77777777" w:rsidR="007A22E7" w:rsidRDefault="007A22E7">
            <w:pPr>
              <w:spacing w:after="0" w:line="240" w:lineRule="auto"/>
              <w:rPr>
                <w:rFonts w:ascii="Times" w:hAnsi="Times" w:cs="Times New Roman"/>
                <w:color w:val="000000"/>
                <w:sz w:val="24"/>
              </w:rPr>
            </w:pPr>
            <w:r>
              <w:rPr>
                <w:rFonts w:ascii="Times" w:hAnsi="Times"/>
                <w:color w:val="000000"/>
                <w:sz w:val="24"/>
              </w:rPr>
              <w:t xml:space="preserve">Поточний ремонт будівель </w:t>
            </w:r>
          </w:p>
        </w:tc>
        <w:tc>
          <w:tcPr>
            <w:tcW w:w="992" w:type="dxa"/>
            <w:tcBorders>
              <w:top w:val="nil"/>
              <w:left w:val="nil"/>
              <w:bottom w:val="single" w:sz="8" w:space="0" w:color="auto"/>
              <w:right w:val="single" w:sz="8" w:space="0" w:color="auto"/>
            </w:tcBorders>
            <w:shd w:val="clear" w:color="auto" w:fill="auto"/>
            <w:hideMark/>
          </w:tcPr>
          <w:p w14:paraId="79337C48" w14:textId="77777777" w:rsidR="007A22E7" w:rsidRDefault="007A22E7">
            <w:pPr>
              <w:spacing w:after="0" w:line="240" w:lineRule="auto"/>
              <w:jc w:val="center"/>
              <w:rPr>
                <w:rFonts w:ascii="Times" w:hAnsi="Times" w:cs="Times New Roman"/>
                <w:sz w:val="24"/>
              </w:rPr>
            </w:pPr>
            <w:r>
              <w:rPr>
                <w:rFonts w:ascii="Times" w:hAnsi="Times"/>
                <w:sz w:val="24"/>
              </w:rPr>
              <w:t>2</w:t>
            </w:r>
          </w:p>
        </w:tc>
        <w:tc>
          <w:tcPr>
            <w:tcW w:w="1389" w:type="dxa"/>
            <w:tcBorders>
              <w:top w:val="nil"/>
              <w:left w:val="nil"/>
              <w:bottom w:val="single" w:sz="8" w:space="0" w:color="auto"/>
              <w:right w:val="single" w:sz="8" w:space="0" w:color="auto"/>
            </w:tcBorders>
            <w:shd w:val="clear" w:color="auto" w:fill="auto"/>
            <w:hideMark/>
          </w:tcPr>
          <w:p w14:paraId="4733D16A" w14:textId="77777777" w:rsidR="007A22E7" w:rsidRDefault="007A22E7">
            <w:pPr>
              <w:spacing w:after="0" w:line="240" w:lineRule="auto"/>
              <w:jc w:val="center"/>
              <w:rPr>
                <w:rFonts w:ascii="Times" w:hAnsi="Times" w:cs="Times New Roman"/>
                <w:sz w:val="24"/>
              </w:rPr>
            </w:pPr>
            <w:r>
              <w:rPr>
                <w:rFonts w:ascii="Times" w:hAnsi="Times"/>
                <w:sz w:val="24"/>
              </w:rPr>
              <w:t>1800,0</w:t>
            </w:r>
          </w:p>
        </w:tc>
        <w:tc>
          <w:tcPr>
            <w:tcW w:w="1418" w:type="dxa"/>
            <w:tcBorders>
              <w:top w:val="nil"/>
              <w:left w:val="nil"/>
              <w:bottom w:val="single" w:sz="8" w:space="0" w:color="auto"/>
              <w:right w:val="single" w:sz="8" w:space="0" w:color="auto"/>
            </w:tcBorders>
            <w:shd w:val="clear" w:color="auto" w:fill="auto"/>
            <w:hideMark/>
          </w:tcPr>
          <w:p w14:paraId="29F5A1B5"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c>
          <w:tcPr>
            <w:tcW w:w="1393" w:type="dxa"/>
            <w:tcBorders>
              <w:top w:val="nil"/>
              <w:left w:val="nil"/>
              <w:bottom w:val="single" w:sz="8" w:space="0" w:color="auto"/>
              <w:right w:val="single" w:sz="8" w:space="0" w:color="auto"/>
            </w:tcBorders>
            <w:shd w:val="clear" w:color="auto" w:fill="auto"/>
            <w:hideMark/>
          </w:tcPr>
          <w:p w14:paraId="4F495A32" w14:textId="77777777" w:rsidR="007A22E7" w:rsidRDefault="007A22E7">
            <w:pPr>
              <w:spacing w:after="0" w:line="240" w:lineRule="auto"/>
              <w:jc w:val="center"/>
              <w:rPr>
                <w:rFonts w:ascii="Times" w:hAnsi="Times" w:cs="Times New Roman"/>
                <w:sz w:val="24"/>
              </w:rPr>
            </w:pPr>
            <w:r>
              <w:rPr>
                <w:rFonts w:ascii="Times" w:hAnsi="Times"/>
                <w:sz w:val="24"/>
              </w:rPr>
              <w:t>1800,0</w:t>
            </w:r>
          </w:p>
        </w:tc>
      </w:tr>
      <w:tr w:rsidR="007A22E7" w14:paraId="44908FB8"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043A1DA9" w14:textId="77777777" w:rsidR="007A22E7" w:rsidRDefault="007A22E7">
            <w:pPr>
              <w:spacing w:after="0" w:line="240" w:lineRule="auto"/>
              <w:jc w:val="center"/>
              <w:rPr>
                <w:rFonts w:ascii="Times" w:hAnsi="Times" w:cs="Times New Roman"/>
                <w:sz w:val="24"/>
              </w:rPr>
            </w:pPr>
            <w:r>
              <w:rPr>
                <w:rFonts w:ascii="Times" w:hAnsi="Times"/>
                <w:sz w:val="24"/>
              </w:rPr>
              <w:t>9.5. Фінансування конкурсів, змагань, олімпіад, проведення семінарів,   конференцій, заходів національно-патріотичного виховання</w:t>
            </w:r>
          </w:p>
        </w:tc>
      </w:tr>
      <w:tr w:rsidR="007A22E7" w14:paraId="3B61522F"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78E66FF0" w14:textId="77777777" w:rsidR="007A22E7" w:rsidRDefault="007A22E7">
            <w:pPr>
              <w:spacing w:after="0" w:line="240" w:lineRule="auto"/>
              <w:jc w:val="center"/>
              <w:rPr>
                <w:rFonts w:ascii="Times" w:hAnsi="Times" w:cs="Times New Roman"/>
                <w:sz w:val="24"/>
              </w:rPr>
            </w:pPr>
            <w:r>
              <w:rPr>
                <w:rFonts w:ascii="Times" w:hAnsi="Times"/>
                <w:sz w:val="24"/>
              </w:rPr>
              <w:t>9.5.1. Заклади дошкільної освіти</w:t>
            </w:r>
          </w:p>
        </w:tc>
      </w:tr>
      <w:tr w:rsidR="007A22E7" w14:paraId="6E5323C3" w14:textId="77777777" w:rsidTr="007A22E7">
        <w:tc>
          <w:tcPr>
            <w:tcW w:w="704" w:type="dxa"/>
            <w:tcBorders>
              <w:top w:val="nil"/>
              <w:left w:val="single" w:sz="8" w:space="0" w:color="auto"/>
              <w:bottom w:val="single" w:sz="8" w:space="0" w:color="auto"/>
              <w:right w:val="single" w:sz="8" w:space="0" w:color="auto"/>
            </w:tcBorders>
            <w:shd w:val="clear" w:color="auto" w:fill="auto"/>
            <w:vAlign w:val="center"/>
            <w:hideMark/>
          </w:tcPr>
          <w:p w14:paraId="1F9AA2A1" w14:textId="77777777" w:rsidR="007A22E7" w:rsidRDefault="007A22E7">
            <w:pPr>
              <w:spacing w:after="0" w:line="240" w:lineRule="auto"/>
              <w:rPr>
                <w:rFonts w:ascii="Times" w:hAnsi="Times" w:cs="Times New Roman"/>
                <w:color w:val="000000"/>
                <w:sz w:val="24"/>
              </w:rPr>
            </w:pPr>
            <w:r>
              <w:rPr>
                <w:rFonts w:ascii="Times" w:hAnsi="Times"/>
                <w:color w:val="000000"/>
                <w:sz w:val="24"/>
              </w:rPr>
              <w:t>1</w:t>
            </w:r>
          </w:p>
        </w:tc>
        <w:tc>
          <w:tcPr>
            <w:tcW w:w="3969" w:type="dxa"/>
            <w:tcBorders>
              <w:top w:val="nil"/>
              <w:left w:val="nil"/>
              <w:bottom w:val="single" w:sz="8" w:space="0" w:color="auto"/>
              <w:right w:val="single" w:sz="8" w:space="0" w:color="auto"/>
            </w:tcBorders>
            <w:shd w:val="clear" w:color="auto" w:fill="auto"/>
            <w:hideMark/>
          </w:tcPr>
          <w:p w14:paraId="0A5DADE5" w14:textId="77777777" w:rsidR="007A22E7" w:rsidRDefault="007A22E7">
            <w:pPr>
              <w:spacing w:after="0" w:line="240" w:lineRule="auto"/>
              <w:rPr>
                <w:rFonts w:ascii="Times" w:hAnsi="Times" w:cs="Times New Roman"/>
                <w:color w:val="000000"/>
                <w:sz w:val="24"/>
              </w:rPr>
            </w:pPr>
            <w:r>
              <w:rPr>
                <w:rFonts w:ascii="Times" w:hAnsi="Times"/>
                <w:color w:val="000000"/>
                <w:sz w:val="24"/>
              </w:rPr>
              <w:t>Придбання новорічних   подарунків у заклади дошкільної освіти</w:t>
            </w:r>
          </w:p>
        </w:tc>
        <w:tc>
          <w:tcPr>
            <w:tcW w:w="992" w:type="dxa"/>
            <w:tcBorders>
              <w:top w:val="nil"/>
              <w:left w:val="nil"/>
              <w:bottom w:val="single" w:sz="8" w:space="0" w:color="auto"/>
              <w:right w:val="single" w:sz="8" w:space="0" w:color="auto"/>
            </w:tcBorders>
            <w:shd w:val="clear" w:color="auto" w:fill="auto"/>
            <w:vAlign w:val="center"/>
            <w:hideMark/>
          </w:tcPr>
          <w:p w14:paraId="46E4CE88"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22</w:t>
            </w:r>
          </w:p>
        </w:tc>
        <w:tc>
          <w:tcPr>
            <w:tcW w:w="1389" w:type="dxa"/>
            <w:tcBorders>
              <w:top w:val="nil"/>
              <w:left w:val="nil"/>
              <w:bottom w:val="single" w:sz="8" w:space="0" w:color="auto"/>
              <w:right w:val="single" w:sz="8" w:space="0" w:color="auto"/>
            </w:tcBorders>
            <w:shd w:val="clear" w:color="auto" w:fill="auto"/>
            <w:vAlign w:val="center"/>
            <w:hideMark/>
          </w:tcPr>
          <w:p w14:paraId="52D414EA" w14:textId="77777777" w:rsidR="007A22E7" w:rsidRDefault="007A22E7">
            <w:pPr>
              <w:spacing w:after="0" w:line="240" w:lineRule="auto"/>
              <w:jc w:val="center"/>
              <w:rPr>
                <w:rFonts w:ascii="Times" w:hAnsi="Times" w:cs="Times New Roman"/>
                <w:sz w:val="24"/>
              </w:rPr>
            </w:pPr>
            <w:r>
              <w:rPr>
                <w:rFonts w:ascii="Times" w:hAnsi="Times"/>
                <w:sz w:val="24"/>
              </w:rPr>
              <w:t>541,0</w:t>
            </w:r>
          </w:p>
        </w:tc>
        <w:tc>
          <w:tcPr>
            <w:tcW w:w="1418" w:type="dxa"/>
            <w:tcBorders>
              <w:top w:val="nil"/>
              <w:left w:val="nil"/>
              <w:bottom w:val="single" w:sz="8" w:space="0" w:color="auto"/>
              <w:right w:val="single" w:sz="8" w:space="0" w:color="auto"/>
            </w:tcBorders>
            <w:shd w:val="clear" w:color="auto" w:fill="auto"/>
            <w:hideMark/>
          </w:tcPr>
          <w:p w14:paraId="2D334939"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c>
          <w:tcPr>
            <w:tcW w:w="1393" w:type="dxa"/>
            <w:tcBorders>
              <w:top w:val="nil"/>
              <w:left w:val="nil"/>
              <w:bottom w:val="single" w:sz="8" w:space="0" w:color="auto"/>
              <w:right w:val="single" w:sz="8" w:space="0" w:color="auto"/>
            </w:tcBorders>
            <w:shd w:val="clear" w:color="auto" w:fill="auto"/>
            <w:vAlign w:val="center"/>
            <w:hideMark/>
          </w:tcPr>
          <w:p w14:paraId="238CDEFC"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541,0</w:t>
            </w:r>
          </w:p>
        </w:tc>
      </w:tr>
      <w:tr w:rsidR="007A22E7" w14:paraId="5BBEFEBE"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vAlign w:val="center"/>
            <w:hideMark/>
          </w:tcPr>
          <w:p w14:paraId="068FF537" w14:textId="77777777" w:rsidR="007A22E7" w:rsidRDefault="007A22E7">
            <w:pPr>
              <w:spacing w:after="0" w:line="240" w:lineRule="auto"/>
              <w:jc w:val="center"/>
              <w:rPr>
                <w:rFonts w:ascii="Times" w:hAnsi="Times" w:cs="Times New Roman"/>
                <w:sz w:val="24"/>
              </w:rPr>
            </w:pPr>
            <w:r>
              <w:rPr>
                <w:rFonts w:ascii="Times" w:hAnsi="Times"/>
                <w:sz w:val="24"/>
              </w:rPr>
              <w:t>9.5.2. Заклади загальної середньої освіти</w:t>
            </w:r>
          </w:p>
        </w:tc>
      </w:tr>
      <w:tr w:rsidR="007A22E7" w14:paraId="5AF6F364" w14:textId="77777777" w:rsidTr="007A22E7">
        <w:tc>
          <w:tcPr>
            <w:tcW w:w="704" w:type="dxa"/>
            <w:tcBorders>
              <w:top w:val="nil"/>
              <w:left w:val="single" w:sz="8" w:space="0" w:color="auto"/>
              <w:bottom w:val="single" w:sz="8" w:space="0" w:color="auto"/>
              <w:right w:val="single" w:sz="8" w:space="0" w:color="auto"/>
            </w:tcBorders>
            <w:shd w:val="clear" w:color="auto" w:fill="auto"/>
            <w:vAlign w:val="center"/>
            <w:hideMark/>
          </w:tcPr>
          <w:p w14:paraId="493FAEF7" w14:textId="77777777" w:rsidR="007A22E7" w:rsidRDefault="007A22E7">
            <w:pPr>
              <w:spacing w:after="0" w:line="240" w:lineRule="auto"/>
              <w:rPr>
                <w:rFonts w:ascii="Times" w:hAnsi="Times" w:cs="Times New Roman"/>
                <w:color w:val="000000"/>
                <w:sz w:val="24"/>
              </w:rPr>
            </w:pPr>
            <w:r>
              <w:rPr>
                <w:rFonts w:ascii="Times" w:hAnsi="Times"/>
                <w:color w:val="000000"/>
                <w:sz w:val="24"/>
              </w:rPr>
              <w:t>1</w:t>
            </w:r>
          </w:p>
        </w:tc>
        <w:tc>
          <w:tcPr>
            <w:tcW w:w="3969" w:type="dxa"/>
            <w:tcBorders>
              <w:top w:val="nil"/>
              <w:left w:val="nil"/>
              <w:bottom w:val="single" w:sz="8" w:space="0" w:color="auto"/>
              <w:right w:val="single" w:sz="8" w:space="0" w:color="auto"/>
            </w:tcBorders>
            <w:shd w:val="clear" w:color="auto" w:fill="auto"/>
            <w:hideMark/>
          </w:tcPr>
          <w:p w14:paraId="2B2821CF" w14:textId="77777777" w:rsidR="007A22E7" w:rsidRDefault="007A22E7">
            <w:pPr>
              <w:spacing w:after="0" w:line="240" w:lineRule="auto"/>
              <w:rPr>
                <w:rFonts w:ascii="Times" w:hAnsi="Times" w:cs="Times New Roman"/>
                <w:color w:val="000000"/>
                <w:sz w:val="24"/>
              </w:rPr>
            </w:pPr>
            <w:r>
              <w:rPr>
                <w:rFonts w:ascii="Times" w:hAnsi="Times"/>
                <w:color w:val="000000"/>
                <w:sz w:val="24"/>
              </w:rPr>
              <w:t>Придбання новорічних   подарунків у заклади загальної середньої освіти</w:t>
            </w:r>
          </w:p>
        </w:tc>
        <w:tc>
          <w:tcPr>
            <w:tcW w:w="992" w:type="dxa"/>
            <w:tcBorders>
              <w:top w:val="nil"/>
              <w:left w:val="nil"/>
              <w:bottom w:val="single" w:sz="8" w:space="0" w:color="auto"/>
              <w:right w:val="single" w:sz="8" w:space="0" w:color="auto"/>
            </w:tcBorders>
            <w:shd w:val="clear" w:color="auto" w:fill="auto"/>
            <w:vAlign w:val="center"/>
            <w:hideMark/>
          </w:tcPr>
          <w:p w14:paraId="3DA5C124"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13</w:t>
            </w:r>
          </w:p>
        </w:tc>
        <w:tc>
          <w:tcPr>
            <w:tcW w:w="1389" w:type="dxa"/>
            <w:tcBorders>
              <w:top w:val="nil"/>
              <w:left w:val="nil"/>
              <w:bottom w:val="single" w:sz="8" w:space="0" w:color="auto"/>
              <w:right w:val="single" w:sz="8" w:space="0" w:color="auto"/>
            </w:tcBorders>
            <w:shd w:val="clear" w:color="auto" w:fill="auto"/>
            <w:vAlign w:val="center"/>
            <w:hideMark/>
          </w:tcPr>
          <w:p w14:paraId="1AEF4BBC" w14:textId="77777777" w:rsidR="007A22E7" w:rsidRDefault="007A22E7">
            <w:pPr>
              <w:spacing w:after="0" w:line="240" w:lineRule="auto"/>
              <w:jc w:val="center"/>
              <w:rPr>
                <w:rFonts w:ascii="Times" w:hAnsi="Times" w:cs="Times New Roman"/>
                <w:sz w:val="24"/>
              </w:rPr>
            </w:pPr>
            <w:r>
              <w:rPr>
                <w:rFonts w:ascii="Times" w:hAnsi="Times"/>
                <w:sz w:val="24"/>
              </w:rPr>
              <w:t>806,0</w:t>
            </w:r>
          </w:p>
        </w:tc>
        <w:tc>
          <w:tcPr>
            <w:tcW w:w="1418" w:type="dxa"/>
            <w:tcBorders>
              <w:top w:val="nil"/>
              <w:left w:val="nil"/>
              <w:bottom w:val="single" w:sz="8" w:space="0" w:color="auto"/>
              <w:right w:val="single" w:sz="8" w:space="0" w:color="auto"/>
            </w:tcBorders>
            <w:shd w:val="clear" w:color="auto" w:fill="auto"/>
            <w:hideMark/>
          </w:tcPr>
          <w:p w14:paraId="693933FA"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c>
          <w:tcPr>
            <w:tcW w:w="1393" w:type="dxa"/>
            <w:tcBorders>
              <w:top w:val="nil"/>
              <w:left w:val="nil"/>
              <w:bottom w:val="single" w:sz="8" w:space="0" w:color="auto"/>
              <w:right w:val="single" w:sz="8" w:space="0" w:color="auto"/>
            </w:tcBorders>
            <w:shd w:val="clear" w:color="auto" w:fill="auto"/>
            <w:vAlign w:val="center"/>
            <w:hideMark/>
          </w:tcPr>
          <w:p w14:paraId="528BDF00"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806,0</w:t>
            </w:r>
          </w:p>
        </w:tc>
      </w:tr>
      <w:tr w:rsidR="007A22E7" w14:paraId="22E62DC6"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vAlign w:val="center"/>
            <w:hideMark/>
          </w:tcPr>
          <w:p w14:paraId="4EE42EDA" w14:textId="77777777" w:rsidR="007A22E7" w:rsidRDefault="007A22E7">
            <w:pPr>
              <w:spacing w:after="0" w:line="240" w:lineRule="auto"/>
              <w:jc w:val="center"/>
              <w:rPr>
                <w:rFonts w:ascii="Times" w:hAnsi="Times" w:cs="Times New Roman"/>
                <w:sz w:val="24"/>
              </w:rPr>
            </w:pPr>
            <w:r>
              <w:rPr>
                <w:rFonts w:ascii="Times" w:hAnsi="Times"/>
                <w:sz w:val="24"/>
              </w:rPr>
              <w:t>9.5.3. Заклади позашкільної освіти</w:t>
            </w:r>
          </w:p>
        </w:tc>
      </w:tr>
      <w:tr w:rsidR="007A22E7" w14:paraId="52B43CC1"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7376D0D4" w14:textId="77777777" w:rsidR="007A22E7" w:rsidRDefault="007A22E7">
            <w:pPr>
              <w:spacing w:after="0" w:line="240" w:lineRule="auto"/>
              <w:rPr>
                <w:rFonts w:ascii="Times" w:hAnsi="Times" w:cs="Times New Roman"/>
                <w:color w:val="000000"/>
                <w:sz w:val="24"/>
              </w:rPr>
            </w:pPr>
            <w:r>
              <w:rPr>
                <w:rFonts w:ascii="Times" w:hAnsi="Times"/>
                <w:color w:val="000000"/>
                <w:sz w:val="24"/>
              </w:rPr>
              <w:t>1</w:t>
            </w:r>
          </w:p>
        </w:tc>
        <w:tc>
          <w:tcPr>
            <w:tcW w:w="3969" w:type="dxa"/>
            <w:tcBorders>
              <w:top w:val="nil"/>
              <w:left w:val="nil"/>
              <w:bottom w:val="single" w:sz="8" w:space="0" w:color="auto"/>
              <w:right w:val="single" w:sz="8" w:space="0" w:color="auto"/>
            </w:tcBorders>
            <w:shd w:val="clear" w:color="auto" w:fill="auto"/>
            <w:hideMark/>
          </w:tcPr>
          <w:p w14:paraId="3036554B" w14:textId="77777777" w:rsidR="007A22E7" w:rsidRDefault="007A22E7">
            <w:pPr>
              <w:spacing w:after="0" w:line="240" w:lineRule="auto"/>
              <w:rPr>
                <w:rFonts w:ascii="Times" w:hAnsi="Times" w:cs="Times New Roman"/>
                <w:color w:val="000000"/>
                <w:sz w:val="24"/>
              </w:rPr>
            </w:pPr>
            <w:r>
              <w:rPr>
                <w:rFonts w:ascii="Times" w:hAnsi="Times"/>
                <w:color w:val="000000"/>
                <w:sz w:val="24"/>
              </w:rPr>
              <w:t>Придбання для проведення заходів національно-патріотичного   виховання</w:t>
            </w:r>
          </w:p>
        </w:tc>
        <w:tc>
          <w:tcPr>
            <w:tcW w:w="992" w:type="dxa"/>
            <w:tcBorders>
              <w:top w:val="nil"/>
              <w:left w:val="nil"/>
              <w:bottom w:val="single" w:sz="8" w:space="0" w:color="auto"/>
              <w:right w:val="single" w:sz="8" w:space="0" w:color="auto"/>
            </w:tcBorders>
            <w:shd w:val="clear" w:color="auto" w:fill="auto"/>
            <w:hideMark/>
          </w:tcPr>
          <w:p w14:paraId="2F72F6E3"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1</w:t>
            </w:r>
          </w:p>
        </w:tc>
        <w:tc>
          <w:tcPr>
            <w:tcW w:w="1389" w:type="dxa"/>
            <w:tcBorders>
              <w:top w:val="nil"/>
              <w:left w:val="nil"/>
              <w:bottom w:val="single" w:sz="8" w:space="0" w:color="auto"/>
              <w:right w:val="single" w:sz="8" w:space="0" w:color="auto"/>
            </w:tcBorders>
            <w:shd w:val="clear" w:color="auto" w:fill="auto"/>
            <w:hideMark/>
          </w:tcPr>
          <w:p w14:paraId="687637BB" w14:textId="77777777" w:rsidR="007A22E7" w:rsidRDefault="007A22E7">
            <w:pPr>
              <w:spacing w:after="0" w:line="240" w:lineRule="auto"/>
              <w:jc w:val="center"/>
              <w:rPr>
                <w:rFonts w:ascii="Times" w:hAnsi="Times" w:cs="Times New Roman"/>
                <w:sz w:val="24"/>
              </w:rPr>
            </w:pPr>
            <w:r>
              <w:rPr>
                <w:rFonts w:ascii="Times" w:hAnsi="Times"/>
                <w:sz w:val="24"/>
              </w:rPr>
              <w:t>245,0</w:t>
            </w:r>
          </w:p>
        </w:tc>
        <w:tc>
          <w:tcPr>
            <w:tcW w:w="1418" w:type="dxa"/>
            <w:tcBorders>
              <w:top w:val="nil"/>
              <w:left w:val="nil"/>
              <w:bottom w:val="single" w:sz="8" w:space="0" w:color="auto"/>
              <w:right w:val="single" w:sz="8" w:space="0" w:color="auto"/>
            </w:tcBorders>
            <w:shd w:val="clear" w:color="auto" w:fill="auto"/>
            <w:hideMark/>
          </w:tcPr>
          <w:p w14:paraId="1A44F5E6"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c>
          <w:tcPr>
            <w:tcW w:w="1393" w:type="dxa"/>
            <w:tcBorders>
              <w:top w:val="nil"/>
              <w:left w:val="nil"/>
              <w:bottom w:val="single" w:sz="8" w:space="0" w:color="auto"/>
              <w:right w:val="single" w:sz="8" w:space="0" w:color="auto"/>
            </w:tcBorders>
            <w:shd w:val="clear" w:color="auto" w:fill="auto"/>
            <w:vAlign w:val="center"/>
            <w:hideMark/>
          </w:tcPr>
          <w:p w14:paraId="629A40C9"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245,0</w:t>
            </w:r>
          </w:p>
        </w:tc>
      </w:tr>
      <w:tr w:rsidR="007A22E7" w14:paraId="2973DB88"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678B9ADE" w14:textId="77777777" w:rsidR="007A22E7" w:rsidRDefault="007A22E7">
            <w:pPr>
              <w:spacing w:after="0" w:line="240" w:lineRule="auto"/>
              <w:rPr>
                <w:rFonts w:ascii="Times" w:hAnsi="Times" w:cs="Times New Roman"/>
                <w:color w:val="000000"/>
                <w:sz w:val="24"/>
              </w:rPr>
            </w:pPr>
            <w:r>
              <w:rPr>
                <w:rFonts w:ascii="Times" w:hAnsi="Times"/>
                <w:color w:val="000000"/>
                <w:sz w:val="24"/>
              </w:rPr>
              <w:t>2</w:t>
            </w:r>
          </w:p>
        </w:tc>
        <w:tc>
          <w:tcPr>
            <w:tcW w:w="3969" w:type="dxa"/>
            <w:tcBorders>
              <w:top w:val="nil"/>
              <w:left w:val="nil"/>
              <w:bottom w:val="single" w:sz="8" w:space="0" w:color="auto"/>
              <w:right w:val="single" w:sz="8" w:space="0" w:color="auto"/>
            </w:tcBorders>
            <w:shd w:val="clear" w:color="auto" w:fill="auto"/>
            <w:hideMark/>
          </w:tcPr>
          <w:p w14:paraId="71C11FEC" w14:textId="77777777" w:rsidR="007A22E7" w:rsidRDefault="007A22E7">
            <w:pPr>
              <w:spacing w:after="0" w:line="240" w:lineRule="auto"/>
              <w:rPr>
                <w:rFonts w:ascii="Times" w:hAnsi="Times" w:cs="Times New Roman"/>
                <w:color w:val="000000"/>
                <w:sz w:val="24"/>
              </w:rPr>
            </w:pPr>
            <w:r>
              <w:rPr>
                <w:rFonts w:ascii="Times" w:hAnsi="Times"/>
                <w:color w:val="000000"/>
                <w:sz w:val="24"/>
              </w:rPr>
              <w:t>Послуги з проведення заходів   національно-патріотичного виховання</w:t>
            </w:r>
          </w:p>
        </w:tc>
        <w:tc>
          <w:tcPr>
            <w:tcW w:w="992" w:type="dxa"/>
            <w:tcBorders>
              <w:top w:val="nil"/>
              <w:left w:val="nil"/>
              <w:bottom w:val="single" w:sz="8" w:space="0" w:color="auto"/>
              <w:right w:val="single" w:sz="8" w:space="0" w:color="auto"/>
            </w:tcBorders>
            <w:shd w:val="clear" w:color="auto" w:fill="auto"/>
            <w:hideMark/>
          </w:tcPr>
          <w:p w14:paraId="18F28272"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1</w:t>
            </w:r>
          </w:p>
        </w:tc>
        <w:tc>
          <w:tcPr>
            <w:tcW w:w="1389" w:type="dxa"/>
            <w:tcBorders>
              <w:top w:val="nil"/>
              <w:left w:val="nil"/>
              <w:bottom w:val="single" w:sz="8" w:space="0" w:color="auto"/>
              <w:right w:val="single" w:sz="8" w:space="0" w:color="auto"/>
            </w:tcBorders>
            <w:shd w:val="clear" w:color="auto" w:fill="auto"/>
            <w:hideMark/>
          </w:tcPr>
          <w:p w14:paraId="2A82FD7F" w14:textId="77777777" w:rsidR="007A22E7" w:rsidRDefault="007A22E7">
            <w:pPr>
              <w:spacing w:after="0" w:line="240" w:lineRule="auto"/>
              <w:jc w:val="center"/>
              <w:rPr>
                <w:rFonts w:ascii="Times" w:hAnsi="Times" w:cs="Times New Roman"/>
                <w:sz w:val="24"/>
              </w:rPr>
            </w:pPr>
            <w:r>
              <w:rPr>
                <w:rFonts w:ascii="Times" w:hAnsi="Times"/>
                <w:sz w:val="24"/>
              </w:rPr>
              <w:t>860,0</w:t>
            </w:r>
          </w:p>
        </w:tc>
        <w:tc>
          <w:tcPr>
            <w:tcW w:w="1418" w:type="dxa"/>
            <w:tcBorders>
              <w:top w:val="nil"/>
              <w:left w:val="nil"/>
              <w:bottom w:val="single" w:sz="8" w:space="0" w:color="auto"/>
              <w:right w:val="single" w:sz="8" w:space="0" w:color="auto"/>
            </w:tcBorders>
            <w:shd w:val="clear" w:color="auto" w:fill="auto"/>
            <w:hideMark/>
          </w:tcPr>
          <w:p w14:paraId="7E43BFCF"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c>
          <w:tcPr>
            <w:tcW w:w="1393" w:type="dxa"/>
            <w:tcBorders>
              <w:top w:val="nil"/>
              <w:left w:val="nil"/>
              <w:bottom w:val="single" w:sz="8" w:space="0" w:color="auto"/>
              <w:right w:val="single" w:sz="8" w:space="0" w:color="auto"/>
            </w:tcBorders>
            <w:shd w:val="clear" w:color="auto" w:fill="auto"/>
            <w:vAlign w:val="center"/>
            <w:hideMark/>
          </w:tcPr>
          <w:p w14:paraId="08225DC4"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860,0</w:t>
            </w:r>
          </w:p>
        </w:tc>
      </w:tr>
      <w:tr w:rsidR="007A22E7" w14:paraId="5B40AAB5"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5CB9B424" w14:textId="77777777" w:rsidR="007A22E7" w:rsidRDefault="007A22E7">
            <w:pPr>
              <w:spacing w:after="0" w:line="240" w:lineRule="auto"/>
              <w:jc w:val="center"/>
              <w:rPr>
                <w:rFonts w:ascii="Times" w:hAnsi="Times" w:cs="Times New Roman"/>
                <w:sz w:val="24"/>
              </w:rPr>
            </w:pPr>
            <w:r>
              <w:rPr>
                <w:rFonts w:ascii="Times" w:hAnsi="Times"/>
                <w:sz w:val="24"/>
              </w:rPr>
              <w:t>9.5.4. Інші заклади (Ліцей №   11: Центр розвитку дитини, Центр позашкільної освіти)</w:t>
            </w:r>
          </w:p>
        </w:tc>
      </w:tr>
      <w:tr w:rsidR="007A22E7" w14:paraId="5F624FAF" w14:textId="77777777" w:rsidTr="007A22E7">
        <w:tc>
          <w:tcPr>
            <w:tcW w:w="704" w:type="dxa"/>
            <w:tcBorders>
              <w:top w:val="nil"/>
              <w:left w:val="single" w:sz="8" w:space="0" w:color="auto"/>
              <w:bottom w:val="single" w:sz="8" w:space="0" w:color="auto"/>
              <w:right w:val="single" w:sz="8" w:space="0" w:color="auto"/>
            </w:tcBorders>
            <w:shd w:val="clear" w:color="auto" w:fill="auto"/>
            <w:vAlign w:val="center"/>
            <w:hideMark/>
          </w:tcPr>
          <w:p w14:paraId="5AE1D597" w14:textId="77777777" w:rsidR="007A22E7" w:rsidRDefault="007A22E7">
            <w:pPr>
              <w:spacing w:after="0" w:line="240" w:lineRule="auto"/>
              <w:rPr>
                <w:rFonts w:ascii="Times" w:hAnsi="Times" w:cs="Times New Roman"/>
                <w:color w:val="000000"/>
                <w:sz w:val="24"/>
              </w:rPr>
            </w:pPr>
            <w:r>
              <w:rPr>
                <w:rFonts w:ascii="Times" w:hAnsi="Times"/>
                <w:color w:val="000000"/>
                <w:sz w:val="24"/>
              </w:rPr>
              <w:t>1</w:t>
            </w:r>
          </w:p>
        </w:tc>
        <w:tc>
          <w:tcPr>
            <w:tcW w:w="3969" w:type="dxa"/>
            <w:tcBorders>
              <w:top w:val="nil"/>
              <w:left w:val="nil"/>
              <w:bottom w:val="single" w:sz="8" w:space="0" w:color="auto"/>
              <w:right w:val="single" w:sz="8" w:space="0" w:color="auto"/>
            </w:tcBorders>
            <w:shd w:val="clear" w:color="auto" w:fill="auto"/>
            <w:hideMark/>
          </w:tcPr>
          <w:p w14:paraId="24CBFB04" w14:textId="77777777" w:rsidR="007A22E7" w:rsidRDefault="007A22E7">
            <w:pPr>
              <w:spacing w:after="0" w:line="240" w:lineRule="auto"/>
              <w:rPr>
                <w:rFonts w:ascii="Times" w:hAnsi="Times" w:cs="Times New Roman"/>
                <w:color w:val="000000"/>
                <w:sz w:val="24"/>
              </w:rPr>
            </w:pPr>
            <w:r>
              <w:rPr>
                <w:rFonts w:ascii="Times" w:hAnsi="Times"/>
                <w:color w:val="000000"/>
                <w:sz w:val="24"/>
              </w:rPr>
              <w:t xml:space="preserve">Придбання новорічних   подарунків </w:t>
            </w:r>
          </w:p>
        </w:tc>
        <w:tc>
          <w:tcPr>
            <w:tcW w:w="992" w:type="dxa"/>
            <w:tcBorders>
              <w:top w:val="nil"/>
              <w:left w:val="nil"/>
              <w:bottom w:val="single" w:sz="8" w:space="0" w:color="auto"/>
              <w:right w:val="single" w:sz="8" w:space="0" w:color="auto"/>
            </w:tcBorders>
            <w:shd w:val="clear" w:color="auto" w:fill="auto"/>
            <w:vAlign w:val="center"/>
            <w:hideMark/>
          </w:tcPr>
          <w:p w14:paraId="40699747"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1</w:t>
            </w:r>
          </w:p>
        </w:tc>
        <w:tc>
          <w:tcPr>
            <w:tcW w:w="1389" w:type="dxa"/>
            <w:tcBorders>
              <w:top w:val="nil"/>
              <w:left w:val="nil"/>
              <w:bottom w:val="single" w:sz="8" w:space="0" w:color="auto"/>
              <w:right w:val="single" w:sz="8" w:space="0" w:color="auto"/>
            </w:tcBorders>
            <w:shd w:val="clear" w:color="auto" w:fill="auto"/>
            <w:vAlign w:val="center"/>
            <w:hideMark/>
          </w:tcPr>
          <w:p w14:paraId="2DDD5BEE" w14:textId="77777777" w:rsidR="007A22E7" w:rsidRDefault="007A22E7">
            <w:pPr>
              <w:spacing w:after="0" w:line="240" w:lineRule="auto"/>
              <w:jc w:val="center"/>
              <w:rPr>
                <w:rFonts w:ascii="Times" w:hAnsi="Times" w:cs="Times New Roman"/>
                <w:sz w:val="24"/>
              </w:rPr>
            </w:pPr>
            <w:r>
              <w:rPr>
                <w:rFonts w:ascii="Times" w:hAnsi="Times"/>
                <w:sz w:val="24"/>
              </w:rPr>
              <w:t>9,0</w:t>
            </w:r>
          </w:p>
        </w:tc>
        <w:tc>
          <w:tcPr>
            <w:tcW w:w="1418" w:type="dxa"/>
            <w:tcBorders>
              <w:top w:val="nil"/>
              <w:left w:val="nil"/>
              <w:bottom w:val="single" w:sz="8" w:space="0" w:color="auto"/>
              <w:right w:val="single" w:sz="8" w:space="0" w:color="auto"/>
            </w:tcBorders>
            <w:shd w:val="clear" w:color="auto" w:fill="auto"/>
            <w:hideMark/>
          </w:tcPr>
          <w:p w14:paraId="201C8AD6"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c>
          <w:tcPr>
            <w:tcW w:w="1393" w:type="dxa"/>
            <w:tcBorders>
              <w:top w:val="nil"/>
              <w:left w:val="nil"/>
              <w:bottom w:val="single" w:sz="8" w:space="0" w:color="auto"/>
              <w:right w:val="single" w:sz="8" w:space="0" w:color="auto"/>
            </w:tcBorders>
            <w:shd w:val="clear" w:color="auto" w:fill="auto"/>
            <w:vAlign w:val="center"/>
            <w:hideMark/>
          </w:tcPr>
          <w:p w14:paraId="0206F143"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9,0</w:t>
            </w:r>
          </w:p>
        </w:tc>
      </w:tr>
      <w:tr w:rsidR="007A22E7" w14:paraId="320D91DE"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5997DD31" w14:textId="77777777" w:rsidR="007A22E7" w:rsidRDefault="007A22E7">
            <w:pPr>
              <w:spacing w:after="0" w:line="240" w:lineRule="auto"/>
              <w:jc w:val="center"/>
              <w:rPr>
                <w:rFonts w:ascii="Times" w:hAnsi="Times" w:cs="Times New Roman"/>
                <w:sz w:val="24"/>
              </w:rPr>
            </w:pPr>
            <w:r>
              <w:rPr>
                <w:rFonts w:ascii="Times" w:hAnsi="Times"/>
                <w:sz w:val="24"/>
              </w:rPr>
              <w:t>9.6. Робота з   кадрами</w:t>
            </w:r>
          </w:p>
        </w:tc>
      </w:tr>
      <w:tr w:rsidR="007A22E7" w14:paraId="539525BF"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4DA1CF29" w14:textId="77777777" w:rsidR="007A22E7" w:rsidRDefault="007A22E7">
            <w:pPr>
              <w:spacing w:after="0" w:line="240" w:lineRule="auto"/>
              <w:jc w:val="center"/>
              <w:rPr>
                <w:rFonts w:ascii="Times" w:hAnsi="Times" w:cs="Times New Roman"/>
                <w:sz w:val="24"/>
              </w:rPr>
            </w:pPr>
            <w:r>
              <w:rPr>
                <w:rFonts w:ascii="Times" w:hAnsi="Times"/>
                <w:sz w:val="24"/>
              </w:rPr>
              <w:t>9.6.1 Центр професійного розвитку педагогічних працівників</w:t>
            </w:r>
          </w:p>
        </w:tc>
      </w:tr>
      <w:tr w:rsidR="007A22E7" w14:paraId="4FBFF1DF"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1BD5DFAA" w14:textId="77777777" w:rsidR="007A22E7" w:rsidRDefault="007A22E7">
            <w:pPr>
              <w:spacing w:after="0" w:line="240" w:lineRule="auto"/>
              <w:rPr>
                <w:rFonts w:ascii="Times" w:hAnsi="Times" w:cs="Times New Roman"/>
                <w:color w:val="000000"/>
                <w:sz w:val="24"/>
              </w:rPr>
            </w:pPr>
            <w:r>
              <w:rPr>
                <w:rFonts w:ascii="Times" w:hAnsi="Times"/>
                <w:color w:val="000000"/>
                <w:sz w:val="24"/>
              </w:rPr>
              <w:t>3</w:t>
            </w:r>
          </w:p>
        </w:tc>
        <w:tc>
          <w:tcPr>
            <w:tcW w:w="3969" w:type="dxa"/>
            <w:tcBorders>
              <w:top w:val="nil"/>
              <w:left w:val="nil"/>
              <w:bottom w:val="single" w:sz="8" w:space="0" w:color="auto"/>
              <w:right w:val="single" w:sz="8" w:space="0" w:color="auto"/>
            </w:tcBorders>
            <w:shd w:val="clear" w:color="auto" w:fill="auto"/>
            <w:hideMark/>
          </w:tcPr>
          <w:p w14:paraId="76F236F9" w14:textId="77777777" w:rsidR="007A22E7" w:rsidRDefault="007A22E7">
            <w:pPr>
              <w:spacing w:after="0" w:line="240" w:lineRule="auto"/>
              <w:rPr>
                <w:rFonts w:ascii="Times" w:hAnsi="Times" w:cs="Times New Roman"/>
                <w:color w:val="000000"/>
                <w:sz w:val="24"/>
              </w:rPr>
            </w:pPr>
            <w:r>
              <w:rPr>
                <w:rFonts w:ascii="Times" w:hAnsi="Times"/>
                <w:color w:val="000000"/>
                <w:sz w:val="24"/>
              </w:rPr>
              <w:t>Проведення майстер-класів, семінарів,   конференцій</w:t>
            </w:r>
          </w:p>
        </w:tc>
        <w:tc>
          <w:tcPr>
            <w:tcW w:w="992" w:type="dxa"/>
            <w:tcBorders>
              <w:top w:val="nil"/>
              <w:left w:val="nil"/>
              <w:bottom w:val="single" w:sz="8" w:space="0" w:color="auto"/>
              <w:right w:val="single" w:sz="8" w:space="0" w:color="auto"/>
            </w:tcBorders>
            <w:shd w:val="clear" w:color="auto" w:fill="auto"/>
            <w:hideMark/>
          </w:tcPr>
          <w:p w14:paraId="4533F3D4"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1</w:t>
            </w:r>
          </w:p>
        </w:tc>
        <w:tc>
          <w:tcPr>
            <w:tcW w:w="1389" w:type="dxa"/>
            <w:tcBorders>
              <w:top w:val="nil"/>
              <w:left w:val="nil"/>
              <w:bottom w:val="single" w:sz="8" w:space="0" w:color="auto"/>
              <w:right w:val="single" w:sz="8" w:space="0" w:color="auto"/>
            </w:tcBorders>
            <w:shd w:val="clear" w:color="auto" w:fill="auto"/>
            <w:hideMark/>
          </w:tcPr>
          <w:p w14:paraId="751DF224" w14:textId="77777777" w:rsidR="007A22E7" w:rsidRDefault="007A22E7">
            <w:pPr>
              <w:spacing w:after="0" w:line="240" w:lineRule="auto"/>
              <w:jc w:val="center"/>
              <w:rPr>
                <w:rFonts w:ascii="Times" w:hAnsi="Times" w:cs="Times New Roman"/>
                <w:sz w:val="24"/>
              </w:rPr>
            </w:pPr>
            <w:r>
              <w:rPr>
                <w:rFonts w:ascii="Times" w:hAnsi="Times"/>
                <w:sz w:val="24"/>
              </w:rPr>
              <w:t>30,0</w:t>
            </w:r>
          </w:p>
        </w:tc>
        <w:tc>
          <w:tcPr>
            <w:tcW w:w="1418" w:type="dxa"/>
            <w:tcBorders>
              <w:top w:val="nil"/>
              <w:left w:val="nil"/>
              <w:bottom w:val="single" w:sz="8" w:space="0" w:color="auto"/>
              <w:right w:val="single" w:sz="8" w:space="0" w:color="auto"/>
            </w:tcBorders>
            <w:shd w:val="clear" w:color="auto" w:fill="auto"/>
            <w:hideMark/>
          </w:tcPr>
          <w:p w14:paraId="18DF3F06"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c>
          <w:tcPr>
            <w:tcW w:w="1393" w:type="dxa"/>
            <w:tcBorders>
              <w:top w:val="nil"/>
              <w:left w:val="nil"/>
              <w:bottom w:val="single" w:sz="8" w:space="0" w:color="auto"/>
              <w:right w:val="single" w:sz="8" w:space="0" w:color="auto"/>
            </w:tcBorders>
            <w:shd w:val="clear" w:color="auto" w:fill="auto"/>
            <w:hideMark/>
          </w:tcPr>
          <w:p w14:paraId="47818B0B"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30,0</w:t>
            </w:r>
          </w:p>
        </w:tc>
      </w:tr>
      <w:tr w:rsidR="007A22E7" w14:paraId="7CCC11CF"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11AEDFCA" w14:textId="77777777" w:rsidR="007A22E7" w:rsidRDefault="007A22E7">
            <w:pPr>
              <w:spacing w:after="0" w:line="240" w:lineRule="auto"/>
              <w:jc w:val="center"/>
              <w:rPr>
                <w:rFonts w:ascii="Times" w:hAnsi="Times" w:cs="Times New Roman"/>
                <w:sz w:val="24"/>
              </w:rPr>
            </w:pPr>
            <w:r>
              <w:rPr>
                <w:rFonts w:ascii="Times" w:hAnsi="Times"/>
                <w:sz w:val="24"/>
              </w:rPr>
              <w:t xml:space="preserve">9.7. Упровадження інформаційно-комунікаційних систем </w:t>
            </w:r>
          </w:p>
        </w:tc>
      </w:tr>
      <w:tr w:rsidR="007A22E7" w14:paraId="56A9EAA5"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3BD432B4" w14:textId="77777777" w:rsidR="007A22E7" w:rsidRDefault="007A22E7">
            <w:pPr>
              <w:spacing w:after="0" w:line="240" w:lineRule="auto"/>
              <w:jc w:val="center"/>
              <w:rPr>
                <w:rFonts w:ascii="Times" w:hAnsi="Times" w:cs="Times New Roman"/>
                <w:sz w:val="24"/>
              </w:rPr>
            </w:pPr>
            <w:r>
              <w:rPr>
                <w:rFonts w:ascii="Times" w:hAnsi="Times"/>
                <w:sz w:val="24"/>
              </w:rPr>
              <w:t>9.7.1. Заклади загальної середньої освіти</w:t>
            </w:r>
          </w:p>
        </w:tc>
      </w:tr>
      <w:tr w:rsidR="007A22E7" w14:paraId="4457A351"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4F9BB22D" w14:textId="77777777" w:rsidR="007A22E7" w:rsidRDefault="007A22E7">
            <w:pPr>
              <w:spacing w:after="0" w:line="240" w:lineRule="auto"/>
              <w:rPr>
                <w:rFonts w:ascii="Times" w:hAnsi="Times" w:cs="Times New Roman"/>
                <w:color w:val="000000"/>
                <w:sz w:val="24"/>
              </w:rPr>
            </w:pPr>
            <w:r>
              <w:rPr>
                <w:rFonts w:ascii="Times" w:hAnsi="Times"/>
                <w:color w:val="000000"/>
                <w:sz w:val="24"/>
              </w:rPr>
              <w:t>1</w:t>
            </w:r>
          </w:p>
        </w:tc>
        <w:tc>
          <w:tcPr>
            <w:tcW w:w="3969" w:type="dxa"/>
            <w:tcBorders>
              <w:top w:val="nil"/>
              <w:left w:val="nil"/>
              <w:bottom w:val="single" w:sz="8" w:space="0" w:color="auto"/>
              <w:right w:val="single" w:sz="8" w:space="0" w:color="auto"/>
            </w:tcBorders>
            <w:shd w:val="clear" w:color="auto" w:fill="auto"/>
            <w:hideMark/>
          </w:tcPr>
          <w:p w14:paraId="230F5A51" w14:textId="77777777" w:rsidR="007A22E7" w:rsidRDefault="007A22E7">
            <w:pPr>
              <w:spacing w:after="0" w:line="240" w:lineRule="auto"/>
              <w:rPr>
                <w:rFonts w:ascii="Times" w:hAnsi="Times" w:cs="Times New Roman"/>
                <w:color w:val="000000"/>
                <w:sz w:val="24"/>
              </w:rPr>
            </w:pPr>
            <w:r>
              <w:rPr>
                <w:rFonts w:ascii="Times" w:hAnsi="Times"/>
                <w:color w:val="000000"/>
                <w:sz w:val="24"/>
              </w:rPr>
              <w:t>Послуги з постачання примірників   ліцензійної програмної продукції (Єдина школа)</w:t>
            </w:r>
          </w:p>
        </w:tc>
        <w:tc>
          <w:tcPr>
            <w:tcW w:w="992" w:type="dxa"/>
            <w:tcBorders>
              <w:top w:val="nil"/>
              <w:left w:val="nil"/>
              <w:bottom w:val="single" w:sz="8" w:space="0" w:color="auto"/>
              <w:right w:val="single" w:sz="8" w:space="0" w:color="auto"/>
            </w:tcBorders>
            <w:shd w:val="clear" w:color="auto" w:fill="auto"/>
            <w:hideMark/>
          </w:tcPr>
          <w:p w14:paraId="1F089378"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6</w:t>
            </w:r>
          </w:p>
        </w:tc>
        <w:tc>
          <w:tcPr>
            <w:tcW w:w="1389" w:type="dxa"/>
            <w:tcBorders>
              <w:top w:val="nil"/>
              <w:left w:val="nil"/>
              <w:bottom w:val="single" w:sz="8" w:space="0" w:color="auto"/>
              <w:right w:val="single" w:sz="8" w:space="0" w:color="auto"/>
            </w:tcBorders>
            <w:shd w:val="clear" w:color="auto" w:fill="auto"/>
            <w:hideMark/>
          </w:tcPr>
          <w:p w14:paraId="270E255B" w14:textId="77777777" w:rsidR="007A22E7" w:rsidRDefault="007A22E7">
            <w:pPr>
              <w:spacing w:after="0" w:line="240" w:lineRule="auto"/>
              <w:jc w:val="center"/>
              <w:rPr>
                <w:rFonts w:ascii="Times" w:hAnsi="Times" w:cs="Times New Roman"/>
                <w:sz w:val="24"/>
              </w:rPr>
            </w:pPr>
            <w:r>
              <w:rPr>
                <w:rFonts w:ascii="Times" w:hAnsi="Times"/>
                <w:sz w:val="24"/>
              </w:rPr>
              <w:t>530,0</w:t>
            </w:r>
          </w:p>
        </w:tc>
        <w:tc>
          <w:tcPr>
            <w:tcW w:w="1418" w:type="dxa"/>
            <w:tcBorders>
              <w:top w:val="nil"/>
              <w:left w:val="nil"/>
              <w:bottom w:val="single" w:sz="8" w:space="0" w:color="auto"/>
              <w:right w:val="single" w:sz="8" w:space="0" w:color="auto"/>
            </w:tcBorders>
            <w:shd w:val="clear" w:color="auto" w:fill="auto"/>
            <w:hideMark/>
          </w:tcPr>
          <w:p w14:paraId="64BBE7D4" w14:textId="77777777" w:rsidR="007A22E7" w:rsidRDefault="007A22E7">
            <w:pPr>
              <w:spacing w:after="0" w:line="240" w:lineRule="auto"/>
              <w:jc w:val="center"/>
              <w:rPr>
                <w:rFonts w:ascii="Times" w:hAnsi="Times" w:cs="Times New Roman"/>
                <w:sz w:val="24"/>
              </w:rPr>
            </w:pPr>
            <w:r>
              <w:rPr>
                <w:rFonts w:ascii="Times" w:hAnsi="Times"/>
                <w:sz w:val="24"/>
              </w:rPr>
              <w:t xml:space="preserve"> </w:t>
            </w:r>
          </w:p>
        </w:tc>
        <w:tc>
          <w:tcPr>
            <w:tcW w:w="1393" w:type="dxa"/>
            <w:tcBorders>
              <w:top w:val="nil"/>
              <w:left w:val="nil"/>
              <w:bottom w:val="single" w:sz="8" w:space="0" w:color="auto"/>
              <w:right w:val="single" w:sz="8" w:space="0" w:color="auto"/>
            </w:tcBorders>
            <w:shd w:val="clear" w:color="auto" w:fill="auto"/>
            <w:hideMark/>
          </w:tcPr>
          <w:p w14:paraId="17B98CB4"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530,0</w:t>
            </w:r>
          </w:p>
        </w:tc>
      </w:tr>
      <w:tr w:rsidR="007A22E7" w14:paraId="2154EC96"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712130AA" w14:textId="77777777" w:rsidR="007A22E7" w:rsidRDefault="007A22E7">
            <w:pPr>
              <w:spacing w:after="0" w:line="240" w:lineRule="auto"/>
              <w:jc w:val="center"/>
              <w:rPr>
                <w:rFonts w:ascii="Times" w:hAnsi="Times" w:cs="Times New Roman"/>
                <w:sz w:val="24"/>
              </w:rPr>
            </w:pPr>
            <w:r>
              <w:rPr>
                <w:rFonts w:ascii="Times" w:hAnsi="Times"/>
                <w:sz w:val="24"/>
              </w:rPr>
              <w:t xml:space="preserve">9.8. Капітальний ремонт закладів освіти </w:t>
            </w:r>
          </w:p>
        </w:tc>
      </w:tr>
      <w:tr w:rsidR="007A22E7" w14:paraId="226B16F0"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5204EFA9" w14:textId="77777777" w:rsidR="007A22E7" w:rsidRDefault="007A22E7">
            <w:pPr>
              <w:spacing w:after="0" w:line="240" w:lineRule="auto"/>
              <w:jc w:val="center"/>
              <w:rPr>
                <w:rFonts w:ascii="Times" w:hAnsi="Times" w:cs="Times New Roman"/>
                <w:sz w:val="24"/>
              </w:rPr>
            </w:pPr>
            <w:r>
              <w:rPr>
                <w:rFonts w:ascii="Times" w:hAnsi="Times"/>
                <w:sz w:val="24"/>
              </w:rPr>
              <w:t>9.8.1. Заклади загальної середньої освіти</w:t>
            </w:r>
          </w:p>
        </w:tc>
      </w:tr>
      <w:tr w:rsidR="007A22E7" w14:paraId="3F65C959"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015BC84A" w14:textId="77777777" w:rsidR="007A22E7" w:rsidRDefault="007A22E7">
            <w:pPr>
              <w:spacing w:after="0" w:line="240" w:lineRule="auto"/>
              <w:rPr>
                <w:rFonts w:ascii="Times" w:hAnsi="Times" w:cs="Times New Roman"/>
                <w:color w:val="000000"/>
                <w:sz w:val="24"/>
              </w:rPr>
            </w:pPr>
            <w:r>
              <w:rPr>
                <w:rFonts w:ascii="Times" w:hAnsi="Times"/>
                <w:color w:val="000000"/>
                <w:sz w:val="24"/>
              </w:rPr>
              <w:lastRenderedPageBreak/>
              <w:t>3</w:t>
            </w:r>
          </w:p>
        </w:tc>
        <w:tc>
          <w:tcPr>
            <w:tcW w:w="3969" w:type="dxa"/>
            <w:tcBorders>
              <w:top w:val="nil"/>
              <w:left w:val="nil"/>
              <w:bottom w:val="single" w:sz="8" w:space="0" w:color="auto"/>
              <w:right w:val="single" w:sz="8" w:space="0" w:color="auto"/>
            </w:tcBorders>
            <w:shd w:val="clear" w:color="auto" w:fill="auto"/>
            <w:hideMark/>
          </w:tcPr>
          <w:p w14:paraId="391F5CDB" w14:textId="77777777" w:rsidR="007A22E7" w:rsidRDefault="007A22E7">
            <w:pPr>
              <w:spacing w:after="0" w:line="240" w:lineRule="auto"/>
              <w:rPr>
                <w:rFonts w:ascii="Times" w:hAnsi="Times" w:cs="Times New Roman"/>
                <w:sz w:val="24"/>
              </w:rPr>
            </w:pPr>
            <w:r>
              <w:rPr>
                <w:rFonts w:ascii="Times" w:hAnsi="Times"/>
                <w:sz w:val="24"/>
              </w:rPr>
              <w:t>Капітальний   ремонт приміщень</w:t>
            </w:r>
          </w:p>
        </w:tc>
        <w:tc>
          <w:tcPr>
            <w:tcW w:w="992" w:type="dxa"/>
            <w:tcBorders>
              <w:top w:val="nil"/>
              <w:left w:val="nil"/>
              <w:bottom w:val="single" w:sz="8" w:space="0" w:color="auto"/>
              <w:right w:val="single" w:sz="8" w:space="0" w:color="auto"/>
            </w:tcBorders>
            <w:shd w:val="clear" w:color="auto" w:fill="auto"/>
            <w:hideMark/>
          </w:tcPr>
          <w:p w14:paraId="033A0A37"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1</w:t>
            </w:r>
          </w:p>
        </w:tc>
        <w:tc>
          <w:tcPr>
            <w:tcW w:w="1389" w:type="dxa"/>
            <w:tcBorders>
              <w:top w:val="nil"/>
              <w:left w:val="nil"/>
              <w:bottom w:val="single" w:sz="8" w:space="0" w:color="auto"/>
              <w:right w:val="single" w:sz="8" w:space="0" w:color="auto"/>
            </w:tcBorders>
            <w:shd w:val="clear" w:color="auto" w:fill="auto"/>
            <w:hideMark/>
          </w:tcPr>
          <w:p w14:paraId="64A697F3" w14:textId="77777777" w:rsidR="007A22E7" w:rsidRDefault="007A22E7">
            <w:pPr>
              <w:spacing w:after="0" w:line="240" w:lineRule="auto"/>
              <w:jc w:val="center"/>
              <w:rPr>
                <w:rFonts w:ascii="Times" w:hAnsi="Times" w:cs="Times New Roman"/>
                <w:sz w:val="24"/>
              </w:rPr>
            </w:pPr>
            <w:r>
              <w:rPr>
                <w:rFonts w:ascii="Times" w:hAnsi="Times"/>
                <w:sz w:val="24"/>
              </w:rPr>
              <w:t>1200,0</w:t>
            </w:r>
          </w:p>
        </w:tc>
        <w:tc>
          <w:tcPr>
            <w:tcW w:w="1418" w:type="dxa"/>
            <w:tcBorders>
              <w:top w:val="nil"/>
              <w:left w:val="nil"/>
              <w:bottom w:val="single" w:sz="8" w:space="0" w:color="auto"/>
              <w:right w:val="single" w:sz="8" w:space="0" w:color="auto"/>
            </w:tcBorders>
            <w:shd w:val="clear" w:color="auto" w:fill="auto"/>
            <w:hideMark/>
          </w:tcPr>
          <w:p w14:paraId="6620396B" w14:textId="77777777" w:rsidR="007A22E7" w:rsidRDefault="007A22E7">
            <w:pPr>
              <w:spacing w:after="0" w:line="240" w:lineRule="auto"/>
              <w:jc w:val="center"/>
              <w:rPr>
                <w:rFonts w:ascii="Times" w:hAnsi="Times" w:cs="Times New Roman"/>
                <w:sz w:val="24"/>
              </w:rPr>
            </w:pPr>
            <w:r>
              <w:rPr>
                <w:rFonts w:ascii="Times" w:hAnsi="Times"/>
                <w:sz w:val="24"/>
              </w:rPr>
              <w:t>1200,0</w:t>
            </w:r>
          </w:p>
        </w:tc>
        <w:tc>
          <w:tcPr>
            <w:tcW w:w="1393" w:type="dxa"/>
            <w:tcBorders>
              <w:top w:val="nil"/>
              <w:left w:val="nil"/>
              <w:bottom w:val="single" w:sz="8" w:space="0" w:color="auto"/>
              <w:right w:val="single" w:sz="8" w:space="0" w:color="auto"/>
            </w:tcBorders>
            <w:shd w:val="clear" w:color="auto" w:fill="auto"/>
            <w:hideMark/>
          </w:tcPr>
          <w:p w14:paraId="7D479D2D"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 xml:space="preserve"> </w:t>
            </w:r>
          </w:p>
        </w:tc>
      </w:tr>
      <w:tr w:rsidR="007A22E7" w14:paraId="55EB0548"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3EEA3ADE" w14:textId="77777777" w:rsidR="007A22E7" w:rsidRDefault="007A22E7">
            <w:pPr>
              <w:spacing w:after="0" w:line="240" w:lineRule="auto"/>
              <w:rPr>
                <w:rFonts w:ascii="Times" w:hAnsi="Times" w:cs="Times New Roman"/>
                <w:color w:val="000000"/>
                <w:sz w:val="24"/>
              </w:rPr>
            </w:pPr>
            <w:r>
              <w:rPr>
                <w:rFonts w:ascii="Times" w:hAnsi="Times"/>
                <w:color w:val="000000"/>
                <w:sz w:val="24"/>
              </w:rPr>
              <w:t>5</w:t>
            </w:r>
          </w:p>
        </w:tc>
        <w:tc>
          <w:tcPr>
            <w:tcW w:w="3969" w:type="dxa"/>
            <w:tcBorders>
              <w:top w:val="nil"/>
              <w:left w:val="nil"/>
              <w:bottom w:val="single" w:sz="8" w:space="0" w:color="auto"/>
              <w:right w:val="single" w:sz="8" w:space="0" w:color="auto"/>
            </w:tcBorders>
            <w:shd w:val="clear" w:color="auto" w:fill="auto"/>
            <w:hideMark/>
          </w:tcPr>
          <w:p w14:paraId="3AE120D4" w14:textId="77777777" w:rsidR="007A22E7" w:rsidRDefault="007A22E7">
            <w:pPr>
              <w:spacing w:after="0" w:line="240" w:lineRule="auto"/>
              <w:rPr>
                <w:rFonts w:ascii="Times" w:hAnsi="Times" w:cs="Times New Roman"/>
                <w:sz w:val="24"/>
              </w:rPr>
            </w:pPr>
            <w:r>
              <w:rPr>
                <w:rFonts w:ascii="Times" w:hAnsi="Times"/>
                <w:sz w:val="24"/>
              </w:rPr>
              <w:t>Капітальний   ремонт території</w:t>
            </w:r>
          </w:p>
        </w:tc>
        <w:tc>
          <w:tcPr>
            <w:tcW w:w="992" w:type="dxa"/>
            <w:tcBorders>
              <w:top w:val="nil"/>
              <w:left w:val="nil"/>
              <w:bottom w:val="single" w:sz="8" w:space="0" w:color="auto"/>
              <w:right w:val="single" w:sz="8" w:space="0" w:color="auto"/>
            </w:tcBorders>
            <w:shd w:val="clear" w:color="auto" w:fill="auto"/>
            <w:hideMark/>
          </w:tcPr>
          <w:p w14:paraId="69B5381C"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1</w:t>
            </w:r>
          </w:p>
        </w:tc>
        <w:tc>
          <w:tcPr>
            <w:tcW w:w="1389" w:type="dxa"/>
            <w:tcBorders>
              <w:top w:val="nil"/>
              <w:left w:val="nil"/>
              <w:bottom w:val="single" w:sz="8" w:space="0" w:color="auto"/>
              <w:right w:val="single" w:sz="8" w:space="0" w:color="auto"/>
            </w:tcBorders>
            <w:shd w:val="clear" w:color="auto" w:fill="auto"/>
            <w:hideMark/>
          </w:tcPr>
          <w:p w14:paraId="683674DE" w14:textId="77777777" w:rsidR="007A22E7" w:rsidRDefault="007A22E7">
            <w:pPr>
              <w:spacing w:after="0" w:line="240" w:lineRule="auto"/>
              <w:jc w:val="center"/>
              <w:rPr>
                <w:rFonts w:ascii="Times" w:hAnsi="Times" w:cs="Times New Roman"/>
                <w:sz w:val="24"/>
              </w:rPr>
            </w:pPr>
            <w:r>
              <w:rPr>
                <w:rFonts w:ascii="Times" w:hAnsi="Times"/>
                <w:sz w:val="24"/>
              </w:rPr>
              <w:t>6000,0</w:t>
            </w:r>
          </w:p>
        </w:tc>
        <w:tc>
          <w:tcPr>
            <w:tcW w:w="1418" w:type="dxa"/>
            <w:tcBorders>
              <w:top w:val="nil"/>
              <w:left w:val="nil"/>
              <w:bottom w:val="single" w:sz="8" w:space="0" w:color="auto"/>
              <w:right w:val="single" w:sz="8" w:space="0" w:color="auto"/>
            </w:tcBorders>
            <w:shd w:val="clear" w:color="auto" w:fill="auto"/>
            <w:hideMark/>
          </w:tcPr>
          <w:p w14:paraId="0C2E5BAB" w14:textId="77777777" w:rsidR="007A22E7" w:rsidRDefault="007A22E7">
            <w:pPr>
              <w:spacing w:after="0" w:line="240" w:lineRule="auto"/>
              <w:jc w:val="center"/>
              <w:rPr>
                <w:rFonts w:ascii="Times" w:hAnsi="Times" w:cs="Times New Roman"/>
                <w:sz w:val="24"/>
              </w:rPr>
            </w:pPr>
            <w:r>
              <w:rPr>
                <w:rFonts w:ascii="Times" w:hAnsi="Times"/>
                <w:sz w:val="24"/>
              </w:rPr>
              <w:t>6000,0</w:t>
            </w:r>
          </w:p>
        </w:tc>
        <w:tc>
          <w:tcPr>
            <w:tcW w:w="1393" w:type="dxa"/>
            <w:tcBorders>
              <w:top w:val="nil"/>
              <w:left w:val="nil"/>
              <w:bottom w:val="single" w:sz="8" w:space="0" w:color="auto"/>
              <w:right w:val="single" w:sz="8" w:space="0" w:color="auto"/>
            </w:tcBorders>
            <w:shd w:val="clear" w:color="auto" w:fill="auto"/>
            <w:hideMark/>
          </w:tcPr>
          <w:p w14:paraId="697F5BA0"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 xml:space="preserve"> </w:t>
            </w:r>
          </w:p>
        </w:tc>
      </w:tr>
      <w:tr w:rsidR="007A22E7" w14:paraId="36CA6373"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3436742C" w14:textId="77777777" w:rsidR="007A22E7" w:rsidRDefault="007A22E7">
            <w:pPr>
              <w:spacing w:after="0" w:line="240" w:lineRule="auto"/>
              <w:rPr>
                <w:rFonts w:ascii="Times" w:hAnsi="Times" w:cs="Times New Roman"/>
                <w:color w:val="000000"/>
                <w:sz w:val="24"/>
              </w:rPr>
            </w:pPr>
            <w:r>
              <w:rPr>
                <w:rFonts w:ascii="Times" w:hAnsi="Times"/>
                <w:color w:val="000000"/>
                <w:sz w:val="24"/>
              </w:rPr>
              <w:t>6</w:t>
            </w:r>
          </w:p>
        </w:tc>
        <w:tc>
          <w:tcPr>
            <w:tcW w:w="3969" w:type="dxa"/>
            <w:tcBorders>
              <w:top w:val="nil"/>
              <w:left w:val="nil"/>
              <w:bottom w:val="single" w:sz="8" w:space="0" w:color="auto"/>
              <w:right w:val="single" w:sz="8" w:space="0" w:color="auto"/>
            </w:tcBorders>
            <w:shd w:val="clear" w:color="auto" w:fill="auto"/>
            <w:hideMark/>
          </w:tcPr>
          <w:p w14:paraId="28138DBC" w14:textId="77777777" w:rsidR="007A22E7" w:rsidRDefault="007A22E7">
            <w:pPr>
              <w:spacing w:after="0" w:line="240" w:lineRule="auto"/>
              <w:rPr>
                <w:rFonts w:ascii="Times" w:hAnsi="Times" w:cs="Times New Roman"/>
                <w:color w:val="000000"/>
                <w:sz w:val="24"/>
              </w:rPr>
            </w:pPr>
            <w:r>
              <w:rPr>
                <w:rFonts w:ascii="Times" w:hAnsi="Times"/>
                <w:sz w:val="24"/>
              </w:rPr>
              <w:t>Капітальний ремонт</w:t>
            </w:r>
            <w:r>
              <w:rPr>
                <w:rFonts w:ascii="Times" w:hAnsi="Times"/>
                <w:color w:val="000000"/>
                <w:sz w:val="24"/>
              </w:rPr>
              <w:t xml:space="preserve"> спортивних залів, майданчиків, стадіонів</w:t>
            </w:r>
          </w:p>
        </w:tc>
        <w:tc>
          <w:tcPr>
            <w:tcW w:w="992" w:type="dxa"/>
            <w:tcBorders>
              <w:top w:val="nil"/>
              <w:left w:val="nil"/>
              <w:bottom w:val="single" w:sz="8" w:space="0" w:color="auto"/>
              <w:right w:val="single" w:sz="8" w:space="0" w:color="auto"/>
            </w:tcBorders>
            <w:shd w:val="clear" w:color="auto" w:fill="auto"/>
            <w:hideMark/>
          </w:tcPr>
          <w:p w14:paraId="11311F4B"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1</w:t>
            </w:r>
          </w:p>
        </w:tc>
        <w:tc>
          <w:tcPr>
            <w:tcW w:w="1389" w:type="dxa"/>
            <w:tcBorders>
              <w:top w:val="nil"/>
              <w:left w:val="nil"/>
              <w:bottom w:val="single" w:sz="8" w:space="0" w:color="auto"/>
              <w:right w:val="single" w:sz="8" w:space="0" w:color="auto"/>
            </w:tcBorders>
            <w:shd w:val="clear" w:color="auto" w:fill="auto"/>
            <w:hideMark/>
          </w:tcPr>
          <w:p w14:paraId="248A4A5A" w14:textId="77777777" w:rsidR="007A22E7" w:rsidRDefault="007A22E7">
            <w:pPr>
              <w:spacing w:after="0" w:line="240" w:lineRule="auto"/>
              <w:jc w:val="center"/>
              <w:rPr>
                <w:rFonts w:ascii="Times" w:hAnsi="Times" w:cs="Times New Roman"/>
                <w:sz w:val="24"/>
              </w:rPr>
            </w:pPr>
            <w:r>
              <w:rPr>
                <w:rFonts w:ascii="Times" w:hAnsi="Times"/>
                <w:sz w:val="24"/>
              </w:rPr>
              <w:t>3000,0</w:t>
            </w:r>
          </w:p>
        </w:tc>
        <w:tc>
          <w:tcPr>
            <w:tcW w:w="1418" w:type="dxa"/>
            <w:tcBorders>
              <w:top w:val="nil"/>
              <w:left w:val="nil"/>
              <w:bottom w:val="single" w:sz="8" w:space="0" w:color="auto"/>
              <w:right w:val="single" w:sz="8" w:space="0" w:color="auto"/>
            </w:tcBorders>
            <w:shd w:val="clear" w:color="auto" w:fill="auto"/>
            <w:hideMark/>
          </w:tcPr>
          <w:p w14:paraId="68532AD2" w14:textId="77777777" w:rsidR="007A22E7" w:rsidRDefault="007A22E7">
            <w:pPr>
              <w:spacing w:after="0" w:line="240" w:lineRule="auto"/>
              <w:jc w:val="center"/>
              <w:rPr>
                <w:rFonts w:ascii="Times" w:hAnsi="Times" w:cs="Times New Roman"/>
                <w:sz w:val="24"/>
              </w:rPr>
            </w:pPr>
            <w:r>
              <w:rPr>
                <w:rFonts w:ascii="Times" w:hAnsi="Times"/>
                <w:sz w:val="24"/>
              </w:rPr>
              <w:t>3000,0</w:t>
            </w:r>
          </w:p>
        </w:tc>
        <w:tc>
          <w:tcPr>
            <w:tcW w:w="1393" w:type="dxa"/>
            <w:tcBorders>
              <w:top w:val="nil"/>
              <w:left w:val="nil"/>
              <w:bottom w:val="single" w:sz="8" w:space="0" w:color="auto"/>
              <w:right w:val="single" w:sz="8" w:space="0" w:color="auto"/>
            </w:tcBorders>
            <w:shd w:val="clear" w:color="auto" w:fill="auto"/>
            <w:hideMark/>
          </w:tcPr>
          <w:p w14:paraId="599EA91B"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 xml:space="preserve"> </w:t>
            </w:r>
          </w:p>
        </w:tc>
      </w:tr>
      <w:tr w:rsidR="007A22E7" w14:paraId="38AAA105"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0D56092C"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9.8.2. Заклади дошкільної   освіти</w:t>
            </w:r>
          </w:p>
        </w:tc>
      </w:tr>
      <w:tr w:rsidR="007A22E7" w14:paraId="100AB918"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04F013F6" w14:textId="77777777" w:rsidR="007A22E7" w:rsidRDefault="007A22E7">
            <w:pPr>
              <w:spacing w:after="0" w:line="240" w:lineRule="auto"/>
              <w:rPr>
                <w:rFonts w:ascii="Times" w:hAnsi="Times" w:cs="Times New Roman"/>
                <w:color w:val="000000"/>
                <w:sz w:val="24"/>
              </w:rPr>
            </w:pPr>
            <w:r>
              <w:rPr>
                <w:rFonts w:ascii="Times" w:hAnsi="Times"/>
                <w:color w:val="000000"/>
                <w:sz w:val="24"/>
              </w:rPr>
              <w:t>5</w:t>
            </w:r>
          </w:p>
        </w:tc>
        <w:tc>
          <w:tcPr>
            <w:tcW w:w="3969" w:type="dxa"/>
            <w:tcBorders>
              <w:top w:val="nil"/>
              <w:left w:val="nil"/>
              <w:bottom w:val="single" w:sz="8" w:space="0" w:color="auto"/>
              <w:right w:val="single" w:sz="8" w:space="0" w:color="auto"/>
            </w:tcBorders>
            <w:shd w:val="clear" w:color="auto" w:fill="auto"/>
            <w:hideMark/>
          </w:tcPr>
          <w:p w14:paraId="093A815D" w14:textId="77777777" w:rsidR="007A22E7" w:rsidRDefault="007A22E7">
            <w:pPr>
              <w:spacing w:after="0" w:line="240" w:lineRule="auto"/>
              <w:rPr>
                <w:rFonts w:ascii="Times" w:hAnsi="Times" w:cs="Times New Roman"/>
                <w:sz w:val="24"/>
              </w:rPr>
            </w:pPr>
            <w:r>
              <w:rPr>
                <w:rFonts w:ascii="Times" w:hAnsi="Times"/>
                <w:sz w:val="24"/>
              </w:rPr>
              <w:t>Капітальний   ремонт території</w:t>
            </w:r>
          </w:p>
        </w:tc>
        <w:tc>
          <w:tcPr>
            <w:tcW w:w="992" w:type="dxa"/>
            <w:tcBorders>
              <w:top w:val="nil"/>
              <w:left w:val="nil"/>
              <w:bottom w:val="single" w:sz="8" w:space="0" w:color="auto"/>
              <w:right w:val="single" w:sz="8" w:space="0" w:color="auto"/>
            </w:tcBorders>
            <w:shd w:val="clear" w:color="auto" w:fill="auto"/>
            <w:hideMark/>
          </w:tcPr>
          <w:p w14:paraId="24817AB8"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3</w:t>
            </w:r>
          </w:p>
        </w:tc>
        <w:tc>
          <w:tcPr>
            <w:tcW w:w="1389" w:type="dxa"/>
            <w:tcBorders>
              <w:top w:val="nil"/>
              <w:left w:val="nil"/>
              <w:bottom w:val="single" w:sz="8" w:space="0" w:color="auto"/>
              <w:right w:val="single" w:sz="8" w:space="0" w:color="auto"/>
            </w:tcBorders>
            <w:shd w:val="clear" w:color="auto" w:fill="auto"/>
            <w:hideMark/>
          </w:tcPr>
          <w:p w14:paraId="164DA596" w14:textId="77777777" w:rsidR="007A22E7" w:rsidRDefault="007A22E7">
            <w:pPr>
              <w:spacing w:after="0" w:line="240" w:lineRule="auto"/>
              <w:jc w:val="center"/>
              <w:rPr>
                <w:rFonts w:ascii="Times" w:hAnsi="Times" w:cs="Times New Roman"/>
                <w:sz w:val="24"/>
              </w:rPr>
            </w:pPr>
            <w:r>
              <w:rPr>
                <w:rFonts w:ascii="Times" w:hAnsi="Times"/>
                <w:sz w:val="24"/>
              </w:rPr>
              <w:t>3400,0</w:t>
            </w:r>
          </w:p>
        </w:tc>
        <w:tc>
          <w:tcPr>
            <w:tcW w:w="1418" w:type="dxa"/>
            <w:tcBorders>
              <w:top w:val="nil"/>
              <w:left w:val="nil"/>
              <w:bottom w:val="single" w:sz="8" w:space="0" w:color="auto"/>
              <w:right w:val="single" w:sz="8" w:space="0" w:color="auto"/>
            </w:tcBorders>
            <w:shd w:val="clear" w:color="auto" w:fill="auto"/>
            <w:hideMark/>
          </w:tcPr>
          <w:p w14:paraId="3BD61C92" w14:textId="77777777" w:rsidR="007A22E7" w:rsidRDefault="007A22E7">
            <w:pPr>
              <w:spacing w:after="0" w:line="240" w:lineRule="auto"/>
              <w:jc w:val="center"/>
              <w:rPr>
                <w:rFonts w:ascii="Times" w:hAnsi="Times" w:cs="Times New Roman"/>
                <w:sz w:val="24"/>
              </w:rPr>
            </w:pPr>
            <w:r>
              <w:rPr>
                <w:rFonts w:ascii="Times" w:hAnsi="Times"/>
                <w:sz w:val="24"/>
              </w:rPr>
              <w:t>3400,0</w:t>
            </w:r>
          </w:p>
        </w:tc>
        <w:tc>
          <w:tcPr>
            <w:tcW w:w="1393" w:type="dxa"/>
            <w:tcBorders>
              <w:top w:val="nil"/>
              <w:left w:val="nil"/>
              <w:bottom w:val="single" w:sz="8" w:space="0" w:color="auto"/>
              <w:right w:val="single" w:sz="8" w:space="0" w:color="auto"/>
            </w:tcBorders>
            <w:shd w:val="clear" w:color="auto" w:fill="auto"/>
            <w:hideMark/>
          </w:tcPr>
          <w:p w14:paraId="2012E5E8"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 xml:space="preserve"> </w:t>
            </w:r>
          </w:p>
        </w:tc>
      </w:tr>
      <w:tr w:rsidR="007A22E7" w14:paraId="677E735B"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066B8FF6"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 xml:space="preserve"> </w:t>
            </w:r>
          </w:p>
        </w:tc>
      </w:tr>
      <w:tr w:rsidR="007A22E7" w14:paraId="51258985"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791C6397"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9.8.3. Заклади позашкільної   освіти</w:t>
            </w:r>
          </w:p>
        </w:tc>
      </w:tr>
      <w:tr w:rsidR="007A22E7" w14:paraId="26F80CBB"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2819A249" w14:textId="77777777" w:rsidR="007A22E7" w:rsidRDefault="007A22E7">
            <w:pPr>
              <w:spacing w:after="0" w:line="240" w:lineRule="auto"/>
              <w:rPr>
                <w:rFonts w:ascii="Times" w:hAnsi="Times" w:cs="Times New Roman"/>
                <w:color w:val="000000"/>
                <w:sz w:val="24"/>
              </w:rPr>
            </w:pPr>
            <w:r>
              <w:rPr>
                <w:rFonts w:ascii="Times" w:hAnsi="Times"/>
                <w:color w:val="000000"/>
                <w:sz w:val="24"/>
              </w:rPr>
              <w:t>1</w:t>
            </w:r>
          </w:p>
        </w:tc>
        <w:tc>
          <w:tcPr>
            <w:tcW w:w="3969" w:type="dxa"/>
            <w:tcBorders>
              <w:top w:val="nil"/>
              <w:left w:val="nil"/>
              <w:bottom w:val="single" w:sz="8" w:space="0" w:color="auto"/>
              <w:right w:val="single" w:sz="8" w:space="0" w:color="auto"/>
            </w:tcBorders>
            <w:shd w:val="clear" w:color="auto" w:fill="auto"/>
            <w:hideMark/>
          </w:tcPr>
          <w:p w14:paraId="7A73A4BB" w14:textId="77777777" w:rsidR="007A22E7" w:rsidRDefault="007A22E7">
            <w:pPr>
              <w:spacing w:after="0" w:line="240" w:lineRule="auto"/>
              <w:rPr>
                <w:rFonts w:ascii="Times" w:hAnsi="Times" w:cs="Times New Roman"/>
                <w:sz w:val="24"/>
              </w:rPr>
            </w:pPr>
            <w:r>
              <w:rPr>
                <w:rFonts w:ascii="Times" w:hAnsi="Times"/>
                <w:sz w:val="24"/>
              </w:rPr>
              <w:t>Капітальний ремонт будівлі</w:t>
            </w:r>
          </w:p>
        </w:tc>
        <w:tc>
          <w:tcPr>
            <w:tcW w:w="992" w:type="dxa"/>
            <w:tcBorders>
              <w:top w:val="nil"/>
              <w:left w:val="nil"/>
              <w:bottom w:val="single" w:sz="8" w:space="0" w:color="auto"/>
              <w:right w:val="single" w:sz="8" w:space="0" w:color="auto"/>
            </w:tcBorders>
            <w:shd w:val="clear" w:color="auto" w:fill="auto"/>
            <w:hideMark/>
          </w:tcPr>
          <w:p w14:paraId="41838E73"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1</w:t>
            </w:r>
          </w:p>
        </w:tc>
        <w:tc>
          <w:tcPr>
            <w:tcW w:w="1389" w:type="dxa"/>
            <w:tcBorders>
              <w:top w:val="nil"/>
              <w:left w:val="nil"/>
              <w:bottom w:val="single" w:sz="8" w:space="0" w:color="auto"/>
              <w:right w:val="single" w:sz="8" w:space="0" w:color="auto"/>
            </w:tcBorders>
            <w:shd w:val="clear" w:color="auto" w:fill="auto"/>
            <w:hideMark/>
          </w:tcPr>
          <w:p w14:paraId="6EFC96A2" w14:textId="77777777" w:rsidR="007A22E7" w:rsidRDefault="007A22E7">
            <w:pPr>
              <w:spacing w:after="0" w:line="240" w:lineRule="auto"/>
              <w:jc w:val="center"/>
              <w:rPr>
                <w:rFonts w:ascii="Times" w:hAnsi="Times" w:cs="Times New Roman"/>
                <w:sz w:val="24"/>
              </w:rPr>
            </w:pPr>
            <w:r>
              <w:rPr>
                <w:rFonts w:ascii="Times" w:hAnsi="Times"/>
                <w:sz w:val="24"/>
              </w:rPr>
              <w:t>1500,0</w:t>
            </w:r>
          </w:p>
        </w:tc>
        <w:tc>
          <w:tcPr>
            <w:tcW w:w="1418" w:type="dxa"/>
            <w:tcBorders>
              <w:top w:val="nil"/>
              <w:left w:val="nil"/>
              <w:bottom w:val="single" w:sz="8" w:space="0" w:color="auto"/>
              <w:right w:val="single" w:sz="8" w:space="0" w:color="auto"/>
            </w:tcBorders>
            <w:shd w:val="clear" w:color="auto" w:fill="auto"/>
            <w:hideMark/>
          </w:tcPr>
          <w:p w14:paraId="6B2BC247" w14:textId="77777777" w:rsidR="007A22E7" w:rsidRDefault="007A22E7">
            <w:pPr>
              <w:spacing w:after="0" w:line="240" w:lineRule="auto"/>
              <w:jc w:val="center"/>
              <w:rPr>
                <w:rFonts w:ascii="Times" w:hAnsi="Times" w:cs="Times New Roman"/>
                <w:sz w:val="24"/>
              </w:rPr>
            </w:pPr>
            <w:r>
              <w:rPr>
                <w:rFonts w:ascii="Times" w:hAnsi="Times"/>
                <w:sz w:val="24"/>
              </w:rPr>
              <w:t>1500,0</w:t>
            </w:r>
          </w:p>
        </w:tc>
        <w:tc>
          <w:tcPr>
            <w:tcW w:w="1393" w:type="dxa"/>
            <w:tcBorders>
              <w:top w:val="nil"/>
              <w:left w:val="nil"/>
              <w:bottom w:val="single" w:sz="8" w:space="0" w:color="auto"/>
              <w:right w:val="single" w:sz="8" w:space="0" w:color="auto"/>
            </w:tcBorders>
            <w:shd w:val="clear" w:color="auto" w:fill="auto"/>
            <w:hideMark/>
          </w:tcPr>
          <w:p w14:paraId="08C920B2"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 xml:space="preserve"> </w:t>
            </w:r>
          </w:p>
        </w:tc>
      </w:tr>
      <w:tr w:rsidR="007A22E7" w14:paraId="33B8BAC6" w14:textId="77777777" w:rsidTr="007A22E7">
        <w:tc>
          <w:tcPr>
            <w:tcW w:w="9865" w:type="dxa"/>
            <w:gridSpan w:val="6"/>
            <w:tcBorders>
              <w:top w:val="nil"/>
              <w:left w:val="single" w:sz="8" w:space="0" w:color="auto"/>
              <w:bottom w:val="single" w:sz="8" w:space="0" w:color="auto"/>
              <w:right w:val="single" w:sz="8" w:space="0" w:color="auto"/>
            </w:tcBorders>
            <w:shd w:val="clear" w:color="auto" w:fill="auto"/>
            <w:hideMark/>
          </w:tcPr>
          <w:p w14:paraId="150D2107" w14:textId="77777777" w:rsidR="007A22E7" w:rsidRDefault="007A22E7">
            <w:pPr>
              <w:spacing w:after="0" w:line="240" w:lineRule="auto"/>
              <w:jc w:val="center"/>
              <w:rPr>
                <w:rFonts w:ascii="Times" w:hAnsi="Times" w:cs="Times New Roman"/>
                <w:sz w:val="24"/>
              </w:rPr>
            </w:pPr>
            <w:r>
              <w:rPr>
                <w:rFonts w:ascii="Times" w:hAnsi="Times"/>
                <w:sz w:val="24"/>
              </w:rPr>
              <w:t>9.8.4. Інші заклади (Ліцей №   11: Центр розвитку дитини, Центр позашкільної освіти)</w:t>
            </w:r>
          </w:p>
        </w:tc>
      </w:tr>
      <w:tr w:rsidR="007A22E7" w14:paraId="1E160D21" w14:textId="77777777" w:rsidTr="007A22E7">
        <w:tc>
          <w:tcPr>
            <w:tcW w:w="704" w:type="dxa"/>
            <w:tcBorders>
              <w:top w:val="nil"/>
              <w:left w:val="single" w:sz="8" w:space="0" w:color="auto"/>
              <w:bottom w:val="single" w:sz="8" w:space="0" w:color="auto"/>
              <w:right w:val="single" w:sz="8" w:space="0" w:color="auto"/>
            </w:tcBorders>
            <w:shd w:val="clear" w:color="auto" w:fill="auto"/>
            <w:hideMark/>
          </w:tcPr>
          <w:p w14:paraId="50E1FE5E" w14:textId="77777777" w:rsidR="007A22E7" w:rsidRDefault="007A22E7">
            <w:pPr>
              <w:spacing w:after="0" w:line="240" w:lineRule="auto"/>
              <w:rPr>
                <w:rFonts w:ascii="Times" w:hAnsi="Times" w:cs="Times New Roman"/>
                <w:color w:val="000000"/>
                <w:sz w:val="24"/>
              </w:rPr>
            </w:pPr>
            <w:r>
              <w:rPr>
                <w:rFonts w:ascii="Times" w:hAnsi="Times"/>
                <w:color w:val="000000"/>
                <w:sz w:val="24"/>
              </w:rPr>
              <w:t>1</w:t>
            </w:r>
          </w:p>
        </w:tc>
        <w:tc>
          <w:tcPr>
            <w:tcW w:w="3969" w:type="dxa"/>
            <w:tcBorders>
              <w:top w:val="nil"/>
              <w:left w:val="nil"/>
              <w:bottom w:val="single" w:sz="8" w:space="0" w:color="auto"/>
              <w:right w:val="single" w:sz="8" w:space="0" w:color="auto"/>
            </w:tcBorders>
            <w:shd w:val="clear" w:color="auto" w:fill="auto"/>
            <w:hideMark/>
          </w:tcPr>
          <w:p w14:paraId="08E83E15" w14:textId="77777777" w:rsidR="007A22E7" w:rsidRDefault="007A22E7">
            <w:pPr>
              <w:spacing w:after="0" w:line="240" w:lineRule="auto"/>
              <w:rPr>
                <w:rFonts w:ascii="Times" w:hAnsi="Times" w:cs="Times New Roman"/>
                <w:sz w:val="24"/>
              </w:rPr>
            </w:pPr>
            <w:r>
              <w:rPr>
                <w:rFonts w:ascii="Times" w:hAnsi="Times"/>
                <w:sz w:val="24"/>
              </w:rPr>
              <w:t>Капітальний ремонт приміщень</w:t>
            </w:r>
          </w:p>
        </w:tc>
        <w:tc>
          <w:tcPr>
            <w:tcW w:w="992" w:type="dxa"/>
            <w:tcBorders>
              <w:top w:val="nil"/>
              <w:left w:val="nil"/>
              <w:bottom w:val="single" w:sz="8" w:space="0" w:color="auto"/>
              <w:right w:val="single" w:sz="8" w:space="0" w:color="auto"/>
            </w:tcBorders>
            <w:shd w:val="clear" w:color="auto" w:fill="auto"/>
            <w:hideMark/>
          </w:tcPr>
          <w:p w14:paraId="50A26E9D"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1</w:t>
            </w:r>
          </w:p>
        </w:tc>
        <w:tc>
          <w:tcPr>
            <w:tcW w:w="1389" w:type="dxa"/>
            <w:tcBorders>
              <w:top w:val="nil"/>
              <w:left w:val="nil"/>
              <w:bottom w:val="single" w:sz="8" w:space="0" w:color="auto"/>
              <w:right w:val="single" w:sz="8" w:space="0" w:color="auto"/>
            </w:tcBorders>
            <w:shd w:val="clear" w:color="auto" w:fill="auto"/>
            <w:hideMark/>
          </w:tcPr>
          <w:p w14:paraId="027A65B7" w14:textId="77777777" w:rsidR="007A22E7" w:rsidRDefault="007A22E7">
            <w:pPr>
              <w:spacing w:after="0" w:line="240" w:lineRule="auto"/>
              <w:jc w:val="center"/>
              <w:rPr>
                <w:rFonts w:ascii="Times" w:hAnsi="Times" w:cs="Times New Roman"/>
                <w:sz w:val="24"/>
              </w:rPr>
            </w:pPr>
            <w:r>
              <w:rPr>
                <w:rFonts w:ascii="Times" w:hAnsi="Times"/>
                <w:sz w:val="24"/>
              </w:rPr>
              <w:t>1200,0</w:t>
            </w:r>
          </w:p>
        </w:tc>
        <w:tc>
          <w:tcPr>
            <w:tcW w:w="1418" w:type="dxa"/>
            <w:tcBorders>
              <w:top w:val="nil"/>
              <w:left w:val="nil"/>
              <w:bottom w:val="single" w:sz="8" w:space="0" w:color="auto"/>
              <w:right w:val="single" w:sz="8" w:space="0" w:color="auto"/>
            </w:tcBorders>
            <w:shd w:val="clear" w:color="auto" w:fill="auto"/>
            <w:hideMark/>
          </w:tcPr>
          <w:p w14:paraId="2C9CC771" w14:textId="77777777" w:rsidR="007A22E7" w:rsidRDefault="007A22E7">
            <w:pPr>
              <w:spacing w:after="0" w:line="240" w:lineRule="auto"/>
              <w:jc w:val="center"/>
              <w:rPr>
                <w:rFonts w:ascii="Times" w:hAnsi="Times" w:cs="Times New Roman"/>
                <w:sz w:val="24"/>
              </w:rPr>
            </w:pPr>
            <w:r>
              <w:rPr>
                <w:rFonts w:ascii="Times" w:hAnsi="Times"/>
                <w:sz w:val="24"/>
              </w:rPr>
              <w:t>1200,0</w:t>
            </w:r>
          </w:p>
        </w:tc>
        <w:tc>
          <w:tcPr>
            <w:tcW w:w="1393" w:type="dxa"/>
            <w:tcBorders>
              <w:top w:val="nil"/>
              <w:left w:val="nil"/>
              <w:bottom w:val="single" w:sz="8" w:space="0" w:color="auto"/>
              <w:right w:val="single" w:sz="8" w:space="0" w:color="auto"/>
            </w:tcBorders>
            <w:shd w:val="clear" w:color="auto" w:fill="auto"/>
            <w:hideMark/>
          </w:tcPr>
          <w:p w14:paraId="159C091B" w14:textId="77777777" w:rsidR="007A22E7" w:rsidRDefault="007A22E7">
            <w:pPr>
              <w:spacing w:after="0" w:line="240" w:lineRule="auto"/>
              <w:jc w:val="center"/>
              <w:rPr>
                <w:rFonts w:ascii="Times" w:hAnsi="Times" w:cs="Times New Roman"/>
                <w:color w:val="000000"/>
                <w:sz w:val="24"/>
              </w:rPr>
            </w:pPr>
            <w:r>
              <w:rPr>
                <w:rFonts w:ascii="Times" w:hAnsi="Times"/>
                <w:color w:val="000000"/>
                <w:sz w:val="24"/>
              </w:rPr>
              <w:t xml:space="preserve"> </w:t>
            </w:r>
          </w:p>
        </w:tc>
      </w:tr>
    </w:tbl>
    <w:p w14:paraId="4F0266EE" w14:textId="77777777" w:rsidR="007A22E7" w:rsidRDefault="007A22E7" w:rsidP="007A22E7">
      <w:pPr>
        <w:spacing w:after="0" w:line="240" w:lineRule="auto"/>
        <w:jc w:val="center"/>
        <w:rPr>
          <w:rFonts w:ascii="Times" w:hAnsi="Times"/>
          <w:sz w:val="28"/>
        </w:rPr>
      </w:pPr>
      <w:r>
        <w:rPr>
          <w:rFonts w:ascii="Times New Roman" w:hAnsi="Times New Roman"/>
          <w:sz w:val="28"/>
        </w:rPr>
        <w:t xml:space="preserve"> </w:t>
      </w:r>
      <w:r>
        <w:rPr>
          <w:rFonts w:ascii="Times" w:hAnsi="Times"/>
          <w:sz w:val="28"/>
        </w:rPr>
        <w:t xml:space="preserve"> </w:t>
      </w:r>
    </w:p>
    <w:p w14:paraId="2A339E4A" w14:textId="77777777" w:rsidR="007A22E7" w:rsidRDefault="007A22E7" w:rsidP="007A22E7">
      <w:pPr>
        <w:spacing w:line="240" w:lineRule="auto"/>
        <w:jc w:val="center"/>
        <w:rPr>
          <w:rFonts w:ascii="Times" w:hAnsi="Times"/>
          <w:b/>
          <w:sz w:val="28"/>
        </w:rPr>
      </w:pPr>
      <w:r>
        <w:rPr>
          <w:rFonts w:ascii="Times New Roman" w:hAnsi="Times New Roman"/>
          <w:b/>
          <w:sz w:val="28"/>
        </w:rPr>
        <w:t xml:space="preserve"> </w:t>
      </w:r>
      <w:r>
        <w:rPr>
          <w:rFonts w:ascii="Times" w:hAnsi="Times"/>
          <w:b/>
          <w:sz w:val="28"/>
        </w:rPr>
        <w:t xml:space="preserve"> </w:t>
      </w:r>
    </w:p>
    <w:p w14:paraId="194C50F4" w14:textId="77777777" w:rsidR="007A22E7" w:rsidRDefault="007A22E7" w:rsidP="007A22E7">
      <w:pPr>
        <w:spacing w:after="0" w:line="240" w:lineRule="auto"/>
        <w:jc w:val="both"/>
        <w:rPr>
          <w:rFonts w:ascii="Times" w:hAnsi="Times"/>
          <w:sz w:val="28"/>
        </w:rPr>
      </w:pPr>
      <w:r>
        <w:rPr>
          <w:rFonts w:ascii="Times New Roman" w:hAnsi="Times New Roman"/>
          <w:sz w:val="28"/>
        </w:rPr>
        <w:t xml:space="preserve"> </w:t>
      </w:r>
      <w:r>
        <w:rPr>
          <w:rFonts w:ascii="Times" w:hAnsi="Times"/>
          <w:sz w:val="28"/>
        </w:rPr>
        <w:t xml:space="preserve">Міський голова </w:t>
      </w:r>
      <w:r>
        <w:rPr>
          <w:rFonts w:ascii="Times" w:hAnsi="Times"/>
          <w:sz w:val="28"/>
        </w:rPr>
        <w:tab/>
      </w:r>
      <w:r>
        <w:rPr>
          <w:rFonts w:ascii="Times" w:hAnsi="Times"/>
          <w:sz w:val="28"/>
        </w:rPr>
        <w:tab/>
      </w:r>
      <w:r>
        <w:rPr>
          <w:rFonts w:ascii="Times" w:hAnsi="Times"/>
          <w:sz w:val="28"/>
        </w:rPr>
        <w:tab/>
      </w:r>
      <w:r>
        <w:rPr>
          <w:rFonts w:ascii="Times" w:hAnsi="Times"/>
          <w:sz w:val="28"/>
        </w:rPr>
        <w:tab/>
      </w:r>
      <w:r>
        <w:rPr>
          <w:rFonts w:ascii="Times" w:hAnsi="Times"/>
          <w:sz w:val="28"/>
        </w:rPr>
        <w:tab/>
      </w:r>
      <w:r>
        <w:rPr>
          <w:rFonts w:ascii="Times" w:hAnsi="Times"/>
          <w:sz w:val="28"/>
        </w:rPr>
        <w:tab/>
      </w:r>
      <w:r>
        <w:rPr>
          <w:rFonts w:ascii="Times" w:hAnsi="Times"/>
          <w:sz w:val="28"/>
        </w:rPr>
        <w:tab/>
        <w:t xml:space="preserve"> </w:t>
      </w:r>
      <w:r>
        <w:rPr>
          <w:rFonts w:ascii="Times" w:hAnsi="Times"/>
          <w:sz w:val="28"/>
        </w:rPr>
        <w:tab/>
        <w:t>Ігор САПОЖКО</w:t>
      </w:r>
    </w:p>
    <w:p w14:paraId="1FCA72D7" w14:textId="77777777" w:rsidR="007A22E7" w:rsidRDefault="007A22E7" w:rsidP="007A22E7">
      <w:pPr>
        <w:spacing w:line="240" w:lineRule="auto"/>
        <w:jc w:val="center"/>
        <w:rPr>
          <w:rFonts w:ascii="Times" w:hAnsi="Times"/>
          <w:b/>
          <w:sz w:val="28"/>
        </w:rPr>
      </w:pPr>
      <w:r>
        <w:rPr>
          <w:rFonts w:ascii="Times New Roman" w:hAnsi="Times New Roman"/>
          <w:b/>
          <w:sz w:val="28"/>
        </w:rPr>
        <w:t xml:space="preserve"> </w:t>
      </w:r>
      <w:r>
        <w:rPr>
          <w:rFonts w:ascii="Times" w:hAnsi="Times"/>
          <w:b/>
          <w:sz w:val="28"/>
        </w:rPr>
        <w:t xml:space="preserve"> </w:t>
      </w:r>
    </w:p>
    <w:p w14:paraId="34A45F8C" w14:textId="77777777" w:rsidR="007A22E7" w:rsidRDefault="007A22E7" w:rsidP="007A22E7">
      <w:pPr>
        <w:spacing w:line="240" w:lineRule="auto"/>
        <w:rPr>
          <w:rFonts w:ascii="Times New Roman" w:hAnsi="Times New Roman"/>
          <w:b/>
          <w:sz w:val="28"/>
          <w:szCs w:val="28"/>
        </w:rPr>
      </w:pPr>
      <w:r>
        <w:rPr>
          <w:rFonts w:ascii="Times New Roman" w:hAnsi="Times New Roman"/>
          <w:b/>
          <w:sz w:val="28"/>
        </w:rPr>
        <w:t xml:space="preserve"> </w:t>
      </w:r>
    </w:p>
    <w:p w14:paraId="20F2559A" w14:textId="77777777" w:rsidR="007A22E7" w:rsidRDefault="007A22E7" w:rsidP="007A22E7">
      <w:pPr>
        <w:spacing w:after="0"/>
        <w:jc w:val="both"/>
        <w:rPr>
          <w:rFonts w:ascii="Times New Roman" w:hAnsi="Times New Roman"/>
          <w:iCs/>
          <w:sz w:val="28"/>
          <w:szCs w:val="28"/>
        </w:rPr>
      </w:pPr>
    </w:p>
    <w:permEnd w:id="1"/>
    <w:p w14:paraId="5FF0D8BD" w14:textId="6A8CD761" w:rsidR="004F7CAD" w:rsidRPr="00EE06C3" w:rsidRDefault="004F7CAD" w:rsidP="007A22E7">
      <w:pPr>
        <w:spacing w:after="0"/>
        <w:jc w:val="center"/>
        <w:rPr>
          <w:rFonts w:ascii="Times New Roman" w:hAnsi="Times New Roman" w:cs="Times New Roman"/>
          <w:sz w:val="28"/>
          <w:szCs w:val="28"/>
        </w:rPr>
      </w:pPr>
    </w:p>
    <w:sectPr w:rsidR="004F7CAD" w:rsidRPr="00EE06C3" w:rsidSect="004F7CAD">
      <w:headerReference w:type="default" r:id="rId11"/>
      <w:footerReference w:type="default" r:id="rId12"/>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4F23CB" w14:textId="77777777" w:rsidR="002C1389" w:rsidRDefault="002C1389">
      <w:pPr>
        <w:spacing w:after="0" w:line="240" w:lineRule="auto"/>
      </w:pPr>
      <w:r>
        <w:separator/>
      </w:r>
    </w:p>
  </w:endnote>
  <w:endnote w:type="continuationSeparator" w:id="0">
    <w:p w14:paraId="375F9B20" w14:textId="77777777" w:rsidR="002C1389" w:rsidRDefault="002C1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2C1389">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6346AE" w:rsidRPr="006346AE">
          <w:rPr>
            <w:rFonts w:ascii="Times New Roman" w:hAnsi="Times New Roman" w:cs="Times New Roman"/>
            <w:noProof/>
            <w:sz w:val="24"/>
            <w:szCs w:val="24"/>
            <w:lang w:val="ru-RU"/>
          </w:rPr>
          <w:t>28</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831FF7" w14:textId="77777777" w:rsidR="002C1389" w:rsidRDefault="002C1389">
      <w:pPr>
        <w:spacing w:after="0" w:line="240" w:lineRule="auto"/>
      </w:pPr>
      <w:r>
        <w:separator/>
      </w:r>
    </w:p>
  </w:footnote>
  <w:footnote w:type="continuationSeparator" w:id="0">
    <w:p w14:paraId="66FC56BC" w14:textId="77777777" w:rsidR="002C1389" w:rsidRDefault="002C13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2C1389"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4208DA"/>
    <w:rsid w:val="0004464E"/>
    <w:rsid w:val="000E0637"/>
    <w:rsid w:val="000E7ADA"/>
    <w:rsid w:val="0019083E"/>
    <w:rsid w:val="002C1389"/>
    <w:rsid w:val="002D71B2"/>
    <w:rsid w:val="003735BC"/>
    <w:rsid w:val="003A4315"/>
    <w:rsid w:val="003B2A39"/>
    <w:rsid w:val="004208DA"/>
    <w:rsid w:val="00424AD7"/>
    <w:rsid w:val="004C6C25"/>
    <w:rsid w:val="004F7CAD"/>
    <w:rsid w:val="00520285"/>
    <w:rsid w:val="00524AF7"/>
    <w:rsid w:val="00545B76"/>
    <w:rsid w:val="006346AE"/>
    <w:rsid w:val="00784598"/>
    <w:rsid w:val="007A22E7"/>
    <w:rsid w:val="007C582E"/>
    <w:rsid w:val="0081066D"/>
    <w:rsid w:val="00853C00"/>
    <w:rsid w:val="00893E2E"/>
    <w:rsid w:val="008B6EF2"/>
    <w:rsid w:val="00A84A56"/>
    <w:rsid w:val="00B20C04"/>
    <w:rsid w:val="00B3670E"/>
    <w:rsid w:val="00CB633A"/>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rsid w:val="004F7CAD"/>
  </w:style>
  <w:style w:type="paragraph" w:styleId="a5">
    <w:name w:val="footer"/>
    <w:basedOn w:val="a"/>
    <w:link w:val="a6"/>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rsid w:val="004F7CAD"/>
  </w:style>
  <w:style w:type="paragraph" w:styleId="a7">
    <w:name w:val="Balloon Text"/>
    <w:basedOn w:val="a"/>
    <w:link w:val="a8"/>
    <w:uiPriority w:val="99"/>
    <w:semiHidden/>
    <w:unhideWhenUsed/>
    <w:rsid w:val="007A22E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A22E7"/>
    <w:rPr>
      <w:rFonts w:ascii="Tahoma" w:hAnsi="Tahoma" w:cs="Tahoma"/>
      <w:sz w:val="16"/>
      <w:szCs w:val="16"/>
    </w:rPr>
  </w:style>
  <w:style w:type="character" w:styleId="a9">
    <w:name w:val="Hyperlink"/>
    <w:semiHidden/>
    <w:unhideWhenUsed/>
    <w:rsid w:val="007A22E7"/>
    <w:rPr>
      <w:color w:val="0000FF"/>
      <w:u w:val="single"/>
    </w:rPr>
  </w:style>
  <w:style w:type="character" w:styleId="aa">
    <w:name w:val="FollowedHyperlink"/>
    <w:basedOn w:val="a0"/>
    <w:uiPriority w:val="99"/>
    <w:semiHidden/>
    <w:unhideWhenUsed/>
    <w:rsid w:val="007A22E7"/>
    <w:rPr>
      <w:color w:val="800080" w:themeColor="followedHyperlink"/>
      <w:u w:val="single"/>
    </w:rPr>
  </w:style>
  <w:style w:type="paragraph" w:styleId="ab">
    <w:name w:val="footnote text"/>
    <w:link w:val="ac"/>
    <w:semiHidden/>
    <w:unhideWhenUsed/>
    <w:rsid w:val="007A22E7"/>
    <w:pPr>
      <w:spacing w:after="0" w:line="240" w:lineRule="auto"/>
    </w:pPr>
    <w:rPr>
      <w:rFonts w:ascii="Calibri" w:eastAsia="Times New Roman" w:hAnsi="Calibri" w:cs="Times New Roman"/>
      <w:sz w:val="20"/>
      <w:szCs w:val="20"/>
    </w:rPr>
  </w:style>
  <w:style w:type="character" w:customStyle="1" w:styleId="ac">
    <w:name w:val="Текст сноски Знак"/>
    <w:basedOn w:val="a0"/>
    <w:link w:val="ab"/>
    <w:semiHidden/>
    <w:rsid w:val="007A22E7"/>
    <w:rPr>
      <w:rFonts w:ascii="Calibri" w:eastAsia="Times New Roman" w:hAnsi="Calibri" w:cs="Times New Roman"/>
      <w:sz w:val="20"/>
      <w:szCs w:val="20"/>
    </w:rPr>
  </w:style>
  <w:style w:type="paragraph" w:styleId="ad">
    <w:name w:val="endnote text"/>
    <w:link w:val="ae"/>
    <w:semiHidden/>
    <w:unhideWhenUsed/>
    <w:rsid w:val="007A22E7"/>
    <w:pPr>
      <w:spacing w:after="0" w:line="240" w:lineRule="auto"/>
    </w:pPr>
    <w:rPr>
      <w:rFonts w:ascii="Calibri" w:eastAsia="Times New Roman" w:hAnsi="Calibri" w:cs="Times New Roman"/>
      <w:sz w:val="20"/>
      <w:szCs w:val="20"/>
    </w:rPr>
  </w:style>
  <w:style w:type="character" w:customStyle="1" w:styleId="ae">
    <w:name w:val="Текст концевой сноски Знак"/>
    <w:basedOn w:val="a0"/>
    <w:link w:val="ad"/>
    <w:semiHidden/>
    <w:rsid w:val="007A22E7"/>
    <w:rPr>
      <w:rFonts w:ascii="Calibri" w:eastAsia="Times New Roman" w:hAnsi="Calibri" w:cs="Times New Roman"/>
      <w:sz w:val="20"/>
      <w:szCs w:val="20"/>
    </w:rPr>
  </w:style>
  <w:style w:type="character" w:styleId="af">
    <w:name w:val="footnote reference"/>
    <w:semiHidden/>
    <w:unhideWhenUsed/>
    <w:rsid w:val="007A22E7"/>
    <w:rPr>
      <w:vertAlign w:val="superscript"/>
    </w:rPr>
  </w:style>
  <w:style w:type="character" w:styleId="af0">
    <w:name w:val="endnote reference"/>
    <w:semiHidden/>
    <w:unhideWhenUsed/>
    <w:rsid w:val="007A22E7"/>
    <w:rPr>
      <w:vertAlign w:val="superscript"/>
    </w:rPr>
  </w:style>
  <w:style w:type="table" w:styleId="1">
    <w:name w:val="Table Simple 1"/>
    <w:basedOn w:val="a1"/>
    <w:semiHidden/>
    <w:unhideWhenUsed/>
    <w:rsid w:val="007A22E7"/>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19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463-2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4004-12"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zakon.rada.gov.ua/laws/show/1768-14" TargetMode="External"/><Relationship Id="rId4" Type="http://schemas.openxmlformats.org/officeDocument/2006/relationships/webSettings" Target="webSettings.xml"/><Relationship Id="rId9" Type="http://schemas.openxmlformats.org/officeDocument/2006/relationships/hyperlink" Target="https://zakon.rada.gov.ua/laws/show/280/97-%D0%B2%D1%80"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CE3F68"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4D1168"/>
    <w:rsid w:val="00934C4A"/>
    <w:rsid w:val="00CE3F68"/>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30</Pages>
  <Words>9637</Words>
  <Characters>54936</Characters>
  <Application>Microsoft Office Word</Application>
  <DocSecurity>8</DocSecurity>
  <Lines>457</Lines>
  <Paragraphs>128</Paragraphs>
  <ScaleCrop>false</ScaleCrop>
  <Company/>
  <LinksUpToDate>false</LinksUpToDate>
  <CharactersWithSpaces>64445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29</cp:revision>
  <dcterms:created xsi:type="dcterms:W3CDTF">2021-08-31T06:42:00Z</dcterms:created>
  <dcterms:modified xsi:type="dcterms:W3CDTF">2023-12-12T08:32:00Z</dcterms:modified>
</cp:coreProperties>
</file>