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8E4D6E"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8E4D6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8E4D6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8E4D6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8E4D6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1081</w:t>
      </w:r>
    </w:p>
    <w:p w14:paraId="0A449B32" w14:textId="77777777" w:rsidR="004208DA" w:rsidRPr="007C582E" w:rsidRDefault="004208DA" w:rsidP="004208DA">
      <w:pPr>
        <w:spacing w:after="0"/>
        <w:rPr>
          <w:rFonts w:ascii="Times New Roman" w:hAnsi="Times New Roman" w:cs="Times New Roman"/>
          <w:sz w:val="28"/>
          <w:szCs w:val="28"/>
        </w:rPr>
      </w:pPr>
    </w:p>
    <w:p w14:paraId="6001527A" w14:textId="77777777" w:rsidR="009E3257" w:rsidRDefault="009E3257" w:rsidP="009E3257">
      <w:pPr>
        <w:spacing w:after="0" w:line="240" w:lineRule="auto"/>
        <w:jc w:val="center"/>
        <w:rPr>
          <w:rFonts w:ascii="Times New Roman" w:eastAsia="Times New Roman" w:hAnsi="Times New Roman" w:cs="Times New Roman"/>
          <w:b/>
          <w:sz w:val="28"/>
          <w:szCs w:val="28"/>
          <w:lang w:eastAsia="ru-RU"/>
        </w:rPr>
      </w:pPr>
      <w:permStart w:id="1" w:edGrp="everyone"/>
      <w:r>
        <w:rPr>
          <w:rFonts w:ascii="Times New Roman" w:eastAsia="Times New Roman" w:hAnsi="Times New Roman" w:cs="Times New Roman"/>
          <w:b/>
          <w:sz w:val="28"/>
          <w:szCs w:val="28"/>
          <w:lang w:eastAsia="ru-RU"/>
        </w:rPr>
        <w:t>ВИСНОВОК</w:t>
      </w:r>
      <w:bookmarkStart w:id="0" w:name="_Hlk74129152"/>
    </w:p>
    <w:p w14:paraId="2DC60E2E" w14:textId="77777777" w:rsidR="009E3257" w:rsidRDefault="009E3257" w:rsidP="009E325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221AB7DB" w14:textId="77777777" w:rsidR="009E3257" w:rsidRDefault="009E3257" w:rsidP="009E325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по відношенню до малолітньої </w:t>
      </w:r>
    </w:p>
    <w:p w14:paraId="760C086C" w14:textId="77777777" w:rsidR="009E3257" w:rsidRDefault="009E3257" w:rsidP="009E3257">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w:t>
      </w:r>
      <w:r>
        <w:rPr>
          <w:rFonts w:ascii="Times New Roman" w:hAnsi="Times New Roman" w:cs="Times New Roman"/>
          <w:b/>
          <w:bCs/>
          <w:color w:val="000000"/>
          <w:sz w:val="28"/>
          <w:szCs w:val="28"/>
        </w:rPr>
        <w:t xml:space="preserve">, *** </w:t>
      </w:r>
      <w:proofErr w:type="spellStart"/>
      <w:r>
        <w:rPr>
          <w:rFonts w:ascii="Times New Roman" w:hAnsi="Times New Roman" w:cs="Times New Roman"/>
          <w:b/>
          <w:bCs/>
          <w:color w:val="000000"/>
          <w:sz w:val="28"/>
          <w:szCs w:val="28"/>
        </w:rPr>
        <w:t>р.н</w:t>
      </w:r>
      <w:proofErr w:type="spellEnd"/>
      <w:r>
        <w:rPr>
          <w:rFonts w:ascii="Times New Roman" w:hAnsi="Times New Roman" w:cs="Times New Roman"/>
          <w:b/>
          <w:bCs/>
          <w:color w:val="000000"/>
          <w:sz w:val="28"/>
          <w:szCs w:val="28"/>
        </w:rPr>
        <w:t>.</w:t>
      </w:r>
    </w:p>
    <w:p w14:paraId="46AC1C75" w14:textId="77777777" w:rsidR="009E3257" w:rsidRDefault="009E3257" w:rsidP="009E3257">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b/>
          <w:bCs/>
          <w:sz w:val="28"/>
          <w:szCs w:val="28"/>
        </w:rPr>
        <w:t xml:space="preserve"> </w:t>
      </w:r>
    </w:p>
    <w:p w14:paraId="53CC8CD8" w14:textId="77777777" w:rsidR="009E3257" w:rsidRDefault="009E3257" w:rsidP="009E3257">
      <w:pPr>
        <w:spacing w:after="0" w:line="240" w:lineRule="auto"/>
        <w:jc w:val="center"/>
        <w:rPr>
          <w:rFonts w:ascii="Times New Roman" w:eastAsia="Times New Roman" w:hAnsi="Times New Roman" w:cs="Times New Roman"/>
          <w:b/>
          <w:sz w:val="28"/>
          <w:szCs w:val="28"/>
          <w:lang w:eastAsia="ru-RU"/>
        </w:rPr>
      </w:pPr>
    </w:p>
    <w:bookmarkEnd w:id="0"/>
    <w:p w14:paraId="69441A3A"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 по відношенню до малолітньої ***</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w:t>
      </w:r>
    </w:p>
    <w:p w14:paraId="74AF0227" w14:textId="77777777" w:rsidR="009E3257" w:rsidRDefault="009E3257" w:rsidP="009E3257">
      <w:pPr>
        <w:spacing w:after="0" w:line="240" w:lineRule="auto"/>
        <w:ind w:firstLine="567"/>
        <w:jc w:val="both"/>
        <w:rPr>
          <w:rFonts w:ascii="Times New Roman" w:eastAsia="Times New Roman" w:hAnsi="Times New Roman" w:cs="Times New Roman"/>
          <w:b/>
          <w:bCs/>
          <w:sz w:val="28"/>
          <w:szCs w:val="28"/>
          <w:lang w:eastAsia="ru-RU"/>
        </w:rPr>
      </w:pPr>
      <w:r>
        <w:rPr>
          <w:rFonts w:ascii="Times New Roman" w:hAnsi="Times New Roman" w:cs="Times New Roman"/>
          <w:color w:val="000000" w:themeColor="text1"/>
          <w:sz w:val="28"/>
          <w:szCs w:val="28"/>
        </w:rPr>
        <w:t>12 жовтня 2023 року до служби у справах дітей Броварської міської ради Броварського району Київської області (далі – Служба) надійшла заява</w:t>
      </w:r>
      <w:r>
        <w:rPr>
          <w:rFonts w:ascii="Times New Roman" w:hAnsi="Times New Roman" w:cs="Times New Roman"/>
          <w:sz w:val="28"/>
          <w:szCs w:val="28"/>
        </w:rPr>
        <w:t xml:space="preserve">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 №***, виданий *** РВ Управління ДМС України в Київській області ***), про надання висновку до суду щодо доцільності позбавлення батьківських прав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по відношенню до його малолітньої доньки,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w:t>
      </w:r>
    </w:p>
    <w:p w14:paraId="78F27F43"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вересня *** року виконавчим комітетом ***сільської ради *** району Київської області було зареєстровано шлюб між *** та ***, про що було зроблено відповідний актовий запис №***. Після реєстрації шлюбу *** змінила прізвище на «***».</w:t>
      </w:r>
    </w:p>
    <w:p w14:paraId="0A09192A"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малолітню доньку,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(свідоцтво про народження: серія *** №***, видане виконавчим комітетом *** сільської ради *** району Київської області ***). </w:t>
      </w:r>
    </w:p>
    <w:p w14:paraId="1A17226C"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Броварського міськрайонного суду Київської області                             від *** шлюб між *** та *** було розірвано.</w:t>
      </w:r>
    </w:p>
    <w:p w14:paraId="04904BA0"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виконавчого листа №***, виданого *** Броварським міськрайонним судом Київської області, було вирішено стягувати з *** на користь *** аліменти на утримання малолітньої доньки, ***, в розмірі                     1/2 частини з усіх видів заробітку, щомісячно, але не менше 30% прожиткового мінімуму для дитини відповідного віку, починаючи з 21 січня 2015 року і до досягнення дитиною повноліття.</w:t>
      </w:r>
    </w:p>
    <w:p w14:paraId="2EB1EA0E"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Постановою про арешт коштів боржника від ***, ВП №***, було постановлено накласти арешт на грошові кошти, що містяться на відкритих рахунках, а також на кошти на рахунках, що будуть відкриті після винесення постанови про арешт коштів боржника, крім коштів, що містяться на рахунках накладення арешту та/або звернення стягнення, на які заборонено законом, та належить боржнику, ***, у межах суми звернення стягнення з урахуванням </w:t>
      </w:r>
      <w:r>
        <w:rPr>
          <w:rFonts w:ascii="Times New Roman" w:hAnsi="Times New Roman" w:cs="Times New Roman"/>
          <w:sz w:val="28"/>
          <w:szCs w:val="28"/>
        </w:rPr>
        <w:lastRenderedPageBreak/>
        <w:t>виконавчого збору/основної винагороди приватного виконавця, витрат виконавчого провадження, штрафів у сумі ***</w:t>
      </w:r>
      <w:r>
        <w:rPr>
          <w:rFonts w:ascii="Times New Roman" w:hAnsi="Times New Roman" w:cs="Times New Roman"/>
          <w:sz w:val="28"/>
          <w:szCs w:val="28"/>
          <w:lang w:val="ru-RU"/>
        </w:rPr>
        <w:t xml:space="preserve"> </w:t>
      </w:r>
      <w:r>
        <w:rPr>
          <w:rFonts w:ascii="Times New Roman" w:hAnsi="Times New Roman" w:cs="Times New Roman"/>
          <w:sz w:val="28"/>
          <w:szCs w:val="28"/>
        </w:rPr>
        <w:t>грн.</w:t>
      </w:r>
    </w:p>
    <w:p w14:paraId="7A6CE603"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від *** №***, виданої Броварським відділом державної виконавчої служби у Броварському районі Київської області Центрального міжрегіонального управління Міністерства юстиції України, *** у період із 21.01.2015 по 17.07.2023 не отримувала аліменти від *** на утримання малолітньої доньки, ***. Загальна заборгованість станом на 10.10.2023 складає *** грн.</w:t>
      </w:r>
    </w:p>
    <w:p w14:paraId="3EC0F381"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Броварського міськрайонного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14:paraId="0B4A83CB"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30 жовтня 2023 року спеціалістом Служби було проведено бесіду з ***, у ході якої остання повідомила, що познайомилася з *** у 2013 році, а через рік вони одружилися та почали проживати разом із її батьками в селі ***</w:t>
      </w:r>
      <w:r>
        <w:rPr>
          <w:rFonts w:ascii="Times New Roman" w:hAnsi="Times New Roman" w:cs="Times New Roman"/>
          <w:sz w:val="28"/>
          <w:szCs w:val="28"/>
          <w:lang w:val="ru-RU"/>
        </w:rPr>
        <w:t xml:space="preserve"> </w:t>
      </w:r>
      <w:r>
        <w:rPr>
          <w:rFonts w:ascii="Times New Roman" w:hAnsi="Times New Roman" w:cs="Times New Roman"/>
          <w:sz w:val="28"/>
          <w:szCs w:val="28"/>
        </w:rPr>
        <w:t>Броварського району Київської області. В 201</w:t>
      </w:r>
      <w:r w:rsidRPr="009E3257">
        <w:rPr>
          <w:rFonts w:ascii="Times New Roman" w:hAnsi="Times New Roman" w:cs="Times New Roman"/>
          <w:sz w:val="28"/>
          <w:szCs w:val="28"/>
          <w:lang w:val="ru-RU"/>
        </w:rPr>
        <w:t>4</w:t>
      </w:r>
      <w:r>
        <w:rPr>
          <w:rFonts w:ascii="Times New Roman" w:hAnsi="Times New Roman" w:cs="Times New Roman"/>
          <w:sz w:val="28"/>
          <w:szCs w:val="28"/>
        </w:rPr>
        <w:t xml:space="preserve"> році народилася донька ***. Зі слів матері, поки вона знаходилася в декретній відпустці по догляду за дитиною, батько не мав постійного місця роботи та заробітку. Натомість вона з 2005 року по сьогоднішній день працює на підприємстві «***».*** розповіла, що її колишній чоловік не мав батьківського потенціалу щодо доньки, його не цікавило виховання та матеріальне утримання дитини. Зазначила, що він їй зраджував та постійно зникав із дому зі своїми «друзями». Останньою крапкою в їхніх відносинах стали шахрайські дії з боку батька дитини по відношенню до її батьків, коли останні дали ***</w:t>
      </w:r>
      <w:r>
        <w:rPr>
          <w:rFonts w:ascii="Times New Roman" w:hAnsi="Times New Roman" w:cs="Times New Roman"/>
          <w:sz w:val="28"/>
          <w:szCs w:val="28"/>
          <w:lang w:val="ru-RU"/>
        </w:rPr>
        <w:t xml:space="preserve"> </w:t>
      </w:r>
      <w:r>
        <w:rPr>
          <w:rFonts w:ascii="Times New Roman" w:hAnsi="Times New Roman" w:cs="Times New Roman"/>
          <w:sz w:val="28"/>
          <w:szCs w:val="28"/>
        </w:rPr>
        <w:t>***</w:t>
      </w:r>
      <w:r>
        <w:rPr>
          <w:rFonts w:ascii="Times New Roman" w:hAnsi="Times New Roman" w:cs="Times New Roman"/>
          <w:sz w:val="28"/>
          <w:szCs w:val="28"/>
          <w:lang w:val="ru-RU"/>
        </w:rPr>
        <w:t xml:space="preserve"> </w:t>
      </w:r>
      <w:r>
        <w:rPr>
          <w:rFonts w:ascii="Times New Roman" w:hAnsi="Times New Roman" w:cs="Times New Roman"/>
          <w:sz w:val="28"/>
          <w:szCs w:val="28"/>
        </w:rPr>
        <w:t>грн на придбання металопластикових вікон для будинку, однак він їх витратив не за призначенням.</w:t>
      </w:r>
    </w:p>
    <w:p w14:paraId="44AEB3C0"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розповіла матір, коли *** виповнилося півроку, батько дитини почав проживати окремо за місцем своєї реєстрації в помешканні свого батька                           в селі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Броварського району Київської області. В декретній відпустці вона перебувала майже </w:t>
      </w:r>
      <w:proofErr w:type="spellStart"/>
      <w:r>
        <w:rPr>
          <w:rFonts w:ascii="Times New Roman" w:hAnsi="Times New Roman" w:cs="Times New Roman"/>
          <w:sz w:val="28"/>
          <w:szCs w:val="28"/>
        </w:rPr>
        <w:t>пʼять</w:t>
      </w:r>
      <w:proofErr w:type="spellEnd"/>
      <w:r>
        <w:rPr>
          <w:rFonts w:ascii="Times New Roman" w:hAnsi="Times New Roman" w:cs="Times New Roman"/>
          <w:sz w:val="28"/>
          <w:szCs w:val="28"/>
        </w:rPr>
        <w:t xml:space="preserve"> років, тому з утриманням доньки їй допомагали її батьки. Коли ***</w:t>
      </w:r>
      <w:r>
        <w:rPr>
          <w:rFonts w:ascii="Times New Roman" w:hAnsi="Times New Roman" w:cs="Times New Roman"/>
          <w:sz w:val="28"/>
          <w:szCs w:val="28"/>
          <w:lang w:val="ru-RU"/>
        </w:rPr>
        <w:t xml:space="preserve"> </w:t>
      </w:r>
      <w:r>
        <w:rPr>
          <w:rFonts w:ascii="Times New Roman" w:hAnsi="Times New Roman" w:cs="Times New Roman"/>
          <w:sz w:val="28"/>
          <w:szCs w:val="28"/>
        </w:rPr>
        <w:t>виповнився один рік, батько приїжджав до них, але, зі слів матері, йому потрібен був документ про розлучення, а не побачення з дитиною. З того часу ***</w:t>
      </w:r>
      <w:r>
        <w:rPr>
          <w:rFonts w:ascii="Times New Roman" w:hAnsi="Times New Roman" w:cs="Times New Roman"/>
          <w:sz w:val="28"/>
          <w:szCs w:val="28"/>
          <w:lang w:val="ru-RU"/>
        </w:rPr>
        <w:t xml:space="preserve"> </w:t>
      </w:r>
      <w:r>
        <w:rPr>
          <w:rFonts w:ascii="Times New Roman" w:hAnsi="Times New Roman" w:cs="Times New Roman"/>
          <w:sz w:val="28"/>
          <w:szCs w:val="28"/>
        </w:rPr>
        <w:t>жодного разу не бачив доньку та не надавав кошти на її утримання. Матір зазначила, що батько та брат її колишнього чоловіка інколи приїжджають до ***, зауважила, що вона не заперечує щодо їхнього спілкування.</w:t>
      </w:r>
    </w:p>
    <w:p w14:paraId="7D329EA5"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 *** повідомила, що батько ***</w:t>
      </w:r>
      <w:r>
        <w:rPr>
          <w:rFonts w:ascii="Times New Roman" w:hAnsi="Times New Roman" w:cs="Times New Roman"/>
          <w:sz w:val="28"/>
          <w:szCs w:val="28"/>
          <w:lang w:val="ru-RU"/>
        </w:rPr>
        <w:t xml:space="preserve"> </w:t>
      </w:r>
      <w:r>
        <w:rPr>
          <w:rFonts w:ascii="Times New Roman" w:hAnsi="Times New Roman" w:cs="Times New Roman"/>
          <w:sz w:val="28"/>
          <w:szCs w:val="28"/>
        </w:rPr>
        <w:t>змушений був зняти його з місця реєстрації в селі ***, побоюючись, що на будинок може бути накладено арешт за значні борги сина. Наразі, з її слів, батько *** мешкає в місті ***.</w:t>
      </w:r>
    </w:p>
    <w:p w14:paraId="19FD0E3D"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матір, з початком військової агресії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проти України колишній чоловік не зателефонував їй, не поцікавився їхнім становищем та не запропонував свою допомогу, хоча, як вона зазначила, міг забрати її з дитиною до ***.</w:t>
      </w:r>
    </w:p>
    <w:p w14:paraId="1C17FC06"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Зі слів ***, вона хоче позбавити *** батьківських прав по відношенню до доньки *** у </w:t>
      </w:r>
      <w:proofErr w:type="spellStart"/>
      <w:r>
        <w:rPr>
          <w:rFonts w:ascii="Times New Roman" w:hAnsi="Times New Roman" w:cs="Times New Roman"/>
          <w:sz w:val="28"/>
          <w:szCs w:val="28"/>
        </w:rPr>
        <w:t>звʼязку</w:t>
      </w:r>
      <w:proofErr w:type="spellEnd"/>
      <w:r>
        <w:rPr>
          <w:rFonts w:ascii="Times New Roman" w:hAnsi="Times New Roman" w:cs="Times New Roman"/>
          <w:sz w:val="28"/>
          <w:szCs w:val="28"/>
        </w:rPr>
        <w:t xml:space="preserve"> з тим, що він протягом восьми років не виявляє бажання спілкуватися з дитиною, не цікавиться її життям та </w:t>
      </w:r>
      <w:proofErr w:type="spellStart"/>
      <w:r>
        <w:rPr>
          <w:rFonts w:ascii="Times New Roman" w:hAnsi="Times New Roman" w:cs="Times New Roman"/>
          <w:sz w:val="28"/>
          <w:szCs w:val="28"/>
        </w:rPr>
        <w:t>здоровʼям</w:t>
      </w:r>
      <w:proofErr w:type="spellEnd"/>
      <w:r>
        <w:rPr>
          <w:rFonts w:ascii="Times New Roman" w:hAnsi="Times New Roman" w:cs="Times New Roman"/>
          <w:sz w:val="28"/>
          <w:szCs w:val="28"/>
        </w:rPr>
        <w:t>, матеріально не утримує.</w:t>
      </w:r>
    </w:p>
    <w:p w14:paraId="5F2C3F0E"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витягу №*** про зареєстрованих у житловому приміщенні/будинку осіб від ***, виданого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село *** Броварського району Київської області, зареєстровані троє осіб: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 та ***.</w:t>
      </w:r>
    </w:p>
    <w:p w14:paraId="3F7BE3DD"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07 листопада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її малолітньої доньки *** за вищевказаною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про що було складено відповідний акт №596. Родина мешкає в одноповерховому житловому будинку загальною площею близько ***</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житловою – близько ***</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Наявні водо-, </w:t>
      </w:r>
      <w:proofErr w:type="spellStart"/>
      <w:r>
        <w:rPr>
          <w:rFonts w:ascii="Times New Roman" w:hAnsi="Times New Roman" w:cs="Times New Roman"/>
          <w:sz w:val="28"/>
          <w:szCs w:val="28"/>
        </w:rPr>
        <w:t>електро</w:t>
      </w:r>
      <w:proofErr w:type="spellEnd"/>
      <w:r>
        <w:rPr>
          <w:rFonts w:ascii="Times New Roman" w:hAnsi="Times New Roman" w:cs="Times New Roman"/>
          <w:sz w:val="28"/>
          <w:szCs w:val="28"/>
        </w:rPr>
        <w:t>- та газопостачання. Помешкання чисте, охайне, з косметичним ремонтом, оснащене меблями та побутовою технікою. Санвузол роздільний. Згідно з квитанціями від 14.10.2023, борги зі сплати за комунальні послуги відсутні. Санітарний стан помешкання придатний для проживання. Для дитини виділена окрема кімната, в якій наявні спальне місце, шафа, робоча зона для навчання та полиці з навчальною й художньою літературою. Малолітня забезпечена одягом, взуттям, продуктами харчування та засобами особистої гігієни. Для її виховання та проживання створені належні умови.</w:t>
      </w:r>
    </w:p>
    <w:p w14:paraId="0EE15EB8"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цією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проживають та/або мають постійне місце реєстрації:</w:t>
      </w:r>
    </w:p>
    <w:p w14:paraId="76FB6C9E" w14:textId="77777777" w:rsidR="009E3257" w:rsidRDefault="009E3257" w:rsidP="009E3257">
      <w:pPr>
        <w:pStyle w:val="a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ru-RU"/>
        </w:rPr>
        <w:t xml:space="preserve"> </w:t>
      </w:r>
      <w:r>
        <w:rPr>
          <w:rFonts w:ascii="Times New Roman" w:hAnsi="Times New Roman" w:cs="Times New Roman"/>
          <w:sz w:val="28"/>
          <w:szCs w:val="28"/>
        </w:rPr>
        <w:t>– матір дитини, заявниця, проживає та зареєстрована. Офіційно працевлаштована в ПІІ «***» на посаді начальника дільниці. Середньомісячний дохід, з її слів, складає близько ***</w:t>
      </w:r>
      <w:r>
        <w:rPr>
          <w:rFonts w:ascii="Times New Roman" w:hAnsi="Times New Roman" w:cs="Times New Roman"/>
          <w:sz w:val="28"/>
          <w:szCs w:val="28"/>
          <w:lang w:val="ru-RU"/>
        </w:rPr>
        <w:t xml:space="preserve"> </w:t>
      </w:r>
      <w:r>
        <w:rPr>
          <w:rFonts w:ascii="Times New Roman" w:hAnsi="Times New Roman" w:cs="Times New Roman"/>
          <w:sz w:val="28"/>
          <w:szCs w:val="28"/>
        </w:rPr>
        <w:t>грн;</w:t>
      </w:r>
    </w:p>
    <w:p w14:paraId="2682D6F2" w14:textId="77777777" w:rsidR="009E3257" w:rsidRDefault="009E3257" w:rsidP="009E3257">
      <w:pPr>
        <w:pStyle w:val="a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 ***</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 баба дитини, власник будинку, проживає та зареєстрована. Пенсіонер, але офіційно працевлаштована в Київській міській клінічній лікарні №*** на посаді молодшої медичної сестри. Середньомісячний дохід, з її слів, складає близько ***</w:t>
      </w:r>
      <w:r>
        <w:rPr>
          <w:rFonts w:ascii="Times New Roman" w:hAnsi="Times New Roman" w:cs="Times New Roman"/>
          <w:sz w:val="28"/>
          <w:szCs w:val="28"/>
          <w:lang w:val="ru-RU"/>
        </w:rPr>
        <w:t xml:space="preserve"> </w:t>
      </w:r>
      <w:r>
        <w:rPr>
          <w:rFonts w:ascii="Times New Roman" w:hAnsi="Times New Roman" w:cs="Times New Roman"/>
          <w:sz w:val="28"/>
          <w:szCs w:val="28"/>
        </w:rPr>
        <w:t>грн;</w:t>
      </w:r>
    </w:p>
    <w:p w14:paraId="047CCAF9" w14:textId="77777777" w:rsidR="009E3257" w:rsidRDefault="009E3257" w:rsidP="009E3257">
      <w:pPr>
        <w:pStyle w:val="a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ru-RU"/>
        </w:rPr>
        <w:t xml:space="preserve"> </w:t>
      </w:r>
      <w:r>
        <w:rPr>
          <w:rFonts w:ascii="Times New Roman" w:hAnsi="Times New Roman" w:cs="Times New Roman"/>
          <w:sz w:val="28"/>
          <w:szCs w:val="28"/>
        </w:rPr>
        <w:t>– донька заявниці, проживає та зареєстрована. Учениця 4-*** класу ***</w:t>
      </w:r>
      <w:r>
        <w:rPr>
          <w:rFonts w:ascii="Times New Roman" w:hAnsi="Times New Roman" w:cs="Times New Roman"/>
          <w:sz w:val="28"/>
          <w:szCs w:val="28"/>
          <w:lang w:val="ru-RU"/>
        </w:rPr>
        <w:t xml:space="preserve"> </w:t>
      </w:r>
      <w:r>
        <w:rPr>
          <w:rFonts w:ascii="Times New Roman" w:hAnsi="Times New Roman" w:cs="Times New Roman"/>
          <w:sz w:val="28"/>
          <w:szCs w:val="28"/>
        </w:rPr>
        <w:t>ліцею Броварської міської ради Броварського району Київської області.</w:t>
      </w:r>
    </w:p>
    <w:p w14:paraId="428369C1"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Із 01.11 по 07.11.2023 фахівцем із соціальної роботи Центру було проведено оцінку потреб сім’ї ***, про що було складено відповідний висновок. За результатами оцінювання було </w:t>
      </w:r>
      <w:proofErr w:type="spellStart"/>
      <w:r>
        <w:rPr>
          <w:rFonts w:ascii="Times New Roman" w:hAnsi="Times New Roman" w:cs="Times New Roman"/>
          <w:sz w:val="28"/>
          <w:szCs w:val="28"/>
        </w:rPr>
        <w:t>зʼясовано</w:t>
      </w:r>
      <w:proofErr w:type="spellEnd"/>
      <w:r>
        <w:rPr>
          <w:rFonts w:ascii="Times New Roman" w:hAnsi="Times New Roman" w:cs="Times New Roman"/>
          <w:sz w:val="28"/>
          <w:szCs w:val="28"/>
        </w:rPr>
        <w:t>, що в родині наявні складні життєві обставини, проте матір здатна забезпечувати потреби дитини в повному обсязі.</w:t>
      </w:r>
    </w:p>
    <w:p w14:paraId="467CECE6"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актом обстеження житлово-побутових умов від ***, складеним старостою ***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Броварської міської територіальної громади ***, малолітня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проживає з </w:t>
      </w:r>
      <w:proofErr w:type="spellStart"/>
      <w:r>
        <w:rPr>
          <w:rFonts w:ascii="Times New Roman" w:hAnsi="Times New Roman" w:cs="Times New Roman"/>
          <w:sz w:val="28"/>
          <w:szCs w:val="28"/>
        </w:rPr>
        <w:t>матірʼю</w:t>
      </w:r>
      <w:proofErr w:type="spellEnd"/>
      <w:r>
        <w:rPr>
          <w:rFonts w:ascii="Times New Roman" w:hAnsi="Times New Roman" w:cs="Times New Roman"/>
          <w:sz w:val="28"/>
          <w:szCs w:val="28"/>
        </w:rPr>
        <w:t>, ***, та бабою, ***. Житлово-</w:t>
      </w:r>
      <w:r>
        <w:rPr>
          <w:rFonts w:ascii="Times New Roman" w:hAnsi="Times New Roman" w:cs="Times New Roman"/>
          <w:sz w:val="28"/>
          <w:szCs w:val="28"/>
        </w:rPr>
        <w:lastRenderedPageBreak/>
        <w:t xml:space="preserve">побутові умови сприятливі для нормального розвитку та виховання дитини. Батько дитини, ***, не сплачує аліменти протягом </w:t>
      </w:r>
      <w:proofErr w:type="spellStart"/>
      <w:r>
        <w:rPr>
          <w:rFonts w:ascii="Times New Roman" w:hAnsi="Times New Roman" w:cs="Times New Roman"/>
          <w:sz w:val="28"/>
          <w:szCs w:val="28"/>
        </w:rPr>
        <w:t>девʼяти</w:t>
      </w:r>
      <w:proofErr w:type="spellEnd"/>
      <w:r>
        <w:rPr>
          <w:rFonts w:ascii="Times New Roman" w:hAnsi="Times New Roman" w:cs="Times New Roman"/>
          <w:sz w:val="28"/>
          <w:szCs w:val="28"/>
        </w:rPr>
        <w:t xml:space="preserve"> років та не бере участі у вихованні дитини.</w:t>
      </w:r>
    </w:p>
    <w:p w14:paraId="419920F3"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про доходи від *** №***, виданої ПІІ «***»,***</w:t>
      </w:r>
      <w:r>
        <w:rPr>
          <w:rFonts w:ascii="Times New Roman" w:hAnsi="Times New Roman" w:cs="Times New Roman"/>
          <w:sz w:val="28"/>
          <w:szCs w:val="28"/>
          <w:lang w:val="ru-RU"/>
        </w:rPr>
        <w:t xml:space="preserve"> </w:t>
      </w:r>
      <w:r>
        <w:rPr>
          <w:rFonts w:ascii="Times New Roman" w:hAnsi="Times New Roman" w:cs="Times New Roman"/>
          <w:sz w:val="28"/>
          <w:szCs w:val="28"/>
        </w:rPr>
        <w:t>займає посаду начальника дільниці та за період з квітня по вересень 2023 року отримала дохід у сумі ***</w:t>
      </w:r>
      <w:r>
        <w:rPr>
          <w:rFonts w:ascii="Times New Roman" w:hAnsi="Times New Roman" w:cs="Times New Roman"/>
          <w:sz w:val="28"/>
          <w:szCs w:val="28"/>
          <w:lang w:val="ru-RU"/>
        </w:rPr>
        <w:t xml:space="preserve"> </w:t>
      </w:r>
      <w:r>
        <w:rPr>
          <w:rFonts w:ascii="Times New Roman" w:hAnsi="Times New Roman" w:cs="Times New Roman"/>
          <w:sz w:val="28"/>
          <w:szCs w:val="28"/>
        </w:rPr>
        <w:t>грн.</w:t>
      </w:r>
    </w:p>
    <w:p w14:paraId="2A91EB9C"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характеристикою від ***, виданою вищевказаним підприємством, ***</w:t>
      </w:r>
      <w:r>
        <w:rPr>
          <w:rFonts w:ascii="Times New Roman" w:hAnsi="Times New Roman" w:cs="Times New Roman"/>
          <w:sz w:val="28"/>
          <w:szCs w:val="28"/>
          <w:lang w:val="ru-RU"/>
        </w:rPr>
        <w:t xml:space="preserve"> </w:t>
      </w:r>
      <w:r>
        <w:rPr>
          <w:rFonts w:ascii="Times New Roman" w:hAnsi="Times New Roman" w:cs="Times New Roman"/>
          <w:sz w:val="28"/>
          <w:szCs w:val="28"/>
        </w:rPr>
        <w:t>в 2005 році розпочала свою трудову діяльність з посади простого робітника. Проте через декілька років була підвищена на посаду начальника дільниці. Зарекомендувала себе як дуже відповідальний співробітник, надійний партнер та колега. На роботі завжди активна, цілеспрямована, наполеглива.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поєднує роботу в компанії та виховання доньки. Також займається </w:t>
      </w:r>
      <w:proofErr w:type="spellStart"/>
      <w:r>
        <w:rPr>
          <w:rFonts w:ascii="Times New Roman" w:hAnsi="Times New Roman" w:cs="Times New Roman"/>
          <w:sz w:val="28"/>
          <w:szCs w:val="28"/>
        </w:rPr>
        <w:t>волонтерством</w:t>
      </w:r>
      <w:proofErr w:type="spellEnd"/>
      <w:r>
        <w:rPr>
          <w:rFonts w:ascii="Times New Roman" w:hAnsi="Times New Roman" w:cs="Times New Roman"/>
          <w:sz w:val="28"/>
          <w:szCs w:val="28"/>
        </w:rPr>
        <w:t xml:space="preserve"> у БО БФ «***». Завжди готова прийти на допомогу. За успіхи в трудовій діяльності неодноразово нагороджувалася грошовими преміями.</w:t>
      </w:r>
    </w:p>
    <w:p w14:paraId="3B0897A3"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довідками від *** №*** та №***,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лікаря-нарколога та лікаря-психіатра не перебуває.</w:t>
      </w:r>
    </w:p>
    <w:p w14:paraId="53AE2B7E"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характеристики, виданої *** ліцеєм Броварської міської ради Броварського району Київської області,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навчається в даному ліцеї з першого класу. Зарекомендувала себе як старанна, дисциплінована, працелюбна, уважна учениця. Володіє учбовим матеріалом на високому, достатньому рівні. Має гарну </w:t>
      </w:r>
      <w:proofErr w:type="spellStart"/>
      <w:r>
        <w:rPr>
          <w:rFonts w:ascii="Times New Roman" w:hAnsi="Times New Roman" w:cs="Times New Roman"/>
          <w:sz w:val="28"/>
          <w:szCs w:val="28"/>
        </w:rPr>
        <w:t>памʼять</w:t>
      </w:r>
      <w:proofErr w:type="spellEnd"/>
      <w:r>
        <w:rPr>
          <w:rFonts w:ascii="Times New Roman" w:hAnsi="Times New Roman" w:cs="Times New Roman"/>
          <w:sz w:val="28"/>
          <w:szCs w:val="28"/>
        </w:rPr>
        <w:t xml:space="preserve">, швидко </w:t>
      </w:r>
      <w:proofErr w:type="spellStart"/>
      <w:r>
        <w:rPr>
          <w:rFonts w:ascii="Times New Roman" w:hAnsi="Times New Roman" w:cs="Times New Roman"/>
          <w:sz w:val="28"/>
          <w:szCs w:val="28"/>
        </w:rPr>
        <w:t>запамʼятовує</w:t>
      </w:r>
      <w:proofErr w:type="spellEnd"/>
      <w:r>
        <w:rPr>
          <w:rFonts w:ascii="Times New Roman" w:hAnsi="Times New Roman" w:cs="Times New Roman"/>
          <w:sz w:val="28"/>
          <w:szCs w:val="28"/>
        </w:rPr>
        <w:t xml:space="preserve"> учбовий матеріал. На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xml:space="preserve"> уважна, активна, виконує домашні завдання, має авторитет серед товаришів. Займається хореографією. Матір приділяє належну увагу вихованню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та завжди на </w:t>
      </w:r>
      <w:proofErr w:type="spellStart"/>
      <w:r>
        <w:rPr>
          <w:rFonts w:ascii="Times New Roman" w:hAnsi="Times New Roman" w:cs="Times New Roman"/>
          <w:sz w:val="28"/>
          <w:szCs w:val="28"/>
        </w:rPr>
        <w:t>звʼязку</w:t>
      </w:r>
      <w:proofErr w:type="spellEnd"/>
      <w:r>
        <w:rPr>
          <w:rFonts w:ascii="Times New Roman" w:hAnsi="Times New Roman" w:cs="Times New Roman"/>
          <w:sz w:val="28"/>
          <w:szCs w:val="28"/>
        </w:rPr>
        <w:t>. Дитина охайна та має все необхідне для навчання. З батьком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вчитель жодного разу не спілкувався ні в закладі, ні в телефонному режимі. До закладу за період навчання дитини він не </w:t>
      </w:r>
      <w:proofErr w:type="spellStart"/>
      <w:r>
        <w:rPr>
          <w:rFonts w:ascii="Times New Roman" w:hAnsi="Times New Roman" w:cs="Times New Roman"/>
          <w:sz w:val="28"/>
          <w:szCs w:val="28"/>
        </w:rPr>
        <w:t>зʼявлявся</w:t>
      </w:r>
      <w:proofErr w:type="spellEnd"/>
      <w:r>
        <w:rPr>
          <w:rFonts w:ascii="Times New Roman" w:hAnsi="Times New Roman" w:cs="Times New Roman"/>
          <w:sz w:val="28"/>
          <w:szCs w:val="28"/>
        </w:rPr>
        <w:t>, її досягненнями не цікавиться.</w:t>
      </w:r>
    </w:p>
    <w:p w14:paraId="5BC77476"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декларацією №*** про вибір лікаря, який надає первинну медичну допомогу від 01.11.2023,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 є пацієнтом даної медичної установи.</w:t>
      </w:r>
    </w:p>
    <w:p w14:paraId="0DCBBE18"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30 жовтня 2023 року спеціалістом Служби були здійснені телефонні дзвінки на мобільні номери ***, вказані в заяві, а саме: ***</w:t>
      </w:r>
      <w:r>
        <w:rPr>
          <w:rFonts w:ascii="Times New Roman" w:hAnsi="Times New Roman" w:cs="Times New Roman"/>
          <w:sz w:val="28"/>
          <w:szCs w:val="28"/>
          <w:lang w:val="ru-RU"/>
        </w:rPr>
        <w:t xml:space="preserve"> </w:t>
      </w:r>
      <w:r>
        <w:rPr>
          <w:rFonts w:ascii="Times New Roman" w:hAnsi="Times New Roman" w:cs="Times New Roman"/>
          <w:sz w:val="28"/>
          <w:szCs w:val="28"/>
        </w:rPr>
        <w:t>та ***, проте абонент був поза зоною досяжності. Згодом цього ж дня останній перетелефонував до Служби з номеру мобільного телефону ***. Під час розмови з ***</w:t>
      </w:r>
      <w:r>
        <w:rPr>
          <w:rFonts w:ascii="Times New Roman" w:hAnsi="Times New Roman" w:cs="Times New Roman"/>
          <w:sz w:val="28"/>
          <w:szCs w:val="28"/>
          <w:lang w:val="ru-RU"/>
        </w:rPr>
        <w:t xml:space="preserve"> </w:t>
      </w:r>
      <w:r>
        <w:rPr>
          <w:rFonts w:ascii="Times New Roman" w:hAnsi="Times New Roman" w:cs="Times New Roman"/>
          <w:sz w:val="28"/>
          <w:szCs w:val="28"/>
        </w:rPr>
        <w:t>його було проінформовано про надходження заяви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Батько дитини повідомив, що проживає в місті ***, однак точну адресу не назвав. Зауважив, що працює на військовому </w:t>
      </w:r>
      <w:proofErr w:type="spellStart"/>
      <w:r>
        <w:rPr>
          <w:rFonts w:ascii="Times New Roman" w:hAnsi="Times New Roman" w:cs="Times New Roman"/>
          <w:sz w:val="28"/>
          <w:szCs w:val="28"/>
        </w:rPr>
        <w:t>обʼєкті</w:t>
      </w:r>
      <w:proofErr w:type="spellEnd"/>
      <w:r>
        <w:rPr>
          <w:rFonts w:ascii="Times New Roman" w:hAnsi="Times New Roman" w:cs="Times New Roman"/>
          <w:sz w:val="28"/>
          <w:szCs w:val="28"/>
        </w:rPr>
        <w:t xml:space="preserve">. У ході </w:t>
      </w:r>
      <w:proofErr w:type="spellStart"/>
      <w:r>
        <w:rPr>
          <w:rFonts w:ascii="Times New Roman" w:hAnsi="Times New Roman" w:cs="Times New Roman"/>
          <w:sz w:val="28"/>
          <w:szCs w:val="28"/>
        </w:rPr>
        <w:t>зʼясування</w:t>
      </w:r>
      <w:proofErr w:type="spellEnd"/>
      <w:r>
        <w:rPr>
          <w:rFonts w:ascii="Times New Roman" w:hAnsi="Times New Roman" w:cs="Times New Roman"/>
          <w:sz w:val="28"/>
          <w:szCs w:val="28"/>
        </w:rPr>
        <w:t xml:space="preserve"> його думки щодо порушеного в заяві питання останній відповів, що йому «не хотілося б», </w:t>
      </w:r>
      <w:r>
        <w:rPr>
          <w:rFonts w:ascii="Times New Roman" w:hAnsi="Times New Roman" w:cs="Times New Roman"/>
          <w:sz w:val="28"/>
          <w:szCs w:val="28"/>
        </w:rPr>
        <w:lastRenderedPageBreak/>
        <w:t xml:space="preserve">аби його позбавили батьківських прав. Додав, що поспілкується щодо даної теми з матір’ю дитини. Однак, як з’ясувалося пізніше, *** колишній дружині не телефонував. На прохання спеціаліста визначитися з датою та часом проведення з ним бесіди по </w:t>
      </w:r>
      <w:proofErr w:type="spellStart"/>
      <w:r>
        <w:rPr>
          <w:rFonts w:ascii="Times New Roman" w:hAnsi="Times New Roman" w:cs="Times New Roman"/>
          <w:sz w:val="28"/>
          <w:szCs w:val="28"/>
        </w:rPr>
        <w:t>відеозвʼязку</w:t>
      </w:r>
      <w:proofErr w:type="spellEnd"/>
      <w:r>
        <w:rPr>
          <w:rFonts w:ascii="Times New Roman" w:hAnsi="Times New Roman" w:cs="Times New Roman"/>
          <w:sz w:val="28"/>
          <w:szCs w:val="28"/>
        </w:rPr>
        <w:t xml:space="preserve"> останній відповів, що повідомить про це не пізніше 03.11.2023. Проте ***</w:t>
      </w:r>
      <w:r>
        <w:rPr>
          <w:rFonts w:ascii="Times New Roman" w:hAnsi="Times New Roman" w:cs="Times New Roman"/>
          <w:sz w:val="28"/>
          <w:szCs w:val="28"/>
          <w:lang w:val="ru-RU"/>
        </w:rPr>
        <w:t xml:space="preserve"> </w:t>
      </w:r>
      <w:r>
        <w:rPr>
          <w:rFonts w:ascii="Times New Roman" w:hAnsi="Times New Roman" w:cs="Times New Roman"/>
          <w:sz w:val="28"/>
          <w:szCs w:val="28"/>
        </w:rPr>
        <w:t>не перетелефонував.</w:t>
      </w:r>
    </w:p>
    <w:p w14:paraId="5C484F6C"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06 листопада 2023 року спеціалістом повторно були здійснені неодноразові телефонні дзвінки на мобільні номери батька дитини, вказані в заяві, однак останній не відповів. Спеціалістом було здійснено телефонний дзвінок на мобільний номер, з якого 30.11.2023 ***</w:t>
      </w:r>
      <w:r>
        <w:rPr>
          <w:rFonts w:ascii="Times New Roman" w:hAnsi="Times New Roman" w:cs="Times New Roman"/>
          <w:sz w:val="28"/>
          <w:szCs w:val="28"/>
          <w:lang w:val="ru-RU"/>
        </w:rPr>
        <w:t xml:space="preserve"> </w:t>
      </w:r>
      <w:r>
        <w:rPr>
          <w:rFonts w:ascii="Times New Roman" w:hAnsi="Times New Roman" w:cs="Times New Roman"/>
          <w:sz w:val="28"/>
          <w:szCs w:val="28"/>
        </w:rPr>
        <w:t>передзвонював до Служби. Слухавку підняла особа жіночої статі та повідомила, що</w:t>
      </w:r>
      <w:r>
        <w:rPr>
          <w:rFonts w:ascii="Times New Roman" w:hAnsi="Times New Roman" w:cs="Times New Roman"/>
          <w:i/>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ru-RU"/>
        </w:rPr>
        <w:t xml:space="preserve"> </w:t>
      </w:r>
      <w:r>
        <w:rPr>
          <w:rFonts w:ascii="Times New Roman" w:hAnsi="Times New Roman" w:cs="Times New Roman"/>
          <w:sz w:val="28"/>
          <w:szCs w:val="28"/>
        </w:rPr>
        <w:t>знаходиться на роботі. Також зазначила, що 07.11.2023 зранку він перетелефонує</w:t>
      </w:r>
      <w:r>
        <w:rPr>
          <w:rFonts w:ascii="Times New Roman" w:hAnsi="Times New Roman" w:cs="Times New Roman"/>
          <w:i/>
          <w:sz w:val="28"/>
          <w:szCs w:val="28"/>
        </w:rPr>
        <w:t xml:space="preserve">, </w:t>
      </w:r>
      <w:r>
        <w:rPr>
          <w:rFonts w:ascii="Times New Roman" w:hAnsi="Times New Roman" w:cs="Times New Roman"/>
          <w:sz w:val="28"/>
          <w:szCs w:val="28"/>
        </w:rPr>
        <w:t>однак цього дня останній на зв'язок не вийшов та на неодноразові телефонні дзвінки спеціаліста на всі відомі їй номери не відповів.</w:t>
      </w:r>
    </w:p>
    <w:p w14:paraId="5D1BBE9F"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 жовтня 2023 року спеціалістом Служби було направлено лист начальнику служби у справах дітей та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 селищної ради Броварського району Київської області з метою проведення обстеження умов проживання *** за останнім відомим матері його місцем реєстрації.</w:t>
      </w:r>
    </w:p>
    <w:p w14:paraId="0C6CB22E"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03 листопада 2023 року до Служби надійшла відповідь вищевказаної установи, якої було повідомлено, що 02.11.2023 було здійснено виїзд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село *** Броварського району Київської області, та з’ясовано, що батько дитини, ***, не проживає за даною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За зазначеною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мешкає його батько, ***, який повідомив, що родинних стосунків із сином не підтримує. Останнє відоме йому місце його проживання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вулиця ***, будинок ***, квартира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місто ***.</w:t>
      </w:r>
    </w:p>
    <w:p w14:paraId="40FC4F13"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довідки від *** №***, виданої виконавчим комітетом *** селищної ради Броварського району Київської області, ***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вулиця ***, будинок ***, село *** Броварського району Київської області, не проживає та з 18.02.2020 знятий з реєстрації рішенням Броварського міськрайонного суду Київської області від *** (цивільна справа №***).</w:t>
      </w:r>
    </w:p>
    <w:p w14:paraId="2A7266DE"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31.10.2023 було направлено листи начальнику управління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молодіжної політики та захисту дітей *** міської ради *** області й директору *** міського центру соціальних служб для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дітей та молоді з метою проведення обстеження умов проживання та оцінки потреб батька дитини за останнім відомим матері місцем його проживання в місті ***.</w:t>
      </w:r>
    </w:p>
    <w:p w14:paraId="01E119C2"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листопада 2023 року через мобільні додатки «</w:t>
      </w:r>
      <w:r>
        <w:rPr>
          <w:rFonts w:ascii="Times New Roman" w:hAnsi="Times New Roman" w:cs="Times New Roman"/>
          <w:sz w:val="28"/>
          <w:szCs w:val="28"/>
          <w:lang w:val="en-US"/>
        </w:rPr>
        <w:t>Telegram</w:t>
      </w:r>
      <w:r>
        <w:rPr>
          <w:rFonts w:ascii="Times New Roman" w:hAnsi="Times New Roman" w:cs="Times New Roman"/>
          <w:sz w:val="28"/>
          <w:szCs w:val="28"/>
        </w:rPr>
        <w:t>» та «</w:t>
      </w:r>
      <w:r>
        <w:rPr>
          <w:rFonts w:ascii="Times New Roman" w:hAnsi="Times New Roman" w:cs="Times New Roman"/>
          <w:sz w:val="28"/>
          <w:szCs w:val="28"/>
          <w:lang w:val="en-US"/>
        </w:rPr>
        <w:t>Viber</w:t>
      </w:r>
      <w:r>
        <w:rPr>
          <w:rFonts w:ascii="Times New Roman" w:hAnsi="Times New Roman" w:cs="Times New Roman"/>
          <w:sz w:val="28"/>
          <w:szCs w:val="28"/>
        </w:rPr>
        <w:t xml:space="preserve">» на мобільні номери *** (*** та ***) спеціалістом Служби були надіслані повідомлення з проханням вийти на </w:t>
      </w:r>
      <w:proofErr w:type="spellStart"/>
      <w:r>
        <w:rPr>
          <w:rFonts w:ascii="Times New Roman" w:hAnsi="Times New Roman" w:cs="Times New Roman"/>
          <w:sz w:val="28"/>
          <w:szCs w:val="28"/>
        </w:rPr>
        <w:t>відеозв’язок</w:t>
      </w:r>
      <w:proofErr w:type="spellEnd"/>
      <w:r>
        <w:rPr>
          <w:rFonts w:ascii="Times New Roman" w:hAnsi="Times New Roman" w:cs="Times New Roman"/>
          <w:sz w:val="28"/>
          <w:szCs w:val="28"/>
        </w:rPr>
        <w:t xml:space="preserve"> для проведення з ним бесіди. Станом на </w:t>
      </w:r>
      <w:r>
        <w:rPr>
          <w:rFonts w:ascii="Times New Roman" w:hAnsi="Times New Roman" w:cs="Times New Roman"/>
          <w:bCs/>
          <w:sz w:val="28"/>
          <w:szCs w:val="28"/>
        </w:rPr>
        <w:t>23.11.2023</w:t>
      </w:r>
      <w:r>
        <w:rPr>
          <w:rFonts w:ascii="Times New Roman" w:hAnsi="Times New Roman" w:cs="Times New Roman"/>
          <w:sz w:val="28"/>
          <w:szCs w:val="28"/>
        </w:rPr>
        <w:t xml:space="preserve"> дані повідомлення не прочитані.</w:t>
      </w:r>
    </w:p>
    <w:p w14:paraId="33A5E96A"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листопада 2023 року до Служби надійшли листи служби у справах дітей управління сім’ї, молодіжної політики та захисту дітей та *** міського центру соціальних служб *** міської ради, якими було повідомлено про здійснення спеціалістами 13.11.2023 візиту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квартира ***, місто ***. Зазначено, що двері квартири відчинила </w:t>
      </w:r>
      <w:r>
        <w:rPr>
          <w:rFonts w:ascii="Times New Roman" w:hAnsi="Times New Roman" w:cs="Times New Roman"/>
          <w:sz w:val="28"/>
          <w:szCs w:val="28"/>
        </w:rPr>
        <w:lastRenderedPageBreak/>
        <w:t>цивільна дружина ***, ***, яка відмовилася допустити спеціалістів до помешкання та повідомила, що *** не має змоги здійснити візит до служби у справах дітей та центру соціальних служб, оскільки постійно працює.                      На телефонні дзвінки спеціалістів та залишені запрошення останній не реагує. З огляду на це, здійснити обстеження умов проживання та оцінку потреб батька дитини не виявилося можливим. Станом на 14.11.2023 контакту з ***</w:t>
      </w:r>
      <w:r>
        <w:rPr>
          <w:rFonts w:ascii="Times New Roman" w:hAnsi="Times New Roman" w:cs="Times New Roman"/>
          <w:sz w:val="28"/>
          <w:szCs w:val="28"/>
          <w:lang w:val="ru-RU"/>
        </w:rPr>
        <w:t xml:space="preserve"> </w:t>
      </w:r>
      <w:r>
        <w:rPr>
          <w:rFonts w:ascii="Times New Roman" w:hAnsi="Times New Roman" w:cs="Times New Roman"/>
          <w:sz w:val="28"/>
          <w:szCs w:val="28"/>
        </w:rPr>
        <w:t>встановлено не було.</w:t>
      </w:r>
    </w:p>
    <w:p w14:paraId="7EF85B5A"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листопада 2023 року спеціалістом Служби було відправлено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за вищезазначеною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його проживання рекомендованим листом із поштовим повідомленням про вручення запрошення взяти участь (онлайн або </w:t>
      </w:r>
      <w:proofErr w:type="spellStart"/>
      <w:r>
        <w:rPr>
          <w:rFonts w:ascii="Times New Roman" w:hAnsi="Times New Roman" w:cs="Times New Roman"/>
          <w:sz w:val="28"/>
          <w:szCs w:val="28"/>
        </w:rPr>
        <w:t>офлайн</w:t>
      </w:r>
      <w:proofErr w:type="spellEnd"/>
      <w:r>
        <w:rPr>
          <w:rFonts w:ascii="Times New Roman" w:hAnsi="Times New Roman" w:cs="Times New Roman"/>
          <w:sz w:val="28"/>
          <w:szCs w:val="28"/>
        </w:rPr>
        <w:t xml:space="preserve">) у засіданні комісії з питань захисту прав дитини виконавчого комітету Броварської міської ради Броварського району Київської області (далі – Комісія), яке </w:t>
      </w:r>
      <w:r>
        <w:rPr>
          <w:rFonts w:ascii="Times New Roman" w:hAnsi="Times New Roman" w:cs="Times New Roman"/>
          <w:bCs/>
          <w:sz w:val="28"/>
          <w:szCs w:val="28"/>
        </w:rPr>
        <w:t>відбулося</w:t>
      </w:r>
      <w:r>
        <w:rPr>
          <w:rFonts w:ascii="Times New Roman" w:hAnsi="Times New Roman" w:cs="Times New Roman"/>
          <w:sz w:val="28"/>
          <w:szCs w:val="28"/>
        </w:rPr>
        <w:t xml:space="preserve"> 29 листопада 2023 року.</w:t>
      </w:r>
    </w:p>
    <w:p w14:paraId="18D5865B" w14:textId="77777777" w:rsidR="009E3257" w:rsidRDefault="009E3257" w:rsidP="009E325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посадовими особами з питань, що стосуються її особисто, а також питань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529011DF"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02 листопада 2023 року спеціалістом Служби було проведено бесіду з малолітньою ***, ***</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Дитина охоче йшла на контакт та відверто відповідала на питання. У ході бесіди дівчинка повідомила, що її звати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та що їй </w:t>
      </w:r>
      <w:proofErr w:type="spellStart"/>
      <w:r>
        <w:rPr>
          <w:rFonts w:ascii="Times New Roman" w:hAnsi="Times New Roman" w:cs="Times New Roman"/>
          <w:sz w:val="28"/>
          <w:szCs w:val="28"/>
        </w:rPr>
        <w:t>девʼять</w:t>
      </w:r>
      <w:proofErr w:type="spellEnd"/>
      <w:r>
        <w:rPr>
          <w:rFonts w:ascii="Times New Roman" w:hAnsi="Times New Roman" w:cs="Times New Roman"/>
          <w:sz w:val="28"/>
          <w:szCs w:val="28"/>
        </w:rPr>
        <w:t xml:space="preserve"> років. Розповіла, що проживає разом із </w:t>
      </w:r>
      <w:proofErr w:type="spellStart"/>
      <w:r>
        <w:rPr>
          <w:rFonts w:ascii="Times New Roman" w:hAnsi="Times New Roman" w:cs="Times New Roman"/>
          <w:sz w:val="28"/>
          <w:szCs w:val="28"/>
        </w:rPr>
        <w:t>матірʼю</w:t>
      </w:r>
      <w:proofErr w:type="spellEnd"/>
      <w:r>
        <w:rPr>
          <w:rFonts w:ascii="Times New Roman" w:hAnsi="Times New Roman" w:cs="Times New Roman"/>
          <w:sz w:val="28"/>
          <w:szCs w:val="28"/>
        </w:rPr>
        <w:t xml:space="preserve"> та бабою </w:t>
      </w:r>
      <w:r>
        <w:rPr>
          <w:rFonts w:ascii="Times New Roman" w:hAnsi="Times New Roman" w:cs="Times New Roman"/>
          <w:sz w:val="28"/>
          <w:szCs w:val="28"/>
          <w:lang w:val="ru-RU"/>
        </w:rPr>
        <w:t xml:space="preserve">                    </w:t>
      </w:r>
      <w:r>
        <w:rPr>
          <w:rFonts w:ascii="Times New Roman" w:hAnsi="Times New Roman" w:cs="Times New Roman"/>
          <w:sz w:val="28"/>
          <w:szCs w:val="28"/>
        </w:rPr>
        <w:t>в селі ***</w:t>
      </w:r>
      <w:r>
        <w:rPr>
          <w:rFonts w:ascii="Times New Roman" w:hAnsi="Times New Roman" w:cs="Times New Roman"/>
          <w:sz w:val="28"/>
          <w:szCs w:val="28"/>
          <w:lang w:val="ru-RU"/>
        </w:rPr>
        <w:t xml:space="preserve"> </w:t>
      </w:r>
      <w:r>
        <w:rPr>
          <w:rFonts w:ascii="Times New Roman" w:hAnsi="Times New Roman" w:cs="Times New Roman"/>
          <w:sz w:val="28"/>
          <w:szCs w:val="28"/>
        </w:rPr>
        <w:t>Броварського району Київської області. Зазначила, що навчається в 4-*** класі ***ліцею й відвідує гуртки з хореографії та англійської мови. Дівчинка розповіла, що має високий рівень знань, зі шкільних предметів їй подобаються українська мова, образотворче та музичне мистецтво. Зазначила, що має друзів.</w:t>
      </w:r>
    </w:p>
    <w:p w14:paraId="7C0A766B"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про спільне дозвілля з матір’ю ***</w:t>
      </w:r>
      <w:r>
        <w:rPr>
          <w:rFonts w:ascii="Times New Roman" w:hAnsi="Times New Roman" w:cs="Times New Roman"/>
          <w:sz w:val="28"/>
          <w:szCs w:val="28"/>
          <w:lang w:val="ru-RU"/>
        </w:rPr>
        <w:t xml:space="preserve"> </w:t>
      </w:r>
      <w:r>
        <w:rPr>
          <w:rFonts w:ascii="Times New Roman" w:hAnsi="Times New Roman" w:cs="Times New Roman"/>
          <w:sz w:val="28"/>
          <w:szCs w:val="28"/>
        </w:rPr>
        <w:t>повідомила, що вони на вихідних іноді ходять в кінотеатр, піцерію, кафе, відвідують парки. Також вдома грають у настільні ігри та зустрічаються з родичами. Дівчинка розповіла, що баба готує їй вареники та пельмені, які вона дуже любить.</w:t>
      </w:r>
    </w:p>
    <w:p w14:paraId="386DE1FB"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про батька дівчинка відповіла, що не пам’ятає його та не знає де він мешкає. *** повідомила, що зі слів її матері він залишив їх, коли їй було п’ять місяців. Додала, що їй не цікаво де він та що з ним. Дитина стверджує, що батько ніколи не приїжджав до неї та не вітав із днем народження. На запитання спеціаліста чи впізнала б *** його, якби зустріла на вулиці дівчинка відповіла, що матір їй показувала весільні фотокартки, але з часом його зовнішність могла змінитися. Дитина зазначила, що баба й дід зі сторони батька також не виявляють бажання спілкуватися з нею.</w:t>
      </w:r>
    </w:p>
    <w:p w14:paraId="6A831E71"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чи погодилася б дівчинка на зустріч із батьком, якби він їй запропонував *** відповіла: «Ні, тому що справжній чоловік </w:t>
      </w:r>
      <w:r>
        <w:rPr>
          <w:rFonts w:ascii="Times New Roman" w:hAnsi="Times New Roman" w:cs="Times New Roman"/>
          <w:sz w:val="28"/>
          <w:szCs w:val="28"/>
        </w:rPr>
        <w:lastRenderedPageBreak/>
        <w:t>ніколи б не покинув свою дитину». Однак згодом додала: «Якщо мама цього захоче, то я погоджусь. Якщо мамі буде добре, то й мені буде добре».</w:t>
      </w:r>
    </w:p>
    <w:p w14:paraId="4333C119" w14:textId="77777777" w:rsidR="009E3257" w:rsidRDefault="009E3257" w:rsidP="009E32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 час бесіди *** демонструвала прив’язаність до своєї сім’ї, проте головною захищаючою фігурою для неї є матір. Думка останньої для дитини є важливою.</w:t>
      </w:r>
    </w:p>
    <w:p w14:paraId="3383B313" w14:textId="77777777" w:rsidR="009E3257" w:rsidRDefault="009E3257" w:rsidP="009E3257">
      <w:pPr>
        <w:pStyle w:val="a7"/>
        <w:tabs>
          <w:tab w:val="left" w:pos="567"/>
        </w:tabs>
        <w:ind w:firstLine="601"/>
        <w:jc w:val="both"/>
        <w:rPr>
          <w:rFonts w:ascii="Times New Roman" w:hAnsi="Times New Roman"/>
          <w:sz w:val="28"/>
          <w:szCs w:val="28"/>
          <w:lang w:val="uk-UA"/>
        </w:rPr>
      </w:pPr>
      <w:r>
        <w:rPr>
          <w:rFonts w:ascii="Times New Roman" w:hAnsi="Times New Roman"/>
          <w:sz w:val="28"/>
          <w:szCs w:val="28"/>
          <w:lang w:val="uk-UA"/>
        </w:rPr>
        <w:t xml:space="preserve">29 листопада 2023 року на засіданні Комісії було розглянуто заяву *** про надання висновку до суду щодо доцільності позбавлення батьківських прав *** *** по відношенню до його малолітньої доньки, ***. </w:t>
      </w:r>
    </w:p>
    <w:p w14:paraId="5E79B552" w14:textId="77777777" w:rsidR="009E3257" w:rsidRDefault="009E3257" w:rsidP="009E3257">
      <w:pPr>
        <w:pStyle w:val="a7"/>
        <w:tabs>
          <w:tab w:val="left" w:pos="567"/>
        </w:tabs>
        <w:ind w:firstLine="601"/>
        <w:jc w:val="both"/>
        <w:rPr>
          <w:rFonts w:ascii="Times New Roman" w:hAnsi="Times New Roman"/>
          <w:sz w:val="28"/>
          <w:szCs w:val="28"/>
          <w:lang w:val="uk-UA"/>
        </w:rPr>
      </w:pPr>
      <w:r>
        <w:rPr>
          <w:rFonts w:ascii="Times New Roman" w:hAnsi="Times New Roman"/>
          <w:sz w:val="28"/>
          <w:szCs w:val="28"/>
        </w:rPr>
        <w:t xml:space="preserve">На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була</w:t>
      </w:r>
      <w:proofErr w:type="spellEnd"/>
      <w:r>
        <w:rPr>
          <w:rFonts w:ascii="Times New Roman" w:hAnsi="Times New Roman"/>
          <w:sz w:val="28"/>
          <w:szCs w:val="28"/>
        </w:rPr>
        <w:t xml:space="preserve"> </w:t>
      </w:r>
      <w:proofErr w:type="spellStart"/>
      <w:r>
        <w:rPr>
          <w:rFonts w:ascii="Times New Roman" w:hAnsi="Times New Roman"/>
          <w:sz w:val="28"/>
          <w:szCs w:val="28"/>
        </w:rPr>
        <w:t>присутня</w:t>
      </w:r>
      <w:proofErr w:type="spellEnd"/>
      <w:r>
        <w:rPr>
          <w:rFonts w:ascii="Times New Roman" w:hAnsi="Times New Roman"/>
          <w:sz w:val="28"/>
          <w:szCs w:val="28"/>
        </w:rPr>
        <w:t xml:space="preserve"> ***, яка </w:t>
      </w:r>
      <w:proofErr w:type="spellStart"/>
      <w:r>
        <w:rPr>
          <w:rFonts w:ascii="Times New Roman" w:hAnsi="Times New Roman"/>
          <w:bCs/>
          <w:sz w:val="28"/>
          <w:szCs w:val="28"/>
        </w:rPr>
        <w:t>повідомила</w:t>
      </w:r>
      <w:proofErr w:type="spellEnd"/>
      <w:r>
        <w:rPr>
          <w:rFonts w:ascii="Times New Roman" w:hAnsi="Times New Roman"/>
          <w:bCs/>
          <w:sz w:val="28"/>
          <w:szCs w:val="28"/>
        </w:rPr>
        <w:t xml:space="preserve">, </w:t>
      </w:r>
      <w:proofErr w:type="spellStart"/>
      <w:r>
        <w:rPr>
          <w:rFonts w:ascii="Times New Roman" w:hAnsi="Times New Roman"/>
          <w:bCs/>
          <w:sz w:val="28"/>
          <w:szCs w:val="28"/>
        </w:rPr>
        <w:t>що</w:t>
      </w:r>
      <w:proofErr w:type="spellEnd"/>
      <w:r>
        <w:rPr>
          <w:rFonts w:ascii="Times New Roman" w:hAnsi="Times New Roman"/>
          <w:sz w:val="28"/>
          <w:szCs w:val="28"/>
        </w:rPr>
        <w:t xml:space="preserve"> </w:t>
      </w:r>
      <w:r>
        <w:rPr>
          <w:rFonts w:ascii="Times New Roman" w:hAnsi="Times New Roman"/>
          <w:sz w:val="28"/>
          <w:szCs w:val="28"/>
          <w:lang w:val="uk-UA"/>
        </w:rPr>
        <w:t xml:space="preserve">за вісім років батько жодного разу не поцікавився життям та здоров’ям своєї доньки. Зауважила, що він має майже один мільйон боргу по сплаті аліментів. Матір розповіла, що її колишній чоловік має четверо дітей. Його перша колишня дружина також подала до суду позовну заяву про стягнення з нього аліментів на утримання дитини. Ще двоє дітей він має від нинішньої цивільної дружини. *** зауважила, що не хоче, щоб у майбутньому її донька доглядала свого батька, якого ніколи не було в її житті та якому байдуже до життя дитини. </w:t>
      </w:r>
    </w:p>
    <w:p w14:paraId="7E2DE752" w14:textId="77777777" w:rsidR="009E3257" w:rsidRDefault="009E3257" w:rsidP="009E325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14:paraId="42104181" w14:textId="77777777" w:rsidR="009E3257" w:rsidRDefault="009E3257" w:rsidP="009E325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04ADD080" w14:textId="77777777" w:rsidR="009E3257" w:rsidRDefault="009E3257" w:rsidP="009E325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Враховуючи вищевикладене, беручи до уваги факт, що батько дитини </w:t>
      </w:r>
      <w:r>
        <w:rPr>
          <w:rFonts w:ascii="Times New Roman" w:hAnsi="Times New Roman" w:cs="Times New Roman"/>
          <w:color w:val="000000" w:themeColor="text1"/>
          <w:sz w:val="28"/>
          <w:szCs w:val="28"/>
        </w:rPr>
        <w:t xml:space="preserve"> самоусунувся від виховання дитини, не спілкується з донькою, не піклується про фізичний і духовний розвиток дитини, не цікавиться її життям, не надає дитині доступу до культурних та інших духовних цінностей, не виявляє інтересу до її внутрішнього світу, матеріально дитину не утримує, орган опіки та піклування Броварської міської ради Броварського району Київської області вважає за доцільне</w:t>
      </w:r>
      <w:r>
        <w:rPr>
          <w:rFonts w:ascii="Times New Roman" w:hAnsi="Times New Roman" w:cs="Times New Roman"/>
          <w:sz w:val="28"/>
          <w:szCs w:val="28"/>
        </w:rPr>
        <w:t xml:space="preserve"> позбавити батьківських прав *** по відношенню до його малолітньої доньки,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1B2481CA" w14:textId="77777777" w:rsidR="009E3257" w:rsidRDefault="009E3257" w:rsidP="009E3257">
      <w:pPr>
        <w:spacing w:after="0" w:line="240" w:lineRule="auto"/>
        <w:ind w:firstLine="567"/>
        <w:jc w:val="both"/>
        <w:rPr>
          <w:rFonts w:ascii="Times New Roman" w:hAnsi="Times New Roman" w:cs="Times New Roman"/>
          <w:color w:val="000000" w:themeColor="text1"/>
          <w:sz w:val="28"/>
          <w:szCs w:val="28"/>
        </w:rPr>
      </w:pPr>
    </w:p>
    <w:p w14:paraId="6293DA34" w14:textId="77777777" w:rsidR="009E3257" w:rsidRDefault="009E3257" w:rsidP="009E3257">
      <w:pPr>
        <w:spacing w:after="0" w:line="240" w:lineRule="auto"/>
        <w:ind w:firstLine="567"/>
        <w:jc w:val="both"/>
        <w:rPr>
          <w:rFonts w:ascii="Times New Roman" w:eastAsia="Times New Roman" w:hAnsi="Times New Roman" w:cs="Times New Roman"/>
          <w:sz w:val="28"/>
          <w:szCs w:val="28"/>
          <w:lang w:eastAsia="ru-RU"/>
        </w:rPr>
      </w:pPr>
    </w:p>
    <w:p w14:paraId="5D26E317" w14:textId="77777777" w:rsidR="009E3257" w:rsidRDefault="009E3257" w:rsidP="009E3257">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p>
    <w:p w14:paraId="37E2E044" w14:textId="77777777" w:rsidR="009E3257" w:rsidRDefault="009E3257" w:rsidP="009E3257">
      <w:pPr>
        <w:spacing w:after="0" w:line="240" w:lineRule="auto"/>
        <w:jc w:val="both"/>
        <w:rPr>
          <w:rFonts w:ascii="Times New Roman" w:hAnsi="Times New Roman" w:cs="Times New Roman"/>
          <w:iCs/>
          <w:sz w:val="28"/>
          <w:szCs w:val="28"/>
        </w:rPr>
      </w:pPr>
    </w:p>
    <w:permEnd w:id="1"/>
    <w:p w14:paraId="5FF0D8BD" w14:textId="3F9C0890" w:rsidR="004F7CAD" w:rsidRPr="00EE06C3" w:rsidRDefault="004F7CAD" w:rsidP="009E3257">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FBE3" w14:textId="77777777" w:rsidR="008E4D6E" w:rsidRDefault="008E4D6E">
      <w:pPr>
        <w:spacing w:after="0" w:line="240" w:lineRule="auto"/>
      </w:pPr>
      <w:r>
        <w:separator/>
      </w:r>
    </w:p>
  </w:endnote>
  <w:endnote w:type="continuationSeparator" w:id="0">
    <w:p w14:paraId="18F568A5" w14:textId="77777777" w:rsidR="008E4D6E" w:rsidRDefault="008E4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8E4D6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F48B" w14:textId="77777777" w:rsidR="008E4D6E" w:rsidRDefault="008E4D6E">
      <w:pPr>
        <w:spacing w:after="0" w:line="240" w:lineRule="auto"/>
      </w:pPr>
      <w:r>
        <w:separator/>
      </w:r>
    </w:p>
  </w:footnote>
  <w:footnote w:type="continuationSeparator" w:id="0">
    <w:p w14:paraId="147A5A98" w14:textId="77777777" w:rsidR="008E4D6E" w:rsidRDefault="008E4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8E4D6E"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8E4D6E"/>
    <w:rsid w:val="009E3257"/>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basedOn w:val="a"/>
    <w:uiPriority w:val="1"/>
    <w:qFormat/>
    <w:rsid w:val="009E3257"/>
    <w:pPr>
      <w:spacing w:after="0" w:line="240" w:lineRule="auto"/>
    </w:pPr>
    <w:rPr>
      <w:rFonts w:ascii="Calibri" w:eastAsia="Times New Roman" w:hAnsi="Calibri" w:cs="Times New Roman"/>
      <w:sz w:val="24"/>
      <w:szCs w:val="32"/>
      <w:lang w:val="ru-RU" w:eastAsia="en-US"/>
    </w:rPr>
  </w:style>
  <w:style w:type="paragraph" w:styleId="a8">
    <w:name w:val="List Paragraph"/>
    <w:basedOn w:val="a"/>
    <w:uiPriority w:val="34"/>
    <w:qFormat/>
    <w:rsid w:val="009E3257"/>
    <w:pPr>
      <w:spacing w:after="160" w:line="25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BC6892"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BC689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2848</Words>
  <Characters>16238</Characters>
  <Application>Microsoft Office Word</Application>
  <DocSecurity>8</DocSecurity>
  <Lines>135</Lines>
  <Paragraphs>38</Paragraphs>
  <ScaleCrop>false</ScaleCrop>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2023-12-12T09:21:00Z</dcterms:modified>
</cp:coreProperties>
</file>