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F8" w:rsidRPr="00364F83" w:rsidRDefault="00D466F8" w:rsidP="00D466F8">
      <w:pPr>
        <w:spacing w:after="0" w:line="240" w:lineRule="auto"/>
        <w:jc w:val="right"/>
      </w:pPr>
    </w:p>
    <w:p w:rsidR="00D466F8" w:rsidRPr="00364F83" w:rsidRDefault="00D466F8" w:rsidP="00D466F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83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</w:p>
    <w:p w:rsidR="00D466F8" w:rsidRPr="00364F83" w:rsidRDefault="00D466F8" w:rsidP="00D466F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83"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 міської ради</w:t>
      </w:r>
    </w:p>
    <w:p w:rsidR="00D466F8" w:rsidRPr="00364F83" w:rsidRDefault="00D466F8" w:rsidP="00D466F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8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r w:rsidR="006757CF">
        <w:rPr>
          <w:rFonts w:ascii="Times New Roman" w:eastAsia="Times New Roman" w:hAnsi="Times New Roman"/>
          <w:sz w:val="28"/>
          <w:szCs w:val="28"/>
          <w:lang w:eastAsia="ru-RU"/>
        </w:rPr>
        <w:t xml:space="preserve"> 15.02.2018</w:t>
      </w:r>
      <w:r w:rsidRPr="00364F8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7CF">
        <w:rPr>
          <w:rFonts w:ascii="Times New Roman" w:eastAsia="Times New Roman" w:hAnsi="Times New Roman"/>
          <w:sz w:val="28"/>
          <w:szCs w:val="28"/>
          <w:lang w:eastAsia="ru-RU"/>
        </w:rPr>
        <w:t xml:space="preserve"> 838-38-07</w:t>
      </w:r>
    </w:p>
    <w:tbl>
      <w:tblPr>
        <w:tblW w:w="18920" w:type="dxa"/>
        <w:tblInd w:w="93" w:type="dxa"/>
        <w:tblLook w:val="04A0"/>
      </w:tblPr>
      <w:tblGrid>
        <w:gridCol w:w="9497"/>
        <w:gridCol w:w="3474"/>
        <w:gridCol w:w="1606"/>
        <w:gridCol w:w="1471"/>
        <w:gridCol w:w="1451"/>
        <w:gridCol w:w="1421"/>
      </w:tblGrid>
      <w:tr w:rsidR="00D466F8" w:rsidRPr="00364F83" w:rsidTr="00D92870">
        <w:trPr>
          <w:trHeight w:val="405"/>
        </w:trPr>
        <w:tc>
          <w:tcPr>
            <w:tcW w:w="1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6F8" w:rsidRPr="00364F83" w:rsidRDefault="00D466F8" w:rsidP="00D92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F8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D466F8" w:rsidRPr="00364F83" w:rsidRDefault="00D466F8" w:rsidP="00D92870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364F83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364F8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364F83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364F83">
              <w:rPr>
                <w:rFonts w:ascii="Times New Roman" w:eastAsia="Times New Roman" w:hAnsi="Times New Roman"/>
                <w:sz w:val="32"/>
                <w:szCs w:val="32"/>
              </w:rPr>
              <w:t xml:space="preserve"> Фінансування  програми.   Показники.</w:t>
            </w:r>
          </w:p>
        </w:tc>
      </w:tr>
      <w:tr w:rsidR="00D466F8" w:rsidRPr="00364F83" w:rsidTr="00B005A0">
        <w:trPr>
          <w:gridAfter w:val="5"/>
          <w:wAfter w:w="9423" w:type="dxa"/>
          <w:trHeight w:val="30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66F8" w:rsidRPr="00364F83" w:rsidRDefault="00D466F8" w:rsidP="00D9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B005A0" w:rsidRPr="006F1EC5" w:rsidTr="003C5248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66" w:type="dxa"/>
              <w:tblLook w:val="04A0"/>
            </w:tblPr>
            <w:tblGrid>
              <w:gridCol w:w="5654"/>
              <w:gridCol w:w="1253"/>
              <w:gridCol w:w="941"/>
              <w:gridCol w:w="1418"/>
            </w:tblGrid>
            <w:tr w:rsidR="00B005A0" w:rsidRPr="006F1EC5" w:rsidTr="003C5248">
              <w:trPr>
                <w:trHeight w:val="315"/>
              </w:trPr>
              <w:tc>
                <w:tcPr>
                  <w:tcW w:w="5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B005A0" w:rsidRPr="006F1EC5" w:rsidTr="003C5248">
              <w:trPr>
                <w:trHeight w:val="282"/>
              </w:trPr>
              <w:tc>
                <w:tcPr>
                  <w:tcW w:w="565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Видатки</w:t>
                  </w:r>
                </w:p>
              </w:tc>
              <w:tc>
                <w:tcPr>
                  <w:tcW w:w="361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</w:tr>
            <w:tr w:rsidR="00B005A0" w:rsidRPr="006F1EC5" w:rsidTr="003C5248">
              <w:trPr>
                <w:trHeight w:val="272"/>
              </w:trPr>
              <w:tc>
                <w:tcPr>
                  <w:tcW w:w="565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Разом</w:t>
                  </w:r>
                </w:p>
              </w:tc>
              <w:tc>
                <w:tcPr>
                  <w:tcW w:w="235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тому числі:</w:t>
                  </w:r>
                </w:p>
              </w:tc>
            </w:tr>
            <w:tr w:rsidR="00B005A0" w:rsidRPr="006F1EC5" w:rsidTr="003C5248">
              <w:trPr>
                <w:trHeight w:val="532"/>
              </w:trPr>
              <w:tc>
                <w:tcPr>
                  <w:tcW w:w="565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Заг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фонд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Спец. фонд</w:t>
                  </w:r>
                </w:p>
              </w:tc>
            </w:tr>
            <w:tr w:rsidR="00B005A0" w:rsidRPr="006F1EC5" w:rsidTr="003C5248">
              <w:trPr>
                <w:trHeight w:val="242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B005A0" w:rsidRPr="006F1EC5" w:rsidTr="003C5248">
              <w:trPr>
                <w:trHeight w:val="127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Міська програма «Дошкільна освіта» на 2015-2018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., затверджена рішенням Броварської міської ради від  25.12.2014 </w:t>
                  </w:r>
                </w:p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1365-50-06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14 159</w:t>
                  </w: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14 159</w:t>
                  </w: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,0</w:t>
                  </w:r>
                </w:p>
              </w:tc>
            </w:tr>
            <w:tr w:rsidR="00B005A0" w:rsidRPr="006F1EC5" w:rsidTr="003C5248">
              <w:trPr>
                <w:trHeight w:val="360"/>
              </w:trPr>
              <w:tc>
                <w:tcPr>
                  <w:tcW w:w="9266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 xml:space="preserve">Завдання 4. Виконання санітарно-гігієнічних вимог утримання </w:t>
                  </w:r>
                </w:p>
              </w:tc>
            </w:tr>
          </w:tbl>
          <w:p w:rsidR="00B005A0" w:rsidRPr="006F1EC5" w:rsidRDefault="00B005A0" w:rsidP="003C52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5A0" w:rsidRPr="006F1EC5" w:rsidRDefault="00B005A0" w:rsidP="003C52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5A0" w:rsidRPr="006F1EC5" w:rsidRDefault="00B005A0" w:rsidP="003C52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5A0" w:rsidRPr="006F1EC5" w:rsidRDefault="00B005A0" w:rsidP="003C52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5A0" w:rsidRPr="006F1EC5" w:rsidRDefault="00B005A0" w:rsidP="003C52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005A0" w:rsidRPr="006F1EC5" w:rsidTr="00B005A0">
        <w:trPr>
          <w:gridAfter w:val="5"/>
          <w:wAfter w:w="9423" w:type="dxa"/>
          <w:trHeight w:val="30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61" w:type="dxa"/>
              <w:tblLook w:val="04A0"/>
            </w:tblPr>
            <w:tblGrid>
              <w:gridCol w:w="5665"/>
              <w:gridCol w:w="1196"/>
              <w:gridCol w:w="1204"/>
              <w:gridCol w:w="1196"/>
            </w:tblGrid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14 159,0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14 159,0</w:t>
                  </w:r>
                </w:p>
              </w:tc>
            </w:tr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</w:t>
                  </w:r>
                  <w:r w:rsidRPr="006F1EC5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Проведення капітального ремонту пралень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/>
                    </w:rPr>
                    <w:t>360,0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360,0</w:t>
                  </w:r>
                </w:p>
              </w:tc>
            </w:tr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пралень, у яких зроблено капітальних ремонтів,%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78,8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7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Капітальний ремонт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9,3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9,3</w:t>
                  </w:r>
                </w:p>
              </w:tc>
            </w:tr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585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375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дахів ДНЗ 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8760,0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8760,0</w:t>
                  </w:r>
                </w:p>
              </w:tc>
            </w:tr>
            <w:tr w:rsidR="00B005A0" w:rsidRPr="006F1EC5" w:rsidTr="003C5248">
              <w:trPr>
                <w:trHeight w:val="212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33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571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626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10.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асфальтового покриття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286,0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286,0</w:t>
                  </w:r>
                </w:p>
              </w:tc>
            </w:tr>
            <w:tr w:rsidR="00B005A0" w:rsidRPr="006F1EC5" w:rsidTr="003C5248">
              <w:trPr>
                <w:trHeight w:val="25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4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545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9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12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Капітальний ремонт павільйонів 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179,0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179,0</w:t>
                  </w:r>
                </w:p>
              </w:tc>
            </w:tr>
            <w:tr w:rsidR="00B005A0" w:rsidRPr="006F1EC5" w:rsidTr="003C5248">
              <w:trPr>
                <w:trHeight w:val="33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33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63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345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15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Капітальний ремонт вхідної частини  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106,0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106,0</w:t>
                  </w: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lastRenderedPageBreak/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315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675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262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30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фасаду з утепленням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200,0</w:t>
                  </w:r>
                </w:p>
              </w:tc>
            </w:tr>
            <w:tr w:rsidR="00B005A0" w:rsidRPr="006F1EC5" w:rsidTr="003C5248">
              <w:trPr>
                <w:trHeight w:val="21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675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272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33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пожежних виходів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/>
                    </w:rPr>
                    <w:t xml:space="preserve">- </w:t>
                  </w: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  <w:t xml:space="preserve">- </w:t>
                  </w: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150,0</w:t>
                  </w:r>
                </w:p>
              </w:tc>
            </w:tr>
            <w:tr w:rsidR="00B005A0" w:rsidRPr="006F1EC5" w:rsidTr="003C5248">
              <w:trPr>
                <w:trHeight w:val="22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324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675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277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43.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та підсилення фундаменту ДНЗ «Золотий ключик»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160,3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160,3</w:t>
                  </w:r>
                </w:p>
              </w:tc>
            </w:tr>
            <w:tr w:rsidR="00B005A0" w:rsidRPr="006F1EC5" w:rsidTr="003C5248">
              <w:trPr>
                <w:trHeight w:val="24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43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29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45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 ДНЗ «Перлинка»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1500,0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1500,0</w:t>
                  </w: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6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елементів благоустрою території закладу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858,4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858,4</w:t>
                  </w:r>
                </w:p>
              </w:tc>
            </w:tr>
            <w:tr w:rsidR="00B005A0" w:rsidRPr="006F1EC5" w:rsidTr="003C5248">
              <w:trPr>
                <w:trHeight w:val="322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 w:rsidRPr="006F1EC5"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 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005A0" w:rsidRPr="006F1EC5" w:rsidTr="003C5248">
              <w:trPr>
                <w:trHeight w:val="6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47.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6F1EC5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Капітальний ремонт системи розподілу електроживлення</w:t>
                  </w: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460,0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460,0</w:t>
                  </w:r>
                </w:p>
              </w:tc>
            </w:tr>
            <w:tr w:rsidR="00B005A0" w:rsidRPr="006F1EC5" w:rsidTr="003C5248">
              <w:trPr>
                <w:trHeight w:val="27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6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 w:rsidRPr="006F1EC5"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48244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A53DFA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49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.Капітальний ремонт комірної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FF69C1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F69C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360,0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360,0</w:t>
                  </w: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A53DFA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A53DFA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A53DFA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52.</w:t>
                  </w: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 xml:space="preserve"> 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витяжної системи у пральні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170,0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170,0</w:t>
                  </w: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lastRenderedPageBreak/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18,0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6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54.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6F1EC5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Капітальний ремонт приміщення газової котельні (проект)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750,0</w:t>
                  </w:r>
                </w:p>
              </w:tc>
            </w:tr>
            <w:tr w:rsidR="00B005A0" w:rsidRPr="006F1EC5" w:rsidTr="003C5248">
              <w:trPr>
                <w:trHeight w:val="296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283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 w:rsidRPr="006F1EC5"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55.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Прибудова приміщення для зберігання продуктів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150,0</w:t>
                  </w:r>
                </w:p>
              </w:tc>
            </w:tr>
            <w:tr w:rsidR="00B005A0" w:rsidRPr="006F1EC5" w:rsidTr="003C5248">
              <w:trPr>
                <w:trHeight w:val="252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 w:rsidRPr="006F1EC5"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05A0" w:rsidRPr="006F1EC5" w:rsidTr="003C5248">
              <w:trPr>
                <w:trHeight w:val="300"/>
              </w:trPr>
              <w:tc>
                <w:tcPr>
                  <w:tcW w:w="56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05A0" w:rsidRPr="006F1EC5" w:rsidRDefault="00B005A0" w:rsidP="003C52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005A0" w:rsidRPr="006F1EC5" w:rsidRDefault="00B005A0" w:rsidP="003C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005A0" w:rsidRPr="006F1EC5" w:rsidRDefault="00B005A0" w:rsidP="003C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005A0" w:rsidRPr="006F1EC5" w:rsidRDefault="00B005A0" w:rsidP="003C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005A0" w:rsidRPr="006F1EC5" w:rsidRDefault="00B005A0" w:rsidP="003C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005A0" w:rsidRPr="006F1EC5" w:rsidRDefault="00B005A0" w:rsidP="003C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005A0" w:rsidRPr="006F1EC5" w:rsidRDefault="00B005A0" w:rsidP="003C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005A0" w:rsidRPr="006F1EC5" w:rsidRDefault="00CF1F7F" w:rsidP="00CF1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 міської ради                                                                   П.І. Бабич</w:t>
            </w:r>
          </w:p>
        </w:tc>
      </w:tr>
      <w:tr w:rsidR="00B005A0" w:rsidRPr="006F1EC5" w:rsidTr="00B005A0">
        <w:trPr>
          <w:gridAfter w:val="5"/>
          <w:wAfter w:w="9423" w:type="dxa"/>
          <w:trHeight w:val="30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5A0" w:rsidRPr="006F1EC5" w:rsidRDefault="00B005A0" w:rsidP="003C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B005A0" w:rsidRPr="006F1EC5" w:rsidTr="003C5248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5A0" w:rsidRPr="006F1EC5" w:rsidRDefault="00B005A0" w:rsidP="003C52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5A0" w:rsidRPr="006F1EC5" w:rsidRDefault="00B005A0" w:rsidP="003C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005A0" w:rsidRPr="006F1EC5" w:rsidRDefault="00B005A0" w:rsidP="00B005A0">
      <w:pPr>
        <w:rPr>
          <w:rFonts w:ascii="Times New Roman" w:hAnsi="Times New Roman"/>
          <w:sz w:val="28"/>
          <w:szCs w:val="28"/>
        </w:rPr>
      </w:pPr>
    </w:p>
    <w:p w:rsidR="00D466F8" w:rsidRPr="00364F83" w:rsidRDefault="00D466F8" w:rsidP="00D466F8">
      <w:pPr>
        <w:rPr>
          <w:rFonts w:ascii="Times New Roman" w:hAnsi="Times New Roman"/>
          <w:sz w:val="28"/>
          <w:szCs w:val="28"/>
        </w:rPr>
      </w:pPr>
    </w:p>
    <w:p w:rsidR="001B68D6" w:rsidRDefault="001B68D6"/>
    <w:sectPr w:rsidR="001B68D6" w:rsidSect="009110F2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D466F8"/>
    <w:rsid w:val="001B68D6"/>
    <w:rsid w:val="004C2C16"/>
    <w:rsid w:val="006757CF"/>
    <w:rsid w:val="00711967"/>
    <w:rsid w:val="00B005A0"/>
    <w:rsid w:val="00CF1F7F"/>
    <w:rsid w:val="00D466F8"/>
    <w:rsid w:val="00E1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2109</Words>
  <Characters>1203</Characters>
  <Application>Microsoft Office Word</Application>
  <DocSecurity>0</DocSecurity>
  <Lines>10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Любовь Анатольевна</cp:lastModifiedBy>
  <cp:revision>5</cp:revision>
  <dcterms:created xsi:type="dcterms:W3CDTF">2018-01-15T14:32:00Z</dcterms:created>
  <dcterms:modified xsi:type="dcterms:W3CDTF">2018-02-19T07:40:00Z</dcterms:modified>
</cp:coreProperties>
</file>