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5CC777FA" w:rsidR="00F022A9" w:rsidRDefault="00296B32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856C16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 </w:t>
      </w:r>
    </w:p>
    <w:p w14:paraId="4468EFE1" w14:textId="1A13DFC7" w:rsidR="00F51CE6" w:rsidRPr="0023435E" w:rsidRDefault="00296B32" w:rsidP="0023435E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23435E">
        <w:rPr>
          <w:color w:val="000000"/>
          <w:sz w:val="28"/>
          <w:szCs w:val="28"/>
        </w:rPr>
        <w:t xml:space="preserve">до </w:t>
      </w:r>
      <w:r w:rsidR="0023435E" w:rsidRPr="0023435E">
        <w:rPr>
          <w:color w:val="000000"/>
          <w:sz w:val="28"/>
          <w:szCs w:val="28"/>
        </w:rPr>
        <w:t>Правил благоустрою Броварської міської територіальної громади</w:t>
      </w:r>
    </w:p>
    <w:p w14:paraId="567F7E7C" w14:textId="77777777" w:rsidR="00114C9A" w:rsidRDefault="00114C9A" w:rsidP="00114C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08C752D3" w14:textId="35511F0B" w:rsidR="00F51CE6" w:rsidRDefault="00F51CE6" w:rsidP="0023435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420ACF6" w14:textId="77777777" w:rsidR="0023435E" w:rsidRPr="0023435E" w:rsidRDefault="0023435E" w:rsidP="0023435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3C2FA4A" w14:textId="77777777" w:rsidR="0023435E" w:rsidRPr="0023435E" w:rsidRDefault="0023435E" w:rsidP="002343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АКТ</w:t>
      </w:r>
    </w:p>
    <w:p w14:paraId="5A08B66F" w14:textId="77777777" w:rsidR="0023435E" w:rsidRPr="0023435E" w:rsidRDefault="0023435E" w:rsidP="0023435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B4B9A17" w14:textId="77777777" w:rsidR="0023435E" w:rsidRPr="0023435E" w:rsidRDefault="0023435E" w:rsidP="00234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про демонтаж про збірно-розбірного металевого гаража</w:t>
      </w:r>
    </w:p>
    <w:p w14:paraId="3E632F0F" w14:textId="77777777" w:rsidR="0023435E" w:rsidRPr="0023435E" w:rsidRDefault="0023435E" w:rsidP="00234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</w:t>
      </w:r>
    </w:p>
    <w:p w14:paraId="7E112FF5" w14:textId="77777777" w:rsidR="0023435E" w:rsidRPr="0023435E" w:rsidRDefault="0023435E" w:rsidP="002343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435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14:paraId="7469BE37" w14:textId="77777777" w:rsidR="0023435E" w:rsidRPr="0023435E" w:rsidRDefault="0023435E" w:rsidP="00234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14:paraId="17B339B2" w14:textId="77777777" w:rsidR="0023435E" w:rsidRPr="0023435E" w:rsidRDefault="0023435E" w:rsidP="0023435E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435E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збірно-розбірного металевого гаража)</w:t>
      </w:r>
    </w:p>
    <w:p w14:paraId="51B922ED" w14:textId="77777777" w:rsidR="0023435E" w:rsidRPr="0023435E" w:rsidRDefault="0023435E" w:rsidP="00234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14:paraId="467DBFF4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139D605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14:paraId="02D46A9E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A0AD8F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14:paraId="7D330E1E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AB18C30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14:paraId="785BC781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1974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14:paraId="7C162D20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E21D4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14:paraId="73F4AFEF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0E4FA6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25577" w14:textId="52C25AC4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435E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Київської області від___________№____ проведено демонтаж_________________________________________________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F659EFB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14:paraId="0890DAA1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14:paraId="382004FE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35E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</w:t>
      </w:r>
      <w:proofErr w:type="spellStart"/>
      <w:r w:rsidRPr="0023435E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23435E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23435E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14:paraId="3F6C4815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0"/>
          <w:szCs w:val="20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14:paraId="3816363B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14:paraId="472B3ECA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14:paraId="61149E8D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  <w:t>(</w:t>
      </w:r>
      <w:r w:rsidRPr="0023435E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23435E">
        <w:rPr>
          <w:rFonts w:ascii="Times New Roman" w:hAnsi="Times New Roman" w:cs="Times New Roman"/>
          <w:sz w:val="28"/>
          <w:szCs w:val="28"/>
        </w:rPr>
        <w:t>)</w:t>
      </w:r>
    </w:p>
    <w:p w14:paraId="6F1378E3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14:paraId="59118B5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14:paraId="111C1BA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14:paraId="7E5E4164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14:paraId="00FF841B" w14:textId="77777777" w:rsidR="0023435E" w:rsidRPr="0023435E" w:rsidRDefault="0023435E" w:rsidP="002343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7BAD23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54AE13C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A569F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1A19DF9D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6DA4594F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55030C48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70FB053D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4E241" w14:textId="77777777" w:rsidR="0023435E" w:rsidRPr="0023435E" w:rsidRDefault="0023435E" w:rsidP="002343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8C36F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14:paraId="7D1E61C5" w14:textId="77777777" w:rsidR="0023435E" w:rsidRPr="0023435E" w:rsidRDefault="0023435E" w:rsidP="002343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99CADD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4084358" w14:textId="77777777" w:rsidR="0023435E" w:rsidRPr="0023435E" w:rsidRDefault="0023435E" w:rsidP="002343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0C769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</w:t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652F313C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0C095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14:paraId="0C6902A7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77113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3D9A66A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21968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sz w:val="28"/>
          <w:szCs w:val="28"/>
        </w:rPr>
        <w:t>_______________</w:t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1A259003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285C7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2F019" w14:textId="77777777" w:rsidR="0023435E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2EFD719A" w:rsidR="004F7CAD" w:rsidRPr="0023435E" w:rsidRDefault="0023435E" w:rsidP="0023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35E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</w:t>
      </w:r>
      <w:r w:rsidRPr="0023435E">
        <w:rPr>
          <w:rFonts w:ascii="Times New Roman" w:hAnsi="Times New Roman" w:cs="Times New Roman"/>
          <w:sz w:val="28"/>
          <w:szCs w:val="28"/>
        </w:rPr>
        <w:t xml:space="preserve">      </w:t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</w:r>
      <w:r w:rsidRPr="0023435E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0"/>
    </w:p>
    <w:sectPr w:rsidR="004F7CAD" w:rsidRPr="0023435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286A" w14:textId="77777777" w:rsidR="0065509E" w:rsidRDefault="0065509E">
      <w:pPr>
        <w:spacing w:after="0" w:line="240" w:lineRule="auto"/>
      </w:pPr>
      <w:r>
        <w:separator/>
      </w:r>
    </w:p>
  </w:endnote>
  <w:endnote w:type="continuationSeparator" w:id="0">
    <w:p w14:paraId="4309B187" w14:textId="77777777" w:rsidR="0065509E" w:rsidRDefault="006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1B02C03D" w:rsidR="004F7CAD" w:rsidRPr="004F7CAD" w:rsidRDefault="00296B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C16" w:rsidRPr="00856C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6A57" w14:textId="77777777" w:rsidR="0065509E" w:rsidRDefault="0065509E">
      <w:pPr>
        <w:spacing w:after="0" w:line="240" w:lineRule="auto"/>
      </w:pPr>
      <w:r>
        <w:separator/>
      </w:r>
    </w:p>
  </w:footnote>
  <w:footnote w:type="continuationSeparator" w:id="0">
    <w:p w14:paraId="3C21253A" w14:textId="77777777" w:rsidR="0065509E" w:rsidRDefault="0065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96B3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14C9A"/>
    <w:rsid w:val="0018110D"/>
    <w:rsid w:val="00187BB7"/>
    <w:rsid w:val="0019083E"/>
    <w:rsid w:val="00195ADE"/>
    <w:rsid w:val="001C08FC"/>
    <w:rsid w:val="001E657C"/>
    <w:rsid w:val="0021278C"/>
    <w:rsid w:val="00221F84"/>
    <w:rsid w:val="0023435E"/>
    <w:rsid w:val="002940F4"/>
    <w:rsid w:val="00296B32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5509E"/>
    <w:rsid w:val="00697513"/>
    <w:rsid w:val="007C2CAF"/>
    <w:rsid w:val="007C3AF5"/>
    <w:rsid w:val="007C582E"/>
    <w:rsid w:val="008222BB"/>
    <w:rsid w:val="00853C00"/>
    <w:rsid w:val="00856C16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83481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A24BD"/>
    <w:rsid w:val="0020344F"/>
    <w:rsid w:val="00384212"/>
    <w:rsid w:val="004B06BA"/>
    <w:rsid w:val="00614D88"/>
    <w:rsid w:val="006734BA"/>
    <w:rsid w:val="006E5641"/>
    <w:rsid w:val="00834818"/>
    <w:rsid w:val="00D42FF9"/>
    <w:rsid w:val="00E2245A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1960</Words>
  <Characters>1118</Characters>
  <Application>Microsoft Office Word</Application>
  <DocSecurity>8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2023-12-22T12:37:00Z</dcterms:modified>
</cp:coreProperties>
</file>