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F08DD87" w:rsidR="004208DA" w:rsidRPr="004208DA" w:rsidRDefault="005D0D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F5AE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5D0D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D0D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D0D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D0D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1139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2C62FC" w14:textId="77777777" w:rsidR="004F5AEB" w:rsidRDefault="004F5AEB" w:rsidP="004F5AEB">
      <w:pPr>
        <w:spacing w:after="0"/>
        <w:jc w:val="center"/>
        <w:rPr>
          <w:rFonts w:ascii="Times New Roman" w:hAnsi="Times New Roman"/>
          <w:b/>
          <w:bCs/>
          <w:sz w:val="28"/>
        </w:rPr>
      </w:pPr>
      <w:permStart w:id="1" w:edGrp="everyone"/>
      <w:r>
        <w:rPr>
          <w:rFonts w:ascii="Times New Roman" w:hAnsi="Times New Roman"/>
          <w:b/>
          <w:bCs/>
          <w:sz w:val="28"/>
        </w:rPr>
        <w:t xml:space="preserve">Тарифи на стоматологічні послуги </w:t>
      </w:r>
    </w:p>
    <w:p w14:paraId="22DE3B96" w14:textId="77777777" w:rsidR="004F5AEB" w:rsidRDefault="004F5AEB" w:rsidP="004F5AEB">
      <w:pPr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Комунального некомерційного підприємства </w:t>
      </w:r>
    </w:p>
    <w:p w14:paraId="42A09B65" w14:textId="77777777" w:rsidR="004F5AEB" w:rsidRDefault="004F5AEB" w:rsidP="004F5AEB">
      <w:pPr>
        <w:spacing w:after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Броварської міської ради Броварського району Київської області "Броварська стоматологічна поліклініка"</w:t>
      </w:r>
    </w:p>
    <w:p w14:paraId="26764A7C" w14:textId="77777777" w:rsidR="004F5AEB" w:rsidRDefault="004F5AEB" w:rsidP="004F5A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1433E4" w14:textId="77777777" w:rsidR="004F5AEB" w:rsidRDefault="004F5AEB" w:rsidP="004F5AEB">
      <w:pPr>
        <w:tabs>
          <w:tab w:val="left" w:pos="264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0"/>
        <w:gridCol w:w="7208"/>
        <w:gridCol w:w="1324"/>
      </w:tblGrid>
      <w:tr w:rsidR="004F5AEB" w14:paraId="6D47463C" w14:textId="77777777" w:rsidTr="004F5AEB">
        <w:trPr>
          <w:trHeight w:val="972"/>
        </w:trPr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7782F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72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A926A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lang w:val="x-none"/>
              </w:rPr>
            </w:pPr>
          </w:p>
          <w:p w14:paraId="377FE99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130194C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без ПДВ, грн.</w:t>
            </w:r>
          </w:p>
        </w:tc>
      </w:tr>
      <w:tr w:rsidR="004F5AEB" w14:paraId="70307EAA" w14:textId="77777777" w:rsidTr="004F5AEB">
        <w:trPr>
          <w:trHeight w:val="322"/>
        </w:trPr>
        <w:tc>
          <w:tcPr>
            <w:tcW w:w="82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25E4C87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Терапевтична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стоматологія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AAC41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4F5AEB" w14:paraId="636D002B" w14:textId="77777777" w:rsidTr="004F5AEB">
        <w:trPr>
          <w:trHeight w:val="99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82C5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97400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Первинний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хворого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терапії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включає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запис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анамнезу,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фізичних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обстежень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запланованої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діагностики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CF3E38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80,00</w:t>
            </w:r>
          </w:p>
        </w:tc>
      </w:tr>
      <w:tr w:rsidR="004F5AEB" w14:paraId="47E06D17" w14:textId="77777777" w:rsidTr="004F5AEB">
        <w:trPr>
          <w:trHeight w:val="99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C6622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7117F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Повторний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амбулаторного хворого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терапії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включає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запис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анамнезу,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обстеження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контролю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4C72B9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80,00</w:t>
            </w:r>
          </w:p>
        </w:tc>
      </w:tr>
      <w:tr w:rsidR="004F5AEB" w14:paraId="092840B7" w14:textId="77777777" w:rsidTr="004F5AEB">
        <w:trPr>
          <w:trHeight w:val="8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5E366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183F0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Консультація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хворого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терапії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запис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порада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дані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прохання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лікаря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який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лікує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іншим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лікарем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спеціальної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оцінки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стану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подальшого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E1F7DC2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85,00</w:t>
            </w:r>
          </w:p>
        </w:tc>
      </w:tr>
      <w:tr w:rsidR="004F5AEB" w14:paraId="206E325B" w14:textId="77777777" w:rsidTr="004F5AEB">
        <w:trPr>
          <w:trHeight w:val="57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759A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7968B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Стоматологічне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обстеження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амбулаторному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прийомі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профілактичних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оглядах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плану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профілактики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967066D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85,00</w:t>
            </w:r>
          </w:p>
        </w:tc>
      </w:tr>
      <w:tr w:rsidR="004F5AEB" w14:paraId="04C2EA0B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E8DB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FC2AD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Аналіз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рентгенограми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прицільної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C3C6A3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42,00</w:t>
            </w:r>
          </w:p>
        </w:tc>
      </w:tr>
      <w:tr w:rsidR="004F5AEB" w14:paraId="4C32B97B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94E5C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FF943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Аналіз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панорамної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рентгенограми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4EA510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90,00</w:t>
            </w:r>
          </w:p>
        </w:tc>
      </w:tr>
      <w:tr w:rsidR="004F5AEB" w14:paraId="1B87CFCB" w14:textId="77777777" w:rsidTr="004F5AEB">
        <w:trPr>
          <w:trHeight w:val="34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271E8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8C365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нальоту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усіх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зубів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7CCEC08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245,00</w:t>
            </w:r>
          </w:p>
        </w:tc>
      </w:tr>
      <w:tr w:rsidR="004F5AEB" w14:paraId="0A632052" w14:textId="77777777" w:rsidTr="004F5AEB">
        <w:trPr>
          <w:trHeight w:val="63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B4CE7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20F90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каменю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нальоту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інструментальним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способом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усіх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зубів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41BD26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320,00</w:t>
            </w:r>
          </w:p>
        </w:tc>
      </w:tr>
      <w:tr w:rsidR="004F5AEB" w14:paraId="2D548D8B" w14:textId="77777777" w:rsidTr="004F5AEB">
        <w:trPr>
          <w:trHeight w:val="56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BA30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A616A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каменю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нальоту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допомогою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 xml:space="preserve">ультразвукового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апарата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усіх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зубів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94814D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595,00</w:t>
            </w:r>
          </w:p>
        </w:tc>
      </w:tr>
      <w:tr w:rsidR="004F5AEB" w14:paraId="2E331310" w14:textId="77777777" w:rsidTr="004F5AEB">
        <w:trPr>
          <w:trHeight w:val="3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6D6A1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10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49CC1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склоіономерної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прокладки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99E6FC7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100,00</w:t>
            </w:r>
          </w:p>
        </w:tc>
      </w:tr>
      <w:tr w:rsidR="004F5AEB" w14:paraId="64FFEF7A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F2A9F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2FF7C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ізолюючої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прокладки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2D01D46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65,00</w:t>
            </w:r>
          </w:p>
        </w:tc>
      </w:tr>
      <w:tr w:rsidR="004F5AEB" w14:paraId="6D20F1EF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30E7C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F8BDB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Відбілювання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зубів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8C51E1B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340,00</w:t>
            </w:r>
          </w:p>
        </w:tc>
      </w:tr>
      <w:tr w:rsidR="004F5AEB" w14:paraId="6B1EAAAB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EE4EE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55E6B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тимчасової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E13DD5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65,00</w:t>
            </w:r>
          </w:p>
        </w:tc>
      </w:tr>
      <w:tr w:rsidR="004F5AEB" w14:paraId="1B452E74" w14:textId="77777777" w:rsidTr="004F5AEB">
        <w:trPr>
          <w:trHeight w:val="62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6431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831E7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Накаладання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герметичної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пов'язки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лікувальними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препаратами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кореневих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каналах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22F4A6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250,00</w:t>
            </w:r>
          </w:p>
        </w:tc>
      </w:tr>
      <w:tr w:rsidR="004F5AEB" w14:paraId="00BAFECC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3C912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58278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Ін'єкція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препарату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63B01A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100,00</w:t>
            </w:r>
          </w:p>
        </w:tc>
      </w:tr>
      <w:tr w:rsidR="004F5AEB" w14:paraId="0609E822" w14:textId="77777777" w:rsidTr="004F5AEB">
        <w:trPr>
          <w:trHeight w:val="37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D822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69B77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Покриття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препаратом для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чутливості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фторування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386D0ED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</w:tr>
      <w:tr w:rsidR="004F5AEB" w14:paraId="41787C9A" w14:textId="77777777" w:rsidTr="004F5AEB">
        <w:trPr>
          <w:trHeight w:val="34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B1BE2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97FC9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допомоги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випадках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гострого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болю,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створення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відтоку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378198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195,00</w:t>
            </w:r>
          </w:p>
        </w:tc>
      </w:tr>
      <w:tr w:rsidR="004F5AEB" w14:paraId="5F293593" w14:textId="77777777" w:rsidTr="004F5AEB">
        <w:trPr>
          <w:trHeight w:val="610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465105FF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D5FF09D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одного зуба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поверхневому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середньому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(без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49E7CDE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70,00</w:t>
            </w:r>
          </w:p>
        </w:tc>
      </w:tr>
      <w:tr w:rsidR="004F5AEB" w14:paraId="7C24CC5B" w14:textId="77777777" w:rsidTr="004F5AEB">
        <w:trPr>
          <w:trHeight w:val="58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93BF1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D69D6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одного зуба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глибокому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(без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452160E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90,00</w:t>
            </w:r>
          </w:p>
        </w:tc>
      </w:tr>
      <w:tr w:rsidR="004F5AEB" w14:paraId="5D7EA2E5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0C4E2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DD576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Усунення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дефекту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502F506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105,00</w:t>
            </w:r>
          </w:p>
        </w:tc>
      </w:tr>
      <w:tr w:rsidR="004F5AEB" w14:paraId="2706B472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C227A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382C1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Пришліфовка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поліровка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5BBF72F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65,00</w:t>
            </w:r>
          </w:p>
        </w:tc>
      </w:tr>
      <w:tr w:rsidR="004F5AEB" w14:paraId="217A85D8" w14:textId="77777777" w:rsidTr="004F5AEB">
        <w:trPr>
          <w:trHeight w:val="56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5423F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B33A4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Препарування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каріозної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порожнини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трепанація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коронки),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розкриття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рогу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пульпової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камери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3C902BB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75,00</w:t>
            </w:r>
          </w:p>
        </w:tc>
      </w:tr>
      <w:tr w:rsidR="004F5AEB" w14:paraId="11ED9B11" w14:textId="77777777" w:rsidTr="004F5AEB">
        <w:trPr>
          <w:trHeight w:val="360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D750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E706C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девіталізуючої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пасти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пов’язки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E9B969B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135,00</w:t>
            </w:r>
          </w:p>
        </w:tc>
      </w:tr>
      <w:tr w:rsidR="004F5AEB" w14:paraId="559A06A1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29E16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793B3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Пульпотомія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FCA0E7A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90,00</w:t>
            </w:r>
          </w:p>
        </w:tc>
      </w:tr>
      <w:tr w:rsidR="004F5AEB" w14:paraId="64289043" w14:textId="77777777" w:rsidTr="004F5AEB">
        <w:trPr>
          <w:trHeight w:val="3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D440E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88056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Екстирпація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пульпи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одного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кореня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FD0466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125,00</w:t>
            </w:r>
          </w:p>
        </w:tc>
      </w:tr>
      <w:tr w:rsidR="004F5AEB" w14:paraId="78CE6CD8" w14:textId="77777777" w:rsidTr="004F5AEB">
        <w:trPr>
          <w:trHeight w:val="32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34DCF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CAE27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одного каналу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кореня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пастою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Резодонт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"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CF1F19A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135,00</w:t>
            </w:r>
          </w:p>
        </w:tc>
      </w:tr>
      <w:tr w:rsidR="004F5AEB" w14:paraId="1910F12A" w14:textId="77777777" w:rsidTr="004F5AEB"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29AC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76A08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одного каналу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кореня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пастою,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полімеризується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гутаперчовими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штифтами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термопластом)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C5B63D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180,00</w:t>
            </w:r>
          </w:p>
        </w:tc>
      </w:tr>
      <w:tr w:rsidR="004F5AEB" w14:paraId="72E19E6F" w14:textId="77777777" w:rsidTr="004F5AEB"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0A07D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9B925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Закриття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перфорації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каналу зуба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перфорації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пульпової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камери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6E0A33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205,00</w:t>
            </w:r>
          </w:p>
        </w:tc>
      </w:tr>
      <w:tr w:rsidR="004F5AEB" w14:paraId="7910C387" w14:textId="77777777" w:rsidTr="004F5AEB"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8106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29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E9C724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пов’язки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ускладненнях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D89586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105,00</w:t>
            </w:r>
          </w:p>
        </w:tc>
      </w:tr>
      <w:tr w:rsidR="004F5AEB" w14:paraId="52730E8C" w14:textId="77777777" w:rsidTr="004F5AEB">
        <w:trPr>
          <w:trHeight w:val="3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A02AA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4E788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Інструментальна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медикаментозна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обробка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одного каналу зуба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2339F4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140,00</w:t>
            </w:r>
          </w:p>
        </w:tc>
      </w:tr>
      <w:tr w:rsidR="004F5AEB" w14:paraId="1CDD5DBA" w14:textId="77777777" w:rsidTr="004F5AEB">
        <w:trPr>
          <w:trHeight w:val="3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1E096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19829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Механічне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хімічне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розширення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облітерованого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каналу зуба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07232E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165,00</w:t>
            </w:r>
          </w:p>
        </w:tc>
      </w:tr>
      <w:tr w:rsidR="004F5AEB" w14:paraId="3FC45A6B" w14:textId="77777777" w:rsidTr="004F5AEB">
        <w:trPr>
          <w:trHeight w:val="62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615D04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A6859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Розпломбування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кореневого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каналу зуба,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запломбованого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пастою,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полімеризується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цементом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0C20EF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255,00</w:t>
            </w:r>
          </w:p>
        </w:tc>
      </w:tr>
      <w:tr w:rsidR="004F5AEB" w14:paraId="6D2A3089" w14:textId="77777777" w:rsidTr="004F5AEB">
        <w:trPr>
          <w:trHeight w:val="3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D820D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31BFD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Вилучення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стороннього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тіла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каналу зуба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755AF1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265,00</w:t>
            </w:r>
          </w:p>
        </w:tc>
      </w:tr>
      <w:tr w:rsidR="004F5AEB" w14:paraId="431F0548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4E04C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D8613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постійної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CBD3ECD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</w:tr>
      <w:tr w:rsidR="004F5AEB" w14:paraId="0DE9A84A" w14:textId="77777777" w:rsidTr="004F5AEB">
        <w:trPr>
          <w:trHeight w:val="58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A6796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4A375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Відновлення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зруйнованої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однокореневого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пломбуванням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композитним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матеріалом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4FFA1A8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270,00</w:t>
            </w:r>
          </w:p>
        </w:tc>
      </w:tr>
      <w:tr w:rsidR="004F5AEB" w14:paraId="5C0CDE4A" w14:textId="77777777" w:rsidTr="004F5AEB">
        <w:trPr>
          <w:trHeight w:val="9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9D4E8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9A0B2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Відновлення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зруйнованої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однокореневого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допомогою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дротяного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каркасу,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анкерних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штифтів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пластмаси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композитного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0B6B364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445,00</w:t>
            </w:r>
          </w:p>
        </w:tc>
      </w:tr>
      <w:tr w:rsidR="004F5AEB" w14:paraId="1A1DCA6A" w14:textId="77777777" w:rsidTr="004F5AEB">
        <w:trPr>
          <w:trHeight w:val="94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8AA5A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C26FE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Відновлення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зруйнованої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однокореневого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допомогою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дротяного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каркасу,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анкерних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штифтів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світлополімерного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F20D87C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750,00</w:t>
            </w:r>
          </w:p>
        </w:tc>
      </w:tr>
      <w:tr w:rsidR="004F5AEB" w14:paraId="39C372CE" w14:textId="77777777" w:rsidTr="004F5AEB">
        <w:trPr>
          <w:trHeight w:val="95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B154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C3DA6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Відновлення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зруйнованої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багатокореневого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допомогою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дротяного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каркасу,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анкерних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штифтів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пластмаси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композитного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0F608FC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330,00</w:t>
            </w:r>
          </w:p>
        </w:tc>
      </w:tr>
      <w:tr w:rsidR="004F5AEB" w14:paraId="2DAE6603" w14:textId="77777777" w:rsidTr="004F5AEB">
        <w:trPr>
          <w:trHeight w:val="847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818B6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8C9B9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Відновлення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зруйнованої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багатокореневого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допомогою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дротяного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каркасу,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анкерних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штифтів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світлополімерного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9DF7C4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825,00</w:t>
            </w:r>
          </w:p>
        </w:tc>
      </w:tr>
      <w:tr w:rsidR="004F5AEB" w14:paraId="7CF991D2" w14:textId="77777777" w:rsidTr="004F5AEB">
        <w:trPr>
          <w:trHeight w:val="605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68C54DD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0A0589C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гострих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форм стоматиту (ОГС, РГС,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кандідоз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травматичне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ушкодження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т.ін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.)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274269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220,00</w:t>
            </w:r>
          </w:p>
        </w:tc>
      </w:tr>
      <w:tr w:rsidR="004F5AEB" w14:paraId="351A31F1" w14:textId="77777777" w:rsidTr="004F5AEB">
        <w:trPr>
          <w:trHeight w:val="63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C281E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BC012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захворювань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пародонту: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пов’язки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ясна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зубоясневі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кишені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одне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відвідування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D843CB7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130,00</w:t>
            </w:r>
          </w:p>
        </w:tc>
      </w:tr>
      <w:tr w:rsidR="004F5AEB" w14:paraId="085F475D" w14:textId="77777777" w:rsidTr="004F5AEB">
        <w:trPr>
          <w:trHeight w:val="67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AAEE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4071E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Обробка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уражених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поверхонь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слизової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оболонки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лікувальні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пов’язки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одне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відвідування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F61DCC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150,00</w:t>
            </w:r>
          </w:p>
        </w:tc>
      </w:tr>
      <w:tr w:rsidR="004F5AEB" w14:paraId="488A48AE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16D7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0336F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каменю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одного зуба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79209AF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70,00</w:t>
            </w:r>
          </w:p>
        </w:tc>
      </w:tr>
      <w:tr w:rsidR="004F5AEB" w14:paraId="452B579F" w14:textId="77777777" w:rsidTr="004F5AEB"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C130756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10D5D11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тимчасової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8B7FB2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40,00</w:t>
            </w:r>
          </w:p>
        </w:tc>
      </w:tr>
      <w:tr w:rsidR="004F5AEB" w14:paraId="2299CFAE" w14:textId="77777777" w:rsidTr="004F5AEB">
        <w:trPr>
          <w:trHeight w:val="910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D3A37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45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F2673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цементу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Цеміон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до 2/3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7B2D4C7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220,00</w:t>
            </w:r>
          </w:p>
        </w:tc>
      </w:tr>
      <w:tr w:rsidR="004F5AEB" w14:paraId="616D0DCE" w14:textId="77777777" w:rsidTr="004F5AEB">
        <w:trPr>
          <w:trHeight w:val="1157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1039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31589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композитного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Прайм-дент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до 1/3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54E21A2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270,00</w:t>
            </w:r>
          </w:p>
        </w:tc>
      </w:tr>
      <w:tr w:rsidR="004F5AEB" w14:paraId="3AC968FA" w14:textId="77777777" w:rsidTr="004F5AEB">
        <w:trPr>
          <w:trHeight w:val="1195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77C64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BD907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композитного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Прайм-дент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до 2/3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631AD1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290,00</w:t>
            </w:r>
          </w:p>
        </w:tc>
      </w:tr>
      <w:tr w:rsidR="004F5AEB" w14:paraId="59527B9A" w14:textId="77777777" w:rsidTr="004F5AEB">
        <w:trPr>
          <w:trHeight w:val="1183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D05B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09DC9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композитного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Прайм-дент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усієї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C92083B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370,00</w:t>
            </w:r>
          </w:p>
        </w:tc>
      </w:tr>
      <w:tr w:rsidR="004F5AEB" w14:paraId="636174B9" w14:textId="77777777" w:rsidTr="004F5AEB">
        <w:trPr>
          <w:trHeight w:val="1207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C975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5C623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світлополімерного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Арде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юніверсал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до 1/3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F2ED9AD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390,00</w:t>
            </w:r>
          </w:p>
        </w:tc>
      </w:tr>
      <w:tr w:rsidR="004F5AEB" w14:paraId="5FF2C182" w14:textId="77777777" w:rsidTr="004F5AEB">
        <w:trPr>
          <w:trHeight w:val="1207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7C3DC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1A2EC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світлополімерного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Арде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юніверсал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до 2/3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7C3DC9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440,00</w:t>
            </w:r>
          </w:p>
        </w:tc>
      </w:tr>
      <w:tr w:rsidR="004F5AEB" w14:paraId="3D4A471D" w14:textId="77777777" w:rsidTr="004F5AEB">
        <w:trPr>
          <w:trHeight w:val="1195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6F97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3EC1D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світлополімерного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Арде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юніверсал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усієї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2602E8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475,00</w:t>
            </w:r>
          </w:p>
        </w:tc>
      </w:tr>
      <w:tr w:rsidR="004F5AEB" w14:paraId="2E3BC03F" w14:textId="77777777" w:rsidTr="004F5AEB">
        <w:trPr>
          <w:trHeight w:val="1231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6EC4A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3BB08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склоіномерного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Ріва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хімічна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до 1/3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65B0E2D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280,00</w:t>
            </w:r>
          </w:p>
        </w:tc>
      </w:tr>
      <w:tr w:rsidR="004F5AEB" w14:paraId="7D8D93CF" w14:textId="77777777" w:rsidTr="004F5AEB">
        <w:trPr>
          <w:trHeight w:val="1219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454AF9F1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68637036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склоіномерного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Ріва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хімічна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до 2/3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9D4A367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310,00</w:t>
            </w:r>
          </w:p>
        </w:tc>
      </w:tr>
      <w:tr w:rsidR="004F5AEB" w14:paraId="18F68FC8" w14:textId="77777777" w:rsidTr="004F5AEB">
        <w:trPr>
          <w:trHeight w:val="1195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C73E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54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6F03B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склоіномерного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Ріва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хімічна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усієї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15AF1B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335,00</w:t>
            </w:r>
          </w:p>
        </w:tc>
      </w:tr>
      <w:tr w:rsidR="004F5AEB" w14:paraId="4E371579" w14:textId="77777777" w:rsidTr="004F5AEB">
        <w:trPr>
          <w:trHeight w:val="1183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6B0E4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ECF9E0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склоіономерного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світлової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полімерізації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Секурафіл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" 1/3 коронки зуба 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53ADCD7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275,00</w:t>
            </w:r>
          </w:p>
        </w:tc>
      </w:tr>
      <w:tr w:rsidR="004F5AEB" w14:paraId="23EE2923" w14:textId="77777777" w:rsidTr="004F5AEB">
        <w:trPr>
          <w:trHeight w:val="1219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F95FB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97B8D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склоіономерного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світлової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полімерізації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Секурафіл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" 2/3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5B5A100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290,00</w:t>
            </w:r>
          </w:p>
        </w:tc>
      </w:tr>
      <w:tr w:rsidR="004F5AEB" w14:paraId="7DF89D23" w14:textId="77777777" w:rsidTr="004F5AEB">
        <w:trPr>
          <w:trHeight w:val="135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CD6AC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42561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пломби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карієсу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його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ускладнень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склоіономерного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матеріалу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світлової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полімерізації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"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Секурафіл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"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реставрації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усієї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коронки зуба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сплачуються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90ACA1E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315,00</w:t>
            </w:r>
          </w:p>
        </w:tc>
      </w:tr>
      <w:tr w:rsidR="004F5AEB" w14:paraId="2DC0E923" w14:textId="77777777" w:rsidTr="004F5AEB">
        <w:trPr>
          <w:trHeight w:val="58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1496A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A5188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хворого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медичного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персоналу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засобами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індивідуального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захисту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CF6A912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35,00</w:t>
            </w:r>
          </w:p>
        </w:tc>
      </w:tr>
      <w:tr w:rsidR="004F5AEB" w14:paraId="377ADB4D" w14:textId="77777777" w:rsidTr="004F5AEB">
        <w:trPr>
          <w:trHeight w:val="9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CBCB622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EA42F0F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стоматологічної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допомоги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дому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хворим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прикуті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ліжка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(одна година)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лікувально-консультативна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робота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сплачується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BAE4432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350,00</w:t>
            </w:r>
          </w:p>
        </w:tc>
      </w:tr>
      <w:tr w:rsidR="004F5AEB" w14:paraId="31DD8C8A" w14:textId="77777777" w:rsidTr="004F5AEB">
        <w:trPr>
          <w:trHeight w:val="42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7F3BE818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3843D9BB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Антиснід</w:t>
            </w:r>
            <w:proofErr w:type="spell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E049BE6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100,00</w:t>
            </w:r>
          </w:p>
        </w:tc>
      </w:tr>
      <w:tr w:rsidR="004F5AEB" w14:paraId="5C6DF35F" w14:textId="77777777" w:rsidTr="004F5AEB">
        <w:trPr>
          <w:trHeight w:val="209"/>
        </w:trPr>
        <w:tc>
          <w:tcPr>
            <w:tcW w:w="1070" w:type="dxa"/>
            <w:shd w:val="clear" w:color="auto" w:fill="auto"/>
          </w:tcPr>
          <w:p w14:paraId="1B6556A3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08" w:type="dxa"/>
            <w:shd w:val="clear" w:color="auto" w:fill="auto"/>
          </w:tcPr>
          <w:p w14:paraId="19B97027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14:paraId="7A103FD6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F5AEB" w14:paraId="164DA76D" w14:textId="77777777" w:rsidTr="004F5AEB">
        <w:trPr>
          <w:trHeight w:val="209"/>
        </w:trPr>
        <w:tc>
          <w:tcPr>
            <w:tcW w:w="1070" w:type="dxa"/>
            <w:shd w:val="clear" w:color="auto" w:fill="auto"/>
          </w:tcPr>
          <w:p w14:paraId="011E5C7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08" w:type="dxa"/>
            <w:shd w:val="clear" w:color="auto" w:fill="auto"/>
          </w:tcPr>
          <w:p w14:paraId="04CD98EC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14:paraId="5E7053D9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F5AEB" w14:paraId="348F6F75" w14:textId="77777777" w:rsidTr="004F5AEB">
        <w:trPr>
          <w:trHeight w:val="298"/>
        </w:trPr>
        <w:tc>
          <w:tcPr>
            <w:tcW w:w="1070" w:type="dxa"/>
            <w:shd w:val="clear" w:color="auto" w:fill="auto"/>
          </w:tcPr>
          <w:p w14:paraId="3C1CB0ED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08" w:type="dxa"/>
            <w:shd w:val="clear" w:color="auto" w:fill="auto"/>
          </w:tcPr>
          <w:p w14:paraId="33BC5402" w14:textId="77777777" w:rsidR="004F5AEB" w:rsidRDefault="004F5AEB">
            <w:pPr>
              <w:spacing w:line="240" w:lineRule="auto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14:paraId="5AEF9762" w14:textId="77777777" w:rsidR="004F5AEB" w:rsidRDefault="004F5AEB">
            <w:pPr>
              <w:spacing w:line="240" w:lineRule="auto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F5AEB" w14:paraId="5D67879D" w14:textId="77777777" w:rsidTr="004F5AEB">
        <w:trPr>
          <w:trHeight w:val="298"/>
        </w:trPr>
        <w:tc>
          <w:tcPr>
            <w:tcW w:w="8278" w:type="dxa"/>
            <w:gridSpan w:val="2"/>
            <w:shd w:val="clear" w:color="auto" w:fill="auto"/>
            <w:hideMark/>
          </w:tcPr>
          <w:p w14:paraId="7DB3A1B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Міський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голова                            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Ігор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САПОЖКО</w:t>
            </w:r>
          </w:p>
        </w:tc>
        <w:tc>
          <w:tcPr>
            <w:tcW w:w="1324" w:type="dxa"/>
            <w:shd w:val="clear" w:color="auto" w:fill="auto"/>
          </w:tcPr>
          <w:p w14:paraId="6F4FA48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F5AEB" w14:paraId="587EE593" w14:textId="77777777" w:rsidTr="004F5AEB">
        <w:trPr>
          <w:trHeight w:val="298"/>
        </w:trPr>
        <w:tc>
          <w:tcPr>
            <w:tcW w:w="1070" w:type="dxa"/>
            <w:shd w:val="clear" w:color="auto" w:fill="auto"/>
          </w:tcPr>
          <w:p w14:paraId="67CA7144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08" w:type="dxa"/>
            <w:shd w:val="clear" w:color="auto" w:fill="auto"/>
          </w:tcPr>
          <w:p w14:paraId="5C6838BC" w14:textId="77777777" w:rsidR="004F5AEB" w:rsidRDefault="004F5AEB">
            <w:pPr>
              <w:spacing w:line="240" w:lineRule="auto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14:paraId="255567E1" w14:textId="77777777" w:rsidR="004F5AEB" w:rsidRDefault="004F5AEB">
            <w:pPr>
              <w:spacing w:line="240" w:lineRule="auto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F5AEB" w14:paraId="413DC93F" w14:textId="77777777" w:rsidTr="004F5AEB">
        <w:trPr>
          <w:trHeight w:val="209"/>
        </w:trPr>
        <w:tc>
          <w:tcPr>
            <w:tcW w:w="1070" w:type="dxa"/>
            <w:shd w:val="clear" w:color="auto" w:fill="auto"/>
          </w:tcPr>
          <w:p w14:paraId="173A1325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08" w:type="dxa"/>
            <w:shd w:val="clear" w:color="auto" w:fill="auto"/>
          </w:tcPr>
          <w:p w14:paraId="29FD24A5" w14:textId="77777777" w:rsidR="004F5AEB" w:rsidRDefault="004F5AEB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14:paraId="6F739C3D" w14:textId="77777777" w:rsidR="004F5AEB" w:rsidRDefault="004F5AE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7A5E3DBD" w14:textId="77777777" w:rsidR="004F5AEB" w:rsidRDefault="004F5AEB" w:rsidP="004F5AEB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FF0D8BD" w14:textId="0C207B71" w:rsidR="004F7CAD" w:rsidRPr="00EE06C3" w:rsidRDefault="004F7CAD" w:rsidP="004F5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FBB69" w14:textId="77777777" w:rsidR="005D0D3F" w:rsidRDefault="005D0D3F">
      <w:pPr>
        <w:spacing w:after="0" w:line="240" w:lineRule="auto"/>
      </w:pPr>
      <w:r>
        <w:separator/>
      </w:r>
    </w:p>
  </w:endnote>
  <w:endnote w:type="continuationSeparator" w:id="0">
    <w:p w14:paraId="36B13E8F" w14:textId="77777777" w:rsidR="005D0D3F" w:rsidRDefault="005D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D0D3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5AEB" w:rsidRPr="004F5AE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18601" w14:textId="77777777" w:rsidR="005D0D3F" w:rsidRDefault="005D0D3F">
      <w:pPr>
        <w:spacing w:after="0" w:line="240" w:lineRule="auto"/>
      </w:pPr>
      <w:r>
        <w:separator/>
      </w:r>
    </w:p>
  </w:footnote>
  <w:footnote w:type="continuationSeparator" w:id="0">
    <w:p w14:paraId="7655C422" w14:textId="77777777" w:rsidR="005D0D3F" w:rsidRDefault="005D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D0D3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5AEB"/>
    <w:rsid w:val="004F7CAD"/>
    <w:rsid w:val="00520285"/>
    <w:rsid w:val="00524AF7"/>
    <w:rsid w:val="00545B76"/>
    <w:rsid w:val="005D0D3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4F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9197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9197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1053</Words>
  <Characters>6006</Characters>
  <Application>Microsoft Office Word</Application>
  <DocSecurity>8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2023-12-26T10:59:00Z</dcterms:modified>
</cp:coreProperties>
</file>