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38" w:rsidRPr="00746FC3" w:rsidRDefault="00305138" w:rsidP="00746FC3">
      <w:pPr>
        <w:pStyle w:val="a3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46FC3">
        <w:rPr>
          <w:rFonts w:ascii="Times New Roman" w:hAnsi="Times New Roman" w:cs="Times New Roman"/>
          <w:sz w:val="24"/>
          <w:szCs w:val="24"/>
        </w:rPr>
        <w:t>Додаток</w:t>
      </w:r>
    </w:p>
    <w:p w:rsidR="00305138" w:rsidRPr="00746FC3" w:rsidRDefault="00305138" w:rsidP="00746FC3">
      <w:pPr>
        <w:pStyle w:val="a3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46FC3">
        <w:rPr>
          <w:rFonts w:ascii="Times New Roman" w:hAnsi="Times New Roman" w:cs="Times New Roman"/>
          <w:sz w:val="24"/>
          <w:szCs w:val="24"/>
        </w:rPr>
        <w:t>до рішення Броварської міської ради</w:t>
      </w:r>
    </w:p>
    <w:p w:rsidR="00305138" w:rsidRPr="00746FC3" w:rsidRDefault="00305138" w:rsidP="00746FC3">
      <w:pPr>
        <w:pStyle w:val="a3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46FC3">
        <w:rPr>
          <w:rFonts w:ascii="Times New Roman" w:hAnsi="Times New Roman" w:cs="Times New Roman"/>
          <w:sz w:val="24"/>
          <w:szCs w:val="24"/>
        </w:rPr>
        <w:t>від 22.06.2017 р. №584-30-07</w:t>
      </w:r>
    </w:p>
    <w:p w:rsidR="00746FC3" w:rsidRPr="00746FC3" w:rsidRDefault="00746FC3" w:rsidP="00746FC3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46FC3">
        <w:rPr>
          <w:rFonts w:ascii="Times New Roman" w:hAnsi="Times New Roman" w:cs="Times New Roman"/>
          <w:sz w:val="24"/>
          <w:szCs w:val="24"/>
        </w:rPr>
        <w:t>міни та доповнення</w:t>
      </w:r>
    </w:p>
    <w:p w:rsidR="00305138" w:rsidRPr="00305138" w:rsidRDefault="00305138" w:rsidP="00305138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65" w:type="dxa"/>
        <w:tblInd w:w="108" w:type="dxa"/>
        <w:tblLayout w:type="fixed"/>
        <w:tblLook w:val="04A0"/>
      </w:tblPr>
      <w:tblGrid>
        <w:gridCol w:w="9765"/>
      </w:tblGrid>
      <w:tr w:rsidR="00305138" w:rsidRPr="00305138" w:rsidTr="00746FC3">
        <w:trPr>
          <w:trHeight w:val="405"/>
        </w:trPr>
        <w:tc>
          <w:tcPr>
            <w:tcW w:w="9765" w:type="dxa"/>
            <w:noWrap/>
            <w:vAlign w:val="bottom"/>
          </w:tcPr>
          <w:p w:rsidR="00305138" w:rsidRPr="00305138" w:rsidRDefault="00305138" w:rsidP="0030513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138" w:rsidRPr="00305138" w:rsidRDefault="00305138" w:rsidP="003051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138">
              <w:rPr>
                <w:rFonts w:ascii="Times New Roman" w:hAnsi="Times New Roman" w:cs="Times New Roman"/>
                <w:sz w:val="28"/>
                <w:szCs w:val="28"/>
              </w:rPr>
              <w:t>ІV. Фінансування  програми. Показники.</w:t>
            </w:r>
          </w:p>
          <w:tbl>
            <w:tblPr>
              <w:tblW w:w="12945" w:type="dxa"/>
              <w:tblLayout w:type="fixed"/>
              <w:tblLook w:val="04A0"/>
            </w:tblPr>
            <w:tblGrid>
              <w:gridCol w:w="5671"/>
              <w:gridCol w:w="37"/>
              <w:gridCol w:w="1284"/>
              <w:gridCol w:w="1096"/>
              <w:gridCol w:w="1276"/>
              <w:gridCol w:w="1080"/>
              <w:gridCol w:w="1160"/>
              <w:gridCol w:w="1341"/>
            </w:tblGrid>
            <w:tr w:rsidR="00305138" w:rsidRPr="00305138">
              <w:trPr>
                <w:trHeight w:val="330"/>
              </w:trPr>
              <w:tc>
                <w:tcPr>
                  <w:tcW w:w="5668" w:type="dxa"/>
                  <w:noWrap/>
                  <w:vAlign w:val="center"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bookmarkStart w:id="0" w:name="RANGE!A1:D145"/>
                  <w:bookmarkEnd w:id="0"/>
                </w:p>
              </w:tc>
              <w:tc>
                <w:tcPr>
                  <w:tcW w:w="1320" w:type="dxa"/>
                  <w:gridSpan w:val="2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72" w:type="dxa"/>
                  <w:gridSpan w:val="2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proofErr w:type="spellStart"/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тис.грн</w:t>
                  </w:r>
                  <w:proofErr w:type="spellEnd"/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221"/>
              </w:trPr>
              <w:tc>
                <w:tcPr>
                  <w:tcW w:w="56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Видатки</w:t>
                  </w:r>
                </w:p>
              </w:tc>
              <w:tc>
                <w:tcPr>
                  <w:tcW w:w="3692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198"/>
              </w:trPr>
              <w:tc>
                <w:tcPr>
                  <w:tcW w:w="566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Разом</w:t>
                  </w:r>
                </w:p>
              </w:tc>
              <w:tc>
                <w:tcPr>
                  <w:tcW w:w="237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 тому числі: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485"/>
              </w:trPr>
              <w:tc>
                <w:tcPr>
                  <w:tcW w:w="56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Заг</w:t>
                  </w:r>
                  <w:proofErr w:type="spellEnd"/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</w:t>
                  </w:r>
                </w:p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фонд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Спец. фонд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181"/>
              </w:trPr>
              <w:tc>
                <w:tcPr>
                  <w:tcW w:w="56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1140"/>
              </w:trPr>
              <w:tc>
                <w:tcPr>
                  <w:tcW w:w="566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FFFF99"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Міська програма «Загальна середня освіта»                                  на 2015-2018 </w:t>
                  </w:r>
                  <w:proofErr w:type="spellStart"/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р.р</w:t>
                  </w:r>
                  <w:proofErr w:type="spellEnd"/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., затверджена рішенням Броварської міської ради   від  25.12.2014 № 1364-50-06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7044,6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655,5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6389,1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555"/>
              </w:trPr>
              <w:tc>
                <w:tcPr>
                  <w:tcW w:w="9360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Завдання 2. Створити оптимальні умови  для якісного навчально-виховного процесу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15"/>
              </w:trPr>
              <w:tc>
                <w:tcPr>
                  <w:tcW w:w="56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1285,0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1285,0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600"/>
              </w:trPr>
              <w:tc>
                <w:tcPr>
                  <w:tcW w:w="56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3. </w:t>
                  </w: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Капітальний ремонт спортивного майданчику з облаштуванням  бігових доріжок ЗОШ № 3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1285,0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1285,0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15"/>
              </w:trPr>
              <w:tc>
                <w:tcPr>
                  <w:tcW w:w="56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показники: 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615"/>
              </w:trPr>
              <w:tc>
                <w:tcPr>
                  <w:tcW w:w="56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555"/>
              </w:trPr>
              <w:tc>
                <w:tcPr>
                  <w:tcW w:w="9360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Завдання 3. Привести стан навчальних приміщень у відповідність до санітарно-гігієнічних, пожежних вимог та безпеки життєдіяльності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15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3562,7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655,5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2907,2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30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2.</w:t>
                  </w: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</w:t>
                  </w:r>
                  <w:proofErr w:type="spellStart"/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відмостки</w:t>
                  </w:r>
                  <w:proofErr w:type="spellEnd"/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та цоколя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699,5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699,5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15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показники : 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15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600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600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4</w:t>
                  </w: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 Капітальний ремонт асфальтового покриття гімназії ім. С.І. Олійника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442,0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442,0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15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показники : 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600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585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6</w:t>
                  </w: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 Капітальний ремонт вбиралень</w:t>
                  </w:r>
                  <w:r w:rsidRPr="0030513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,</w:t>
                  </w: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сантехніки  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458,0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458,0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15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показники : 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30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585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75"/>
              </w:trPr>
              <w:tc>
                <w:tcPr>
                  <w:tcW w:w="57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10</w:t>
                  </w: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 Капітальний ремонт майстерень ЗОШ №1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-550,9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-550,9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00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lastRenderedPageBreak/>
                    <w:t xml:space="preserve">показники : 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630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49,1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45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13</w:t>
                  </w: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 Капітальний ремонт віконних прорізів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1083,4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1083,4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15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показники : 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00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15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кількість </w:t>
                  </w:r>
                  <w:proofErr w:type="spellStart"/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кв.м</w:t>
                  </w:r>
                  <w:proofErr w:type="spellEnd"/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3785,8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00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вартість 1 </w:t>
                  </w:r>
                  <w:proofErr w:type="spellStart"/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кв.м</w:t>
                  </w:r>
                  <w:proofErr w:type="spellEnd"/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тис. грн.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2,395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90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37. </w:t>
                  </w: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Капітальний ремонт класів ЗОШ № 1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336,2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336,2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00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показники: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75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75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класів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675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720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40</w:t>
                  </w: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 Капітальний ремонт сходових клітин СШ № 7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269,0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399,0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-130,0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75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показники: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645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645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41</w:t>
                  </w: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 Капітальний ремонт стелі обідньої зали СШ № 7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7,3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101,4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-94,1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15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показники: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645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645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42</w:t>
                  </w: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 Капітальний ремонт стелі у спортивному залі СШ № 7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19,2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155,1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-135,9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285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показники: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645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600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47. Капітальний ремонт актової зали ЗОШ № 2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689,0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689,0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30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показники: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30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30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660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48.</w:t>
                  </w: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вхідної частини з облаштуванням пандусу ЗОШ № 3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110,0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110,0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90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показники: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90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75"/>
              </w:trPr>
              <w:tc>
                <w:tcPr>
                  <w:tcW w:w="5704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570"/>
              </w:trPr>
              <w:tc>
                <w:tcPr>
                  <w:tcW w:w="9360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 xml:space="preserve">Завдання 5. </w:t>
                  </w:r>
                  <w:r w:rsidRPr="0030513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Зберігати та поповнювати бібліотечний фонд в загальноосвітніх закладах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15"/>
              </w:trPr>
              <w:tc>
                <w:tcPr>
                  <w:tcW w:w="56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116,7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116,7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45"/>
              </w:trPr>
              <w:tc>
                <w:tcPr>
                  <w:tcW w:w="56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lastRenderedPageBreak/>
                    <w:t>1.</w:t>
                  </w: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 бібліотеки ЗОШ № 1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116,7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116,7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30"/>
              </w:trPr>
              <w:tc>
                <w:tcPr>
                  <w:tcW w:w="56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показники : 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45"/>
              </w:trPr>
              <w:tc>
                <w:tcPr>
                  <w:tcW w:w="56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вартість проектно-кошторисної документації, </w:t>
                  </w:r>
                  <w:proofErr w:type="spellStart"/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тис.грн</w:t>
                  </w:r>
                  <w:proofErr w:type="spellEnd"/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1020"/>
              </w:trPr>
              <w:tc>
                <w:tcPr>
                  <w:tcW w:w="936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Завдання 6. Відновлення навчально-методичного та матеріально-технічного забезпечення для викладання предметів «Фізична культура» та «Захист Вітчизни»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420"/>
              </w:trPr>
              <w:tc>
                <w:tcPr>
                  <w:tcW w:w="56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2080,2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2080,2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645"/>
              </w:trPr>
              <w:tc>
                <w:tcPr>
                  <w:tcW w:w="56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10.</w:t>
                  </w: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спортивного стадіону ЗОШ № 2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2080,2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2080,2</w:t>
                  </w: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330"/>
              </w:trPr>
              <w:tc>
                <w:tcPr>
                  <w:tcW w:w="56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показники : 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05138" w:rsidRPr="00305138">
              <w:trPr>
                <w:trHeight w:val="675"/>
              </w:trPr>
              <w:tc>
                <w:tcPr>
                  <w:tcW w:w="56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051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49,8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noWrap/>
                  <w:vAlign w:val="bottom"/>
                  <w:hideMark/>
                </w:tcPr>
                <w:p w:rsidR="00305138" w:rsidRPr="00305138" w:rsidRDefault="00305138" w:rsidP="0030513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05138" w:rsidRPr="00305138" w:rsidRDefault="00305138" w:rsidP="003051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5138" w:rsidRPr="00305138" w:rsidRDefault="00305138" w:rsidP="0030513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05138" w:rsidRPr="00305138" w:rsidRDefault="00305138" w:rsidP="00305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5138" w:rsidRPr="00305138" w:rsidRDefault="00305138" w:rsidP="00305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5138" w:rsidRPr="00305138" w:rsidRDefault="00305138" w:rsidP="00305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5138" w:rsidRPr="00305138" w:rsidRDefault="00305138" w:rsidP="00305138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05138">
        <w:rPr>
          <w:rFonts w:ascii="Times New Roman" w:hAnsi="Times New Roman" w:cs="Times New Roman"/>
          <w:color w:val="000000"/>
          <w:sz w:val="28"/>
          <w:szCs w:val="28"/>
        </w:rPr>
        <w:t>Секретар міської ради                                                                            П.І. Бабич</w:t>
      </w:r>
    </w:p>
    <w:p w:rsidR="00305138" w:rsidRDefault="00305138" w:rsidP="00305138">
      <w:pPr>
        <w:rPr>
          <w:b/>
          <w:color w:val="FF0000"/>
          <w:sz w:val="4"/>
          <w:szCs w:val="28"/>
        </w:rPr>
      </w:pPr>
    </w:p>
    <w:p w:rsidR="00EB35BF" w:rsidRDefault="00EB35BF"/>
    <w:sectPr w:rsidR="00EB35BF" w:rsidSect="004D08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5138"/>
    <w:rsid w:val="00305138"/>
    <w:rsid w:val="004D080E"/>
    <w:rsid w:val="00746FC3"/>
    <w:rsid w:val="00EB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1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6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2236</Words>
  <Characters>1275</Characters>
  <Application>Microsoft Office Word</Application>
  <DocSecurity>0</DocSecurity>
  <Lines>10</Lines>
  <Paragraphs>7</Paragraphs>
  <ScaleCrop>false</ScaleCrop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5</cp:revision>
  <dcterms:created xsi:type="dcterms:W3CDTF">2017-06-23T10:38:00Z</dcterms:created>
  <dcterms:modified xsi:type="dcterms:W3CDTF">2017-06-23T10:50:00Z</dcterms:modified>
</cp:coreProperties>
</file>