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4036A" w:rsidRDefault="0034036A" w:rsidP="0034036A">
      <w:pPr>
        <w:spacing w:after="0" w:line="240" w:lineRule="auto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>Додаток</w:t>
      </w:r>
    </w:p>
    <w:p w:rsidR="0034036A" w:rsidRDefault="0034036A" w:rsidP="0034036A">
      <w:pPr>
        <w:spacing w:after="0" w:line="240" w:lineRule="auto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>до рішення Броварської міської ради</w:t>
      </w:r>
    </w:p>
    <w:p w:rsidR="0034036A" w:rsidRDefault="0034036A" w:rsidP="0034036A">
      <w:pPr>
        <w:spacing w:after="0" w:line="240" w:lineRule="auto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>від 22.06.2017 р. № 585-30-07</w:t>
      </w:r>
    </w:p>
    <w:p w:rsidR="0034036A" w:rsidRDefault="0034036A" w:rsidP="0034036A">
      <w:pPr>
        <w:spacing w:after="0" w:line="240" w:lineRule="auto"/>
        <w:ind w:left="6096"/>
        <w:rPr>
          <w:rFonts w:ascii="Times New Roman" w:hAnsi="Times New Roman"/>
        </w:rPr>
      </w:pPr>
      <w:r>
        <w:rPr>
          <w:rFonts w:ascii="Times New Roman" w:hAnsi="Times New Roman"/>
        </w:rPr>
        <w:t>Зміни та доповнення</w:t>
      </w:r>
    </w:p>
    <w:p w:rsidR="0034036A" w:rsidRDefault="0034036A" w:rsidP="0034036A">
      <w:pPr>
        <w:spacing w:after="0" w:line="240" w:lineRule="auto"/>
        <w:jc w:val="right"/>
        <w:rPr>
          <w:rFonts w:ascii="Times New Roman" w:hAnsi="Times New Roman"/>
        </w:rPr>
      </w:pPr>
    </w:p>
    <w:tbl>
      <w:tblPr>
        <w:tblW w:w="18920" w:type="dxa"/>
        <w:tblInd w:w="93" w:type="dxa"/>
        <w:tblLook w:val="04A0"/>
      </w:tblPr>
      <w:tblGrid>
        <w:gridCol w:w="10198"/>
        <w:gridCol w:w="3474"/>
        <w:gridCol w:w="5248"/>
      </w:tblGrid>
      <w:tr w:rsidR="0034036A" w:rsidTr="0034036A">
        <w:trPr>
          <w:trHeight w:val="405"/>
        </w:trPr>
        <w:tc>
          <w:tcPr>
            <w:tcW w:w="18920" w:type="dxa"/>
            <w:gridSpan w:val="3"/>
            <w:noWrap/>
            <w:vAlign w:val="bottom"/>
            <w:hideMark/>
          </w:tcPr>
          <w:p w:rsidR="0034036A" w:rsidRDefault="0034036A">
            <w:pPr>
              <w:spacing w:after="0" w:line="240" w:lineRule="auto"/>
              <w:rPr>
                <w:rFonts w:ascii="Times New Roman" w:eastAsia="Times New Roman" w:hAnsi="Times New Roman"/>
                <w:sz w:val="32"/>
                <w:szCs w:val="32"/>
              </w:rPr>
            </w:pPr>
            <w:r>
              <w:rPr>
                <w:rFonts w:ascii="Times New Roman" w:hAnsi="Times New Roman"/>
                <w:sz w:val="28"/>
                <w:szCs w:val="28"/>
              </w:rPr>
              <w:t xml:space="preserve">                            </w:t>
            </w:r>
            <w:r>
              <w:rPr>
                <w:rFonts w:ascii="Times New Roman" w:hAnsi="Times New Roman"/>
                <w:sz w:val="28"/>
                <w:szCs w:val="28"/>
                <w:lang w:val="en-US"/>
              </w:rPr>
              <w:t>V</w:t>
            </w:r>
            <w:r>
              <w:rPr>
                <w:rFonts w:ascii="Times New Roman" w:hAnsi="Times New Roman"/>
                <w:sz w:val="28"/>
                <w:szCs w:val="28"/>
              </w:rPr>
              <w:t>ІІ.</w:t>
            </w:r>
            <w:r>
              <w:rPr>
                <w:rFonts w:ascii="Times New Roman" w:eastAsia="Times New Roman" w:hAnsi="Times New Roman"/>
                <w:sz w:val="32"/>
                <w:szCs w:val="32"/>
              </w:rPr>
              <w:t xml:space="preserve"> Фінансування  програми.   Показники.</w:t>
            </w:r>
          </w:p>
        </w:tc>
      </w:tr>
      <w:tr w:rsidR="0034036A" w:rsidTr="0034036A">
        <w:trPr>
          <w:trHeight w:val="300"/>
        </w:trPr>
        <w:tc>
          <w:tcPr>
            <w:tcW w:w="12971" w:type="dxa"/>
            <w:gridSpan w:val="2"/>
            <w:noWrap/>
            <w:vAlign w:val="bottom"/>
            <w:hideMark/>
          </w:tcPr>
          <w:tbl>
            <w:tblPr>
              <w:tblW w:w="9972" w:type="dxa"/>
              <w:tblLook w:val="04A0"/>
            </w:tblPr>
            <w:tblGrid>
              <w:gridCol w:w="6144"/>
              <w:gridCol w:w="986"/>
              <w:gridCol w:w="371"/>
              <w:gridCol w:w="61"/>
              <w:gridCol w:w="768"/>
              <w:gridCol w:w="305"/>
              <w:gridCol w:w="61"/>
              <w:gridCol w:w="1276"/>
            </w:tblGrid>
            <w:tr w:rsidR="0034036A">
              <w:trPr>
                <w:trHeight w:val="315"/>
              </w:trPr>
              <w:tc>
                <w:tcPr>
                  <w:tcW w:w="6144" w:type="dxa"/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</w:pPr>
                </w:p>
              </w:tc>
              <w:tc>
                <w:tcPr>
                  <w:tcW w:w="986" w:type="dxa"/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</w:pPr>
                </w:p>
              </w:tc>
              <w:tc>
                <w:tcPr>
                  <w:tcW w:w="1200" w:type="dxa"/>
                  <w:gridSpan w:val="3"/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</w:pPr>
                </w:p>
              </w:tc>
              <w:tc>
                <w:tcPr>
                  <w:tcW w:w="1642" w:type="dxa"/>
                  <w:gridSpan w:val="3"/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тис.грн</w:t>
                  </w:r>
                  <w:proofErr w:type="spellEnd"/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.</w:t>
                  </w:r>
                </w:p>
              </w:tc>
            </w:tr>
            <w:tr w:rsidR="0034036A">
              <w:trPr>
                <w:trHeight w:val="282"/>
              </w:trPr>
              <w:tc>
                <w:tcPr>
                  <w:tcW w:w="6144" w:type="dxa"/>
                  <w:vMerge w:val="restart"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Видатки</w:t>
                  </w:r>
                </w:p>
              </w:tc>
              <w:tc>
                <w:tcPr>
                  <w:tcW w:w="3828" w:type="dxa"/>
                  <w:gridSpan w:val="7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2017</w:t>
                  </w:r>
                </w:p>
              </w:tc>
            </w:tr>
            <w:tr w:rsidR="0034036A">
              <w:trPr>
                <w:trHeight w:val="27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357" w:type="dxa"/>
                  <w:gridSpan w:val="2"/>
                  <w:vMerge w:val="restart"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Разом</w:t>
                  </w:r>
                </w:p>
              </w:tc>
              <w:tc>
                <w:tcPr>
                  <w:tcW w:w="2471" w:type="dxa"/>
                  <w:gridSpan w:val="5"/>
                  <w:tcBorders>
                    <w:top w:val="single" w:sz="8" w:space="0" w:color="auto"/>
                    <w:left w:val="nil"/>
                    <w:bottom w:val="single" w:sz="8" w:space="0" w:color="auto"/>
                    <w:right w:val="single" w:sz="8" w:space="0" w:color="000000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в тому числі:</w:t>
                  </w:r>
                </w:p>
              </w:tc>
            </w:tr>
            <w:tr w:rsidR="0034036A">
              <w:trPr>
                <w:trHeight w:val="532"/>
              </w:trPr>
              <w:tc>
                <w:tcPr>
                  <w:tcW w:w="0" w:type="auto"/>
                  <w:vMerge/>
                  <w:tcBorders>
                    <w:top w:val="single" w:sz="8" w:space="0" w:color="auto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0" w:type="auto"/>
                  <w:gridSpan w:val="2"/>
                  <w:vMerge/>
                  <w:tcBorders>
                    <w:top w:val="nil"/>
                    <w:left w:val="single" w:sz="8" w:space="0" w:color="auto"/>
                    <w:bottom w:val="single" w:sz="8" w:space="0" w:color="000000"/>
                    <w:right w:val="single" w:sz="8" w:space="0" w:color="auto"/>
                  </w:tcBorders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 w:cs="Times New Roman"/>
                      <w:bCs/>
                      <w:sz w:val="24"/>
                      <w:szCs w:val="24"/>
                    </w:rPr>
                  </w:pP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Заг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 xml:space="preserve">. </w:t>
                  </w:r>
                </w:p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фонд</w:t>
                  </w:r>
                </w:p>
              </w:tc>
              <w:tc>
                <w:tcPr>
                  <w:tcW w:w="1337" w:type="dxa"/>
                  <w:gridSpan w:val="2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Спец. фонд</w:t>
                  </w:r>
                </w:p>
              </w:tc>
            </w:tr>
            <w:tr w:rsidR="0034036A">
              <w:trPr>
                <w:trHeight w:val="242"/>
              </w:trPr>
              <w:tc>
                <w:tcPr>
                  <w:tcW w:w="61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1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2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3</w:t>
                  </w:r>
                </w:p>
              </w:tc>
              <w:tc>
                <w:tcPr>
                  <w:tcW w:w="13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4"/>
                      <w:szCs w:val="24"/>
                    </w:rPr>
                    <w:t>4</w:t>
                  </w:r>
                </w:p>
              </w:tc>
            </w:tr>
            <w:tr w:rsidR="0034036A">
              <w:trPr>
                <w:trHeight w:val="1275"/>
              </w:trPr>
              <w:tc>
                <w:tcPr>
                  <w:tcW w:w="6144" w:type="dxa"/>
                  <w:tcBorders>
                    <w:top w:val="nil"/>
                    <w:left w:val="single" w:sz="8" w:space="0" w:color="auto"/>
                    <w:bottom w:val="single" w:sz="8" w:space="0" w:color="auto"/>
                    <w:right w:val="single" w:sz="8" w:space="0" w:color="auto"/>
                  </w:tcBorders>
                  <w:shd w:val="clear" w:color="auto" w:fill="C0C0C0"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Міська програма «Дошкільна освіта» на 2015-2018 </w:t>
                  </w:r>
                  <w:proofErr w:type="spellStart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р.р</w:t>
                  </w:r>
                  <w:proofErr w:type="spellEnd"/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 xml:space="preserve">., затверджена рішенням Броварської міської ради від  25.12.2014 </w:t>
                  </w:r>
                </w:p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sz w:val="28"/>
                      <w:szCs w:val="28"/>
                    </w:rPr>
                    <w:t>№ 1365-50-06</w:t>
                  </w:r>
                </w:p>
              </w:tc>
              <w:tc>
                <w:tcPr>
                  <w:tcW w:w="1357" w:type="dxa"/>
                  <w:gridSpan w:val="2"/>
                  <w:tcBorders>
                    <w:top w:val="nil"/>
                    <w:left w:val="single" w:sz="4" w:space="0" w:color="auto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3028,7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</w:pPr>
                </w:p>
              </w:tc>
              <w:tc>
                <w:tcPr>
                  <w:tcW w:w="1337" w:type="dxa"/>
                  <w:gridSpan w:val="2"/>
                  <w:tcBorders>
                    <w:top w:val="nil"/>
                    <w:left w:val="nil"/>
                    <w:bottom w:val="single" w:sz="8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3028,7</w:t>
                  </w:r>
                </w:p>
              </w:tc>
            </w:tr>
            <w:tr w:rsidR="0034036A">
              <w:trPr>
                <w:trHeight w:val="350"/>
              </w:trPr>
              <w:tc>
                <w:tcPr>
                  <w:tcW w:w="9972" w:type="dxa"/>
                  <w:gridSpan w:val="8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8" w:space="0" w:color="000000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/>
                      <w:sz w:val="28"/>
                      <w:szCs w:val="28"/>
                    </w:rPr>
                    <w:t xml:space="preserve">Завдання 4. Виконання санітарно-гігієнічних вимог утримання </w:t>
                  </w:r>
                </w:p>
              </w:tc>
            </w:tr>
            <w:tr w:rsidR="0034036A">
              <w:trPr>
                <w:trHeight w:val="345"/>
              </w:trPr>
              <w:tc>
                <w:tcPr>
                  <w:tcW w:w="614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>Заходи:</w:t>
                  </w:r>
                </w:p>
              </w:tc>
              <w:tc>
                <w:tcPr>
                  <w:tcW w:w="1418" w:type="dxa"/>
                  <w:gridSpan w:val="3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3028,7</w:t>
                  </w:r>
                </w:p>
              </w:tc>
              <w:tc>
                <w:tcPr>
                  <w:tcW w:w="1134" w:type="dxa"/>
                  <w:gridSpan w:val="3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3028,7</w:t>
                  </w:r>
                </w:p>
              </w:tc>
            </w:tr>
          </w:tbl>
          <w:p w:rsidR="0034036A" w:rsidRDefault="0034036A">
            <w:pPr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</w:p>
        </w:tc>
        <w:tc>
          <w:tcPr>
            <w:tcW w:w="0" w:type="auto"/>
            <w:vAlign w:val="center"/>
            <w:hideMark/>
          </w:tcPr>
          <w:p w:rsidR="0034036A" w:rsidRDefault="0034036A">
            <w:pPr>
              <w:spacing w:after="0" w:line="240" w:lineRule="auto"/>
              <w:rPr>
                <w:sz w:val="20"/>
                <w:szCs w:val="20"/>
              </w:rPr>
            </w:pPr>
          </w:p>
        </w:tc>
      </w:tr>
      <w:tr w:rsidR="0034036A" w:rsidTr="0034036A">
        <w:trPr>
          <w:gridAfter w:val="2"/>
          <w:wAfter w:w="9423" w:type="dxa"/>
          <w:trHeight w:val="300"/>
        </w:trPr>
        <w:tc>
          <w:tcPr>
            <w:tcW w:w="9497" w:type="dxa"/>
            <w:noWrap/>
            <w:vAlign w:val="bottom"/>
          </w:tcPr>
          <w:tbl>
            <w:tblPr>
              <w:tblW w:w="9962" w:type="dxa"/>
              <w:tblLook w:val="04A0"/>
            </w:tblPr>
            <w:tblGrid>
              <w:gridCol w:w="6134"/>
              <w:gridCol w:w="1418"/>
              <w:gridCol w:w="1134"/>
              <w:gridCol w:w="1276"/>
            </w:tblGrid>
            <w:tr w:rsidR="0034036A">
              <w:trPr>
                <w:trHeight w:val="27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4.</w:t>
                  </w:r>
                  <w:r>
                    <w:rPr>
                      <w:rFonts w:ascii="Times New Roman" w:eastAsia="Times New Roman" w:hAnsi="Times New Roman"/>
                      <w:bCs/>
                      <w:iCs/>
                      <w:sz w:val="28"/>
                      <w:szCs w:val="28"/>
                    </w:rPr>
                    <w:t xml:space="preserve"> Проведення капітального ремонту пралень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105,6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105,6</w:t>
                  </w:r>
                </w:p>
              </w:tc>
            </w:tr>
            <w:tr w:rsidR="0034036A">
              <w:trPr>
                <w:trHeight w:val="27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4036A">
              <w:trPr>
                <w:trHeight w:val="27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4036A">
              <w:trPr>
                <w:trHeight w:val="27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7</w:t>
                  </w: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Капітальний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відмостки</w:t>
                  </w:r>
                  <w:proofErr w:type="spellEnd"/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-250,0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-250,0</w:t>
                  </w:r>
                </w:p>
              </w:tc>
            </w:tr>
            <w:tr w:rsidR="0034036A">
              <w:trPr>
                <w:trHeight w:val="27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27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453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585"/>
              </w:trPr>
              <w:tc>
                <w:tcPr>
                  <w:tcW w:w="6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10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 Капітальний ремонт асфальтового покриття території ДНЗ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219,5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219,5</w:t>
                  </w:r>
                </w:p>
              </w:tc>
            </w:tr>
            <w:tr w:rsidR="0034036A">
              <w:trPr>
                <w:trHeight w:val="285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3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454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12,5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471"/>
              </w:trPr>
              <w:tc>
                <w:tcPr>
                  <w:tcW w:w="613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11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 Капітальний ремонт груп ДНЗ «Джерельце»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250,0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250,0</w:t>
                  </w:r>
                </w:p>
              </w:tc>
            </w:tr>
            <w:tr w:rsidR="0034036A">
              <w:trPr>
                <w:trHeight w:val="330"/>
              </w:trPr>
              <w:tc>
                <w:tcPr>
                  <w:tcW w:w="6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3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3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груп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90"/>
              </w:trPr>
              <w:tc>
                <w:tcPr>
                  <w:tcW w:w="6134" w:type="dxa"/>
                  <w:tcBorders>
                    <w:top w:val="single" w:sz="4" w:space="0" w:color="auto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12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 Капітальний ремонт павільйонів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350,0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350,0</w:t>
                  </w:r>
                </w:p>
              </w:tc>
            </w:tr>
            <w:tr w:rsidR="0034036A">
              <w:trPr>
                <w:trHeight w:val="330"/>
              </w:trPr>
              <w:tc>
                <w:tcPr>
                  <w:tcW w:w="6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3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438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45"/>
              </w:trPr>
              <w:tc>
                <w:tcPr>
                  <w:tcW w:w="6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15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 Капітальний ремонт вхідної частини 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108,0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108,0</w:t>
                  </w:r>
                </w:p>
              </w:tc>
            </w:tr>
            <w:tr w:rsidR="0034036A">
              <w:trPr>
                <w:trHeight w:val="30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15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87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615"/>
              </w:trPr>
              <w:tc>
                <w:tcPr>
                  <w:tcW w:w="6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16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 Капітальний ремонт віконних прорізів ДНЗ «Лісова казка»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165,5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165,5</w:t>
                  </w:r>
                </w:p>
              </w:tc>
            </w:tr>
            <w:tr w:rsidR="0034036A">
              <w:trPr>
                <w:trHeight w:val="30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lastRenderedPageBreak/>
                    <w:t>Показники: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45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3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кв. м.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70,201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3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1кв.м.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shd w:val="clear" w:color="auto" w:fill="FFFFFF"/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2,357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621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 xml:space="preserve">28. 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Капітальний ремонт елементів благоустрою з облаштуванням водовідведення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-314,0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-314,0</w:t>
                  </w:r>
                </w:p>
              </w:tc>
            </w:tr>
            <w:tr w:rsidR="0034036A">
              <w:trPr>
                <w:trHeight w:val="30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0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286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299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30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 Капітальний ремонт фасаду з утепленням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858,3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858,3</w:t>
                  </w:r>
                </w:p>
              </w:tc>
            </w:tr>
            <w:tr w:rsidR="0034036A">
              <w:trPr>
                <w:trHeight w:val="30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0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76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48,0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60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31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 Капітальний ремонт території вхідної частини ДНЗ «Ялинка»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605,8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605,8</w:t>
                  </w:r>
                </w:p>
              </w:tc>
            </w:tr>
            <w:tr w:rsidR="0034036A">
              <w:trPr>
                <w:trHeight w:val="30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0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86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40,0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60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41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. Капітальний ремонт спортивної зали ДНЗ «Джерельце»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10,0</w:t>
                  </w:r>
                </w:p>
              </w:tc>
            </w:tr>
            <w:tr w:rsidR="0034036A">
              <w:trPr>
                <w:trHeight w:val="30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0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54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single" w:sz="4" w:space="0" w:color="auto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60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nil"/>
                    <w:right w:val="nil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iCs/>
                      <w:sz w:val="28"/>
                      <w:szCs w:val="28"/>
                    </w:rPr>
                    <w:t>43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. Капітальний ремонт </w:t>
                  </w:r>
                  <w:proofErr w:type="spellStart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відмостки</w:t>
                  </w:r>
                  <w:proofErr w:type="spellEnd"/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та підсилення фундаменту ДНЗ «Золотий ключик» 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bCs/>
                      <w:sz w:val="28"/>
                      <w:szCs w:val="28"/>
                    </w:rPr>
                    <w:t>650,0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center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650,0</w:t>
                  </w:r>
                </w:p>
              </w:tc>
            </w:tr>
            <w:tr w:rsidR="0034036A">
              <w:trPr>
                <w:trHeight w:val="300"/>
              </w:trPr>
              <w:tc>
                <w:tcPr>
                  <w:tcW w:w="6134" w:type="dxa"/>
                  <w:tcBorders>
                    <w:top w:val="single" w:sz="4" w:space="0" w:color="auto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center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00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nil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378"/>
              </w:trPr>
              <w:tc>
                <w:tcPr>
                  <w:tcW w:w="6134" w:type="dxa"/>
                  <w:tcBorders>
                    <w:top w:val="nil"/>
                    <w:left w:val="single" w:sz="8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 документації</w:t>
                  </w:r>
                </w:p>
              </w:tc>
              <w:tc>
                <w:tcPr>
                  <w:tcW w:w="1418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</w:t>
                  </w:r>
                  <w:r>
                    <w:rPr>
                      <w:rFonts w:ascii="Times New Roman" w:eastAsia="Times New Roman" w:hAnsi="Times New Roman"/>
                      <w:sz w:val="28"/>
                      <w:szCs w:val="28"/>
                      <w:lang w:val="ru-RU"/>
                    </w:rPr>
                    <w:t>,0</w:t>
                  </w:r>
                </w:p>
              </w:tc>
              <w:tc>
                <w:tcPr>
                  <w:tcW w:w="1134" w:type="dxa"/>
                  <w:tcBorders>
                    <w:top w:val="nil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  <w:tc>
                <w:tcPr>
                  <w:tcW w:w="1276" w:type="dxa"/>
                  <w:tcBorders>
                    <w:top w:val="nil"/>
                    <w:left w:val="single" w:sz="4" w:space="0" w:color="auto"/>
                    <w:bottom w:val="single" w:sz="4" w:space="0" w:color="auto"/>
                    <w:right w:val="single" w:sz="8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 </w:t>
                  </w:r>
                </w:p>
              </w:tc>
            </w:tr>
            <w:tr w:rsidR="0034036A">
              <w:trPr>
                <w:trHeight w:val="615"/>
              </w:trPr>
              <w:tc>
                <w:tcPr>
                  <w:tcW w:w="6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iCs/>
                      <w:sz w:val="28"/>
                      <w:szCs w:val="28"/>
                    </w:rPr>
                    <w:t>44.</w:t>
                  </w: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Капітальний ремонт санвузлів ДНЗ «Зірочка»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b/>
                      <w:sz w:val="28"/>
                      <w:szCs w:val="28"/>
                    </w:rPr>
                    <w:t>270,0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270,0</w:t>
                  </w:r>
                </w:p>
              </w:tc>
            </w:tr>
            <w:tr w:rsidR="0034036A">
              <w:trPr>
                <w:trHeight w:val="304"/>
              </w:trPr>
              <w:tc>
                <w:tcPr>
                  <w:tcW w:w="6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 xml:space="preserve">                               </w:t>
                  </w:r>
                  <w:r>
                    <w:rPr>
                      <w:rFonts w:ascii="Times New Roman" w:eastAsia="Times New Roman" w:hAnsi="Times New Roman"/>
                      <w:iCs/>
                      <w:sz w:val="24"/>
                      <w:szCs w:val="24"/>
                    </w:rPr>
                    <w:t>Показники: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4036A">
              <w:trPr>
                <w:trHeight w:val="266"/>
              </w:trPr>
              <w:tc>
                <w:tcPr>
                  <w:tcW w:w="6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кількість закладів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  <w:tr w:rsidR="0034036A">
              <w:trPr>
                <w:trHeight w:val="402"/>
              </w:trPr>
              <w:tc>
                <w:tcPr>
                  <w:tcW w:w="6134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nil"/>
                  </w:tcBorders>
                  <w:hideMark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iCs/>
                      <w:sz w:val="28"/>
                      <w:szCs w:val="28"/>
                    </w:rPr>
                    <w:t>вартість проектно-кошторисної документації</w:t>
                  </w:r>
                </w:p>
              </w:tc>
              <w:tc>
                <w:tcPr>
                  <w:tcW w:w="1418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  <w:hideMark/>
                </w:tcPr>
                <w:p w:rsidR="0034036A" w:rsidRDefault="0034036A">
                  <w:pPr>
                    <w:spacing w:after="0" w:line="240" w:lineRule="auto"/>
                    <w:jc w:val="right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  <w:r>
                    <w:rPr>
                      <w:rFonts w:ascii="Times New Roman" w:eastAsia="Times New Roman" w:hAnsi="Times New Roman"/>
                      <w:sz w:val="28"/>
                      <w:szCs w:val="28"/>
                    </w:rPr>
                    <w:t>10,0</w:t>
                  </w:r>
                </w:p>
              </w:tc>
              <w:tc>
                <w:tcPr>
                  <w:tcW w:w="1134" w:type="dxa"/>
                  <w:tcBorders>
                    <w:top w:val="single" w:sz="4" w:space="0" w:color="auto"/>
                    <w:left w:val="nil"/>
                    <w:bottom w:val="single" w:sz="4" w:space="0" w:color="auto"/>
                    <w:right w:val="nil"/>
                  </w:tcBorders>
                  <w:noWrap/>
                  <w:vAlign w:val="bottom"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  <w:tc>
                <w:tcPr>
                  <w:tcW w:w="1276" w:type="dxa"/>
                  <w:tcBorders>
                    <w:top w:val="single" w:sz="4" w:space="0" w:color="auto"/>
                    <w:left w:val="single" w:sz="4" w:space="0" w:color="auto"/>
                    <w:bottom w:val="single" w:sz="4" w:space="0" w:color="auto"/>
                    <w:right w:val="single" w:sz="4" w:space="0" w:color="auto"/>
                  </w:tcBorders>
                  <w:noWrap/>
                  <w:vAlign w:val="bottom"/>
                </w:tcPr>
                <w:p w:rsidR="0034036A" w:rsidRDefault="0034036A">
                  <w:pPr>
                    <w:spacing w:after="0" w:line="240" w:lineRule="auto"/>
                    <w:rPr>
                      <w:rFonts w:ascii="Times New Roman" w:eastAsia="Times New Roman" w:hAnsi="Times New Roman"/>
                      <w:sz w:val="28"/>
                      <w:szCs w:val="28"/>
                    </w:rPr>
                  </w:pPr>
                </w:p>
              </w:tc>
            </w:tr>
          </w:tbl>
          <w:p w:rsidR="0034036A" w:rsidRDefault="0034036A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  <w:p w:rsidR="0034036A" w:rsidRDefault="00340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4036A" w:rsidRDefault="0034036A">
            <w:pPr>
              <w:spacing w:after="0" w:line="240" w:lineRule="auto"/>
              <w:jc w:val="center"/>
              <w:rPr>
                <w:rFonts w:ascii="Times New Roman" w:eastAsia="Times New Roman" w:hAnsi="Times New Roman"/>
                <w:sz w:val="28"/>
                <w:szCs w:val="28"/>
              </w:rPr>
            </w:pPr>
          </w:p>
          <w:p w:rsidR="0034036A" w:rsidRDefault="0034036A">
            <w:pPr>
              <w:shd w:val="clear" w:color="auto" w:fill="FFFFFF"/>
              <w:autoSpaceDE w:val="0"/>
              <w:autoSpaceDN w:val="0"/>
              <w:adjustRightInd w:val="0"/>
              <w:spacing w:after="0" w:line="240" w:lineRule="auto"/>
              <w:rPr>
                <w:rFonts w:ascii="Times New Roman" w:eastAsia="Times New Roman" w:hAnsi="Times New Roman"/>
                <w:sz w:val="28"/>
                <w:szCs w:val="28"/>
              </w:rPr>
            </w:pPr>
            <w:r>
              <w:rPr>
                <w:rFonts w:ascii="Times New Roman" w:eastAsia="Times New Roman" w:hAnsi="Times New Roman"/>
                <w:sz w:val="28"/>
                <w:szCs w:val="28"/>
                <w:lang w:eastAsia="ru-RU"/>
              </w:rPr>
              <w:t xml:space="preserve">    Секретар міської ради                                                                              П.І. Бабич</w:t>
            </w:r>
          </w:p>
        </w:tc>
      </w:tr>
    </w:tbl>
    <w:p w:rsidR="00AE4915" w:rsidRDefault="00AE4915"/>
    <w:sectPr w:rsidR="00AE4915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hyphenationZone w:val="425"/>
  <w:characterSpacingControl w:val="doNotCompress"/>
  <w:compat>
    <w:useFELayout/>
  </w:compat>
  <w:rsids>
    <w:rsidRoot w:val="0034036A"/>
    <w:rsid w:val="0034036A"/>
    <w:rsid w:val="00AE491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uk-UA" w:eastAsia="uk-UA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2462277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1704</Words>
  <Characters>972</Characters>
  <Application>Microsoft Office Word</Application>
  <DocSecurity>0</DocSecurity>
  <Lines>8</Lines>
  <Paragraphs>5</Paragraphs>
  <ScaleCrop>false</ScaleCrop>
  <Company/>
  <LinksUpToDate>false</LinksUpToDate>
  <CharactersWithSpaces>2671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NL</dc:creator>
  <cp:keywords/>
  <dc:description/>
  <cp:lastModifiedBy>NL</cp:lastModifiedBy>
  <cp:revision>3</cp:revision>
  <dcterms:created xsi:type="dcterms:W3CDTF">2017-06-23T10:46:00Z</dcterms:created>
  <dcterms:modified xsi:type="dcterms:W3CDTF">2017-06-23T10:48:00Z</dcterms:modified>
</cp:coreProperties>
</file>