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B1C08" w:rsidRPr="005B1C08" w:rsidRDefault="00D33B79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:rsidR="00D33B79" w:rsidRDefault="00D33B79" w:rsidP="00D33B79">
      <w:pPr>
        <w:spacing w:after="0"/>
        <w:ind w:right="-284"/>
        <w:jc w:val="center"/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bookmarkStart w:id="0" w:name="_Hlk121326977"/>
      <w:bookmarkStart w:id="1" w:name="_Hlk86409892"/>
    </w:p>
    <w:p w:rsidR="00D33B79" w:rsidRDefault="00D33B79" w:rsidP="00D33B79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</w:pPr>
      <w:bookmarkStart w:id="2" w:name="_Hlk130462800"/>
      <w:bookmarkEnd w:id="0"/>
      <w:bookmarkEnd w:id="1"/>
      <w:r>
        <w:rPr>
          <w:rFonts w:ascii="Times New Roman" w:hAnsi="Times New Roman" w:cs="Times New Roman"/>
          <w:b/>
          <w:bCs/>
          <w:noProof/>
          <w:sz w:val="28"/>
          <w:szCs w:val="28"/>
          <w:lang w:val="uk-UA"/>
        </w:rPr>
        <w:t>«</w:t>
      </w:r>
      <w:r w:rsidRPr="008F409E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Про безоплатне прийняття </w:t>
      </w:r>
      <w:r w:rsidRPr="008F409E"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>в</w:t>
      </w:r>
      <w:r w:rsidRPr="008F409E">
        <w:rPr>
          <w:rFonts w:ascii="Times New Roman" w:eastAsia="Calibri" w:hAnsi="Times New Roman" w:cs="Times New Roman"/>
          <w:b/>
          <w:bCs/>
          <w:noProof/>
          <w:sz w:val="28"/>
          <w:szCs w:val="28"/>
        </w:rPr>
        <w:t xml:space="preserve"> комунальну власність</w:t>
      </w:r>
      <w:r>
        <w:rPr>
          <w:rFonts w:ascii="Times New Roman" w:eastAsia="Calibri" w:hAnsi="Times New Roman" w:cs="Times New Roman"/>
          <w:b/>
          <w:bCs/>
          <w:noProof/>
          <w:sz w:val="28"/>
          <w:szCs w:val="28"/>
          <w:lang w:val="uk-UA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b/>
          <w:bCs/>
          <w:sz w:val="28"/>
          <w:szCs w:val="28"/>
        </w:rPr>
        <w:t>Броварської</w:t>
      </w:r>
      <w:proofErr w:type="spellEnd"/>
      <w:r w:rsidRPr="008F40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b/>
          <w:bCs/>
          <w:sz w:val="28"/>
          <w:szCs w:val="28"/>
        </w:rPr>
        <w:t>міської</w:t>
      </w:r>
      <w:proofErr w:type="spellEnd"/>
      <w:r w:rsidRPr="008F40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b/>
          <w:bCs/>
          <w:sz w:val="28"/>
          <w:szCs w:val="28"/>
        </w:rPr>
        <w:t>територіальної</w:t>
      </w:r>
      <w:proofErr w:type="spellEnd"/>
      <w:r w:rsidRPr="008F40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b/>
          <w:bCs/>
          <w:sz w:val="28"/>
          <w:szCs w:val="28"/>
        </w:rPr>
        <w:t>громади</w:t>
      </w:r>
      <w:proofErr w:type="spellEnd"/>
      <w:r w:rsidRPr="008F409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8F409E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майна від Б</w:t>
      </w:r>
      <w:r w:rsidRPr="008F409E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 xml:space="preserve">лагодійної організації </w:t>
      </w:r>
    </w:p>
    <w:p w:rsidR="00D33B79" w:rsidRDefault="00D33B79" w:rsidP="00D33B79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</w:pPr>
      <w:r w:rsidRPr="008F409E">
        <w:rPr>
          <w:rFonts w:ascii="Times New Roman" w:eastAsia="Times New Roman" w:hAnsi="Times New Roman" w:cs="Times New Roman"/>
          <w:b/>
          <w:bCs/>
          <w:color w:val="212529"/>
          <w:kern w:val="36"/>
          <w:sz w:val="28"/>
          <w:szCs w:val="28"/>
          <w:lang w:val="uk-UA" w:eastAsia="uk-UA"/>
        </w:rPr>
        <w:t>«Благодійний фонд «Розвиток ЮА»</w:t>
      </w:r>
    </w:p>
    <w:p w:rsidR="00D33B79" w:rsidRPr="008F409E" w:rsidRDefault="00D33B79" w:rsidP="00D33B79">
      <w:pPr>
        <w:spacing w:after="1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val="uk-UA"/>
        </w:rPr>
      </w:pPr>
      <w:bookmarkStart w:id="3" w:name="_GoBack"/>
      <w:bookmarkEnd w:id="3"/>
    </w:p>
    <w:bookmarkEnd w:id="2"/>
    <w:p w:rsidR="00D33B79" w:rsidRDefault="00D33B79" w:rsidP="00D33B79">
      <w:pPr>
        <w:pStyle w:val="docdata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Пояснювальна</w:t>
      </w:r>
      <w:proofErr w:type="spellEnd"/>
      <w:r>
        <w:rPr>
          <w:color w:val="000000"/>
          <w:sz w:val="28"/>
          <w:szCs w:val="28"/>
        </w:rPr>
        <w:t xml:space="preserve"> записка </w:t>
      </w:r>
      <w:proofErr w:type="spellStart"/>
      <w:r>
        <w:rPr>
          <w:color w:val="000000"/>
          <w:sz w:val="28"/>
          <w:szCs w:val="28"/>
        </w:rPr>
        <w:t>підготовлена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відповідно</w:t>
      </w:r>
      <w:proofErr w:type="spellEnd"/>
      <w:r>
        <w:rPr>
          <w:color w:val="000000"/>
          <w:sz w:val="28"/>
          <w:szCs w:val="28"/>
        </w:rPr>
        <w:t xml:space="preserve"> до ст. 20 Регламенту </w:t>
      </w:r>
      <w:proofErr w:type="spellStart"/>
      <w:r>
        <w:rPr>
          <w:color w:val="000000"/>
          <w:sz w:val="28"/>
          <w:szCs w:val="28"/>
        </w:rPr>
        <w:t>Броварської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 </w:t>
      </w:r>
      <w:bookmarkStart w:id="4" w:name="_Hlk68696339"/>
      <w:proofErr w:type="spellStart"/>
      <w:r>
        <w:rPr>
          <w:color w:val="000000"/>
          <w:sz w:val="28"/>
          <w:szCs w:val="28"/>
        </w:rPr>
        <w:t>Броварського</w:t>
      </w:r>
      <w:proofErr w:type="spellEnd"/>
      <w:r>
        <w:rPr>
          <w:color w:val="000000"/>
          <w:sz w:val="28"/>
          <w:szCs w:val="28"/>
        </w:rPr>
        <w:t xml:space="preserve"> району </w:t>
      </w:r>
      <w:proofErr w:type="spellStart"/>
      <w:r>
        <w:rPr>
          <w:color w:val="000000"/>
          <w:sz w:val="28"/>
          <w:szCs w:val="28"/>
        </w:rPr>
        <w:t>Київської</w:t>
      </w:r>
      <w:proofErr w:type="spellEnd"/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області</w:t>
      </w:r>
      <w:proofErr w:type="spellEnd"/>
      <w:r>
        <w:rPr>
          <w:color w:val="000000"/>
          <w:sz w:val="28"/>
          <w:szCs w:val="28"/>
        </w:rPr>
        <w:t xml:space="preserve"> </w:t>
      </w:r>
      <w:bookmarkEnd w:id="4"/>
      <w:r>
        <w:rPr>
          <w:color w:val="000000"/>
          <w:sz w:val="28"/>
          <w:szCs w:val="28"/>
        </w:rPr>
        <w:t xml:space="preserve">VIII </w:t>
      </w:r>
      <w:proofErr w:type="spellStart"/>
      <w:r>
        <w:rPr>
          <w:color w:val="000000"/>
          <w:sz w:val="28"/>
          <w:szCs w:val="28"/>
        </w:rPr>
        <w:t>скликання</w:t>
      </w:r>
      <w:proofErr w:type="spellEnd"/>
      <w:r>
        <w:rPr>
          <w:color w:val="000000"/>
          <w:sz w:val="28"/>
          <w:szCs w:val="28"/>
        </w:rPr>
        <w:t>.</w:t>
      </w:r>
    </w:p>
    <w:p w:rsidR="00D33B79" w:rsidRDefault="00D33B79" w:rsidP="00D33B79">
      <w:pPr>
        <w:pStyle w:val="docdata"/>
        <w:spacing w:before="0" w:beforeAutospacing="0" w:after="0" w:afterAutospacing="0"/>
        <w:ind w:left="567"/>
        <w:jc w:val="both"/>
        <w:rPr>
          <w:b/>
          <w:sz w:val="27"/>
          <w:szCs w:val="27"/>
          <w:lang w:val="uk-UA"/>
        </w:rPr>
      </w:pPr>
    </w:p>
    <w:p w:rsidR="00D33B79" w:rsidRPr="003C697B" w:rsidRDefault="00D33B79" w:rsidP="00D33B79">
      <w:pPr>
        <w:pStyle w:val="docdata"/>
        <w:spacing w:before="0" w:beforeAutospacing="0" w:after="0" w:afterAutospacing="0"/>
        <w:ind w:left="567"/>
        <w:jc w:val="both"/>
        <w:rPr>
          <w:b/>
          <w:sz w:val="28"/>
          <w:szCs w:val="28"/>
          <w:lang w:val="uk-UA"/>
        </w:rPr>
      </w:pPr>
      <w:r w:rsidRPr="003C697B">
        <w:rPr>
          <w:b/>
          <w:sz w:val="28"/>
          <w:szCs w:val="28"/>
          <w:lang w:val="uk-UA"/>
        </w:rPr>
        <w:t>1. Обґрунтування необхідності прийняття рішення</w:t>
      </w:r>
    </w:p>
    <w:p w:rsidR="00D33B79" w:rsidRDefault="00D33B79" w:rsidP="00D33B79">
      <w:pPr>
        <w:spacing w:after="1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</w:pPr>
      <w:r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Договір про співпрацю між  </w:t>
      </w:r>
      <w:r w:rsidRPr="008F409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Благодійно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ю</w:t>
      </w:r>
      <w:r w:rsidRPr="008F409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організаці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єю</w:t>
      </w:r>
      <w:r w:rsidRPr="008F409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«Благодійний фонд «</w:t>
      </w:r>
      <w:r w:rsidRPr="008F409E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Розвиток ЮА</w:t>
      </w:r>
      <w:r w:rsidRPr="008F409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»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та виконавчим комітетом  </w:t>
      </w:r>
      <w:proofErr w:type="spellStart"/>
      <w:r w:rsidRPr="00162836">
        <w:rPr>
          <w:rFonts w:ascii="Times New Roman" w:hAnsi="Times New Roman" w:cs="Times New Roman"/>
          <w:color w:val="000000"/>
          <w:sz w:val="28"/>
          <w:szCs w:val="28"/>
        </w:rPr>
        <w:t>Броварської</w:t>
      </w:r>
      <w:proofErr w:type="spellEnd"/>
      <w:r w:rsidRPr="001628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62836">
        <w:rPr>
          <w:rFonts w:ascii="Times New Roman" w:hAnsi="Times New Roman" w:cs="Times New Roman"/>
          <w:color w:val="000000"/>
          <w:sz w:val="28"/>
          <w:szCs w:val="28"/>
        </w:rPr>
        <w:t>міської</w:t>
      </w:r>
      <w:proofErr w:type="spellEnd"/>
      <w:r w:rsidRPr="00162836">
        <w:rPr>
          <w:rFonts w:ascii="Times New Roman" w:hAnsi="Times New Roman" w:cs="Times New Roman"/>
          <w:color w:val="000000"/>
          <w:sz w:val="28"/>
          <w:szCs w:val="28"/>
        </w:rPr>
        <w:t xml:space="preserve"> ради </w:t>
      </w:r>
      <w:proofErr w:type="spellStart"/>
      <w:r w:rsidRPr="00162836">
        <w:rPr>
          <w:rFonts w:ascii="Times New Roman" w:hAnsi="Times New Roman" w:cs="Times New Roman"/>
          <w:color w:val="000000"/>
          <w:sz w:val="28"/>
          <w:szCs w:val="28"/>
        </w:rPr>
        <w:t>Броварського</w:t>
      </w:r>
      <w:proofErr w:type="spellEnd"/>
      <w:r w:rsidRPr="00162836">
        <w:rPr>
          <w:rFonts w:ascii="Times New Roman" w:hAnsi="Times New Roman" w:cs="Times New Roman"/>
          <w:color w:val="000000"/>
          <w:sz w:val="28"/>
          <w:szCs w:val="28"/>
        </w:rPr>
        <w:t xml:space="preserve"> району </w:t>
      </w:r>
      <w:proofErr w:type="spellStart"/>
      <w:r w:rsidRPr="00162836">
        <w:rPr>
          <w:rFonts w:ascii="Times New Roman" w:hAnsi="Times New Roman" w:cs="Times New Roman"/>
          <w:color w:val="000000"/>
          <w:sz w:val="28"/>
          <w:szCs w:val="28"/>
        </w:rPr>
        <w:t>Київської</w:t>
      </w:r>
      <w:proofErr w:type="spellEnd"/>
      <w:r w:rsidRPr="0016283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162836">
        <w:rPr>
          <w:rFonts w:ascii="Times New Roman" w:hAnsi="Times New Roman" w:cs="Times New Roman"/>
          <w:color w:val="000000"/>
          <w:sz w:val="28"/>
          <w:szCs w:val="28"/>
        </w:rPr>
        <w:t>області</w:t>
      </w:r>
      <w:proofErr w:type="spellEnd"/>
      <w:r w:rsidRPr="001628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10.11.2023 та </w:t>
      </w:r>
      <w:r w:rsidRPr="00162836">
        <w:rPr>
          <w:rFonts w:ascii="Times New Roman" w:hAnsi="Times New Roman" w:cs="Times New Roman"/>
          <w:noProof/>
          <w:sz w:val="28"/>
          <w:szCs w:val="28"/>
          <w:lang w:val="uk-UA"/>
        </w:rPr>
        <w:t>лист</w:t>
      </w:r>
      <w:r w:rsidRPr="003C697B">
        <w:rPr>
          <w:rFonts w:ascii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8F409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Благодійної організації «Благодійний фонд «</w:t>
      </w:r>
      <w:r w:rsidRPr="008F409E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Розвиток ЮА</w:t>
      </w:r>
      <w:r w:rsidRPr="008F409E"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>» від 10.11.2023 № 10/11-2023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uk-UA"/>
        </w:rPr>
        <w:t xml:space="preserve"> 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3C697B">
        <w:rPr>
          <w:rFonts w:ascii="Times New Roman" w:hAnsi="Times New Roman" w:cs="Times New Roman"/>
          <w:sz w:val="28"/>
          <w:szCs w:val="28"/>
          <w:lang w:val="uk-UA"/>
        </w:rPr>
        <w:t xml:space="preserve">роханням передати в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комунальну власність Броварської міської територіальної громади 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о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bookmarkStart w:id="5" w:name="_Hlk142554628"/>
      <w:r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 xml:space="preserve"> «Розвиток ЮА». </w:t>
      </w:r>
      <w:bookmarkEnd w:id="5"/>
    </w:p>
    <w:p w:rsidR="00D33B79" w:rsidRPr="003C697B" w:rsidRDefault="00D33B79" w:rsidP="00D33B79">
      <w:pPr>
        <w:spacing w:after="1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2. Мета і шляхи її досягнення</w:t>
      </w:r>
    </w:p>
    <w:p w:rsidR="00D33B79" w:rsidRPr="008F409E" w:rsidRDefault="00D33B79" w:rsidP="00D33B79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Мета –</w:t>
      </w:r>
      <w:r w:rsidRPr="003C697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uk-UA"/>
        </w:rPr>
        <w:t xml:space="preserve">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покращення умов </w:t>
      </w:r>
      <w:bookmarkStart w:id="6" w:name="_Hlk129353276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навчання учнів </w:t>
      </w:r>
      <w:r w:rsidRPr="008F409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го</w:t>
      </w:r>
      <w:r w:rsidRPr="008F409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ліцею № 10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міської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Броварського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Київської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  <w:proofErr w:type="spellEnd"/>
      <w:r w:rsidRPr="00CD725E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шляхом прийняття рішення  </w:t>
      </w:r>
      <w:r w:rsidRPr="003C697B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Броварської міської ради Броварського району Київської області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</w:t>
      </w:r>
      <w:r w:rsidRPr="00CD725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Про безоплатне прийняття </w:t>
      </w:r>
      <w:r w:rsidRPr="00CD725E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>в</w:t>
      </w:r>
      <w:r w:rsidRPr="00CD725E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комунальну власність</w:t>
      </w:r>
      <w:r w:rsidRPr="00CD725E">
        <w:rPr>
          <w:rFonts w:ascii="Times New Roman" w:eastAsia="Calibri" w:hAnsi="Times New Roman" w:cs="Times New Roman"/>
          <w:noProof/>
          <w:sz w:val="28"/>
          <w:szCs w:val="28"/>
          <w:lang w:val="uk-UA" w:eastAsia="ru-RU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Броварської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міської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територіальної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</w:rPr>
        <w:t>громади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F409E">
        <w:rPr>
          <w:rFonts w:ascii="Times New Roman" w:eastAsia="Calibri" w:hAnsi="Times New Roman" w:cs="Times New Roman"/>
          <w:sz w:val="28"/>
          <w:szCs w:val="28"/>
          <w:lang w:val="uk-UA"/>
        </w:rPr>
        <w:t>майна від Б</w:t>
      </w:r>
      <w:r w:rsidRPr="008F409E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«Розвиток ЮА»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.</w:t>
      </w:r>
    </w:p>
    <w:bookmarkEnd w:id="6"/>
    <w:p w:rsidR="00D33B79" w:rsidRPr="003C697B" w:rsidRDefault="00D33B79" w:rsidP="00D33B7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3. Правові аспекти</w:t>
      </w:r>
    </w:p>
    <w:p w:rsidR="00D33B79" w:rsidRPr="003C697B" w:rsidRDefault="00D33B79" w:rsidP="00D33B79">
      <w:pPr>
        <w:pStyle w:val="a6"/>
        <w:ind w:firstLine="567"/>
        <w:jc w:val="both"/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noProof/>
          <w:sz w:val="28"/>
          <w:szCs w:val="28"/>
          <w:lang w:val="uk-UA" w:eastAsia="ru-RU"/>
        </w:rPr>
        <w:t xml:space="preserve">Закон України «Про передачу об’єктів права державної та комунальної власності»,  частина 2  статті 60 Закону України «Про місцеве самоврядування в Україні». </w:t>
      </w:r>
    </w:p>
    <w:p w:rsidR="00D33B79" w:rsidRPr="003C697B" w:rsidRDefault="00D33B79" w:rsidP="00D33B7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4. Фінансово-економічне обґрунтування</w:t>
      </w:r>
    </w:p>
    <w:p w:rsidR="00D33B79" w:rsidRPr="003C697B" w:rsidRDefault="00D33B79" w:rsidP="00D33B79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:rsidR="00D33B79" w:rsidRPr="003C697B" w:rsidRDefault="00D33B79" w:rsidP="00D33B79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5. Прогноз результатів</w:t>
      </w:r>
    </w:p>
    <w:p w:rsidR="00D33B79" w:rsidRPr="003C697B" w:rsidRDefault="00D33B79" w:rsidP="00D33B79">
      <w:pPr>
        <w:pStyle w:val="a6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Ефективне використання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>майн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а</w:t>
      </w:r>
      <w:r w:rsidRPr="00A621B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Б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лагодійної організації «Благодійний фонд «Р</w:t>
      </w:r>
      <w:r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озвиток ЮА</w:t>
      </w:r>
      <w:r w:rsidRPr="00C57E2B">
        <w:rPr>
          <w:rFonts w:ascii="Times New Roman" w:eastAsia="Times New Roman" w:hAnsi="Times New Roman" w:cs="Times New Roman"/>
          <w:color w:val="212529"/>
          <w:kern w:val="36"/>
          <w:sz w:val="28"/>
          <w:szCs w:val="28"/>
          <w:lang w:val="uk-UA" w:eastAsia="uk-UA"/>
        </w:rPr>
        <w:t>»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надасть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можливість створення комфортних умов для здобуття знань учнями </w:t>
      </w:r>
      <w:r w:rsidRPr="008F409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Броварсько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го</w:t>
      </w:r>
      <w:r w:rsidRPr="008F409E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ліцею № 10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міської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ради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Броварського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району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Київської</w:t>
      </w:r>
      <w:proofErr w:type="spellEnd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F409E">
        <w:rPr>
          <w:rFonts w:ascii="Times New Roman" w:eastAsia="Calibri" w:hAnsi="Times New Roman" w:cs="Times New Roman"/>
          <w:sz w:val="28"/>
          <w:szCs w:val="28"/>
          <w:lang w:eastAsia="ru-RU"/>
        </w:rPr>
        <w:t>області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3C697B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</w:p>
    <w:p w:rsidR="00D33B79" w:rsidRPr="003C697B" w:rsidRDefault="00D33B79" w:rsidP="00D33B79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6. Суб’єкт подання </w:t>
      </w:r>
      <w:proofErr w:type="spellStart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рішення</w:t>
      </w:r>
    </w:p>
    <w:p w:rsidR="00D33B79" w:rsidRPr="003C697B" w:rsidRDefault="00D33B79" w:rsidP="00D33B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Доповідач: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–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.</w:t>
      </w:r>
    </w:p>
    <w:p w:rsidR="00D33B79" w:rsidRPr="003C697B" w:rsidRDefault="00D33B79" w:rsidP="00D33B7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Відповідальна за підготовку </w:t>
      </w:r>
      <w:proofErr w:type="spellStart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проєкту</w:t>
      </w:r>
      <w:proofErr w:type="spellEnd"/>
      <w:r w:rsidRPr="003C697B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: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заступник начальника управління з питань комунальної власності та житла Броварської міської ради Броварського району Київської області, начальник відділу комунального майна та комунальних підприємств – Тетяна </w:t>
      </w:r>
      <w:proofErr w:type="spellStart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>Данюк</w:t>
      </w:r>
      <w:proofErr w:type="spellEnd"/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. </w:t>
      </w:r>
    </w:p>
    <w:p w:rsidR="00D33B79" w:rsidRDefault="00D33B79" w:rsidP="00D33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33B79" w:rsidRPr="003C697B" w:rsidRDefault="00D33B79" w:rsidP="00D33B7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Начальник управління з питань </w:t>
      </w:r>
    </w:p>
    <w:p w:rsidR="00D33B79" w:rsidRPr="00244FF9" w:rsidRDefault="00D33B79" w:rsidP="00D33B79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комунальної власності та житла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</w:t>
      </w:r>
      <w:r w:rsidRPr="003C69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Ірина ЮЩЕНКО</w:t>
      </w:r>
    </w:p>
    <w:sectPr w:rsidR="00D33B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33B79"/>
    <w:rsid w:val="00D5049E"/>
    <w:rsid w:val="00D92C45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6ADB9"/>
  <w15:docId w15:val="{F92A1F54-0285-4F10-BD02-4F58E8A41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customStyle="1" w:styleId="docdata">
    <w:name w:val="docdata"/>
    <w:aliases w:val="docy,v5,4291,baiaagaaboqcaaad+q4aaauhdwaaaaaaaaaaaaaaaaaaaaaaaaaaaaaaaaaaaaaaaaaaaaaaaaaaaaaaaaaaaaaaaaaaaaaaaaaaaaaaaaaaaaaaaaaaaaaaaaaaaaaaaaaaaaaaaaaaaaaaaaaaaaaaaaaaaaaaaaaaaaaaaaaaaaaaaaaaaaaaaaaaaaaaaaaaaaaaaaaaaaaaaaaaaaaaaaaaaaaaaaaaaaaa"/>
    <w:basedOn w:val="a"/>
    <w:rsid w:val="00D33B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D33B79"/>
    <w:pPr>
      <w:ind w:left="720"/>
      <w:contextualSpacing/>
    </w:pPr>
    <w:rPr>
      <w:rFonts w:eastAsiaTheme="minorHAnsi"/>
      <w:lang w:eastAsia="en-US"/>
    </w:rPr>
  </w:style>
  <w:style w:type="paragraph" w:styleId="a6">
    <w:name w:val="No Spacing"/>
    <w:uiPriority w:val="1"/>
    <w:qFormat/>
    <w:rsid w:val="00D33B79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1484</Words>
  <Characters>847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15</cp:revision>
  <dcterms:created xsi:type="dcterms:W3CDTF">2021-03-03T14:03:00Z</dcterms:created>
  <dcterms:modified xsi:type="dcterms:W3CDTF">2024-01-04T14:24:00Z</dcterms:modified>
</cp:coreProperties>
</file>