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DD" w:rsidRPr="00B40BDD" w:rsidRDefault="00B40BDD" w:rsidP="00B40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40BDD" w:rsidRPr="00B40BDD" w:rsidRDefault="00B40BDD" w:rsidP="00B40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B40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40BDD" w:rsidRPr="00B40BDD" w:rsidRDefault="00B40BDD" w:rsidP="00B4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B40B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0BDD" w:rsidRPr="00B40BDD" w:rsidRDefault="00B40BDD" w:rsidP="00B4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B40BDD" w:rsidRPr="00B40BDD" w:rsidRDefault="00B40BDD" w:rsidP="00B40B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B40BDD" w:rsidRPr="00B40BDD" w:rsidRDefault="00B40BDD" w:rsidP="00B40B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B40BDD" w:rsidRPr="00B40BDD" w:rsidRDefault="00B40BDD" w:rsidP="00B4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B40BDD" w:rsidRPr="00B40BDD" w:rsidRDefault="00B40BDD" w:rsidP="00B4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B40BDD" w:rsidRPr="00B40BDD" w:rsidRDefault="00B40BDD" w:rsidP="00B40BDD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B40BDD" w:rsidRPr="00B40BDD" w:rsidRDefault="00B40BDD" w:rsidP="00B40BDD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B40BDD" w:rsidRPr="00B40BDD" w:rsidRDefault="00B40BDD" w:rsidP="00B40B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40BDD" w:rsidRPr="00B40BDD" w:rsidRDefault="00B40BDD" w:rsidP="00B40B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B40BDD" w:rsidRPr="00B40BDD" w:rsidRDefault="00B40BDD" w:rsidP="00B40B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B40BDD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B40BDD" w:rsidRPr="00B40BDD" w:rsidRDefault="00B40BDD" w:rsidP="00B40B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4 про внесення змін до рішення Броварської міської ради Броварського району Київської області від 30.11.2023 № 1371-59-08 «Про приватизацію житлових приміщень гуртожитків» прописано у даному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зв’язку технічною помилкою в зазначенні житлової площі приміщення, що приватизується.</w:t>
      </w:r>
    </w:p>
    <w:p w:rsidR="00B40BDD" w:rsidRPr="00B40BDD" w:rsidRDefault="00B40BDD" w:rsidP="00B40B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B40BDD" w:rsidRPr="00B40BDD" w:rsidRDefault="00B40BDD" w:rsidP="00B40B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B40BDD" w:rsidRPr="00B40BDD" w:rsidRDefault="00B40BDD" w:rsidP="00B40B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B40BDD" w:rsidRPr="00B40BDD" w:rsidRDefault="00B40BDD" w:rsidP="00B40B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B40BDD" w:rsidRPr="00B40BDD" w:rsidRDefault="00B40BDD" w:rsidP="00B40B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B40BDD" w:rsidRPr="00B40BDD" w:rsidRDefault="00B40BDD" w:rsidP="00B40B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B40BDD" w:rsidRPr="00B40BDD" w:rsidRDefault="00B40BDD" w:rsidP="00B40BDD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40BDD" w:rsidRPr="00B40BDD" w:rsidRDefault="00B40BDD" w:rsidP="00B40B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B40BDD" w:rsidRPr="00B40BDD" w:rsidRDefault="00B40BDD" w:rsidP="00B40B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0BDD" w:rsidRPr="00B40BDD" w:rsidRDefault="00B40BDD" w:rsidP="00B40BD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40B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B40BDD" w:rsidRPr="00B40BDD" w:rsidRDefault="00B40BDD" w:rsidP="00B40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0BD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sectPr w:rsidR="00B40BDD" w:rsidRPr="00B40BDD" w:rsidSect="00622430">
      <w:headerReference w:type="default" r:id="rId6"/>
      <w:footerReference w:type="default" r:id="rId7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799320"/>
      <w:docPartObj>
        <w:docPartGallery w:val="Page Numbers (Bottom of Page)"/>
        <w:docPartUnique/>
      </w:docPartObj>
    </w:sdtPr>
    <w:sdtEndPr/>
    <w:sdtContent>
      <w:p w:rsidR="00622430" w:rsidRDefault="00B40B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2430" w:rsidRDefault="00B40BD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0199"/>
      <w:showingPlcHdr/>
    </w:sdtPr>
    <w:sdtEndPr/>
    <w:sdtContent>
      <w:p w:rsidR="004C7B8E" w:rsidRDefault="00B40BDD">
        <w:pPr>
          <w:pStyle w:val="a7"/>
          <w:jc w:val="center"/>
        </w:pPr>
        <w:r>
          <w:t xml:space="preserve">     </w:t>
        </w:r>
      </w:p>
    </w:sdtContent>
  </w:sdt>
  <w:p w:rsidR="004C7B8E" w:rsidRDefault="00B40B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0BDD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footer"/>
    <w:basedOn w:val="a"/>
    <w:link w:val="a6"/>
    <w:uiPriority w:val="99"/>
    <w:unhideWhenUsed/>
    <w:qFormat/>
    <w:rsid w:val="00B40BD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B40BDD"/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B40BD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B40BDD"/>
    <w:rPr>
      <w:rFonts w:eastAsia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4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0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2024-01-05T07:07:00Z</dcterms:modified>
</cp:coreProperties>
</file>