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01307E" w:rsidP="0001307E" w14:paraId="4D27B319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ПС-14</w:t>
      </w:r>
    </w:p>
    <w:p w:rsidR="0001307E" w:rsidP="00B3670E" w14:paraId="6BD7694A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RPr="004208DA" w:rsidP="00B3670E" w14:paraId="5C916CD2" w14:textId="78C9ABF9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7C582E" w:rsidP="00B3670E" w14:paraId="6E2C2E53" w14:textId="690770F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3530E1" w:rsidP="003530E1" w14:paraId="08D553CC" w14:textId="7062D2AB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775843" w:rsidRPr="004208DA" w:rsidP="003530E1" w14:paraId="1A38D2B9" w14:textId="7F9AFCA2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>ід _____________ № _________</w:t>
      </w:r>
    </w:p>
    <w:p w:rsidR="002F2C7B" w:rsidP="002F2C7B" w14:paraId="0803E831" w14:textId="77777777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008D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ДОГОВІР № ____</w:t>
      </w:r>
      <w:r w:rsidRPr="005008D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br/>
        <w:t> на користування складовими газорозподільної системи</w:t>
      </w:r>
    </w:p>
    <w:p w:rsidR="002F2C7B" w:rsidRPr="005008DF" w:rsidP="002F2C7B" w14:paraId="18EF6437" w14:textId="77777777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м. Бровари                                                                                           ___________________2024</w:t>
      </w:r>
    </w:p>
    <w:p w:rsidR="002F2C7B" w:rsidP="002F2C7B" w14:paraId="32E43F3D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2F2C7B" w:rsidRPr="005008DF" w:rsidP="002F2C7B" w14:paraId="795AD5E8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08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Броварська міська територіальна громада в особі Броварської міської ради Броварського району Київської області</w:t>
      </w:r>
      <w:r w:rsidRPr="005008DF">
        <w:rPr>
          <w:rFonts w:ascii="Times New Roman" w:eastAsia="Times New Roman" w:hAnsi="Times New Roman" w:cs="Times New Roman"/>
          <w:color w:val="000000"/>
          <w:sz w:val="24"/>
          <w:szCs w:val="24"/>
        </w:rPr>
        <w:t>, юридична адреса</w:t>
      </w:r>
      <w:r w:rsidRPr="005008DF">
        <w:rPr>
          <w:rFonts w:ascii="Calibri" w:eastAsia="Times New Roman" w:hAnsi="Calibri" w:cs="Calibri"/>
          <w:color w:val="000000"/>
          <w:sz w:val="24"/>
          <w:szCs w:val="24"/>
        </w:rPr>
        <w:t>:</w:t>
      </w: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вулиця Героїв України, 15,</w:t>
      </w:r>
      <w:r w:rsidRPr="005008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м.Бровари Броварського району Київської області    </w:t>
      </w:r>
      <w:r w:rsidRPr="005008DF">
        <w:rPr>
          <w:rFonts w:ascii="Times New Roman" w:eastAsia="Times New Roman" w:hAnsi="Times New Roman" w:cs="Times New Roman"/>
          <w:color w:val="000000"/>
          <w:sz w:val="24"/>
          <w:szCs w:val="24"/>
        </w:rPr>
        <w:t>код ЄДРПОУ 26376375, (далі - Власник) від імені якої діє</w:t>
      </w:r>
      <w:r w:rsidRPr="005008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міський голова Сапожко Ігор Васильович</w:t>
      </w:r>
      <w:r w:rsidRPr="005008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  що діє на підставі Закону України «Про місцеве самоврядування в Україні», з однієї сторони, і </w:t>
      </w:r>
      <w:r w:rsidRPr="005008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Товариство з обмеженою відповідальністю «Газові мережі України»</w:t>
      </w:r>
      <w:r w:rsidRPr="005008DF">
        <w:rPr>
          <w:rFonts w:ascii="Times New Roman" w:eastAsia="Times New Roman" w:hAnsi="Times New Roman" w:cs="Times New Roman"/>
          <w:color w:val="000000"/>
          <w:sz w:val="24"/>
          <w:szCs w:val="24"/>
        </w:rPr>
        <w:t>(далі - Користувач) в особі виконуючого обов’язки начальника управління Броварського  УЕГГ Київської філії ТОВ «Газорозподільчі мережі України» Яхно Андрія Андрійовича, який діє на підставі довіреності від 13.12.2023 року, зареєстрованої в реєстрі за № 975 приватним нотаріусом Київського міського нотаріального округу Більшиною С.О., з іншої сторони (далі – Сторони),  керуючись Кодексом газорозподільних систем та іншими нормативно-правовими актами, уклали договір на користування складовими газорозподільної системи (далі - Договір) про таке:</w:t>
      </w:r>
    </w:p>
    <w:p w:rsidR="002F2C7B" w:rsidP="002F2C7B" w14:paraId="2CCD21D0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:rsidR="002F2C7B" w:rsidRPr="005008DF" w:rsidP="002F2C7B" w14:paraId="5496FE34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008D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I. Предмет Договору</w:t>
      </w:r>
    </w:p>
    <w:p w:rsidR="002F2C7B" w:rsidRPr="005008DF" w:rsidP="002F2C7B" w14:paraId="3FA30255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08DF">
        <w:rPr>
          <w:rFonts w:ascii="Times New Roman" w:eastAsia="Times New Roman" w:hAnsi="Times New Roman" w:cs="Times New Roman"/>
          <w:color w:val="000000"/>
          <w:sz w:val="24"/>
          <w:szCs w:val="24"/>
        </w:rPr>
        <w:t>1. Предметом цього Договору є надання Користувачеві у користування належних Власнику складових газорозподільної системи (далі - майно), які безпосередньо підключені (приєднані) до газових мереж Користувача, що є Оператором газорозподільної системи (Оператором ГРМ), та використовуються для забезпечення розподілу природного газу споживачам, підключеним (приєднаним) до майна Власника.</w:t>
      </w:r>
    </w:p>
    <w:p w:rsidR="002F2C7B" w:rsidRPr="005008DF" w:rsidP="002F2C7B" w14:paraId="6B9D50DE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08DF">
        <w:rPr>
          <w:rFonts w:ascii="Times New Roman" w:eastAsia="Times New Roman" w:hAnsi="Times New Roman" w:cs="Times New Roman"/>
          <w:color w:val="000000"/>
          <w:sz w:val="24"/>
          <w:szCs w:val="24"/>
        </w:rPr>
        <w:t>2. Перелік майна, яке передається за цим Договором Користувачеві, зазначається в додатку, який є невід’ємною частиною цього Договору.</w:t>
      </w:r>
    </w:p>
    <w:p w:rsidR="002F2C7B" w:rsidRPr="005008DF" w:rsidP="002F2C7B" w14:paraId="0D343443" w14:textId="77777777">
      <w:pPr>
        <w:spacing w:after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08DF">
        <w:rPr>
          <w:rFonts w:ascii="Times New Roman" w:eastAsia="Times New Roman" w:hAnsi="Times New Roman" w:cs="Times New Roman"/>
          <w:color w:val="000000"/>
          <w:sz w:val="24"/>
          <w:szCs w:val="24"/>
        </w:rPr>
        <w:t>3. Право користування майном у Користувача виникає з дати підписання Сторонами цього Договору та акта приймання-передачі.</w:t>
      </w:r>
    </w:p>
    <w:p w:rsidR="002F2C7B" w:rsidP="002F2C7B" w14:paraId="26C59920" w14:textId="77777777">
      <w:pPr>
        <w:spacing w:before="100" w:after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:rsidR="002F2C7B" w:rsidRPr="005008DF" w:rsidP="002F2C7B" w14:paraId="05902F9A" w14:textId="77777777">
      <w:pPr>
        <w:spacing w:before="100" w:after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008D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II. Правовий режим майна</w:t>
      </w:r>
    </w:p>
    <w:p w:rsidR="002F2C7B" w:rsidRPr="005008DF" w:rsidP="002F2C7B" w14:paraId="077EEBA9" w14:textId="77777777">
      <w:pPr>
        <w:spacing w:after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08DF">
        <w:rPr>
          <w:rFonts w:ascii="Times New Roman" w:eastAsia="Times New Roman" w:hAnsi="Times New Roman" w:cs="Times New Roman"/>
          <w:color w:val="000000"/>
          <w:sz w:val="24"/>
          <w:szCs w:val="24"/>
        </w:rPr>
        <w:t>1. Право власності на майно, передане за цим Договором, належить Власнику.</w:t>
      </w:r>
    </w:p>
    <w:p w:rsidR="002F2C7B" w:rsidRPr="005008DF" w:rsidP="002F2C7B" w14:paraId="2B23552A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08DF">
        <w:rPr>
          <w:rFonts w:ascii="Times New Roman" w:eastAsia="Times New Roman" w:hAnsi="Times New Roman" w:cs="Times New Roman"/>
          <w:color w:val="000000"/>
          <w:sz w:val="24"/>
          <w:szCs w:val="24"/>
        </w:rPr>
        <w:t>2. Укладення цього Договору не змінює права власності на майно, надане Користувачеві на праві користування.</w:t>
      </w:r>
    </w:p>
    <w:p w:rsidR="002F2C7B" w:rsidRPr="005008DF" w:rsidP="002F2C7B" w14:paraId="0586EA87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08DF">
        <w:rPr>
          <w:rFonts w:ascii="Times New Roman" w:eastAsia="Times New Roman" w:hAnsi="Times New Roman" w:cs="Times New Roman"/>
          <w:color w:val="000000"/>
          <w:sz w:val="24"/>
          <w:szCs w:val="24"/>
        </w:rPr>
        <w:t>3. Передане у користування майно зараховується на баланс Користувача.</w:t>
      </w:r>
    </w:p>
    <w:p w:rsidR="002F2C7B" w:rsidRPr="005008DF" w:rsidP="002F2C7B" w14:paraId="23DFEE59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08DF">
        <w:rPr>
          <w:rFonts w:ascii="Times New Roman" w:eastAsia="Times New Roman" w:hAnsi="Times New Roman" w:cs="Times New Roman"/>
          <w:color w:val="000000"/>
          <w:sz w:val="24"/>
          <w:szCs w:val="24"/>
        </w:rPr>
        <w:t>4. Користувачу забороняється відчужувати майно, а також здавати його в оренду, надавати в оперативний або фінансовий лізинг, концесію, передавати речові права щодо нього, передавати його у заставу, в управління та вчиняти будь-які дії, пов’язані зі зміною його цільового призначення, без згоди Власника у випадках, передбачених Господарським кодексом України та іншими законами.</w:t>
      </w:r>
    </w:p>
    <w:p w:rsidR="002F2C7B" w:rsidRPr="005008DF" w:rsidP="002F2C7B" w14:paraId="60C793BD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08DF">
        <w:rPr>
          <w:rFonts w:ascii="Times New Roman" w:eastAsia="Times New Roman" w:hAnsi="Times New Roman" w:cs="Times New Roman"/>
          <w:color w:val="000000"/>
          <w:sz w:val="24"/>
          <w:szCs w:val="24"/>
        </w:rPr>
        <w:t>5. Будь-які дії щодо майна можуть здійснюватися в порядку та спосіб, що передбачені нормами чинного законодавства та умовами цього Договору. Майно не може бути використане на інші, не передбачені цим Договором, цілі.</w:t>
      </w:r>
    </w:p>
    <w:p w:rsidR="002F2C7B" w:rsidRPr="005008DF" w:rsidP="002F2C7B" w14:paraId="637B9778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08DF">
        <w:rPr>
          <w:rFonts w:ascii="Times New Roman" w:eastAsia="Times New Roman" w:hAnsi="Times New Roman" w:cs="Times New Roman"/>
          <w:color w:val="000000"/>
          <w:sz w:val="24"/>
          <w:szCs w:val="24"/>
        </w:rPr>
        <w:t>6. На майно, надане у користування за цим Договором, не може бути звернене стягнення за вимогами кредиторів Користувача.</w:t>
      </w:r>
    </w:p>
    <w:p w:rsidR="002F2C7B" w:rsidRPr="005008DF" w:rsidP="002F2C7B" w14:paraId="176EC052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08DF">
        <w:rPr>
          <w:rFonts w:ascii="Times New Roman" w:eastAsia="Times New Roman" w:hAnsi="Times New Roman" w:cs="Times New Roman"/>
          <w:color w:val="000000"/>
          <w:sz w:val="24"/>
          <w:szCs w:val="24"/>
        </w:rPr>
        <w:t>7. Будь-які поліпшення, які можна відокремити від майна, здійснені за рахунок Користувача під час дії цього Договору, є власністю Користувача.</w:t>
      </w:r>
    </w:p>
    <w:p w:rsidR="002F2C7B" w:rsidRPr="005008DF" w:rsidP="002F2C7B" w14:paraId="0ED4C895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08DF">
        <w:rPr>
          <w:rFonts w:ascii="Times New Roman" w:eastAsia="Times New Roman" w:hAnsi="Times New Roman" w:cs="Times New Roman"/>
          <w:color w:val="000000"/>
          <w:sz w:val="24"/>
          <w:szCs w:val="24"/>
        </w:rPr>
        <w:t>8. Поліпшення, які не можуть бути відокремлені від майна, здійснені Користувачем, є власністю Власника та не підлягають компенсації.</w:t>
      </w:r>
    </w:p>
    <w:p w:rsidR="002F2C7B" w:rsidRPr="005008DF" w:rsidP="002F2C7B" w14:paraId="141FB7DA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08DF">
        <w:rPr>
          <w:rFonts w:ascii="Times New Roman" w:eastAsia="Times New Roman" w:hAnsi="Times New Roman" w:cs="Times New Roman"/>
          <w:color w:val="000000"/>
          <w:sz w:val="24"/>
          <w:szCs w:val="24"/>
        </w:rPr>
        <w:t>Не є поліпшенням майна Власника, в розумінні цього Договору, приєднання такого майна до магістральних або розподільних газопроводів, а також приєднання до майна Власника газових мереж третіх осіб.</w:t>
      </w:r>
    </w:p>
    <w:p w:rsidR="002F2C7B" w:rsidRPr="005008DF" w:rsidP="002F2C7B" w14:paraId="1FDCD0C2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08DF">
        <w:rPr>
          <w:rFonts w:ascii="Times New Roman" w:eastAsia="Times New Roman" w:hAnsi="Times New Roman" w:cs="Times New Roman"/>
          <w:color w:val="000000"/>
          <w:sz w:val="24"/>
          <w:szCs w:val="24"/>
        </w:rPr>
        <w:t>9. Відповідальність за втрату (пошкодження, знищення) майна несе Користувач з дати підписання Сторонами цього Договору та акта приймання-передачі майна до дати повернення майна Власнику.</w:t>
      </w:r>
    </w:p>
    <w:p w:rsidR="002F2C7B" w:rsidRPr="005008DF" w:rsidP="002F2C7B" w14:paraId="75415C8B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08DF">
        <w:rPr>
          <w:rFonts w:ascii="Times New Roman" w:eastAsia="Times New Roman" w:hAnsi="Times New Roman" w:cs="Times New Roman"/>
          <w:color w:val="000000"/>
          <w:sz w:val="24"/>
          <w:szCs w:val="24"/>
        </w:rPr>
        <w:t>10. Списання майна здійснюється Користувачем за погодженням з Власником у порядку, визначеному чинним законодавством для власного майна Користувача.</w:t>
      </w:r>
    </w:p>
    <w:p w:rsidR="002F2C7B" w:rsidRPr="005008DF" w:rsidP="002F2C7B" w14:paraId="678837EE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08DF">
        <w:rPr>
          <w:rFonts w:ascii="Times New Roman" w:eastAsia="Times New Roman" w:hAnsi="Times New Roman" w:cs="Times New Roman"/>
          <w:color w:val="000000"/>
          <w:sz w:val="24"/>
          <w:szCs w:val="24"/>
        </w:rPr>
        <w:t>11. Облік майна, наданого в користування, здійснюється у порядку, визначеному чинним законодавством.</w:t>
      </w:r>
    </w:p>
    <w:p w:rsidR="002F2C7B" w:rsidP="002F2C7B" w14:paraId="6FD693FA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08DF">
        <w:rPr>
          <w:rFonts w:ascii="Times New Roman" w:eastAsia="Times New Roman" w:hAnsi="Times New Roman" w:cs="Times New Roman"/>
          <w:color w:val="000000"/>
          <w:sz w:val="24"/>
          <w:szCs w:val="24"/>
        </w:rPr>
        <w:t>12. Проведення щорічної інвентаризації майна здійснюється за рішенням Користувача в установленому законодавством порядку.</w:t>
      </w:r>
    </w:p>
    <w:p w:rsidR="002F2C7B" w:rsidRPr="005008DF" w:rsidP="002F2C7B" w14:paraId="15F7DAF4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F2C7B" w:rsidRPr="005008DF" w:rsidP="002F2C7B" w14:paraId="6097834D" w14:textId="77777777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008D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III. Права та обов’язки Сторін</w:t>
      </w:r>
    </w:p>
    <w:p w:rsidR="002F2C7B" w:rsidRPr="005008DF" w:rsidP="002F2C7B" w14:paraId="2F9517CF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08DF">
        <w:rPr>
          <w:rFonts w:ascii="Times New Roman" w:eastAsia="Times New Roman" w:hAnsi="Times New Roman" w:cs="Times New Roman"/>
          <w:color w:val="000000"/>
          <w:sz w:val="24"/>
          <w:szCs w:val="24"/>
        </w:rPr>
        <w:t>1. Власник має право:</w:t>
      </w:r>
    </w:p>
    <w:p w:rsidR="002F2C7B" w:rsidRPr="005008DF" w:rsidP="002F2C7B" w14:paraId="05BF3D30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08DF">
        <w:rPr>
          <w:rFonts w:ascii="Times New Roman" w:eastAsia="Times New Roman" w:hAnsi="Times New Roman" w:cs="Times New Roman"/>
          <w:color w:val="000000"/>
          <w:sz w:val="24"/>
          <w:szCs w:val="24"/>
        </w:rPr>
        <w:t>1) контролювати облік майна шляхом участі в проведенні Користувачем інвентаризації такого майна;</w:t>
      </w:r>
    </w:p>
    <w:p w:rsidR="002F2C7B" w:rsidRPr="005008DF" w:rsidP="002F2C7B" w14:paraId="149B1DE0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08DF">
        <w:rPr>
          <w:rFonts w:ascii="Times New Roman" w:eastAsia="Times New Roman" w:hAnsi="Times New Roman" w:cs="Times New Roman"/>
          <w:color w:val="000000"/>
          <w:sz w:val="24"/>
          <w:szCs w:val="24"/>
        </w:rPr>
        <w:t>2) контролювати технічний та експлуатаційний стан майна, ефективність його використання, дотримання Користувачем вимог нормативно-правових актів та цільового призначення під час використання майна. З цією метою Власник має право направляти Користувачеві письмові запити, а також здійснювати огляд майна в присутності представників Користувача в погоджений Сторонами час;</w:t>
      </w:r>
    </w:p>
    <w:p w:rsidR="002F2C7B" w:rsidRPr="005008DF" w:rsidP="002F2C7B" w14:paraId="1DD5E023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08DF">
        <w:rPr>
          <w:rFonts w:ascii="Times New Roman" w:eastAsia="Times New Roman" w:hAnsi="Times New Roman" w:cs="Times New Roman"/>
          <w:color w:val="000000"/>
          <w:sz w:val="24"/>
          <w:szCs w:val="24"/>
        </w:rPr>
        <w:t>3) у випадку втрати (пошкодження, знищення), неналежної експлуатації майна з вини Користувача вимагати від Користувача відшкодування заподіяних втратою (пошкодженням, знищенням) майна збитків у повному обсязі та вжиття передбачених чинним законодавством заходів;</w:t>
      </w:r>
    </w:p>
    <w:p w:rsidR="002F2C7B" w:rsidRPr="005008DF" w:rsidP="002F2C7B" w14:paraId="31045650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08DF">
        <w:rPr>
          <w:rFonts w:ascii="Times New Roman" w:eastAsia="Times New Roman" w:hAnsi="Times New Roman" w:cs="Times New Roman"/>
          <w:color w:val="000000"/>
          <w:sz w:val="24"/>
          <w:szCs w:val="24"/>
        </w:rPr>
        <w:t>4) залучати Користувача до участі у прийнятті рішень з питань організації та забезпечення безаварійної експлуатації майна;</w:t>
      </w:r>
    </w:p>
    <w:p w:rsidR="002F2C7B" w:rsidRPr="005008DF" w:rsidP="002F2C7B" w14:paraId="0E700C5D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08DF">
        <w:rPr>
          <w:rFonts w:ascii="Times New Roman" w:eastAsia="Times New Roman" w:hAnsi="Times New Roman" w:cs="Times New Roman"/>
          <w:color w:val="000000"/>
          <w:sz w:val="24"/>
          <w:szCs w:val="24"/>
        </w:rPr>
        <w:t>5) брати участь у роботі комісій для розслідування обставин і причин аварії або нещасного випадку, які сталися внаслідок користування майном.</w:t>
      </w:r>
    </w:p>
    <w:p w:rsidR="002F2C7B" w:rsidRPr="005008DF" w:rsidP="002F2C7B" w14:paraId="7B970254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08DF">
        <w:rPr>
          <w:rFonts w:ascii="Times New Roman" w:eastAsia="Times New Roman" w:hAnsi="Times New Roman" w:cs="Times New Roman"/>
          <w:color w:val="000000"/>
          <w:sz w:val="24"/>
          <w:szCs w:val="24"/>
        </w:rPr>
        <w:t>2. Власник зобов’язаний:</w:t>
      </w:r>
    </w:p>
    <w:p w:rsidR="002F2C7B" w:rsidRPr="005008DF" w:rsidP="002F2C7B" w14:paraId="6B4159B5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08DF">
        <w:rPr>
          <w:rFonts w:ascii="Times New Roman" w:eastAsia="Times New Roman" w:hAnsi="Times New Roman" w:cs="Times New Roman"/>
          <w:color w:val="000000"/>
          <w:sz w:val="24"/>
          <w:szCs w:val="24"/>
        </w:rPr>
        <w:t>1) передати майно відповідно до акта приймання-передачі;</w:t>
      </w:r>
    </w:p>
    <w:p w:rsidR="002F2C7B" w:rsidRPr="005008DF" w:rsidP="002F2C7B" w14:paraId="451B6512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08DF">
        <w:rPr>
          <w:rFonts w:ascii="Times New Roman" w:eastAsia="Times New Roman" w:hAnsi="Times New Roman" w:cs="Times New Roman"/>
          <w:color w:val="000000"/>
          <w:sz w:val="24"/>
          <w:szCs w:val="24"/>
        </w:rPr>
        <w:t>2) не вчиняти дій, що перешкоджають Користувачу виконувати свої договірні зобов’язання;</w:t>
      </w:r>
    </w:p>
    <w:p w:rsidR="002F2C7B" w:rsidRPr="005008DF" w:rsidP="002F2C7B" w14:paraId="4701482B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08DF">
        <w:rPr>
          <w:rFonts w:ascii="Times New Roman" w:eastAsia="Times New Roman" w:hAnsi="Times New Roman" w:cs="Times New Roman"/>
          <w:color w:val="000000"/>
          <w:sz w:val="24"/>
          <w:szCs w:val="24"/>
        </w:rPr>
        <w:t>3) не втручатись в господарську діяльність Користувача.</w:t>
      </w:r>
    </w:p>
    <w:p w:rsidR="002F2C7B" w:rsidRPr="005008DF" w:rsidP="002F2C7B" w14:paraId="173A714A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08DF">
        <w:rPr>
          <w:rFonts w:ascii="Times New Roman" w:eastAsia="Times New Roman" w:hAnsi="Times New Roman" w:cs="Times New Roman"/>
          <w:color w:val="000000"/>
          <w:sz w:val="24"/>
          <w:szCs w:val="24"/>
        </w:rPr>
        <w:t>3. Користувач має право:</w:t>
      </w:r>
    </w:p>
    <w:p w:rsidR="002F2C7B" w:rsidRPr="005008DF" w:rsidP="002F2C7B" w14:paraId="3818EB4A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08DF">
        <w:rPr>
          <w:rFonts w:ascii="Times New Roman" w:eastAsia="Times New Roman" w:hAnsi="Times New Roman" w:cs="Times New Roman"/>
          <w:color w:val="000000"/>
          <w:sz w:val="24"/>
          <w:szCs w:val="24"/>
        </w:rPr>
        <w:t>1) використовувати майно у власних господарських цілях;</w:t>
      </w:r>
    </w:p>
    <w:p w:rsidR="002F2C7B" w:rsidRPr="005008DF" w:rsidP="002F2C7B" w14:paraId="2F0753B2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08DF">
        <w:rPr>
          <w:rFonts w:ascii="Times New Roman" w:eastAsia="Times New Roman" w:hAnsi="Times New Roman" w:cs="Times New Roman"/>
          <w:color w:val="000000"/>
          <w:sz w:val="24"/>
          <w:szCs w:val="24"/>
        </w:rPr>
        <w:t>2) самостійно приймати рішення з питань організації діяльності щодо безаварійної експлуатації майна;</w:t>
      </w:r>
    </w:p>
    <w:p w:rsidR="002F2C7B" w:rsidRPr="005008DF" w:rsidP="002F2C7B" w14:paraId="47229706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08DF">
        <w:rPr>
          <w:rFonts w:ascii="Times New Roman" w:eastAsia="Times New Roman" w:hAnsi="Times New Roman" w:cs="Times New Roman"/>
          <w:color w:val="000000"/>
          <w:sz w:val="24"/>
          <w:szCs w:val="24"/>
        </w:rPr>
        <w:t>3) залучати спеціалізовані організації для виконання будівельних, монтажних, ремонтних чи інших робіт з майном, які необхідні для здійснення належного виконання цього Договору.</w:t>
      </w:r>
    </w:p>
    <w:p w:rsidR="002F2C7B" w:rsidRPr="005008DF" w:rsidP="002F2C7B" w14:paraId="1508A656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08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4) здійснювати приєднання до майна об’єктів системи газопостачання третіх </w:t>
      </w:r>
      <w:r w:rsidRPr="00682FF2">
        <w:rPr>
          <w:rFonts w:ascii="Times New Roman" w:eastAsia="Times New Roman" w:hAnsi="Times New Roman" w:cs="Times New Roman"/>
          <w:sz w:val="24"/>
          <w:szCs w:val="24"/>
        </w:rPr>
        <w:t>осіб виключно </w:t>
      </w:r>
      <w:r w:rsidRPr="005008DF">
        <w:rPr>
          <w:rFonts w:ascii="Times New Roman" w:eastAsia="Times New Roman" w:hAnsi="Times New Roman" w:cs="Times New Roman"/>
          <w:color w:val="000000"/>
          <w:sz w:val="24"/>
          <w:szCs w:val="24"/>
        </w:rPr>
        <w:t>за погодженням з Власником;</w:t>
      </w:r>
    </w:p>
    <w:p w:rsidR="002F2C7B" w:rsidRPr="005008DF" w:rsidP="002F2C7B" w14:paraId="07E1ECF7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08DF">
        <w:rPr>
          <w:rFonts w:ascii="Times New Roman" w:eastAsia="Times New Roman" w:hAnsi="Times New Roman" w:cs="Times New Roman"/>
          <w:color w:val="000000"/>
          <w:sz w:val="24"/>
          <w:szCs w:val="24"/>
        </w:rPr>
        <w:t>4. Користувач зобов’язаний:</w:t>
      </w:r>
    </w:p>
    <w:p w:rsidR="002F2C7B" w:rsidRPr="005008DF" w:rsidP="002F2C7B" w14:paraId="014C6A4B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08DF">
        <w:rPr>
          <w:rFonts w:ascii="Times New Roman" w:eastAsia="Times New Roman" w:hAnsi="Times New Roman" w:cs="Times New Roman"/>
          <w:color w:val="000000"/>
          <w:sz w:val="24"/>
          <w:szCs w:val="24"/>
        </w:rPr>
        <w:t>1) прийняти майно та використовувати його з метою забезпечення надійності розподілу (транспортування) природного газу, ефективного використання майна, його збереження та відновлення;</w:t>
      </w:r>
    </w:p>
    <w:p w:rsidR="002F2C7B" w:rsidRPr="005008DF" w:rsidP="002F2C7B" w14:paraId="6B967950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08DF">
        <w:rPr>
          <w:rFonts w:ascii="Times New Roman" w:eastAsia="Times New Roman" w:hAnsi="Times New Roman" w:cs="Times New Roman"/>
          <w:color w:val="000000"/>
          <w:sz w:val="24"/>
          <w:szCs w:val="24"/>
        </w:rPr>
        <w:t>2) забезпечувати умови безпечної та безаварійної експлуатації майна;</w:t>
      </w:r>
    </w:p>
    <w:p w:rsidR="002F2C7B" w:rsidRPr="005008DF" w:rsidP="002F2C7B" w14:paraId="06B8E981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08DF">
        <w:rPr>
          <w:rFonts w:ascii="Times New Roman" w:eastAsia="Times New Roman" w:hAnsi="Times New Roman" w:cs="Times New Roman"/>
          <w:color w:val="000000"/>
          <w:sz w:val="24"/>
          <w:szCs w:val="24"/>
        </w:rPr>
        <w:t>3) відшкодовувати Власнику збитки, заподіяні втратою (пошкодженням, знищенням) майна, що сталася внаслідок дій чи бездіяльності Користувача;</w:t>
      </w:r>
    </w:p>
    <w:p w:rsidR="002F2C7B" w:rsidRPr="005008DF" w:rsidP="002F2C7B" w14:paraId="7EE2A70B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08DF">
        <w:rPr>
          <w:rFonts w:ascii="Times New Roman" w:eastAsia="Times New Roman" w:hAnsi="Times New Roman" w:cs="Times New Roman"/>
          <w:color w:val="000000"/>
          <w:sz w:val="24"/>
          <w:szCs w:val="24"/>
        </w:rPr>
        <w:t>4) здійснювати технічне обслуговування майна за власний рахунок;</w:t>
      </w:r>
    </w:p>
    <w:p w:rsidR="002F2C7B" w:rsidRPr="005008DF" w:rsidP="002F2C7B" w14:paraId="582F3F24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08DF">
        <w:rPr>
          <w:rFonts w:ascii="Times New Roman" w:eastAsia="Times New Roman" w:hAnsi="Times New Roman" w:cs="Times New Roman"/>
          <w:color w:val="000000"/>
          <w:sz w:val="24"/>
          <w:szCs w:val="24"/>
        </w:rPr>
        <w:t>5) проводити щорічну інвентаризацію майна в порядку, визначеному чинним законодавством;</w:t>
      </w:r>
    </w:p>
    <w:p w:rsidR="002F2C7B" w:rsidRPr="005008DF" w:rsidP="002F2C7B" w14:paraId="27962285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08DF">
        <w:rPr>
          <w:rFonts w:ascii="Times New Roman" w:eastAsia="Times New Roman" w:hAnsi="Times New Roman" w:cs="Times New Roman"/>
          <w:color w:val="000000"/>
          <w:sz w:val="24"/>
          <w:szCs w:val="24"/>
        </w:rPr>
        <w:t>6) на письмовий запит Власника протягом 30 днів з дня його отримання надавати інформацію про стан майна та/або результати його інвентаризації;</w:t>
      </w:r>
    </w:p>
    <w:p w:rsidR="002F2C7B" w:rsidRPr="005008DF" w:rsidP="002F2C7B" w14:paraId="45B70502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08DF">
        <w:rPr>
          <w:rFonts w:ascii="Times New Roman" w:eastAsia="Times New Roman" w:hAnsi="Times New Roman" w:cs="Times New Roman"/>
          <w:color w:val="000000"/>
          <w:sz w:val="24"/>
          <w:szCs w:val="24"/>
        </w:rPr>
        <w:t>7) у заздалегідь узгоджений Сторонами час допускати Власника чи його уповноважених представників до огляду майна;</w:t>
      </w:r>
    </w:p>
    <w:p w:rsidR="002F2C7B" w:rsidRPr="005008DF" w:rsidP="002F2C7B" w14:paraId="1947FC83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08DF">
        <w:rPr>
          <w:rFonts w:ascii="Times New Roman" w:eastAsia="Times New Roman" w:hAnsi="Times New Roman" w:cs="Times New Roman"/>
          <w:color w:val="000000"/>
          <w:sz w:val="24"/>
          <w:szCs w:val="24"/>
        </w:rPr>
        <w:t>8) у двадцяти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008DF">
        <w:rPr>
          <w:rFonts w:ascii="Times New Roman" w:eastAsia="Times New Roman" w:hAnsi="Times New Roman" w:cs="Times New Roman"/>
          <w:color w:val="000000"/>
          <w:sz w:val="24"/>
          <w:szCs w:val="24"/>
        </w:rPr>
        <w:t>денний строк з дня отримання письмового запиту Власника письмово повідомляти Власника про припинення, порушення провадження у справі про банкрутство Користувача;</w:t>
      </w:r>
    </w:p>
    <w:p w:rsidR="002F2C7B" w:rsidP="002F2C7B" w14:paraId="79AEFECF" w14:textId="77777777">
      <w:pPr>
        <w:spacing w:after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08DF">
        <w:rPr>
          <w:rFonts w:ascii="Times New Roman" w:eastAsia="Times New Roman" w:hAnsi="Times New Roman" w:cs="Times New Roman"/>
          <w:color w:val="000000"/>
          <w:sz w:val="24"/>
          <w:szCs w:val="24"/>
        </w:rPr>
        <w:t>9) повернути майно Власнику протягом 20 днів після закінчення строку дії цього Договору з підписанням відповідного акта приймання-передачі.</w:t>
      </w:r>
    </w:p>
    <w:p w:rsidR="002F2C7B" w:rsidRPr="005008DF" w:rsidP="002F2C7B" w14:paraId="49724781" w14:textId="77777777">
      <w:pPr>
        <w:spacing w:after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F2C7B" w:rsidRPr="005008DF" w:rsidP="002F2C7B" w14:paraId="402E06E4" w14:textId="77777777">
      <w:pPr>
        <w:spacing w:before="100" w:after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008D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IV. Відповідальність Сторін</w:t>
      </w:r>
    </w:p>
    <w:p w:rsidR="002F2C7B" w:rsidRPr="005008DF" w:rsidP="002F2C7B" w14:paraId="40CB294D" w14:textId="77777777">
      <w:pPr>
        <w:spacing w:after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08DF">
        <w:rPr>
          <w:rFonts w:ascii="Times New Roman" w:eastAsia="Times New Roman" w:hAnsi="Times New Roman" w:cs="Times New Roman"/>
          <w:color w:val="000000"/>
          <w:sz w:val="24"/>
          <w:szCs w:val="24"/>
        </w:rPr>
        <w:t>1. За невиконання або неналежне виконання договірних зобов’язань Сторони несуть відповідальність у розмірі та порядку, передбачених чинним законодавством та цим Договором.</w:t>
      </w:r>
    </w:p>
    <w:p w:rsidR="002F2C7B" w:rsidRPr="005008DF" w:rsidP="002F2C7B" w14:paraId="4CFC4BF5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08DF">
        <w:rPr>
          <w:rFonts w:ascii="Times New Roman" w:eastAsia="Times New Roman" w:hAnsi="Times New Roman" w:cs="Times New Roman"/>
          <w:color w:val="000000"/>
          <w:sz w:val="24"/>
          <w:szCs w:val="24"/>
        </w:rPr>
        <w:t>2. Користувач несе відповідальність згідно із законом за втрату (пошкодження, знищення) майна (в тому числі внаслідок аварії), що сталася внаслідок дій чи бездіяльності Користувача.</w:t>
      </w:r>
    </w:p>
    <w:p w:rsidR="002F2C7B" w:rsidP="002F2C7B" w14:paraId="05FADFCE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08DF">
        <w:rPr>
          <w:rFonts w:ascii="Times New Roman" w:eastAsia="Times New Roman" w:hAnsi="Times New Roman" w:cs="Times New Roman"/>
          <w:color w:val="000000"/>
          <w:sz w:val="24"/>
          <w:szCs w:val="24"/>
        </w:rPr>
        <w:t>3. Достовірність інформації, наданої Користувачем Власнику відповідно до умов цього Договору, забезпечує керівник та головний бухгалтер Користувача.</w:t>
      </w:r>
    </w:p>
    <w:p w:rsidR="002F2C7B" w:rsidRPr="005008DF" w:rsidP="002F2C7B" w14:paraId="0468A799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F2C7B" w:rsidRPr="005008DF" w:rsidP="002F2C7B" w14:paraId="3DF2502E" w14:textId="77777777">
      <w:pPr>
        <w:spacing w:before="100" w:after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008D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V. Форс-мажор</w:t>
      </w:r>
    </w:p>
    <w:p w:rsidR="002F2C7B" w:rsidRPr="005008DF" w:rsidP="002F2C7B" w14:paraId="13FAC603" w14:textId="77777777">
      <w:pPr>
        <w:spacing w:after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08DF">
        <w:rPr>
          <w:rFonts w:ascii="Times New Roman" w:eastAsia="Times New Roman" w:hAnsi="Times New Roman" w:cs="Times New Roman"/>
          <w:color w:val="000000"/>
          <w:sz w:val="24"/>
          <w:szCs w:val="24"/>
        </w:rPr>
        <w:t>1. У разі виникнення форс-мажорних обставин Сторони звільняються від відповідальності за невиконання або неналежне виконання зобов’язань, передбачених цим Договором.</w:t>
      </w:r>
    </w:p>
    <w:p w:rsidR="002F2C7B" w:rsidRPr="005008DF" w:rsidP="002F2C7B" w14:paraId="168B17A4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08DF">
        <w:rPr>
          <w:rFonts w:ascii="Times New Roman" w:eastAsia="Times New Roman" w:hAnsi="Times New Roman" w:cs="Times New Roman"/>
          <w:color w:val="000000"/>
          <w:sz w:val="24"/>
          <w:szCs w:val="24"/>
        </w:rPr>
        <w:t>2. Під форс-мажорними обставинами розуміють обставини, що виникли внаслідок не передбачених Сторонами подій надзвичайного і невідворотного характеру, включаючи вибухи на газопроводі, пожежі, землетруси, повені, зсуви, інші стихійні лиха, війну або військові дії. Строк виконання зобов’язань відкладається на строк дії форс-мажорних обставин.</w:t>
      </w:r>
    </w:p>
    <w:p w:rsidR="002F2C7B" w:rsidRPr="005008DF" w:rsidP="002F2C7B" w14:paraId="7116AB0B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08DF">
        <w:rPr>
          <w:rFonts w:ascii="Times New Roman" w:eastAsia="Times New Roman" w:hAnsi="Times New Roman" w:cs="Times New Roman"/>
          <w:color w:val="000000"/>
          <w:sz w:val="24"/>
          <w:szCs w:val="24"/>
        </w:rPr>
        <w:t>3. Сторони зобов’язані негайно повідомити про форс-мажорні обставини та протягом чотирнадцяти днів з дня їх виникнення надати підтвердні документи відповідно до законодавства.</w:t>
      </w:r>
    </w:p>
    <w:p w:rsidR="002F2C7B" w:rsidRPr="005008DF" w:rsidP="002F2C7B" w14:paraId="0DACB53E" w14:textId="77777777">
      <w:pPr>
        <w:spacing w:after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08DF">
        <w:rPr>
          <w:rFonts w:ascii="Times New Roman" w:eastAsia="Times New Roman" w:hAnsi="Times New Roman" w:cs="Times New Roman"/>
          <w:color w:val="000000"/>
          <w:sz w:val="24"/>
          <w:szCs w:val="24"/>
        </w:rPr>
        <w:t>Якщо Сторони без поважних причин не повідомили у зазначений строк про виникнення форс-мажорних обставин, вони надалі не мають права вимагати зміни строків виконання умов цього Договору.</w:t>
      </w:r>
    </w:p>
    <w:p w:rsidR="002F2C7B" w:rsidRPr="005008DF" w:rsidP="002F2C7B" w14:paraId="35B1C2E5" w14:textId="77777777">
      <w:pPr>
        <w:spacing w:before="100" w:after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008D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VI. Вирішення спорів</w:t>
      </w:r>
    </w:p>
    <w:p w:rsidR="002F2C7B" w:rsidRPr="005008DF" w:rsidP="002F2C7B" w14:paraId="7F8EADF1" w14:textId="77777777">
      <w:pPr>
        <w:spacing w:after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08DF">
        <w:rPr>
          <w:rFonts w:ascii="Times New Roman" w:eastAsia="Times New Roman" w:hAnsi="Times New Roman" w:cs="Times New Roman"/>
          <w:color w:val="000000"/>
          <w:sz w:val="24"/>
          <w:szCs w:val="24"/>
        </w:rPr>
        <w:t>1. Усі спірні питання, пов’язані з виконанням умов цього Договору, вирішуються шляхом переговорів між Сторонами.</w:t>
      </w:r>
    </w:p>
    <w:p w:rsidR="002F2C7B" w:rsidP="002F2C7B" w14:paraId="1FB40631" w14:textId="77777777">
      <w:pPr>
        <w:spacing w:after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08DF">
        <w:rPr>
          <w:rFonts w:ascii="Times New Roman" w:eastAsia="Times New Roman" w:hAnsi="Times New Roman" w:cs="Times New Roman"/>
          <w:color w:val="000000"/>
          <w:sz w:val="24"/>
          <w:szCs w:val="24"/>
        </w:rPr>
        <w:t>2. У разі недосягнення згоди шляхом переговорів Сторони цього Договору мають право вирішити спір в судовому порядку.</w:t>
      </w:r>
    </w:p>
    <w:p w:rsidR="002F2C7B" w:rsidRPr="005008DF" w:rsidP="002F2C7B" w14:paraId="585E4138" w14:textId="77777777">
      <w:pPr>
        <w:spacing w:after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F2C7B" w:rsidRPr="005008DF" w:rsidP="002F2C7B" w14:paraId="32F8DCC2" w14:textId="77777777">
      <w:pPr>
        <w:spacing w:before="100" w:after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008D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VII. Строк дії Договору</w:t>
      </w:r>
    </w:p>
    <w:p w:rsidR="002F2C7B" w:rsidRPr="005008DF" w:rsidP="002F2C7B" w14:paraId="1039C909" w14:textId="77777777">
      <w:pPr>
        <w:spacing w:after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08DF">
        <w:rPr>
          <w:rFonts w:ascii="Times New Roman" w:eastAsia="Times New Roman" w:hAnsi="Times New Roman" w:cs="Times New Roman"/>
          <w:color w:val="000000"/>
          <w:sz w:val="24"/>
          <w:szCs w:val="24"/>
        </w:rPr>
        <w:t>1. Цей Договір є укладеним і набирає чинності з дати його підписання Сторонами.</w:t>
      </w:r>
    </w:p>
    <w:p w:rsidR="002F2C7B" w:rsidRPr="005008DF" w:rsidP="002F2C7B" w14:paraId="13E2077C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08DF">
        <w:rPr>
          <w:rFonts w:ascii="Times New Roman" w:eastAsia="Times New Roman" w:hAnsi="Times New Roman" w:cs="Times New Roman"/>
          <w:color w:val="000000"/>
          <w:sz w:val="24"/>
          <w:szCs w:val="24"/>
        </w:rPr>
        <w:t>2. Цей Договір укладається терміном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008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1 рік. </w:t>
      </w:r>
    </w:p>
    <w:p w:rsidR="002F2C7B" w:rsidRPr="005008DF" w:rsidP="002F2C7B" w14:paraId="6145CFC6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08DF">
        <w:rPr>
          <w:rFonts w:ascii="Times New Roman" w:eastAsia="Times New Roman" w:hAnsi="Times New Roman" w:cs="Times New Roman"/>
          <w:color w:val="000000"/>
          <w:sz w:val="24"/>
          <w:szCs w:val="24"/>
        </w:rPr>
        <w:t>3. Одностороння зміна чи розірвання цього Договору не допускається, крім випадку, передбаченого підпунктом 1 пункту 4 цього розділу. Розірвання цього Договору у випадках, не передбачених пунктом 4 цього розділу, здійснюється в судовому порядку.</w:t>
      </w:r>
    </w:p>
    <w:p w:rsidR="002F2C7B" w:rsidRPr="005008DF" w:rsidP="002F2C7B" w14:paraId="4E40D3D1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08DF">
        <w:rPr>
          <w:rFonts w:ascii="Times New Roman" w:eastAsia="Times New Roman" w:hAnsi="Times New Roman" w:cs="Times New Roman"/>
          <w:color w:val="000000"/>
          <w:sz w:val="24"/>
          <w:szCs w:val="24"/>
        </w:rPr>
        <w:t>4. Цей Договір може бути достроково розірваний:</w:t>
      </w:r>
    </w:p>
    <w:p w:rsidR="002F2C7B" w:rsidRPr="005008DF" w:rsidP="002F2C7B" w14:paraId="280AE08E" w14:textId="77777777">
      <w:pPr>
        <w:tabs>
          <w:tab w:val="left" w:pos="37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08DF">
        <w:rPr>
          <w:rFonts w:ascii="Times New Roman" w:eastAsia="Times New Roman" w:hAnsi="Times New Roman" w:cs="Times New Roman"/>
          <w:color w:val="000000"/>
          <w:sz w:val="24"/>
          <w:szCs w:val="24"/>
        </w:rPr>
        <w:t>1) за взаємною згодою Сторін;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2F2C7B" w:rsidRPr="005008DF" w:rsidP="002F2C7B" w14:paraId="44556314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08DF">
        <w:rPr>
          <w:rFonts w:ascii="Times New Roman" w:eastAsia="Times New Roman" w:hAnsi="Times New Roman" w:cs="Times New Roman"/>
          <w:color w:val="000000"/>
          <w:sz w:val="24"/>
          <w:szCs w:val="24"/>
        </w:rPr>
        <w:t>2) у випадку ліквідації Користувача.</w:t>
      </w:r>
    </w:p>
    <w:p w:rsidR="002F2C7B" w:rsidRPr="005008DF" w:rsidP="002F2C7B" w14:paraId="1AC6D8A6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08DF">
        <w:rPr>
          <w:rFonts w:ascii="Times New Roman" w:eastAsia="Times New Roman" w:hAnsi="Times New Roman" w:cs="Times New Roman"/>
          <w:sz w:val="24"/>
          <w:szCs w:val="24"/>
        </w:rPr>
        <w:t>  </w:t>
      </w:r>
    </w:p>
    <w:p w:rsidR="002F2C7B" w:rsidRPr="005008DF" w:rsidP="002F2C7B" w14:paraId="59721EBC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008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VІІІ. Антикорупційне застереження</w:t>
      </w:r>
    </w:p>
    <w:p w:rsidR="002F2C7B" w:rsidRPr="005008DF" w:rsidP="002F2C7B" w14:paraId="0A12089D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08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Під час виконання своїх зобов’язань за цим Договором Сторони, їхні афілійовані особи, працівники або уповноважені представники не виплачують, не пропонують виплатити і не дозволяють виплату будь-яких грошових коштів або цінностей, прямо або опосередковано, будь-яким особам для впливу на дії чи рішення цих осіб з метою отримання яких-небудь неправомірних переваг чи досягнення інших неправомірних цілей. </w:t>
      </w:r>
    </w:p>
    <w:p w:rsidR="002F2C7B" w:rsidRPr="005008DF" w:rsidP="002F2C7B" w14:paraId="70E11B3D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08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Під час виконання своїх зобов’язань за цим Договором Сторони, їхні афілійовані особи, працівники або уповноважені представники не вчиняють дії, що можуть кваліфікуватися як надання/отримання грошових коштів або іншого майна, переваг, пільг, нематеріальних активів, будь-яких інших переваг нематеріального чи негрошового характеру, які обіцяють, пропонують, надають або одержують без законних на те підстав, а також дії, що порушують вимоги чинного законодавства та міжнародних актів про протидію легалізації (відмиванню) доходів, одержаних злочинним шляхом. </w:t>
      </w:r>
    </w:p>
    <w:p w:rsidR="002F2C7B" w:rsidRPr="005008DF" w:rsidP="002F2C7B" w14:paraId="06DEF9CF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08DF">
        <w:rPr>
          <w:rFonts w:ascii="Times New Roman" w:eastAsia="Times New Roman" w:hAnsi="Times New Roman" w:cs="Times New Roman"/>
          <w:color w:val="000000"/>
          <w:sz w:val="24"/>
          <w:szCs w:val="24"/>
        </w:rPr>
        <w:t>3. Кожна із Сторін цього Договору відмовляється від стимулювання будь-яким чином представників іншої Сторони, у тому числі шляхом надання грошових сум, подарунків, безоплатного виконання робіт чи надання послуг тощо, не перерахованими у цьому пункті способами, що ставлять представника в певну залежність і спрямовані на забезпечення виконання цим представником будь-яких дій на користь стимулюючої його Сторони.</w:t>
      </w:r>
    </w:p>
    <w:p w:rsidR="002F2C7B" w:rsidRPr="005008DF" w:rsidP="002F2C7B" w14:paraId="33223D69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08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</w:t>
      </w:r>
      <w:r w:rsidRPr="00682FF2">
        <w:rPr>
          <w:rFonts w:ascii="Times New Roman" w:eastAsia="Times New Roman" w:hAnsi="Times New Roman" w:cs="Times New Roman"/>
          <w:sz w:val="24"/>
          <w:szCs w:val="24"/>
        </w:rPr>
        <w:t>Сторони </w:t>
      </w:r>
      <w:r w:rsidRPr="005008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можуть в односторонньому порядку відмовитися від виконання своїх зобов’язань за Договором та/або розірвати Договір у разі порушення </w:t>
      </w:r>
      <w:r w:rsidRPr="00682FF2">
        <w:rPr>
          <w:rFonts w:ascii="Times New Roman" w:eastAsia="Times New Roman" w:hAnsi="Times New Roman" w:cs="Times New Roman"/>
          <w:sz w:val="24"/>
          <w:szCs w:val="24"/>
        </w:rPr>
        <w:t xml:space="preserve">винною стороною </w:t>
      </w:r>
      <w:r w:rsidRPr="005008DF">
        <w:rPr>
          <w:rFonts w:ascii="Times New Roman" w:eastAsia="Times New Roman" w:hAnsi="Times New Roman" w:cs="Times New Roman"/>
          <w:color w:val="000000"/>
          <w:sz w:val="24"/>
          <w:szCs w:val="24"/>
        </w:rPr>
        <w:t>будь-яких зобов’язань, передбачених у пунктах 1-3 цього антикорупційного застереження.</w:t>
      </w:r>
    </w:p>
    <w:p w:rsidR="002F2C7B" w:rsidRPr="005008DF" w:rsidP="002F2C7B" w14:paraId="439ABC5C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08D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2F2C7B" w:rsidRPr="005008DF" w:rsidP="002F2C7B" w14:paraId="2238FFBF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I</w:t>
      </w:r>
      <w:r w:rsidRPr="005008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Х. Конфіденційність</w:t>
      </w:r>
    </w:p>
    <w:p w:rsidR="002F2C7B" w:rsidRPr="005008DF" w:rsidP="002F2C7B" w14:paraId="7FB8128E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08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 Уся інформація про діяльність однієї із Сторін цього Договору, яка буде відома іншій Стороні цього Договору у зв’язку з його підписанням та/або виконанням, та/або припиненням, а також усі документи, пов’язані з цим Договором, є конфіденційною інформацією (далі – Конфіденційна інформація). </w:t>
      </w:r>
    </w:p>
    <w:p w:rsidR="002F2C7B" w:rsidRPr="005008DF" w:rsidP="002F2C7B" w14:paraId="53ACDF6D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08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 Конфіденційна інформація не може бути передана однією із Сторін третім особам без попередньої письмової згоди на це іншої Сторони. </w:t>
      </w:r>
    </w:p>
    <w:p w:rsidR="002F2C7B" w:rsidRPr="005008DF" w:rsidP="002F2C7B" w14:paraId="2A042C98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08DF">
        <w:rPr>
          <w:rFonts w:ascii="Times New Roman" w:eastAsia="Times New Roman" w:hAnsi="Times New Roman" w:cs="Times New Roman"/>
          <w:color w:val="000000"/>
          <w:sz w:val="24"/>
          <w:szCs w:val="24"/>
        </w:rPr>
        <w:t>3. Не є порушенням умов цього Договору надання будь-якою Стороною конфіденційної інформації державним органам та установам, що мають відповідні повноваження на витребування такої інформації відповідно до чинного законодавства України, на підставі письмових запитів таких державних органів та установ.</w:t>
      </w:r>
    </w:p>
    <w:p w:rsidR="002F2C7B" w:rsidRPr="005008DF" w:rsidP="002F2C7B" w14:paraId="7D2F8E71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08D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2F2C7B" w:rsidRPr="005008DF" w:rsidP="002F2C7B" w14:paraId="24789357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X</w:t>
      </w:r>
      <w:r w:rsidRPr="005008D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. Прикінцеві положення</w:t>
      </w:r>
      <w:r w:rsidRPr="005008D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2F2C7B" w:rsidRPr="005008DF" w:rsidP="002F2C7B" w14:paraId="40B9480C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08DF">
        <w:rPr>
          <w:rFonts w:ascii="Times New Roman" w:eastAsia="Times New Roman" w:hAnsi="Times New Roman" w:cs="Times New Roman"/>
          <w:color w:val="000000"/>
          <w:sz w:val="24"/>
          <w:szCs w:val="24"/>
        </w:rPr>
        <w:t>1. Цей Договір укладений у двох примірниках, кожний з яких має однакову юридичну силу. Один примірник зберігається у Власника, інший у Користувача.</w:t>
      </w:r>
    </w:p>
    <w:p w:rsidR="002F2C7B" w:rsidRPr="005008DF" w:rsidP="002F2C7B" w14:paraId="1F0DCD3A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08DF">
        <w:rPr>
          <w:rFonts w:ascii="Times New Roman" w:eastAsia="Times New Roman" w:hAnsi="Times New Roman" w:cs="Times New Roman"/>
          <w:color w:val="000000"/>
          <w:sz w:val="24"/>
          <w:szCs w:val="24"/>
        </w:rPr>
        <w:t>2. Усі зміни та доповнення до цього Договору оформлюються додатковими угодами до цього Договору.</w:t>
      </w:r>
    </w:p>
    <w:p w:rsidR="002F2C7B" w:rsidRPr="005008DF" w:rsidP="002F2C7B" w14:paraId="6F86EDE1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08DF">
        <w:rPr>
          <w:rFonts w:ascii="Times New Roman" w:eastAsia="Times New Roman" w:hAnsi="Times New Roman" w:cs="Times New Roman"/>
          <w:color w:val="000000"/>
          <w:sz w:val="24"/>
          <w:szCs w:val="24"/>
        </w:rPr>
        <w:t>3. Додаткові угоди, додатки до цього Договору є його невід’ємними частинами і мають юридичну силу, якщо вони укладені з дотриманням вимог законодавства та підписані уповноваженими представниками Сторін.</w:t>
      </w:r>
    </w:p>
    <w:p w:rsidR="002F2C7B" w:rsidRPr="005008DF" w:rsidP="002F2C7B" w14:paraId="2660B957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08DF">
        <w:rPr>
          <w:rFonts w:ascii="Times New Roman" w:eastAsia="Times New Roman" w:hAnsi="Times New Roman" w:cs="Times New Roman"/>
          <w:color w:val="000000"/>
          <w:sz w:val="24"/>
          <w:szCs w:val="24"/>
        </w:rPr>
        <w:t>4. Сторони зобов’язуються вчасно повідомляти одна одну про зміни свого місцезнаходження (місця проживання), банківських реквізитів, номерів телефонів, факсів, установчих документів, шляхом направлення листа.</w:t>
      </w:r>
    </w:p>
    <w:p w:rsidR="002F2C7B" w:rsidRPr="005008DF" w:rsidP="002F2C7B" w14:paraId="67B307F5" w14:textId="77777777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08D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5. Підписанням даного Договору Сторони запевняють та гарантують, що не відносяться до жодної із нижчезазначених категорій осіб:</w:t>
      </w:r>
    </w:p>
    <w:p w:rsidR="002F2C7B" w:rsidRPr="005008DF" w:rsidP="002F2C7B" w14:paraId="5A453B89" w14:textId="77777777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08DF">
        <w:rPr>
          <w:rFonts w:ascii="Times New Roman" w:eastAsia="Times New Roman" w:hAnsi="Times New Roman" w:cs="Times New Roman"/>
          <w:color w:val="000000"/>
          <w:sz w:val="24"/>
          <w:szCs w:val="24"/>
        </w:rPr>
        <w:t>- громадян Російської Федерації, крім тих, що проживають на території України на законних підставах;</w:t>
      </w:r>
    </w:p>
    <w:p w:rsidR="002F2C7B" w:rsidRPr="005008DF" w:rsidP="002F2C7B" w14:paraId="2D09E870" w14:textId="77777777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08DF">
        <w:rPr>
          <w:rFonts w:ascii="Times New Roman" w:eastAsia="Times New Roman" w:hAnsi="Times New Roman" w:cs="Times New Roman"/>
          <w:color w:val="000000"/>
          <w:sz w:val="24"/>
          <w:szCs w:val="24"/>
        </w:rPr>
        <w:t>- юридичних осіб, створених та зареєстрованих відповідно до законодавства Російської Федерації;</w:t>
      </w:r>
    </w:p>
    <w:p w:rsidR="002F2C7B" w:rsidRPr="005008DF" w:rsidP="002F2C7B" w14:paraId="7026D937" w14:textId="77777777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08DF">
        <w:rPr>
          <w:rFonts w:ascii="Times New Roman" w:eastAsia="Times New Roman" w:hAnsi="Times New Roman" w:cs="Times New Roman"/>
          <w:color w:val="000000"/>
          <w:sz w:val="24"/>
          <w:szCs w:val="24"/>
        </w:rPr>
        <w:t>- юридичних осіб, створених та зареєстрованих відповідно до законодавства України, кінцевим бенефіціарним власником, членом або учасником (акціонером), що має частку в статутному капіталі 10 і більше відсотків, якої є Російська Федерація, громадянин Російської Федерації, крім того, що проживає на території України на законних підставах, або юридична особа, створена та зареєстрована відповідно до законодавства Російської Федерації.</w:t>
      </w:r>
    </w:p>
    <w:p w:rsidR="002F2C7B" w:rsidRPr="005008DF" w:rsidP="002F2C7B" w14:paraId="1D680C97" w14:textId="77777777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08D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6. Представники Сторін, що підписали даний Договір, підтверджують, що їм було роз’яснено норми Закону України «Про захист персональних даних» і вони надають свою згоду на обробку та зберігання персональних даних з метою включення їх до баз персональних даних. Сторони беруть на себе зобов’язання щодо забезпечення захисту персональних даних представників Сторін та надання їх персональних даних виключно у порядку та на умовах передбачених Законом України «Про захист персональних даних».</w:t>
      </w:r>
    </w:p>
    <w:p w:rsidR="002F2C7B" w:rsidRPr="005008DF" w:rsidP="002F2C7B" w14:paraId="3BB7CF34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08D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2F2C7B" w:rsidRPr="005008DF" w:rsidP="002F2C7B" w14:paraId="1594C945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08DF">
        <w:rPr>
          <w:rFonts w:ascii="Times New Roman" w:eastAsia="Times New Roman" w:hAnsi="Times New Roman" w:cs="Times New Roman"/>
          <w:b/>
          <w:bCs/>
          <w:color w:val="000000"/>
        </w:rPr>
        <w:t>Додаток</w:t>
      </w:r>
    </w:p>
    <w:p w:rsidR="002F2C7B" w:rsidRPr="005008DF" w:rsidP="002F2C7B" w14:paraId="07FA2B92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08DF">
        <w:rPr>
          <w:rFonts w:ascii="Times New Roman" w:eastAsia="Times New Roman" w:hAnsi="Times New Roman" w:cs="Times New Roman"/>
          <w:color w:val="000000"/>
        </w:rPr>
        <w:t>Перелікоб’єктів газопостачання складових газорозподільної системи.</w:t>
      </w:r>
    </w:p>
    <w:p w:rsidR="002F2C7B" w:rsidRPr="005008DF" w:rsidP="002F2C7B" w14:paraId="236628CD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08DF">
        <w:rPr>
          <w:rFonts w:ascii="Times New Roman" w:eastAsia="Times New Roman" w:hAnsi="Times New Roman" w:cs="Times New Roman"/>
          <w:sz w:val="24"/>
          <w:szCs w:val="24"/>
        </w:rPr>
        <w:t>  </w:t>
      </w:r>
    </w:p>
    <w:p w:rsidR="002F2C7B" w:rsidRPr="005008DF" w:rsidP="002F2C7B" w14:paraId="2138131F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008D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ХІ. Місцезнаходження та банківські реквізити Сторін </w:t>
      </w:r>
    </w:p>
    <w:p w:rsidR="002F2C7B" w:rsidRPr="005008DF" w:rsidP="002F2C7B" w14:paraId="7F424D25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008DF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0" w:type="auto"/>
        <w:tblCellSpacing w:w="0" w:type="dxa"/>
        <w:tblInd w:w="-3" w:type="dxa"/>
        <w:tblLook w:val="04A0"/>
      </w:tblPr>
      <w:tblGrid>
        <w:gridCol w:w="4815"/>
        <w:gridCol w:w="4686"/>
      </w:tblGrid>
      <w:tr w14:paraId="2402BACF" w14:textId="77777777" w:rsidTr="002F2C7B">
        <w:tblPrEx>
          <w:tblW w:w="0" w:type="auto"/>
          <w:tblCellSpacing w:w="0" w:type="dxa"/>
          <w:tblInd w:w="-3" w:type="dxa"/>
          <w:tblLook w:val="04A0"/>
        </w:tblPrEx>
        <w:trPr>
          <w:trHeight w:val="2382"/>
          <w:tblCellSpacing w:w="0" w:type="dxa"/>
        </w:trPr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2C7B" w:rsidRPr="005008DF" w:rsidP="00496118" w14:paraId="2D96902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8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Власник</w:t>
            </w:r>
          </w:p>
          <w:p w:rsidR="002F2C7B" w:rsidRPr="005008DF" w:rsidP="00496118" w14:paraId="04262BC7" w14:textId="77777777">
            <w:pPr>
              <w:tabs>
                <w:tab w:val="left" w:pos="4780"/>
              </w:tabs>
              <w:spacing w:before="170" w:after="0" w:line="240" w:lineRule="auto"/>
              <w:ind w:left="2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8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БРОВАРСЬКА МІСЬКА РАДА БРОВАРСЬКОГО РАЙОНУ КИЇВСЬКОЇ ОБЛАСТІ </w:t>
            </w:r>
          </w:p>
          <w:p w:rsidR="002F2C7B" w:rsidP="00496118" w14:paraId="476A1675" w14:textId="77777777">
            <w:pPr>
              <w:tabs>
                <w:tab w:val="left" w:pos="4780"/>
              </w:tabs>
              <w:spacing w:before="170" w:after="0" w:line="240" w:lineRule="auto"/>
              <w:ind w:left="2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вулиця Героїв України, 15, місто Бровари Броварського району Київської області 07400 </w:t>
            </w:r>
          </w:p>
          <w:p w:rsidR="002F2C7B" w:rsidRPr="005008DF" w:rsidP="00496118" w14:paraId="4BEC63F0" w14:textId="77777777">
            <w:pPr>
              <w:tabs>
                <w:tab w:val="left" w:pos="4780"/>
              </w:tabs>
              <w:spacing w:before="170" w:after="0" w:line="240" w:lineRule="auto"/>
              <w:ind w:left="2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00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ЄДРПОУ: 26376375</w:t>
            </w:r>
          </w:p>
          <w:p w:rsidR="002F2C7B" w:rsidRPr="005008DF" w:rsidP="00496118" w14:paraId="46C2DB6F" w14:textId="77777777">
            <w:pPr>
              <w:tabs>
                <w:tab w:val="left" w:pos="4780"/>
              </w:tabs>
              <w:spacing w:before="170" w:after="0" w:line="240" w:lineRule="auto"/>
              <w:ind w:left="2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Міський голова</w:t>
            </w:r>
          </w:p>
          <w:p w:rsidR="002F2C7B" w:rsidRPr="005008DF" w:rsidP="00496118" w14:paraId="3C6904B8" w14:textId="77777777">
            <w:pPr>
              <w:tabs>
                <w:tab w:val="left" w:pos="4780"/>
              </w:tabs>
              <w:spacing w:before="170" w:after="0" w:line="240" w:lineRule="auto"/>
              <w:ind w:left="2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8D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F2C7B" w:rsidRPr="005008DF" w:rsidP="00496118" w14:paraId="23E6E70E" w14:textId="77777777">
            <w:pPr>
              <w:tabs>
                <w:tab w:val="left" w:pos="4780"/>
              </w:tabs>
              <w:spacing w:before="170" w:after="0" w:line="240" w:lineRule="auto"/>
              <w:ind w:left="2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8D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F2C7B" w:rsidRPr="005008DF" w:rsidP="00496118" w14:paraId="6C3AC040" w14:textId="77777777">
            <w:pPr>
              <w:tabs>
                <w:tab w:val="left" w:pos="4780"/>
              </w:tabs>
              <w:spacing w:before="170" w:after="0" w:line="240" w:lineRule="auto"/>
              <w:ind w:left="2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8D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F2C7B" w:rsidRPr="005008DF" w:rsidP="00496118" w14:paraId="24EE51FC" w14:textId="77777777">
            <w:pPr>
              <w:tabs>
                <w:tab w:val="left" w:pos="4780"/>
              </w:tabs>
              <w:spacing w:before="170" w:after="0" w:line="240" w:lineRule="auto"/>
              <w:ind w:left="2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8D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F2C7B" w:rsidRPr="00682FF2" w:rsidP="00496118" w14:paraId="65CBF867" w14:textId="77777777">
            <w:pPr>
              <w:tabs>
                <w:tab w:val="left" w:pos="4780"/>
              </w:tabs>
              <w:spacing w:before="170" w:after="0" w:line="240" w:lineRule="auto"/>
              <w:ind w:left="2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2F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__________________ </w:t>
            </w:r>
            <w:r w:rsidRPr="00682F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Ігор САПОЖКО</w:t>
            </w:r>
          </w:p>
          <w:p w:rsidR="002F2C7B" w:rsidRPr="005008DF" w:rsidP="00496118" w14:paraId="5D0568AC" w14:textId="77777777">
            <w:pPr>
              <w:spacing w:after="0" w:line="240" w:lineRule="auto"/>
              <w:ind w:right="-3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8D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br/>
              <w:t> </w:t>
            </w:r>
          </w:p>
          <w:p w:rsidR="002F2C7B" w:rsidRPr="005008DF" w:rsidP="00496118" w14:paraId="338D85D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8D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F2C7B" w:rsidRPr="005008DF" w:rsidP="00496118" w14:paraId="575496D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8D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2C7B" w:rsidRPr="005008DF" w:rsidP="00496118" w14:paraId="632CB5F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8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Користувач</w:t>
            </w:r>
          </w:p>
          <w:p w:rsidR="002F2C7B" w:rsidRPr="005008DF" w:rsidP="00496118" w14:paraId="454D8D1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8D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F2C7B" w:rsidRPr="005008DF" w:rsidP="00496118" w14:paraId="4B2B56D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8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ТОВАРИСТВО З ОБМЕЖЕНОЮ ВІДПОВІДАЛЬНІСТЮ</w:t>
            </w:r>
          </w:p>
          <w:p w:rsidR="002F2C7B" w:rsidRPr="005008DF" w:rsidP="00496118" w14:paraId="58AF76F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8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«ГАЗОРОЗПОДІЛЬНІ МЕРЕЖІ УКРАЇНИ»</w:t>
            </w:r>
          </w:p>
          <w:p w:rsidR="002F2C7B" w:rsidRPr="005008DF" w:rsidP="00496118" w14:paraId="5E74653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8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Юридична адреса: 04116, м. Київ, вул. Шолуденка, буд. 1код ЄДРПОУ 44907200</w:t>
            </w:r>
          </w:p>
          <w:p w:rsidR="002F2C7B" w:rsidRPr="005008DF" w:rsidP="00496118" w14:paraId="325B7CE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8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ІПН 449072026597</w:t>
            </w:r>
          </w:p>
          <w:p w:rsidR="002F2C7B" w:rsidRPr="005008DF" w:rsidP="00496118" w14:paraId="7AD414F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8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в особі Київської філії ТОВ «Газорозподільні мережі України» </w:t>
            </w:r>
          </w:p>
          <w:p w:rsidR="002F2C7B" w:rsidRPr="005008DF" w:rsidP="00496118" w14:paraId="3535408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8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вул. Шевченка Т., буд. 178, м. Боярка , Київська обл., Фастівський р-н,  Україна, 08150.</w:t>
            </w:r>
          </w:p>
          <w:p w:rsidR="002F2C7B" w:rsidRPr="005008DF" w:rsidP="00496118" w14:paraId="56F8DA4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8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код за ЄДРПОУ 45385755</w:t>
            </w:r>
          </w:p>
          <w:p w:rsidR="002F2C7B" w:rsidRPr="005008DF" w:rsidP="00496118" w14:paraId="23DB875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8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МФО 300465</w:t>
            </w:r>
          </w:p>
          <w:p w:rsidR="002F2C7B" w:rsidRPr="005008DF" w:rsidP="00496118" w14:paraId="37E4573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8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п/р UA833004650000026009301344249</w:t>
            </w:r>
          </w:p>
          <w:p w:rsidR="002F2C7B" w:rsidRPr="005008DF" w:rsidP="00496118" w14:paraId="4DF1E84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8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АТ “ОЩАДБАНК” </w:t>
            </w:r>
          </w:p>
          <w:p w:rsidR="002F2C7B" w:rsidRPr="005008DF" w:rsidP="00496118" w14:paraId="5469318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8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Електронна адреса: Office.kv@grmu.com.ua</w:t>
            </w:r>
          </w:p>
          <w:p w:rsidR="002F2C7B" w:rsidRPr="005008DF" w:rsidP="00496118" w14:paraId="629DEF4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8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Для складання податкових накладних:</w:t>
            </w:r>
          </w:p>
          <w:p w:rsidR="002F2C7B" w:rsidRPr="005008DF" w:rsidP="00496118" w14:paraId="5FF1F59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8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Отримувач ТОВ «Газорозподільні мережі України», Київська філія ТОВ «Газорозподільні мережі України»</w:t>
            </w:r>
          </w:p>
          <w:p w:rsidR="002F2C7B" w:rsidRPr="005008DF" w:rsidP="00496118" w14:paraId="6068CBB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8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ІНН 449072026597</w:t>
            </w:r>
          </w:p>
          <w:p w:rsidR="002F2C7B" w:rsidRPr="005008DF" w:rsidP="00496118" w14:paraId="2F5D495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8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код філії - 006</w:t>
            </w:r>
          </w:p>
          <w:p w:rsidR="002F2C7B" w:rsidRPr="005008DF" w:rsidP="00496118" w14:paraId="28D23D4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8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податковий номер платника податку 44907200</w:t>
            </w:r>
          </w:p>
          <w:p w:rsidR="002F2C7B" w:rsidRPr="005008DF" w:rsidP="00496118" w14:paraId="2484D37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8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Виконуючий обов’язки начальника       управління Броварського УЕГГ </w:t>
            </w:r>
          </w:p>
          <w:p w:rsidR="002F2C7B" w:rsidRPr="005008DF" w:rsidP="00496118" w14:paraId="16B212F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8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Київської філії ТОВ «Газорозподільні мережі України» </w:t>
            </w:r>
          </w:p>
          <w:p w:rsidR="002F2C7B" w:rsidRPr="005008DF" w:rsidP="00496118" w14:paraId="488E5C2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8D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F2C7B" w:rsidRPr="005008DF" w:rsidP="002F2C7B" w14:paraId="41E5B2A2" w14:textId="7AB12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____________________ Андрій ЯХНО </w:t>
            </w:r>
            <w:r w:rsidRPr="005008D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2F2C7B" w:rsidRPr="00EE06C3" w:rsidP="002F2C7B" w14:paraId="6A5C198D" w14:textId="2D6011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08DF">
        <w:rPr>
          <w:rFonts w:ascii="Times New Roman" w:eastAsia="Times New Roman" w:hAnsi="Times New Roman" w:cs="Times New Roman"/>
          <w:sz w:val="24"/>
          <w:szCs w:val="24"/>
        </w:rPr>
        <w:t>  </w:t>
      </w:r>
      <w:r w:rsidRPr="007941BD">
        <w:rPr>
          <w:rFonts w:ascii="Times New Roman" w:eastAsia="Times New Roman" w:hAnsi="Times New Roman" w:cs="Times New Roman"/>
          <w:sz w:val="28"/>
          <w:szCs w:val="28"/>
        </w:rPr>
        <w:t> Міський голова                                                                       Ігор САПОЖКО</w:t>
      </w:r>
      <w:permEnd w:id="0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62F95520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01307E" w:rsidR="0001307E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X0AjOWDyNmQg363tkFQNmkViH4E+Dq0tqmi2XyP+npLdmfTyCsTz9noxFGLtUx6rYnhKv8iQ59gJ&#10;DGjJVlBgOA==&#10;" w:salt="uW4mCi2pX5IlRJc4nUSU4w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1307E"/>
    <w:rsid w:val="0004464E"/>
    <w:rsid w:val="000E0637"/>
    <w:rsid w:val="000E7ADA"/>
    <w:rsid w:val="00102FD5"/>
    <w:rsid w:val="0019083E"/>
    <w:rsid w:val="002D71B2"/>
    <w:rsid w:val="002F2C7B"/>
    <w:rsid w:val="003044F0"/>
    <w:rsid w:val="003530E1"/>
    <w:rsid w:val="003735BC"/>
    <w:rsid w:val="003A4315"/>
    <w:rsid w:val="003B2A39"/>
    <w:rsid w:val="004208DA"/>
    <w:rsid w:val="00424AD7"/>
    <w:rsid w:val="00424B54"/>
    <w:rsid w:val="00496118"/>
    <w:rsid w:val="004C6C25"/>
    <w:rsid w:val="004F7CAD"/>
    <w:rsid w:val="005008DF"/>
    <w:rsid w:val="00520285"/>
    <w:rsid w:val="00524AF7"/>
    <w:rsid w:val="00545B76"/>
    <w:rsid w:val="00682FF2"/>
    <w:rsid w:val="00775843"/>
    <w:rsid w:val="00784598"/>
    <w:rsid w:val="007941BD"/>
    <w:rsid w:val="007C582E"/>
    <w:rsid w:val="0081066D"/>
    <w:rsid w:val="00853C00"/>
    <w:rsid w:val="00893E2E"/>
    <w:rsid w:val="008B6EF2"/>
    <w:rsid w:val="008F0460"/>
    <w:rsid w:val="008F55D5"/>
    <w:rsid w:val="009E1F3A"/>
    <w:rsid w:val="00A84A56"/>
    <w:rsid w:val="00B20C04"/>
    <w:rsid w:val="00B3670E"/>
    <w:rsid w:val="00BF532A"/>
    <w:rsid w:val="00C72BF6"/>
    <w:rsid w:val="00CB633A"/>
    <w:rsid w:val="00EE06C3"/>
    <w:rsid w:val="00F1156F"/>
    <w:rsid w:val="00F13CCA"/>
    <w:rsid w:val="00F33B16"/>
    <w:rsid w:val="00F52248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E7ADA"/>
    <w:rsid w:val="001043C3"/>
    <w:rsid w:val="0019083E"/>
    <w:rsid w:val="004D1168"/>
    <w:rsid w:val="006A2946"/>
    <w:rsid w:val="00934C4A"/>
    <w:rsid w:val="00A51DB1"/>
    <w:rsid w:val="00A62325"/>
    <w:rsid w:val="00D6466E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9401</Words>
  <Characters>5359</Characters>
  <Application>Microsoft Office Word</Application>
  <DocSecurity>8</DocSecurity>
  <Lines>44</Lines>
  <Paragraphs>29</Paragraphs>
  <ScaleCrop>false</ScaleCrop>
  <Company/>
  <LinksUpToDate>false</LinksUpToDate>
  <CharactersWithSpaces>14731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11</cp:revision>
  <dcterms:created xsi:type="dcterms:W3CDTF">2023-03-27T06:26:00Z</dcterms:created>
  <dcterms:modified xsi:type="dcterms:W3CDTF">2024-01-08T14:52:00Z</dcterms:modified>
</cp:coreProperties>
</file>