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1A3AE8" w:rsidP="003530E1" w14:paraId="09BA0C0D" w14:textId="431C7EEF">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від__________ №___________</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380FC0" w:rsidP="001A3AE8" w14:paraId="66FAD8EE" w14:textId="6EF772CA">
      <w:pPr>
        <w:pStyle w:val="NoSpacing"/>
        <w:jc w:val="center"/>
        <w:rPr>
          <w:rFonts w:ascii="Times New Roman" w:hAnsi="Times New Roman" w:cs="Times New Roman"/>
          <w:b/>
          <w:sz w:val="28"/>
          <w:szCs w:val="28"/>
          <w:lang w:val="uk-UA"/>
        </w:rPr>
      </w:pPr>
      <w:r w:rsidRPr="00B96FAA">
        <w:rPr>
          <w:rFonts w:ascii="Times New Roman" w:hAnsi="Times New Roman" w:cs="Times New Roman"/>
          <w:b/>
          <w:sz w:val="28"/>
          <w:szCs w:val="28"/>
          <w:lang w:val="uk-UA"/>
        </w:rPr>
        <w:t>Звіт</w:t>
      </w:r>
      <w:r w:rsidR="001A3AE8">
        <w:rPr>
          <w:rFonts w:ascii="Times New Roman" w:hAnsi="Times New Roman" w:cs="Times New Roman"/>
          <w:b/>
          <w:sz w:val="28"/>
          <w:szCs w:val="28"/>
          <w:lang w:val="uk-UA"/>
        </w:rPr>
        <w:t xml:space="preserve"> </w:t>
      </w:r>
      <w:r w:rsidRPr="00B96FAA">
        <w:rPr>
          <w:rFonts w:ascii="Times New Roman" w:hAnsi="Times New Roman" w:cs="Times New Roman"/>
          <w:b/>
          <w:sz w:val="28"/>
          <w:szCs w:val="28"/>
          <w:lang w:val="uk-UA"/>
        </w:rPr>
        <w:t xml:space="preserve">про </w:t>
      </w:r>
      <w:r>
        <w:rPr>
          <w:rFonts w:ascii="Times New Roman" w:hAnsi="Times New Roman" w:cs="Times New Roman"/>
          <w:b/>
          <w:sz w:val="28"/>
          <w:szCs w:val="28"/>
          <w:lang w:val="uk-UA"/>
        </w:rPr>
        <w:t xml:space="preserve">хід </w:t>
      </w:r>
      <w:r w:rsidRPr="00B96FAA">
        <w:rPr>
          <w:rFonts w:ascii="Times New Roman" w:hAnsi="Times New Roman" w:cs="Times New Roman"/>
          <w:b/>
          <w:sz w:val="28"/>
          <w:szCs w:val="28"/>
          <w:lang w:val="uk-UA"/>
        </w:rPr>
        <w:t>виконання  Програми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w:t>
      </w:r>
      <w:r w:rsidRPr="00B96FAA">
        <w:rPr>
          <w:rFonts w:ascii="Times New Roman" w:hAnsi="Times New Roman" w:cs="Times New Roman"/>
          <w:b/>
          <w:sz w:val="28"/>
          <w:szCs w:val="28"/>
          <w:lang w:val="uk-UA"/>
        </w:rPr>
        <w:t>операції</w:t>
      </w:r>
      <w:r w:rsidRPr="00B96FAA">
        <w:rPr>
          <w:rFonts w:ascii="Times New Roman" w:hAnsi="Times New Roman" w:cs="Times New Roman"/>
          <w:b/>
          <w:sz w:val="28"/>
          <w:szCs w:val="28"/>
          <w:lang w:val="uk-UA"/>
        </w:rPr>
        <w:t xml:space="preserve"> Об`єднаних сил, їх сім’ям, постраждалим учасникам Революції Гідності, бійцям добровольцям АТО та борцям за       незалежність України у </w:t>
      </w:r>
      <w:r w:rsidRPr="00B96FAA">
        <w:rPr>
          <w:rFonts w:ascii="Times New Roman" w:hAnsi="Times New Roman" w:cs="Times New Roman"/>
          <w:b/>
          <w:sz w:val="28"/>
          <w:szCs w:val="28"/>
          <w:lang w:val="en-US"/>
        </w:rPr>
        <w:t>XX</w:t>
      </w:r>
      <w:r w:rsidRPr="00B96FAA">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B96FAA">
        <w:rPr>
          <w:rFonts w:ascii="Times New Roman" w:hAnsi="Times New Roman" w:cs="Times New Roman"/>
          <w:b/>
          <w:sz w:val="28"/>
          <w:szCs w:val="28"/>
          <w:lang w:val="uk-UA"/>
        </w:rPr>
        <w:t>столітті на 2022-2026 роки.</w:t>
      </w:r>
    </w:p>
    <w:p w:rsidR="00380FC0" w:rsidRPr="00B96FAA" w:rsidP="00380FC0" w14:paraId="40610B83" w14:textId="77777777">
      <w:pPr>
        <w:pStyle w:val="NoSpacing"/>
        <w:jc w:val="both"/>
        <w:rPr>
          <w:rFonts w:ascii="Times New Roman" w:eastAsia="Times New Roman" w:hAnsi="Times New Roman" w:cs="Times New Roman"/>
          <w:b/>
          <w:sz w:val="28"/>
          <w:szCs w:val="28"/>
          <w:lang w:val="uk-UA"/>
        </w:rPr>
      </w:pPr>
    </w:p>
    <w:p w:rsidR="00380FC0" w:rsidRPr="00CB497F" w:rsidP="00380FC0" w14:paraId="66036D64" w14:textId="77777777">
      <w:pPr>
        <w:pStyle w:val="NoSpacing"/>
        <w:jc w:val="both"/>
        <w:rPr>
          <w:rFonts w:ascii="Times New Roman" w:hAnsi="Times New Roman" w:cs="Times New Roman"/>
          <w:sz w:val="28"/>
          <w:szCs w:val="28"/>
          <w:lang w:val="uk-UA"/>
        </w:rPr>
      </w:pPr>
      <w:r>
        <w:rPr>
          <w:rStyle w:val="docdata"/>
          <w:rFonts w:ascii="Times New Roman" w:hAnsi="Times New Roman" w:cs="Times New Roman"/>
          <w:color w:val="000000"/>
          <w:sz w:val="28"/>
          <w:szCs w:val="28"/>
          <w:lang w:val="uk-UA"/>
        </w:rPr>
        <w:t xml:space="preserve">     </w:t>
      </w:r>
      <w:r w:rsidRPr="00CB497F">
        <w:rPr>
          <w:rStyle w:val="docdata"/>
          <w:rFonts w:ascii="Times New Roman" w:hAnsi="Times New Roman" w:cs="Times New Roman"/>
          <w:color w:val="000000"/>
          <w:sz w:val="28"/>
          <w:szCs w:val="28"/>
          <w:lang w:val="uk-UA"/>
        </w:rPr>
        <w:t xml:space="preserve">З метою ефективного  забезпечення  соціального захисту та матеріальної підтримки </w:t>
      </w:r>
      <w:r w:rsidRPr="00CB497F">
        <w:rPr>
          <w:rFonts w:ascii="Times New Roman" w:hAnsi="Times New Roman" w:cs="Times New Roman"/>
          <w:sz w:val="28"/>
          <w:szCs w:val="28"/>
          <w:lang w:val="uk-UA"/>
        </w:rPr>
        <w:t>військовослужбовців, які брали  (беруть) участь в антитерористичній операції/</w:t>
      </w:r>
      <w:r w:rsidRPr="00CB497F">
        <w:rPr>
          <w:rFonts w:ascii="Times New Roman" w:hAnsi="Times New Roman" w:cs="Times New Roman"/>
          <w:sz w:val="28"/>
          <w:szCs w:val="28"/>
          <w:lang w:val="uk-UA"/>
        </w:rPr>
        <w:t>операції</w:t>
      </w:r>
      <w:r w:rsidRPr="00CB497F">
        <w:rPr>
          <w:rFonts w:ascii="Times New Roman" w:hAnsi="Times New Roman" w:cs="Times New Roman"/>
          <w:sz w:val="28"/>
          <w:szCs w:val="28"/>
          <w:lang w:val="uk-UA"/>
        </w:rPr>
        <w:t xml:space="preserve"> Об`єднаних сил, їх сімей</w:t>
      </w:r>
      <w:r>
        <w:rPr>
          <w:rFonts w:ascii="Times New Roman" w:hAnsi="Times New Roman" w:cs="Times New Roman"/>
          <w:sz w:val="28"/>
          <w:szCs w:val="28"/>
          <w:lang w:val="uk-UA"/>
        </w:rPr>
        <w:t>,</w:t>
      </w:r>
      <w:r w:rsidRPr="00CB497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постраждалих учасників Революції Гідності </w:t>
      </w:r>
      <w:r w:rsidRPr="00CB497F">
        <w:rPr>
          <w:rFonts w:ascii="Times New Roman" w:hAnsi="Times New Roman" w:cs="Times New Roman"/>
          <w:color w:val="000000"/>
          <w:sz w:val="28"/>
          <w:szCs w:val="28"/>
          <w:lang w:val="uk-UA"/>
        </w:rPr>
        <w:t xml:space="preserve">рішенням Броварської міської ради Броварського району Київської області </w:t>
      </w:r>
      <w:r w:rsidRPr="00CB497F">
        <w:rPr>
          <w:rFonts w:ascii="Times New Roman" w:hAnsi="Times New Roman" w:cs="Times New Roman"/>
          <w:sz w:val="28"/>
          <w:szCs w:val="28"/>
          <w:lang w:val="uk-UA"/>
        </w:rPr>
        <w:t>від 23.12.2021  № 604-19-08 була затверджена вищезазначена Програма.</w:t>
      </w:r>
    </w:p>
    <w:p w:rsidR="00380FC0" w:rsidP="00380FC0" w14:paraId="2C887623" w14:textId="77777777">
      <w:pPr>
        <w:pStyle w:val="NoSpacing"/>
        <w:jc w:val="both"/>
        <w:rPr>
          <w:rFonts w:ascii="Times New Roman" w:hAnsi="Times New Roman" w:cs="Times New Roman"/>
          <w:sz w:val="28"/>
          <w:szCs w:val="28"/>
          <w:lang w:val="uk-UA"/>
        </w:rPr>
      </w:pPr>
      <w:r w:rsidRPr="00CB497F">
        <w:rPr>
          <w:rFonts w:ascii="Times New Roman" w:hAnsi="Times New Roman" w:cs="Times New Roman"/>
          <w:sz w:val="28"/>
          <w:szCs w:val="28"/>
          <w:lang w:val="uk-UA"/>
        </w:rPr>
        <w:t xml:space="preserve">    У зв’язку із повномасштабним вторгненням російської федерації на територію України та з метою надання усіх належних гарантій Захисникам та Захисницям України, членам їх сімей та членам сімей загиблих Захисників та Захисниць України, забезпечення їх всебічною підтримкою</w:t>
      </w:r>
      <w:r>
        <w:rPr>
          <w:rFonts w:ascii="Times New Roman" w:hAnsi="Times New Roman" w:cs="Times New Roman"/>
          <w:sz w:val="28"/>
          <w:szCs w:val="28"/>
          <w:lang w:val="uk-UA"/>
        </w:rPr>
        <w:t xml:space="preserve"> </w:t>
      </w:r>
      <w:r w:rsidRPr="00CA78A4">
        <w:rPr>
          <w:rFonts w:ascii="Times New Roman" w:hAnsi="Times New Roman" w:cs="Times New Roman"/>
          <w:sz w:val="28"/>
          <w:szCs w:val="28"/>
          <w:lang w:val="uk-UA"/>
        </w:rPr>
        <w:t xml:space="preserve">до Програми </w:t>
      </w:r>
      <w:r w:rsidRPr="00CB497F">
        <w:rPr>
          <w:rFonts w:ascii="Times New Roman" w:hAnsi="Times New Roman" w:cs="Times New Roman"/>
          <w:sz w:val="28"/>
          <w:szCs w:val="28"/>
          <w:lang w:val="uk-UA"/>
        </w:rPr>
        <w:t xml:space="preserve"> </w:t>
      </w:r>
      <w:r w:rsidRPr="00CA78A4">
        <w:rPr>
          <w:rFonts w:ascii="Times New Roman" w:hAnsi="Times New Roman" w:cs="Times New Roman"/>
          <w:sz w:val="28"/>
          <w:szCs w:val="28"/>
          <w:lang w:val="uk-UA"/>
        </w:rPr>
        <w:t>були внесені зміни та додаткові заходи.</w:t>
      </w:r>
    </w:p>
    <w:p w:rsidR="00380FC0" w:rsidRPr="00C126FF" w:rsidP="00380FC0" w14:paraId="0A28EA45" w14:textId="77777777">
      <w:pPr>
        <w:pStyle w:val="NoSpacing"/>
        <w:jc w:val="both"/>
        <w:rPr>
          <w:rFonts w:ascii="Times New Roman" w:hAnsi="Times New Roman" w:cs="Times New Roman"/>
          <w:sz w:val="28"/>
          <w:szCs w:val="28"/>
          <w:lang w:val="uk-UA"/>
        </w:rPr>
      </w:pPr>
      <w:r w:rsidRPr="00C126FF">
        <w:rPr>
          <w:rFonts w:ascii="Times New Roman" w:hAnsi="Times New Roman" w:cs="Times New Roman"/>
          <w:sz w:val="28"/>
          <w:szCs w:val="28"/>
          <w:lang w:val="uk-UA"/>
        </w:rPr>
        <w:t xml:space="preserve">    </w:t>
      </w:r>
      <w:r>
        <w:rPr>
          <w:rFonts w:ascii="Times New Roman" w:hAnsi="Times New Roman" w:cs="Times New Roman"/>
          <w:sz w:val="28"/>
          <w:szCs w:val="28"/>
          <w:lang w:val="uk-UA"/>
        </w:rPr>
        <w:t>Згідно</w:t>
      </w:r>
      <w:r w:rsidRPr="00C126FF">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Pr="00C126FF">
        <w:rPr>
          <w:rFonts w:ascii="Times New Roman" w:hAnsi="Times New Roman" w:cs="Times New Roman"/>
          <w:sz w:val="28"/>
          <w:szCs w:val="28"/>
          <w:lang w:val="uk-UA"/>
        </w:rPr>
        <w:t xml:space="preserve">ішення  Броварської міської ради Броварського району Київської області </w:t>
      </w:r>
      <w:r w:rsidRPr="009D7475">
        <w:rPr>
          <w:rFonts w:ascii="Times New Roman" w:hAnsi="Times New Roman" w:cs="Times New Roman"/>
          <w:sz w:val="28"/>
          <w:szCs w:val="28"/>
          <w:lang w:val="uk-UA"/>
        </w:rPr>
        <w:t>від 21.12.2023р. № 1438-61-08</w:t>
      </w:r>
      <w:r w:rsidRPr="00C126FF">
        <w:rPr>
          <w:rFonts w:ascii="Times New Roman" w:hAnsi="Times New Roman" w:cs="Times New Roman"/>
          <w:sz w:val="28"/>
          <w:szCs w:val="28"/>
          <w:lang w:val="uk-UA"/>
        </w:rPr>
        <w:t xml:space="preserve"> Програма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w:t>
      </w:r>
      <w:r w:rsidRPr="00C126FF">
        <w:rPr>
          <w:rFonts w:ascii="Times New Roman" w:hAnsi="Times New Roman" w:cs="Times New Roman"/>
          <w:sz w:val="28"/>
          <w:szCs w:val="28"/>
          <w:lang w:val="uk-UA"/>
        </w:rPr>
        <w:t>операції</w:t>
      </w:r>
      <w:r w:rsidRPr="00C126FF">
        <w:rPr>
          <w:rFonts w:ascii="Times New Roman" w:hAnsi="Times New Roman" w:cs="Times New Roman"/>
          <w:sz w:val="28"/>
          <w:szCs w:val="28"/>
          <w:lang w:val="uk-UA"/>
        </w:rPr>
        <w:t xml:space="preserve"> Об`єднаних сил, їх сім’ям, постраждалим учасникам Революції Гідності, бійцям добровольцям АТО та борцям за       незалежність України у </w:t>
      </w:r>
      <w:r w:rsidRPr="00C126FF">
        <w:rPr>
          <w:rFonts w:ascii="Times New Roman" w:hAnsi="Times New Roman" w:cs="Times New Roman"/>
          <w:sz w:val="28"/>
          <w:szCs w:val="28"/>
          <w:lang w:val="en-US"/>
        </w:rPr>
        <w:t>XX</w:t>
      </w:r>
      <w:r w:rsidRPr="00C126FF">
        <w:rPr>
          <w:rFonts w:ascii="Times New Roman" w:hAnsi="Times New Roman" w:cs="Times New Roman"/>
          <w:sz w:val="28"/>
          <w:szCs w:val="28"/>
          <w:lang w:val="uk-UA"/>
        </w:rPr>
        <w:t xml:space="preserve"> столітті на 2022-2026 роки</w:t>
      </w:r>
      <w:r>
        <w:rPr>
          <w:rFonts w:ascii="Times New Roman" w:hAnsi="Times New Roman" w:cs="Times New Roman"/>
          <w:sz w:val="28"/>
          <w:szCs w:val="28"/>
          <w:lang w:val="uk-UA"/>
        </w:rPr>
        <w:t xml:space="preserve"> втратила чинність </w:t>
      </w:r>
      <w:r w:rsidRPr="00C126FF">
        <w:rPr>
          <w:rFonts w:ascii="Times New Roman" w:hAnsi="Times New Roman" w:cs="Times New Roman"/>
          <w:sz w:val="28"/>
          <w:szCs w:val="28"/>
          <w:lang w:val="uk-UA"/>
        </w:rPr>
        <w:t xml:space="preserve"> та затверджена Програма підтримки Захисників і Захисниц</w:t>
      </w:r>
      <w:r>
        <w:rPr>
          <w:rFonts w:ascii="Times New Roman" w:hAnsi="Times New Roman" w:cs="Times New Roman"/>
          <w:sz w:val="28"/>
          <w:szCs w:val="28"/>
          <w:lang w:val="uk-UA"/>
        </w:rPr>
        <w:t>ь</w:t>
      </w:r>
      <w:r w:rsidRPr="00C126FF">
        <w:rPr>
          <w:rFonts w:ascii="Times New Roman" w:hAnsi="Times New Roman" w:cs="Times New Roman"/>
          <w:sz w:val="28"/>
          <w:szCs w:val="28"/>
          <w:lang w:val="uk-UA"/>
        </w:rPr>
        <w:t xml:space="preserve"> України, членів сімей загиблих на 2024-2026 роки.</w:t>
      </w:r>
    </w:p>
    <w:p w:rsidR="00380FC0" w:rsidP="00380FC0" w14:paraId="5EB00C77" w14:textId="1CEEEB4F">
      <w:pPr>
        <w:pStyle w:val="NoSpacing"/>
        <w:jc w:val="both"/>
        <w:rPr>
          <w:rFonts w:ascii="Times New Roman" w:hAnsi="Times New Roman" w:cs="Times New Roman"/>
          <w:sz w:val="28"/>
          <w:szCs w:val="28"/>
          <w:lang w:val="uk-UA"/>
        </w:rPr>
      </w:pPr>
      <w:r w:rsidRPr="00C126FF">
        <w:rPr>
          <w:rFonts w:ascii="Times New Roman" w:hAnsi="Times New Roman" w:cs="Times New Roman"/>
          <w:sz w:val="28"/>
          <w:szCs w:val="28"/>
          <w:lang w:val="uk-UA"/>
        </w:rPr>
        <w:t xml:space="preserve">     В рамках Програми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w:t>
      </w:r>
      <w:r w:rsidRPr="00C126FF">
        <w:rPr>
          <w:rFonts w:ascii="Times New Roman" w:hAnsi="Times New Roman" w:cs="Times New Roman"/>
          <w:sz w:val="28"/>
          <w:szCs w:val="28"/>
          <w:lang w:val="uk-UA"/>
        </w:rPr>
        <w:t>операції</w:t>
      </w:r>
      <w:r w:rsidRPr="00C126FF">
        <w:rPr>
          <w:rFonts w:ascii="Times New Roman" w:hAnsi="Times New Roman" w:cs="Times New Roman"/>
          <w:sz w:val="28"/>
          <w:szCs w:val="28"/>
          <w:lang w:val="uk-UA"/>
        </w:rPr>
        <w:t xml:space="preserve"> Об`єднаних сил, їх сім’ям, постраждалим учасникам Революції Гідності, бійцям добровольцям АТО та борцям за       незалежність України у </w:t>
      </w:r>
      <w:r w:rsidRPr="00C126FF">
        <w:rPr>
          <w:rFonts w:ascii="Times New Roman" w:hAnsi="Times New Roman" w:cs="Times New Roman"/>
          <w:sz w:val="28"/>
          <w:szCs w:val="28"/>
          <w:lang w:val="en-US"/>
        </w:rPr>
        <w:t>XX</w:t>
      </w:r>
      <w:r w:rsidRPr="00C126FF">
        <w:rPr>
          <w:rFonts w:ascii="Times New Roman" w:hAnsi="Times New Roman" w:cs="Times New Roman"/>
          <w:sz w:val="28"/>
          <w:szCs w:val="28"/>
          <w:lang w:val="uk-UA"/>
        </w:rPr>
        <w:t xml:space="preserve"> столітті на 2022-2026 роки</w:t>
      </w:r>
      <w:r>
        <w:rPr>
          <w:rFonts w:ascii="Times New Roman" w:hAnsi="Times New Roman" w:cs="Times New Roman"/>
          <w:sz w:val="28"/>
          <w:szCs w:val="28"/>
          <w:lang w:val="uk-UA"/>
        </w:rPr>
        <w:t xml:space="preserve"> </w:t>
      </w:r>
      <w:r w:rsidRPr="00C126FF">
        <w:rPr>
          <w:rFonts w:ascii="Times New Roman" w:hAnsi="Times New Roman" w:cs="Times New Roman"/>
          <w:sz w:val="28"/>
          <w:szCs w:val="28"/>
          <w:lang w:val="uk-UA"/>
        </w:rPr>
        <w:t xml:space="preserve">за рахунок коштів місцевого бюджету у 2022 та 2023 роках  профінансовано на виконання  заходів  - </w:t>
      </w:r>
      <w:r w:rsidR="00396013">
        <w:rPr>
          <w:rFonts w:ascii="Times New Roman" w:hAnsi="Times New Roman" w:cs="Times New Roman"/>
          <w:sz w:val="28"/>
          <w:szCs w:val="28"/>
          <w:lang w:val="uk-UA"/>
        </w:rPr>
        <w:t>8477,3</w:t>
      </w:r>
      <w:r w:rsidRPr="004337E8">
        <w:rPr>
          <w:rFonts w:ascii="Times New Roman" w:hAnsi="Times New Roman" w:cs="Times New Roman"/>
          <w:sz w:val="28"/>
          <w:szCs w:val="28"/>
          <w:lang w:val="uk-UA"/>
        </w:rPr>
        <w:t xml:space="preserve"> тис. грн.</w:t>
      </w:r>
      <w:r w:rsidRPr="00C126FF">
        <w:rPr>
          <w:rFonts w:ascii="Times New Roman" w:hAnsi="Times New Roman" w:cs="Times New Roman"/>
          <w:b/>
          <w:sz w:val="28"/>
          <w:szCs w:val="28"/>
          <w:lang w:val="uk-UA"/>
        </w:rPr>
        <w:t xml:space="preserve"> </w:t>
      </w:r>
      <w:r w:rsidRPr="00C126FF">
        <w:rPr>
          <w:rFonts w:ascii="Times New Roman" w:hAnsi="Times New Roman" w:cs="Times New Roman"/>
          <w:sz w:val="28"/>
          <w:szCs w:val="28"/>
          <w:lang w:val="uk-UA"/>
        </w:rPr>
        <w:t>у т.ч.:</w:t>
      </w:r>
    </w:p>
    <w:p w:rsidR="00380FC0" w:rsidP="00380FC0" w14:paraId="22DB224D" w14:textId="77777777">
      <w:pPr>
        <w:pStyle w:val="NoSpacing"/>
        <w:jc w:val="both"/>
        <w:rPr>
          <w:rFonts w:ascii="Times New Roman" w:hAnsi="Times New Roman" w:cs="Times New Roman"/>
          <w:sz w:val="28"/>
          <w:szCs w:val="28"/>
          <w:lang w:val="uk-UA"/>
        </w:rPr>
      </w:pPr>
    </w:p>
    <w:p w:rsidR="00380FC0" w:rsidRPr="00874B70" w:rsidP="00380FC0" w14:paraId="1276B007" w14:textId="77777777">
      <w:pPr>
        <w:pStyle w:val="NoSpacing"/>
        <w:jc w:val="both"/>
        <w:rPr>
          <w:rFonts w:ascii="Times New Roman" w:hAnsi="Times New Roman" w:cs="Times New Roman"/>
          <w:sz w:val="28"/>
          <w:szCs w:val="28"/>
          <w:lang w:val="uk-UA"/>
        </w:rPr>
      </w:pPr>
    </w:p>
    <w:tbl>
      <w:tblPr>
        <w:tblStyle w:val="TableGrid"/>
        <w:tblW w:w="9490" w:type="dxa"/>
        <w:jc w:val="center"/>
        <w:tblLayout w:type="fixed"/>
        <w:tblLook w:val="04A0"/>
      </w:tblPr>
      <w:tblGrid>
        <w:gridCol w:w="4749"/>
        <w:gridCol w:w="2587"/>
        <w:gridCol w:w="2154"/>
      </w:tblGrid>
      <w:tr w14:paraId="1B59A1D0" w14:textId="77777777" w:rsidTr="001E0CE5">
        <w:tblPrEx>
          <w:tblW w:w="9490" w:type="dxa"/>
          <w:jc w:val="center"/>
          <w:tblLayout w:type="fixed"/>
          <w:tblLook w:val="04A0"/>
        </w:tblPrEx>
        <w:trPr>
          <w:jc w:val="center"/>
        </w:trPr>
        <w:tc>
          <w:tcPr>
            <w:tcW w:w="4749" w:type="dxa"/>
            <w:vMerge w:val="restart"/>
            <w:vAlign w:val="center"/>
          </w:tcPr>
          <w:p w:rsidR="00380FC0" w:rsidRPr="00380FC0" w:rsidP="001E0CE5" w14:paraId="4BBF9B1F" w14:textId="77777777">
            <w:pPr>
              <w:pStyle w:val="ListParagraph"/>
              <w:ind w:left="0"/>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 xml:space="preserve">     </w:t>
            </w:r>
            <w:r w:rsidRPr="00380FC0">
              <w:rPr>
                <w:rFonts w:ascii="Times New Roman" w:hAnsi="Times New Roman" w:cs="Times New Roman"/>
                <w:sz w:val="24"/>
                <w:szCs w:val="24"/>
              </w:rPr>
              <w:t xml:space="preserve">Заходи </w:t>
            </w:r>
            <w:r w:rsidRPr="00380FC0">
              <w:rPr>
                <w:rFonts w:ascii="Times New Roman" w:hAnsi="Times New Roman" w:cs="Times New Roman"/>
                <w:sz w:val="24"/>
                <w:szCs w:val="24"/>
              </w:rPr>
              <w:t>Програми</w:t>
            </w:r>
          </w:p>
        </w:tc>
        <w:tc>
          <w:tcPr>
            <w:tcW w:w="4741" w:type="dxa"/>
            <w:gridSpan w:val="2"/>
            <w:vAlign w:val="center"/>
          </w:tcPr>
          <w:p w:rsidR="00380FC0" w:rsidRPr="00380FC0" w:rsidP="001E0CE5" w14:paraId="10AEC21E" w14:textId="77777777">
            <w:pPr>
              <w:pStyle w:val="ListParagraph"/>
              <w:ind w:left="0"/>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О</w:t>
            </w:r>
            <w:r w:rsidRPr="00380FC0">
              <w:rPr>
                <w:rFonts w:ascii="Times New Roman" w:hAnsi="Times New Roman" w:cs="Times New Roman"/>
                <w:sz w:val="24"/>
                <w:szCs w:val="24"/>
              </w:rPr>
              <w:t>бсяги</w:t>
            </w:r>
            <w:r w:rsidRPr="00380FC0">
              <w:rPr>
                <w:rFonts w:ascii="Times New Roman" w:hAnsi="Times New Roman" w:cs="Times New Roman"/>
                <w:sz w:val="24"/>
                <w:szCs w:val="24"/>
                <w:lang w:val="uk-UA"/>
              </w:rPr>
              <w:t xml:space="preserve"> </w:t>
            </w:r>
            <w:r w:rsidRPr="00380FC0">
              <w:rPr>
                <w:rFonts w:ascii="Times New Roman" w:hAnsi="Times New Roman" w:cs="Times New Roman"/>
                <w:sz w:val="24"/>
                <w:szCs w:val="24"/>
              </w:rPr>
              <w:t>фінансування</w:t>
            </w:r>
            <w:r w:rsidRPr="00380FC0">
              <w:rPr>
                <w:rFonts w:ascii="Times New Roman" w:hAnsi="Times New Roman" w:cs="Times New Roman"/>
                <w:sz w:val="24"/>
                <w:szCs w:val="24"/>
              </w:rPr>
              <w:t xml:space="preserve"> за роками, тис. грн</w:t>
            </w:r>
            <w:r w:rsidRPr="00380FC0">
              <w:rPr>
                <w:rFonts w:ascii="Times New Roman" w:hAnsi="Times New Roman" w:cs="Times New Roman"/>
                <w:sz w:val="24"/>
                <w:szCs w:val="24"/>
              </w:rPr>
              <w:t>.(</w:t>
            </w:r>
            <w:r w:rsidRPr="00380FC0">
              <w:rPr>
                <w:rFonts w:ascii="Times New Roman" w:hAnsi="Times New Roman" w:cs="Times New Roman"/>
                <w:sz w:val="24"/>
                <w:szCs w:val="24"/>
              </w:rPr>
              <w:t>кошти</w:t>
            </w:r>
            <w:r w:rsidRPr="00380FC0">
              <w:rPr>
                <w:rFonts w:ascii="Times New Roman" w:hAnsi="Times New Roman" w:cs="Times New Roman"/>
                <w:sz w:val="24"/>
                <w:szCs w:val="24"/>
                <w:lang w:val="uk-UA"/>
              </w:rPr>
              <w:t xml:space="preserve"> </w:t>
            </w:r>
            <w:r w:rsidRPr="00380FC0">
              <w:rPr>
                <w:rFonts w:ascii="Times New Roman" w:hAnsi="Times New Roman" w:cs="Times New Roman"/>
                <w:sz w:val="24"/>
                <w:szCs w:val="24"/>
              </w:rPr>
              <w:t>місцевого</w:t>
            </w:r>
            <w:r w:rsidRPr="00380FC0">
              <w:rPr>
                <w:rFonts w:ascii="Times New Roman" w:hAnsi="Times New Roman" w:cs="Times New Roman"/>
                <w:sz w:val="24"/>
                <w:szCs w:val="24"/>
              </w:rPr>
              <w:t xml:space="preserve"> бюджету)</w:t>
            </w:r>
          </w:p>
        </w:tc>
      </w:tr>
      <w:tr w14:paraId="1E4E0A0C" w14:textId="77777777" w:rsidTr="001E0CE5">
        <w:tblPrEx>
          <w:tblW w:w="9490" w:type="dxa"/>
          <w:jc w:val="center"/>
          <w:tblLayout w:type="fixed"/>
          <w:tblLook w:val="04A0"/>
        </w:tblPrEx>
        <w:trPr>
          <w:jc w:val="center"/>
        </w:trPr>
        <w:tc>
          <w:tcPr>
            <w:tcW w:w="4749" w:type="dxa"/>
            <w:vMerge/>
            <w:vAlign w:val="center"/>
          </w:tcPr>
          <w:p w:rsidR="00380FC0" w:rsidRPr="00380FC0" w:rsidP="001E0CE5" w14:paraId="58A162C8" w14:textId="77777777">
            <w:pPr>
              <w:pStyle w:val="ListParagraph"/>
              <w:ind w:left="0"/>
              <w:jc w:val="both"/>
              <w:rPr>
                <w:rFonts w:ascii="Times New Roman" w:hAnsi="Times New Roman" w:cs="Times New Roman"/>
                <w:sz w:val="24"/>
                <w:szCs w:val="24"/>
                <w:lang w:val="uk-UA"/>
              </w:rPr>
            </w:pPr>
          </w:p>
        </w:tc>
        <w:tc>
          <w:tcPr>
            <w:tcW w:w="2587" w:type="dxa"/>
            <w:vAlign w:val="center"/>
          </w:tcPr>
          <w:p w:rsidR="00380FC0" w:rsidRPr="00380FC0" w:rsidP="001E0CE5" w14:paraId="425771AA" w14:textId="77777777">
            <w:pPr>
              <w:pStyle w:val="ListParagraph"/>
              <w:ind w:left="0"/>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2022</w:t>
            </w:r>
          </w:p>
        </w:tc>
        <w:tc>
          <w:tcPr>
            <w:tcW w:w="2154" w:type="dxa"/>
            <w:vAlign w:val="center"/>
          </w:tcPr>
          <w:p w:rsidR="00380FC0" w:rsidRPr="00380FC0" w:rsidP="001E0CE5" w14:paraId="2FB06CE3" w14:textId="77777777">
            <w:pPr>
              <w:pStyle w:val="ListParagraph"/>
              <w:ind w:left="0"/>
              <w:jc w:val="center"/>
              <w:rPr>
                <w:rFonts w:ascii="Times New Roman" w:hAnsi="Times New Roman" w:cs="Times New Roman"/>
                <w:sz w:val="24"/>
                <w:szCs w:val="24"/>
                <w:lang w:val="en-US"/>
              </w:rPr>
            </w:pPr>
            <w:r w:rsidRPr="00380FC0">
              <w:rPr>
                <w:rFonts w:ascii="Times New Roman" w:hAnsi="Times New Roman" w:cs="Times New Roman"/>
                <w:sz w:val="24"/>
                <w:szCs w:val="24"/>
                <w:lang w:val="uk-UA"/>
              </w:rPr>
              <w:t xml:space="preserve">2023 </w:t>
            </w:r>
          </w:p>
        </w:tc>
      </w:tr>
      <w:tr w14:paraId="1753C077" w14:textId="77777777" w:rsidTr="001E0CE5">
        <w:tblPrEx>
          <w:tblW w:w="9490" w:type="dxa"/>
          <w:jc w:val="center"/>
          <w:tblLayout w:type="fixed"/>
          <w:tblLook w:val="04A0"/>
        </w:tblPrEx>
        <w:trPr>
          <w:trHeight w:val="1256"/>
          <w:jc w:val="center"/>
        </w:trPr>
        <w:tc>
          <w:tcPr>
            <w:tcW w:w="4749" w:type="dxa"/>
            <w:vAlign w:val="center"/>
          </w:tcPr>
          <w:p w:rsidR="00380FC0" w:rsidRPr="00380FC0" w:rsidP="001E0CE5" w14:paraId="32E43013" w14:textId="77777777">
            <w:pPr>
              <w:rPr>
                <w:rFonts w:ascii="Times New Roman" w:hAnsi="Times New Roman" w:cs="Times New Roman"/>
                <w:sz w:val="24"/>
                <w:szCs w:val="24"/>
                <w:lang w:val="uk-UA"/>
              </w:rPr>
            </w:pPr>
            <w:r w:rsidRPr="00380FC0">
              <w:rPr>
                <w:rFonts w:ascii="Times New Roman" w:hAnsi="Times New Roman" w:cs="Times New Roman"/>
                <w:sz w:val="24"/>
                <w:szCs w:val="24"/>
                <w:lang w:val="uk-UA"/>
              </w:rPr>
              <w:t>1.6.Надання пільги з оплати житлово-комунальних послуг у  вигляді щомісячної грошової компенсації, за рахунок коштів місцевого бюджету, учасникам антитерористичної операції/</w:t>
            </w:r>
            <w:r w:rsidRPr="00380FC0">
              <w:rPr>
                <w:rFonts w:ascii="Times New Roman" w:hAnsi="Times New Roman" w:cs="Times New Roman"/>
                <w:sz w:val="24"/>
                <w:szCs w:val="24"/>
                <w:lang w:val="uk-UA"/>
              </w:rPr>
              <w:t>операції</w:t>
            </w:r>
            <w:r w:rsidRPr="00380FC0">
              <w:rPr>
                <w:rFonts w:ascii="Times New Roman" w:hAnsi="Times New Roman" w:cs="Times New Roman"/>
                <w:sz w:val="24"/>
                <w:szCs w:val="24"/>
                <w:lang w:val="uk-UA"/>
              </w:rPr>
              <w:t xml:space="preserve"> Об'єднаних сил та членам їх сімей, членам сімей загиблих (померлих) учасників АТО, бійцям добровольцям АТО та борцям за незалежність України у ХХ столітті  згідно положення, що затверджується в установленому порядку</w:t>
            </w:r>
          </w:p>
          <w:p w:rsidR="00380FC0" w:rsidRPr="00380FC0" w:rsidP="001E0CE5" w14:paraId="771507D7" w14:textId="77777777">
            <w:pPr>
              <w:rPr>
                <w:rFonts w:ascii="Times New Roman" w:hAnsi="Times New Roman" w:cs="Times New Roman"/>
                <w:sz w:val="24"/>
                <w:szCs w:val="24"/>
                <w:lang w:val="uk-UA"/>
              </w:rPr>
            </w:pPr>
          </w:p>
        </w:tc>
        <w:tc>
          <w:tcPr>
            <w:tcW w:w="2587" w:type="dxa"/>
            <w:vAlign w:val="center"/>
          </w:tcPr>
          <w:p w:rsidR="00380FC0" w:rsidRPr="00380FC0" w:rsidP="001E0CE5" w14:paraId="7CDAB31F"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170,0</w:t>
            </w:r>
          </w:p>
        </w:tc>
        <w:tc>
          <w:tcPr>
            <w:tcW w:w="2154" w:type="dxa"/>
            <w:vAlign w:val="center"/>
          </w:tcPr>
          <w:p w:rsidR="00380FC0" w:rsidRPr="00380FC0" w:rsidP="001E0CE5" w14:paraId="6D169B61" w14:textId="50644102">
            <w:pPr>
              <w:jc w:val="center"/>
              <w:rPr>
                <w:rFonts w:ascii="Times New Roman" w:hAnsi="Times New Roman" w:cs="Times New Roman"/>
                <w:sz w:val="24"/>
                <w:szCs w:val="24"/>
                <w:lang w:val="uk-UA"/>
              </w:rPr>
            </w:pPr>
            <w:r>
              <w:rPr>
                <w:rFonts w:ascii="Times New Roman" w:hAnsi="Times New Roman" w:cs="Times New Roman"/>
                <w:sz w:val="24"/>
                <w:szCs w:val="24"/>
                <w:lang w:val="uk-UA"/>
              </w:rPr>
              <w:t>131,0</w:t>
            </w:r>
          </w:p>
        </w:tc>
      </w:tr>
      <w:tr w14:paraId="3E7B0932" w14:textId="77777777" w:rsidTr="001E0CE5">
        <w:tblPrEx>
          <w:tblW w:w="9490" w:type="dxa"/>
          <w:jc w:val="center"/>
          <w:tblLayout w:type="fixed"/>
          <w:tblLook w:val="04A0"/>
        </w:tblPrEx>
        <w:trPr>
          <w:trHeight w:val="423"/>
          <w:jc w:val="center"/>
        </w:trPr>
        <w:tc>
          <w:tcPr>
            <w:tcW w:w="4749" w:type="dxa"/>
            <w:vAlign w:val="center"/>
          </w:tcPr>
          <w:p w:rsidR="00380FC0" w:rsidRPr="00380FC0" w:rsidP="001E0CE5" w14:paraId="030B6230" w14:textId="77777777">
            <w:pPr>
              <w:rPr>
                <w:rFonts w:ascii="Times New Roman" w:hAnsi="Times New Roman" w:cs="Times New Roman"/>
                <w:b/>
                <w:sz w:val="24"/>
                <w:szCs w:val="24"/>
                <w:lang w:val="uk-UA"/>
              </w:rPr>
            </w:pPr>
            <w:r w:rsidRPr="00380FC0">
              <w:rPr>
                <w:rFonts w:ascii="Times New Roman" w:hAnsi="Times New Roman" w:cs="Times New Roman"/>
                <w:b/>
                <w:sz w:val="24"/>
                <w:szCs w:val="24"/>
                <w:lang w:val="uk-UA"/>
              </w:rPr>
              <w:t>Кількість отримувачів:</w:t>
            </w:r>
          </w:p>
        </w:tc>
        <w:tc>
          <w:tcPr>
            <w:tcW w:w="2587" w:type="dxa"/>
            <w:vAlign w:val="center"/>
          </w:tcPr>
          <w:p w:rsidR="00380FC0" w:rsidRPr="00380FC0" w:rsidP="001E0CE5" w14:paraId="66C26D74"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25( в т.ч.: 17- учасники АТО; 1 – боєць доброволець;</w:t>
            </w:r>
          </w:p>
          <w:p w:rsidR="00380FC0" w:rsidRPr="00380FC0" w:rsidP="001E0CE5" w14:paraId="4BEDE6D1"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7 – борці за незалежність України</w:t>
            </w:r>
          </w:p>
        </w:tc>
        <w:tc>
          <w:tcPr>
            <w:tcW w:w="2154" w:type="dxa"/>
            <w:vAlign w:val="center"/>
          </w:tcPr>
          <w:p w:rsidR="00380FC0" w:rsidRPr="00380FC0" w:rsidP="001E0CE5" w14:paraId="00BCAB15"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18( в т.ч.: 13- учасники АТО; 1 – боєць доброволець;</w:t>
            </w:r>
          </w:p>
          <w:p w:rsidR="00380FC0" w:rsidRPr="00380FC0" w:rsidP="001E0CE5" w14:paraId="60FBFF39"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4 – борці за незалежність України</w:t>
            </w:r>
          </w:p>
        </w:tc>
      </w:tr>
      <w:tr w14:paraId="6ADF3902" w14:textId="77777777" w:rsidTr="001E0CE5">
        <w:tblPrEx>
          <w:tblW w:w="9490" w:type="dxa"/>
          <w:jc w:val="center"/>
          <w:tblLayout w:type="fixed"/>
          <w:tblLook w:val="04A0"/>
        </w:tblPrEx>
        <w:trPr>
          <w:trHeight w:val="1505"/>
          <w:jc w:val="center"/>
        </w:trPr>
        <w:tc>
          <w:tcPr>
            <w:tcW w:w="4749" w:type="dxa"/>
            <w:vAlign w:val="center"/>
          </w:tcPr>
          <w:p w:rsidR="00380FC0" w:rsidRPr="00380FC0" w:rsidP="001E0CE5" w14:paraId="111CA027" w14:textId="77777777">
            <w:pPr>
              <w:rPr>
                <w:rFonts w:ascii="Times New Roman" w:hAnsi="Times New Roman" w:cs="Times New Roman"/>
                <w:sz w:val="24"/>
                <w:szCs w:val="24"/>
                <w:lang w:val="uk-UA"/>
              </w:rPr>
            </w:pPr>
            <w:r w:rsidRPr="00380FC0">
              <w:rPr>
                <w:rFonts w:ascii="Times New Roman" w:hAnsi="Times New Roman" w:cs="Times New Roman"/>
                <w:sz w:val="24"/>
                <w:szCs w:val="24"/>
                <w:lang w:val="uk-UA"/>
              </w:rPr>
              <w:t>1.8. Надання матеріальної допомоги демобілізованим військовослужбовцям, які брали участь в антитерористичній операції/</w:t>
            </w:r>
            <w:r w:rsidRPr="00380FC0">
              <w:rPr>
                <w:rFonts w:ascii="Times New Roman" w:hAnsi="Times New Roman" w:cs="Times New Roman"/>
                <w:sz w:val="24"/>
                <w:szCs w:val="24"/>
                <w:lang w:val="uk-UA"/>
              </w:rPr>
              <w:t>операції</w:t>
            </w:r>
            <w:r w:rsidRPr="00380FC0">
              <w:rPr>
                <w:rFonts w:ascii="Times New Roman" w:hAnsi="Times New Roman" w:cs="Times New Roman"/>
                <w:sz w:val="24"/>
                <w:szCs w:val="24"/>
                <w:lang w:val="uk-UA"/>
              </w:rPr>
              <w:t xml:space="preserve"> Об'єднаних сил у розмірі двох прожиткових мінімумів (на працездатну особу) та військовослужбовцям, які брали (беруть) участь в антитерористичній операції, постраждалим учасникам Революції Гідності та бійцям добровольцям АТО у розмірі одного прожиткового мінімуму (на працездатну особу) згідно положення, що затверджується в установленому порядку</w:t>
            </w:r>
          </w:p>
          <w:p w:rsidR="00380FC0" w:rsidRPr="00380FC0" w:rsidP="001E0CE5" w14:paraId="1238BB9B" w14:textId="77777777">
            <w:pPr>
              <w:rPr>
                <w:rFonts w:ascii="Times New Roman" w:hAnsi="Times New Roman" w:cs="Times New Roman"/>
                <w:sz w:val="24"/>
                <w:szCs w:val="24"/>
                <w:lang w:val="uk-UA"/>
              </w:rPr>
            </w:pPr>
          </w:p>
        </w:tc>
        <w:tc>
          <w:tcPr>
            <w:tcW w:w="2587" w:type="dxa"/>
            <w:vAlign w:val="center"/>
          </w:tcPr>
          <w:p w:rsidR="00380FC0" w:rsidRPr="00380FC0" w:rsidP="001E0CE5" w14:paraId="2581EF12"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27,4</w:t>
            </w:r>
          </w:p>
        </w:tc>
        <w:tc>
          <w:tcPr>
            <w:tcW w:w="2154" w:type="dxa"/>
            <w:vAlign w:val="center"/>
          </w:tcPr>
          <w:p w:rsidR="00380FC0" w:rsidRPr="00380FC0" w:rsidP="001E0CE5" w14:paraId="04BD3D24" w14:textId="77777777">
            <w:pPr>
              <w:jc w:val="center"/>
              <w:rPr>
                <w:rFonts w:ascii="Times New Roman" w:hAnsi="Times New Roman" w:cs="Times New Roman"/>
                <w:color w:val="000000"/>
                <w:sz w:val="24"/>
                <w:szCs w:val="24"/>
                <w:lang w:val="uk-UA"/>
              </w:rPr>
            </w:pPr>
            <w:r w:rsidRPr="00380FC0">
              <w:rPr>
                <w:rFonts w:ascii="Times New Roman" w:hAnsi="Times New Roman" w:cs="Times New Roman"/>
                <w:color w:val="000000"/>
                <w:sz w:val="24"/>
                <w:szCs w:val="24"/>
                <w:lang w:val="uk-UA"/>
              </w:rPr>
              <w:t>0</w:t>
            </w:r>
          </w:p>
        </w:tc>
      </w:tr>
      <w:tr w14:paraId="09190D91" w14:textId="77777777" w:rsidTr="001E0CE5">
        <w:tblPrEx>
          <w:tblW w:w="9490" w:type="dxa"/>
          <w:jc w:val="center"/>
          <w:tblLayout w:type="fixed"/>
          <w:tblLook w:val="04A0"/>
        </w:tblPrEx>
        <w:trPr>
          <w:trHeight w:val="452"/>
          <w:jc w:val="center"/>
        </w:trPr>
        <w:tc>
          <w:tcPr>
            <w:tcW w:w="4749" w:type="dxa"/>
            <w:vAlign w:val="center"/>
          </w:tcPr>
          <w:p w:rsidR="00380FC0" w:rsidRPr="00380FC0" w:rsidP="001E0CE5" w14:paraId="109B0501" w14:textId="77777777">
            <w:pPr>
              <w:rPr>
                <w:rFonts w:ascii="Times New Roman" w:hAnsi="Times New Roman" w:cs="Times New Roman"/>
                <w:b/>
                <w:sz w:val="24"/>
                <w:szCs w:val="24"/>
                <w:lang w:val="uk-UA"/>
              </w:rPr>
            </w:pPr>
            <w:r w:rsidRPr="00380FC0">
              <w:rPr>
                <w:rFonts w:ascii="Times New Roman" w:hAnsi="Times New Roman" w:cs="Times New Roman"/>
                <w:b/>
                <w:sz w:val="24"/>
                <w:szCs w:val="24"/>
                <w:lang w:val="uk-UA"/>
              </w:rPr>
              <w:t>Кількість отримувачів:</w:t>
            </w:r>
          </w:p>
        </w:tc>
        <w:tc>
          <w:tcPr>
            <w:tcW w:w="2587" w:type="dxa"/>
            <w:vAlign w:val="center"/>
          </w:tcPr>
          <w:p w:rsidR="00380FC0" w:rsidRPr="00380FC0" w:rsidP="001E0CE5" w14:paraId="261BB3D5"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11</w:t>
            </w:r>
          </w:p>
        </w:tc>
        <w:tc>
          <w:tcPr>
            <w:tcW w:w="2154" w:type="dxa"/>
            <w:vAlign w:val="center"/>
          </w:tcPr>
          <w:p w:rsidR="00380FC0" w:rsidRPr="00380FC0" w:rsidP="001E0CE5" w14:paraId="0FCEBC43" w14:textId="77777777">
            <w:pPr>
              <w:jc w:val="center"/>
              <w:rPr>
                <w:rFonts w:ascii="Times New Roman" w:hAnsi="Times New Roman" w:cs="Times New Roman"/>
                <w:color w:val="000000"/>
                <w:sz w:val="24"/>
                <w:szCs w:val="24"/>
                <w:lang w:val="uk-UA"/>
              </w:rPr>
            </w:pPr>
            <w:r w:rsidRPr="00380FC0">
              <w:rPr>
                <w:rFonts w:ascii="Times New Roman" w:hAnsi="Times New Roman" w:cs="Times New Roman"/>
                <w:color w:val="000000"/>
                <w:sz w:val="24"/>
                <w:szCs w:val="24"/>
                <w:lang w:val="uk-UA"/>
              </w:rPr>
              <w:t>0</w:t>
            </w:r>
          </w:p>
        </w:tc>
      </w:tr>
      <w:tr w14:paraId="26C279C7" w14:textId="77777777" w:rsidTr="001E0CE5">
        <w:tblPrEx>
          <w:tblW w:w="9490" w:type="dxa"/>
          <w:jc w:val="center"/>
          <w:tblLayout w:type="fixed"/>
          <w:tblLook w:val="04A0"/>
        </w:tblPrEx>
        <w:trPr>
          <w:trHeight w:val="1220"/>
          <w:jc w:val="center"/>
        </w:trPr>
        <w:tc>
          <w:tcPr>
            <w:tcW w:w="4749" w:type="dxa"/>
            <w:vAlign w:val="center"/>
          </w:tcPr>
          <w:p w:rsidR="00380FC0" w:rsidRPr="00380FC0" w:rsidP="001E0CE5" w14:paraId="212A2222" w14:textId="77777777">
            <w:pPr>
              <w:rPr>
                <w:rFonts w:ascii="Times New Roman" w:hAnsi="Times New Roman" w:cs="Times New Roman"/>
                <w:sz w:val="24"/>
                <w:szCs w:val="24"/>
                <w:lang w:val="uk-UA"/>
              </w:rPr>
            </w:pPr>
            <w:r w:rsidRPr="00380FC0">
              <w:rPr>
                <w:rFonts w:ascii="Times New Roman" w:hAnsi="Times New Roman" w:cs="Times New Roman"/>
                <w:sz w:val="24"/>
                <w:szCs w:val="24"/>
                <w:lang w:val="uk-UA"/>
              </w:rPr>
              <w:t xml:space="preserve">1.23. Надання одноразової грошової допомоги членам сімей загиблих (померлих) ветеранів війни, які приймали участь в антитерористичній операції / операції Об’єднаних сил </w:t>
            </w:r>
            <w:r w:rsidRPr="00380FC0">
              <w:rPr>
                <w:rStyle w:val="docdata"/>
                <w:rFonts w:ascii="Times New Roman" w:hAnsi="Times New Roman" w:cs="Times New Roman"/>
                <w:color w:val="000000"/>
                <w:sz w:val="24"/>
                <w:szCs w:val="24"/>
                <w:lang w:val="uk-UA"/>
              </w:rPr>
              <w:t>та в заходах щодо забезпечення відсічі збройної агресії російської федерації,</w:t>
            </w:r>
            <w:r w:rsidRPr="00380FC0">
              <w:rPr>
                <w:rFonts w:ascii="Times New Roman" w:hAnsi="Times New Roman" w:cs="Times New Roman"/>
                <w:sz w:val="24"/>
                <w:szCs w:val="24"/>
                <w:lang w:val="uk-UA"/>
              </w:rPr>
              <w:t xml:space="preserve"> до Дня захисників і захисниць України у розмірі прожиткового мінімуму для осіб працездатного віку</w:t>
            </w:r>
          </w:p>
        </w:tc>
        <w:tc>
          <w:tcPr>
            <w:tcW w:w="2587" w:type="dxa"/>
            <w:vAlign w:val="center"/>
          </w:tcPr>
          <w:p w:rsidR="00380FC0" w:rsidRPr="00380FC0" w:rsidP="001E0CE5" w14:paraId="686C3D81"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174,2</w:t>
            </w:r>
          </w:p>
        </w:tc>
        <w:tc>
          <w:tcPr>
            <w:tcW w:w="2154" w:type="dxa"/>
            <w:vAlign w:val="center"/>
          </w:tcPr>
          <w:p w:rsidR="00380FC0" w:rsidRPr="00380FC0" w:rsidP="001E0CE5" w14:paraId="1B805ED3"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475,1</w:t>
            </w:r>
          </w:p>
        </w:tc>
      </w:tr>
      <w:tr w14:paraId="41E02AC2" w14:textId="77777777" w:rsidTr="001E0CE5">
        <w:tblPrEx>
          <w:tblW w:w="9490" w:type="dxa"/>
          <w:jc w:val="center"/>
          <w:tblLayout w:type="fixed"/>
          <w:tblLook w:val="04A0"/>
        </w:tblPrEx>
        <w:trPr>
          <w:trHeight w:val="415"/>
          <w:jc w:val="center"/>
        </w:trPr>
        <w:tc>
          <w:tcPr>
            <w:tcW w:w="4749" w:type="dxa"/>
            <w:vAlign w:val="center"/>
          </w:tcPr>
          <w:p w:rsidR="00380FC0" w:rsidRPr="00380FC0" w:rsidP="001E0CE5" w14:paraId="0DC698D1" w14:textId="77777777">
            <w:pPr>
              <w:rPr>
                <w:rFonts w:ascii="Times New Roman" w:hAnsi="Times New Roman" w:cs="Times New Roman"/>
                <w:b/>
                <w:sz w:val="24"/>
                <w:szCs w:val="24"/>
              </w:rPr>
            </w:pPr>
            <w:r w:rsidRPr="00380FC0">
              <w:rPr>
                <w:rFonts w:ascii="Times New Roman" w:hAnsi="Times New Roman" w:cs="Times New Roman"/>
                <w:b/>
                <w:sz w:val="24"/>
                <w:szCs w:val="24"/>
                <w:lang w:val="uk-UA"/>
              </w:rPr>
              <w:t>Кількість отримувачів:</w:t>
            </w:r>
          </w:p>
        </w:tc>
        <w:tc>
          <w:tcPr>
            <w:tcW w:w="2587" w:type="dxa"/>
            <w:vAlign w:val="center"/>
          </w:tcPr>
          <w:p w:rsidR="00380FC0" w:rsidRPr="00380FC0" w:rsidP="001E0CE5" w14:paraId="16E15562"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67</w:t>
            </w:r>
          </w:p>
        </w:tc>
        <w:tc>
          <w:tcPr>
            <w:tcW w:w="2154" w:type="dxa"/>
            <w:vAlign w:val="center"/>
          </w:tcPr>
          <w:p w:rsidR="00380FC0" w:rsidRPr="00380FC0" w:rsidP="001E0CE5" w14:paraId="5D9540B4"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177</w:t>
            </w:r>
          </w:p>
        </w:tc>
      </w:tr>
      <w:tr w14:paraId="42752740" w14:textId="77777777" w:rsidTr="001E0CE5">
        <w:tblPrEx>
          <w:tblW w:w="9490" w:type="dxa"/>
          <w:jc w:val="center"/>
          <w:tblLayout w:type="fixed"/>
          <w:tblLook w:val="04A0"/>
        </w:tblPrEx>
        <w:trPr>
          <w:trHeight w:val="698"/>
          <w:jc w:val="center"/>
        </w:trPr>
        <w:tc>
          <w:tcPr>
            <w:tcW w:w="4749" w:type="dxa"/>
            <w:vAlign w:val="center"/>
          </w:tcPr>
          <w:p w:rsidR="00380FC0" w:rsidRPr="00380FC0" w:rsidP="001E0CE5" w14:paraId="4FD5277F" w14:textId="77777777">
            <w:pPr>
              <w:rPr>
                <w:rFonts w:ascii="Times New Roman" w:hAnsi="Times New Roman" w:cs="Times New Roman"/>
                <w:sz w:val="24"/>
                <w:szCs w:val="24"/>
                <w:lang w:val="uk-UA"/>
              </w:rPr>
            </w:pPr>
            <w:r w:rsidRPr="00380FC0">
              <w:rPr>
                <w:rFonts w:ascii="Times New Roman" w:hAnsi="Times New Roman" w:cs="Times New Roman"/>
                <w:sz w:val="24"/>
                <w:szCs w:val="24"/>
                <w:lang w:val="uk-UA"/>
              </w:rPr>
              <w:t xml:space="preserve">1.25.Надання пільги з оплати житлово-комунальних послуг додатково до основної пільги у вигляді щомісячної грошової </w:t>
            </w:r>
            <w:r w:rsidRPr="00380FC0">
              <w:rPr>
                <w:rFonts w:ascii="Times New Roman" w:hAnsi="Times New Roman" w:cs="Times New Roman"/>
                <w:sz w:val="24"/>
                <w:szCs w:val="24"/>
                <w:lang w:val="uk-UA"/>
              </w:rPr>
              <w:t>компенсації, за рахунок коштів місцевого бюджету,членам сімей загиблих учасників АТО, вдовам (вдівцям) військовослужбовців, їх дітям (загиблих учасників АТО), батькам загиблого військовослужбовця (учасника АТО) згідно положення, що затверджується в установленому порядку</w:t>
            </w:r>
          </w:p>
          <w:p w:rsidR="00380FC0" w:rsidRPr="00380FC0" w:rsidP="001E0CE5" w14:paraId="3F5916DE" w14:textId="77777777">
            <w:pPr>
              <w:rPr>
                <w:rFonts w:ascii="Times New Roman" w:hAnsi="Times New Roman" w:cs="Times New Roman"/>
                <w:sz w:val="24"/>
                <w:szCs w:val="24"/>
                <w:lang w:val="uk-UA"/>
              </w:rPr>
            </w:pPr>
          </w:p>
        </w:tc>
        <w:tc>
          <w:tcPr>
            <w:tcW w:w="2587" w:type="dxa"/>
            <w:vAlign w:val="center"/>
          </w:tcPr>
          <w:p w:rsidR="00380FC0" w:rsidRPr="00380FC0" w:rsidP="001E0CE5" w14:paraId="57CF136C"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100,8</w:t>
            </w:r>
          </w:p>
        </w:tc>
        <w:tc>
          <w:tcPr>
            <w:tcW w:w="2154" w:type="dxa"/>
            <w:vAlign w:val="center"/>
          </w:tcPr>
          <w:p w:rsidR="00380FC0" w:rsidRPr="00380FC0" w:rsidP="001E0CE5" w14:paraId="3E28E8BB"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96,4</w:t>
            </w:r>
          </w:p>
        </w:tc>
      </w:tr>
      <w:tr w14:paraId="42548DC3" w14:textId="77777777" w:rsidTr="001E0CE5">
        <w:tblPrEx>
          <w:tblW w:w="9490" w:type="dxa"/>
          <w:jc w:val="center"/>
          <w:tblLayout w:type="fixed"/>
          <w:tblLook w:val="04A0"/>
        </w:tblPrEx>
        <w:trPr>
          <w:trHeight w:val="416"/>
          <w:jc w:val="center"/>
        </w:trPr>
        <w:tc>
          <w:tcPr>
            <w:tcW w:w="4749" w:type="dxa"/>
            <w:vAlign w:val="center"/>
          </w:tcPr>
          <w:p w:rsidR="00380FC0" w:rsidRPr="00380FC0" w:rsidP="001E0CE5" w14:paraId="236F8982" w14:textId="77777777">
            <w:pPr>
              <w:rPr>
                <w:rFonts w:ascii="Times New Roman" w:hAnsi="Times New Roman" w:cs="Times New Roman"/>
                <w:b/>
                <w:sz w:val="24"/>
                <w:szCs w:val="24"/>
              </w:rPr>
            </w:pPr>
            <w:r w:rsidRPr="00380FC0">
              <w:rPr>
                <w:rFonts w:ascii="Times New Roman" w:hAnsi="Times New Roman" w:cs="Times New Roman"/>
                <w:b/>
                <w:sz w:val="24"/>
                <w:szCs w:val="24"/>
                <w:lang w:val="uk-UA"/>
              </w:rPr>
              <w:t>Кількість отримувачів:</w:t>
            </w:r>
          </w:p>
        </w:tc>
        <w:tc>
          <w:tcPr>
            <w:tcW w:w="2587" w:type="dxa"/>
            <w:vAlign w:val="center"/>
          </w:tcPr>
          <w:p w:rsidR="00380FC0" w:rsidRPr="00380FC0" w:rsidP="001E0CE5" w14:paraId="08FB101B"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16 сімей</w:t>
            </w:r>
          </w:p>
        </w:tc>
        <w:tc>
          <w:tcPr>
            <w:tcW w:w="2154" w:type="dxa"/>
            <w:vAlign w:val="center"/>
          </w:tcPr>
          <w:p w:rsidR="00380FC0" w:rsidRPr="00380FC0" w:rsidP="001E0CE5" w14:paraId="22A5810D"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16 сімей</w:t>
            </w:r>
          </w:p>
        </w:tc>
      </w:tr>
      <w:tr w14:paraId="55F298E6" w14:textId="77777777" w:rsidTr="001E0CE5">
        <w:tblPrEx>
          <w:tblW w:w="9490" w:type="dxa"/>
          <w:jc w:val="center"/>
          <w:tblLayout w:type="fixed"/>
          <w:tblLook w:val="04A0"/>
        </w:tblPrEx>
        <w:trPr>
          <w:trHeight w:val="1081"/>
          <w:jc w:val="center"/>
        </w:trPr>
        <w:tc>
          <w:tcPr>
            <w:tcW w:w="4749" w:type="dxa"/>
            <w:vAlign w:val="center"/>
          </w:tcPr>
          <w:p w:rsidR="00380FC0" w:rsidRPr="00380FC0" w:rsidP="001E0CE5" w14:paraId="40CF5AF7" w14:textId="77777777">
            <w:pPr>
              <w:rPr>
                <w:rFonts w:ascii="Times New Roman" w:hAnsi="Times New Roman" w:cs="Times New Roman"/>
                <w:sz w:val="24"/>
                <w:szCs w:val="24"/>
                <w:lang w:val="uk-UA"/>
              </w:rPr>
            </w:pPr>
            <w:r w:rsidRPr="00380FC0">
              <w:rPr>
                <w:rFonts w:ascii="Times New Roman" w:hAnsi="Times New Roman" w:cs="Times New Roman"/>
                <w:sz w:val="24"/>
                <w:szCs w:val="24"/>
                <w:lang w:val="uk-UA"/>
              </w:rPr>
              <w:t>1.26. Забезпечення відшкодування витрат на поховання загиблих (померлих) учасників антитерористичної операції/</w:t>
            </w:r>
            <w:r w:rsidRPr="00380FC0">
              <w:rPr>
                <w:rFonts w:ascii="Times New Roman" w:hAnsi="Times New Roman" w:cs="Times New Roman"/>
                <w:sz w:val="24"/>
                <w:szCs w:val="24"/>
                <w:lang w:val="uk-UA"/>
              </w:rPr>
              <w:t>операції</w:t>
            </w:r>
            <w:r w:rsidRPr="00380FC0">
              <w:rPr>
                <w:rFonts w:ascii="Times New Roman" w:hAnsi="Times New Roman" w:cs="Times New Roman"/>
                <w:sz w:val="24"/>
                <w:szCs w:val="24"/>
                <w:lang w:val="uk-UA"/>
              </w:rPr>
              <w:t xml:space="preserve"> Об'єднаних сил, військовослужбовців, членів підрозділів територіальної оборони та добровольчих формувань, що </w:t>
            </w:r>
            <w:r w:rsidRPr="00380FC0">
              <w:rPr>
                <w:rFonts w:ascii="Times New Roman" w:hAnsi="Times New Roman" w:cs="Times New Roman"/>
                <w:color w:val="000000"/>
                <w:sz w:val="24"/>
                <w:szCs w:val="24"/>
                <w:lang w:val="uk-UA"/>
              </w:rPr>
              <w:t xml:space="preserve">загинули під час участі в заходах щодо забезпечення відсічі збройної агресії російської федерації, а </w:t>
            </w:r>
            <w:r w:rsidRPr="00380FC0">
              <w:rPr>
                <w:rFonts w:ascii="Times New Roman" w:hAnsi="Times New Roman" w:cs="Times New Roman"/>
                <w:sz w:val="24"/>
                <w:szCs w:val="24"/>
                <w:lang w:val="uk-UA"/>
              </w:rPr>
              <w:t>також постраждалих учасників Революції Гідності та бійців добровольців АТО згідно положення,  що затверджується в установленому порядку</w:t>
            </w:r>
          </w:p>
          <w:p w:rsidR="00380FC0" w:rsidRPr="00380FC0" w:rsidP="001E0CE5" w14:paraId="6DE1897F" w14:textId="77777777">
            <w:pPr>
              <w:rPr>
                <w:rFonts w:ascii="Times New Roman" w:hAnsi="Times New Roman" w:cs="Times New Roman"/>
                <w:sz w:val="24"/>
                <w:szCs w:val="24"/>
                <w:lang w:val="uk-UA"/>
              </w:rPr>
            </w:pPr>
          </w:p>
        </w:tc>
        <w:tc>
          <w:tcPr>
            <w:tcW w:w="2587" w:type="dxa"/>
            <w:vAlign w:val="center"/>
          </w:tcPr>
          <w:p w:rsidR="00380FC0" w:rsidRPr="00380FC0" w:rsidP="001E0CE5" w14:paraId="0064D031"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452,4</w:t>
            </w:r>
          </w:p>
        </w:tc>
        <w:tc>
          <w:tcPr>
            <w:tcW w:w="2154" w:type="dxa"/>
            <w:vAlign w:val="center"/>
          </w:tcPr>
          <w:p w:rsidR="00380FC0" w:rsidRPr="00380FC0" w:rsidP="001E0CE5" w14:paraId="36938F70"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703,4</w:t>
            </w:r>
          </w:p>
        </w:tc>
      </w:tr>
      <w:tr w14:paraId="256BB574" w14:textId="77777777" w:rsidTr="001E0CE5">
        <w:tblPrEx>
          <w:tblW w:w="9490" w:type="dxa"/>
          <w:jc w:val="center"/>
          <w:tblLayout w:type="fixed"/>
          <w:tblLook w:val="04A0"/>
        </w:tblPrEx>
        <w:trPr>
          <w:trHeight w:val="259"/>
          <w:jc w:val="center"/>
        </w:trPr>
        <w:tc>
          <w:tcPr>
            <w:tcW w:w="4749" w:type="dxa"/>
            <w:vAlign w:val="center"/>
          </w:tcPr>
          <w:p w:rsidR="00380FC0" w:rsidRPr="00380FC0" w:rsidP="001E0CE5" w14:paraId="56E09648" w14:textId="77777777">
            <w:pPr>
              <w:rPr>
                <w:rFonts w:ascii="Times New Roman" w:hAnsi="Times New Roman" w:cs="Times New Roman"/>
                <w:b/>
                <w:sz w:val="24"/>
                <w:szCs w:val="24"/>
                <w:lang w:val="uk-UA"/>
              </w:rPr>
            </w:pPr>
            <w:r w:rsidRPr="00380FC0">
              <w:rPr>
                <w:rFonts w:ascii="Times New Roman" w:hAnsi="Times New Roman" w:cs="Times New Roman"/>
                <w:b/>
                <w:sz w:val="24"/>
                <w:szCs w:val="24"/>
                <w:lang w:val="uk-UA"/>
              </w:rPr>
              <w:t>Кількість отримувачів:</w:t>
            </w:r>
          </w:p>
        </w:tc>
        <w:tc>
          <w:tcPr>
            <w:tcW w:w="2587" w:type="dxa"/>
            <w:vAlign w:val="center"/>
          </w:tcPr>
          <w:p w:rsidR="00380FC0" w:rsidRPr="00380FC0" w:rsidP="001E0CE5" w14:paraId="00F22320"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36</w:t>
            </w:r>
          </w:p>
        </w:tc>
        <w:tc>
          <w:tcPr>
            <w:tcW w:w="2154" w:type="dxa"/>
            <w:vAlign w:val="center"/>
          </w:tcPr>
          <w:p w:rsidR="00380FC0" w:rsidRPr="00380FC0" w:rsidP="001E0CE5" w14:paraId="643A235E"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53</w:t>
            </w:r>
          </w:p>
        </w:tc>
      </w:tr>
      <w:tr w14:paraId="58D681A0" w14:textId="77777777" w:rsidTr="001E0CE5">
        <w:tblPrEx>
          <w:tblW w:w="9490" w:type="dxa"/>
          <w:jc w:val="center"/>
          <w:tblLayout w:type="fixed"/>
          <w:tblLook w:val="04A0"/>
        </w:tblPrEx>
        <w:trPr>
          <w:trHeight w:val="1356"/>
          <w:jc w:val="center"/>
        </w:trPr>
        <w:tc>
          <w:tcPr>
            <w:tcW w:w="4749" w:type="dxa"/>
            <w:vAlign w:val="center"/>
          </w:tcPr>
          <w:p w:rsidR="00380FC0" w:rsidRPr="00380FC0" w:rsidP="001E0CE5" w14:paraId="301CDC16" w14:textId="77777777">
            <w:pPr>
              <w:rPr>
                <w:rFonts w:ascii="Times New Roman" w:hAnsi="Times New Roman" w:cs="Times New Roman"/>
                <w:sz w:val="24"/>
                <w:szCs w:val="24"/>
              </w:rPr>
            </w:pPr>
            <w:r w:rsidRPr="00380FC0">
              <w:rPr>
                <w:rFonts w:ascii="Times New Roman" w:hAnsi="Times New Roman" w:cs="Times New Roman"/>
                <w:sz w:val="24"/>
                <w:szCs w:val="24"/>
                <w:lang w:val="uk-UA"/>
              </w:rPr>
              <w:t>1.27.</w:t>
            </w:r>
            <w:r w:rsidRPr="00380FC0">
              <w:rPr>
                <w:rFonts w:ascii="Times New Roman" w:hAnsi="Times New Roman" w:cs="Times New Roman"/>
                <w:sz w:val="24"/>
                <w:szCs w:val="24"/>
              </w:rPr>
              <w:t>Надання</w:t>
            </w:r>
            <w:r w:rsidRPr="00380FC0">
              <w:rPr>
                <w:rFonts w:ascii="Times New Roman" w:hAnsi="Times New Roman" w:cs="Times New Roman"/>
                <w:sz w:val="24"/>
                <w:szCs w:val="24"/>
              </w:rPr>
              <w:t xml:space="preserve"> </w:t>
            </w:r>
            <w:r w:rsidRPr="00380FC0">
              <w:rPr>
                <w:rFonts w:ascii="Times New Roman" w:hAnsi="Times New Roman" w:cs="Times New Roman"/>
                <w:sz w:val="24"/>
                <w:szCs w:val="24"/>
              </w:rPr>
              <w:t>одноразової</w:t>
            </w:r>
            <w:r w:rsidRPr="00380FC0">
              <w:rPr>
                <w:rFonts w:ascii="Times New Roman" w:hAnsi="Times New Roman" w:cs="Times New Roman"/>
                <w:sz w:val="24"/>
                <w:szCs w:val="24"/>
              </w:rPr>
              <w:t xml:space="preserve"> </w:t>
            </w:r>
            <w:r w:rsidRPr="00380FC0">
              <w:rPr>
                <w:rFonts w:ascii="Times New Roman" w:hAnsi="Times New Roman" w:cs="Times New Roman"/>
                <w:sz w:val="24"/>
                <w:szCs w:val="24"/>
              </w:rPr>
              <w:t>грошової</w:t>
            </w:r>
            <w:r w:rsidRPr="00380FC0">
              <w:rPr>
                <w:rFonts w:ascii="Times New Roman" w:hAnsi="Times New Roman" w:cs="Times New Roman"/>
                <w:sz w:val="24"/>
                <w:szCs w:val="24"/>
              </w:rPr>
              <w:t xml:space="preserve"> </w:t>
            </w:r>
            <w:r w:rsidRPr="00380FC0">
              <w:rPr>
                <w:rFonts w:ascii="Times New Roman" w:hAnsi="Times New Roman" w:cs="Times New Roman"/>
                <w:sz w:val="24"/>
                <w:szCs w:val="24"/>
              </w:rPr>
              <w:t>допомоги</w:t>
            </w:r>
            <w:r w:rsidRPr="00380FC0">
              <w:rPr>
                <w:rFonts w:ascii="Times New Roman" w:hAnsi="Times New Roman" w:cs="Times New Roman"/>
                <w:sz w:val="24"/>
                <w:szCs w:val="24"/>
              </w:rPr>
              <w:t xml:space="preserve"> </w:t>
            </w:r>
            <w:r w:rsidRPr="00380FC0">
              <w:rPr>
                <w:rFonts w:ascii="Times New Roman" w:hAnsi="Times New Roman" w:cs="Times New Roman"/>
                <w:sz w:val="24"/>
                <w:szCs w:val="24"/>
              </w:rPr>
              <w:t>борцям</w:t>
            </w:r>
            <w:r w:rsidRPr="00380FC0">
              <w:rPr>
                <w:rFonts w:ascii="Times New Roman" w:hAnsi="Times New Roman" w:cs="Times New Roman"/>
                <w:sz w:val="24"/>
                <w:szCs w:val="24"/>
              </w:rPr>
              <w:t xml:space="preserve"> за </w:t>
            </w:r>
            <w:r w:rsidRPr="00380FC0">
              <w:rPr>
                <w:rFonts w:ascii="Times New Roman" w:hAnsi="Times New Roman" w:cs="Times New Roman"/>
                <w:sz w:val="24"/>
                <w:szCs w:val="24"/>
              </w:rPr>
              <w:t>незалежність</w:t>
            </w:r>
            <w:r w:rsidRPr="00380FC0">
              <w:rPr>
                <w:rFonts w:ascii="Times New Roman" w:hAnsi="Times New Roman" w:cs="Times New Roman"/>
                <w:sz w:val="24"/>
                <w:szCs w:val="24"/>
              </w:rPr>
              <w:t xml:space="preserve"> </w:t>
            </w:r>
            <w:r w:rsidRPr="00380FC0">
              <w:rPr>
                <w:rFonts w:ascii="Times New Roman" w:hAnsi="Times New Roman" w:cs="Times New Roman"/>
                <w:sz w:val="24"/>
                <w:szCs w:val="24"/>
              </w:rPr>
              <w:t>України</w:t>
            </w:r>
            <w:r w:rsidRPr="00380FC0">
              <w:rPr>
                <w:rFonts w:ascii="Times New Roman" w:hAnsi="Times New Roman" w:cs="Times New Roman"/>
                <w:sz w:val="24"/>
                <w:szCs w:val="24"/>
              </w:rPr>
              <w:t xml:space="preserve"> у ХХ </w:t>
            </w:r>
            <w:r w:rsidRPr="00380FC0">
              <w:rPr>
                <w:rFonts w:ascii="Times New Roman" w:hAnsi="Times New Roman" w:cs="Times New Roman"/>
                <w:sz w:val="24"/>
                <w:szCs w:val="24"/>
              </w:rPr>
              <w:t>столітті</w:t>
            </w:r>
            <w:r w:rsidRPr="00380FC0">
              <w:rPr>
                <w:rFonts w:ascii="Times New Roman" w:hAnsi="Times New Roman" w:cs="Times New Roman"/>
                <w:sz w:val="24"/>
                <w:szCs w:val="24"/>
              </w:rPr>
              <w:t xml:space="preserve"> до Дня </w:t>
            </w:r>
            <w:r w:rsidRPr="00380FC0">
              <w:rPr>
                <w:rFonts w:ascii="Times New Roman" w:hAnsi="Times New Roman" w:cs="Times New Roman"/>
                <w:sz w:val="24"/>
                <w:szCs w:val="24"/>
              </w:rPr>
              <w:t>Незалежності</w:t>
            </w:r>
            <w:r w:rsidRPr="00380FC0">
              <w:rPr>
                <w:rFonts w:ascii="Times New Roman" w:hAnsi="Times New Roman" w:cs="Times New Roman"/>
                <w:sz w:val="24"/>
                <w:szCs w:val="24"/>
              </w:rPr>
              <w:t xml:space="preserve"> </w:t>
            </w:r>
            <w:r w:rsidRPr="00380FC0">
              <w:rPr>
                <w:rFonts w:ascii="Times New Roman" w:hAnsi="Times New Roman" w:cs="Times New Roman"/>
                <w:sz w:val="24"/>
                <w:szCs w:val="24"/>
              </w:rPr>
              <w:t>України</w:t>
            </w:r>
            <w:r w:rsidRPr="00380FC0">
              <w:rPr>
                <w:rFonts w:ascii="Times New Roman" w:hAnsi="Times New Roman" w:cs="Times New Roman"/>
                <w:sz w:val="24"/>
                <w:szCs w:val="24"/>
              </w:rPr>
              <w:t xml:space="preserve"> у </w:t>
            </w:r>
            <w:r w:rsidRPr="00380FC0">
              <w:rPr>
                <w:rFonts w:ascii="Times New Roman" w:hAnsi="Times New Roman" w:cs="Times New Roman"/>
                <w:sz w:val="24"/>
                <w:szCs w:val="24"/>
              </w:rPr>
              <w:t>розмірі</w:t>
            </w:r>
            <w:r w:rsidRPr="00380FC0">
              <w:rPr>
                <w:rFonts w:ascii="Times New Roman" w:hAnsi="Times New Roman" w:cs="Times New Roman"/>
                <w:sz w:val="24"/>
                <w:szCs w:val="24"/>
              </w:rPr>
              <w:t xml:space="preserve"> 1000,00 грн.</w:t>
            </w:r>
          </w:p>
          <w:p w:rsidR="00380FC0" w:rsidRPr="00380FC0" w:rsidP="001E0CE5" w14:paraId="5E3413A1" w14:textId="77777777">
            <w:pPr>
              <w:pStyle w:val="ListParagraph"/>
              <w:ind w:left="0"/>
              <w:rPr>
                <w:rFonts w:ascii="Times New Roman" w:hAnsi="Times New Roman" w:cs="Times New Roman"/>
                <w:sz w:val="24"/>
                <w:szCs w:val="24"/>
              </w:rPr>
            </w:pPr>
          </w:p>
        </w:tc>
        <w:tc>
          <w:tcPr>
            <w:tcW w:w="2587" w:type="dxa"/>
            <w:vAlign w:val="center"/>
          </w:tcPr>
          <w:p w:rsidR="00380FC0" w:rsidRPr="00380FC0" w:rsidP="001E0CE5" w14:paraId="0EE1E6F3"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10,0</w:t>
            </w:r>
          </w:p>
        </w:tc>
        <w:tc>
          <w:tcPr>
            <w:tcW w:w="2154" w:type="dxa"/>
            <w:vAlign w:val="center"/>
          </w:tcPr>
          <w:p w:rsidR="00380FC0" w:rsidRPr="00380FC0" w:rsidP="001E0CE5" w14:paraId="0B65BB7E"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10,0</w:t>
            </w:r>
          </w:p>
        </w:tc>
      </w:tr>
      <w:tr w14:paraId="36AE9509" w14:textId="77777777" w:rsidTr="001E0CE5">
        <w:tblPrEx>
          <w:tblW w:w="9490" w:type="dxa"/>
          <w:jc w:val="center"/>
          <w:tblLayout w:type="fixed"/>
          <w:tblLook w:val="04A0"/>
        </w:tblPrEx>
        <w:trPr>
          <w:trHeight w:val="604"/>
          <w:jc w:val="center"/>
        </w:trPr>
        <w:tc>
          <w:tcPr>
            <w:tcW w:w="4749" w:type="dxa"/>
            <w:vAlign w:val="center"/>
          </w:tcPr>
          <w:p w:rsidR="00380FC0" w:rsidRPr="00380FC0" w:rsidP="001E0CE5" w14:paraId="3837C173" w14:textId="77777777">
            <w:pPr>
              <w:rPr>
                <w:rFonts w:ascii="Times New Roman" w:hAnsi="Times New Roman" w:cs="Times New Roman"/>
                <w:b/>
                <w:sz w:val="24"/>
                <w:szCs w:val="24"/>
                <w:lang w:val="uk-UA"/>
              </w:rPr>
            </w:pPr>
            <w:r w:rsidRPr="00380FC0">
              <w:rPr>
                <w:rFonts w:ascii="Times New Roman" w:hAnsi="Times New Roman" w:cs="Times New Roman"/>
                <w:b/>
                <w:sz w:val="24"/>
                <w:szCs w:val="24"/>
                <w:lang w:val="uk-UA"/>
              </w:rPr>
              <w:t>Кількість отримувачів:</w:t>
            </w:r>
          </w:p>
        </w:tc>
        <w:tc>
          <w:tcPr>
            <w:tcW w:w="2587" w:type="dxa"/>
            <w:vAlign w:val="center"/>
          </w:tcPr>
          <w:p w:rsidR="00380FC0" w:rsidRPr="00380FC0" w:rsidP="001E0CE5" w14:paraId="4E0528F3"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10</w:t>
            </w:r>
          </w:p>
        </w:tc>
        <w:tc>
          <w:tcPr>
            <w:tcW w:w="2154" w:type="dxa"/>
            <w:vAlign w:val="center"/>
          </w:tcPr>
          <w:p w:rsidR="00380FC0" w:rsidRPr="00380FC0" w:rsidP="001E0CE5" w14:paraId="3700D9C1"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10</w:t>
            </w:r>
          </w:p>
        </w:tc>
      </w:tr>
      <w:tr w14:paraId="321685C0" w14:textId="77777777" w:rsidTr="001E0CE5">
        <w:tblPrEx>
          <w:tblW w:w="9490" w:type="dxa"/>
          <w:jc w:val="center"/>
          <w:tblLayout w:type="fixed"/>
          <w:tblLook w:val="04A0"/>
        </w:tblPrEx>
        <w:trPr>
          <w:trHeight w:val="1356"/>
          <w:jc w:val="center"/>
        </w:trPr>
        <w:tc>
          <w:tcPr>
            <w:tcW w:w="4749" w:type="dxa"/>
            <w:vAlign w:val="center"/>
          </w:tcPr>
          <w:p w:rsidR="00380FC0" w:rsidRPr="00380FC0" w:rsidP="001E0CE5" w14:paraId="62983E87" w14:textId="77777777">
            <w:pPr>
              <w:pStyle w:val="NormalWeb"/>
              <w:spacing w:before="120" w:beforeAutospacing="0" w:after="0" w:afterAutospacing="0"/>
              <w:jc w:val="both"/>
              <w:textAlignment w:val="baseline"/>
              <w:rPr>
                <w:lang w:val="uk-UA"/>
              </w:rPr>
            </w:pPr>
            <w:r w:rsidRPr="00380FC0">
              <w:rPr>
                <w:lang w:val="uk-UA"/>
              </w:rPr>
              <w:t xml:space="preserve">1.28. </w:t>
            </w:r>
            <w:r w:rsidRPr="00380FC0">
              <w:rPr>
                <w:rStyle w:val="fontstyle01"/>
                <w:sz w:val="24"/>
                <w:szCs w:val="24"/>
                <w:lang w:val="uk-UA"/>
              </w:rPr>
              <w:t xml:space="preserve">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 в тому числі, на встановлення або відшкодування за встановлення надгробного пам'ятника) у розмірі 50,0 </w:t>
            </w:r>
            <w:r w:rsidRPr="00380FC0">
              <w:rPr>
                <w:rStyle w:val="fontstyle01"/>
                <w:sz w:val="24"/>
                <w:szCs w:val="24"/>
                <w:lang w:val="uk-UA"/>
              </w:rPr>
              <w:t>тис.грн</w:t>
            </w:r>
            <w:r w:rsidRPr="00380FC0">
              <w:rPr>
                <w:rStyle w:val="fontstyle01"/>
                <w:sz w:val="24"/>
                <w:szCs w:val="24"/>
                <w:lang w:val="uk-UA"/>
              </w:rPr>
              <w:t>.</w:t>
            </w:r>
          </w:p>
        </w:tc>
        <w:tc>
          <w:tcPr>
            <w:tcW w:w="2587" w:type="dxa"/>
            <w:vAlign w:val="center"/>
          </w:tcPr>
          <w:p w:rsidR="00380FC0" w:rsidRPr="00380FC0" w:rsidP="001E0CE5" w14:paraId="05A3AD18"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0</w:t>
            </w:r>
          </w:p>
        </w:tc>
        <w:tc>
          <w:tcPr>
            <w:tcW w:w="2154" w:type="dxa"/>
            <w:vAlign w:val="center"/>
          </w:tcPr>
          <w:p w:rsidR="00380FC0" w:rsidRPr="00380FC0" w:rsidP="001E0CE5" w14:paraId="73342258"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en-US"/>
              </w:rPr>
              <w:t>5</w:t>
            </w:r>
            <w:r w:rsidRPr="00380FC0">
              <w:rPr>
                <w:rFonts w:ascii="Times New Roman" w:hAnsi="Times New Roman" w:cs="Times New Roman"/>
                <w:sz w:val="24"/>
                <w:szCs w:val="24"/>
                <w:lang w:val="uk-UA"/>
              </w:rPr>
              <w:t>000,0</w:t>
            </w:r>
          </w:p>
        </w:tc>
      </w:tr>
      <w:tr w14:paraId="0AC12DDA" w14:textId="77777777" w:rsidTr="001E0CE5">
        <w:tblPrEx>
          <w:tblW w:w="9490" w:type="dxa"/>
          <w:jc w:val="center"/>
          <w:tblLayout w:type="fixed"/>
          <w:tblLook w:val="04A0"/>
        </w:tblPrEx>
        <w:trPr>
          <w:trHeight w:val="269"/>
          <w:jc w:val="center"/>
        </w:trPr>
        <w:tc>
          <w:tcPr>
            <w:tcW w:w="4749" w:type="dxa"/>
            <w:vAlign w:val="center"/>
          </w:tcPr>
          <w:p w:rsidR="00380FC0" w:rsidRPr="00380FC0" w:rsidP="001E0CE5" w14:paraId="2515F34A" w14:textId="77777777">
            <w:pPr>
              <w:rPr>
                <w:rFonts w:ascii="Times New Roman" w:hAnsi="Times New Roman" w:cs="Times New Roman"/>
                <w:b/>
                <w:sz w:val="24"/>
                <w:szCs w:val="24"/>
                <w:lang w:val="uk-UA"/>
              </w:rPr>
            </w:pPr>
            <w:r w:rsidRPr="00380FC0">
              <w:rPr>
                <w:rFonts w:ascii="Times New Roman" w:hAnsi="Times New Roman" w:cs="Times New Roman"/>
                <w:b/>
                <w:sz w:val="24"/>
                <w:szCs w:val="24"/>
                <w:lang w:val="uk-UA"/>
              </w:rPr>
              <w:t>Кількість отримувачів:</w:t>
            </w:r>
          </w:p>
        </w:tc>
        <w:tc>
          <w:tcPr>
            <w:tcW w:w="2587" w:type="dxa"/>
            <w:vAlign w:val="center"/>
          </w:tcPr>
          <w:p w:rsidR="00380FC0" w:rsidRPr="00380FC0" w:rsidP="001E0CE5" w14:paraId="56231DDF"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0</w:t>
            </w:r>
          </w:p>
        </w:tc>
        <w:tc>
          <w:tcPr>
            <w:tcW w:w="2154" w:type="dxa"/>
            <w:vAlign w:val="center"/>
          </w:tcPr>
          <w:p w:rsidR="00380FC0" w:rsidRPr="00380FC0" w:rsidP="001E0CE5" w14:paraId="1C3DD280" w14:textId="77777777">
            <w:pPr>
              <w:jc w:val="center"/>
              <w:rPr>
                <w:rFonts w:ascii="Times New Roman" w:hAnsi="Times New Roman" w:cs="Times New Roman"/>
                <w:sz w:val="24"/>
                <w:szCs w:val="24"/>
                <w:lang w:val="en-US"/>
              </w:rPr>
            </w:pPr>
            <w:r w:rsidRPr="00380FC0">
              <w:rPr>
                <w:rFonts w:ascii="Times New Roman" w:hAnsi="Times New Roman" w:cs="Times New Roman"/>
                <w:sz w:val="24"/>
                <w:szCs w:val="24"/>
                <w:lang w:val="en-US"/>
              </w:rPr>
              <w:t>100</w:t>
            </w:r>
          </w:p>
        </w:tc>
      </w:tr>
      <w:tr w14:paraId="1E65CC1D" w14:textId="77777777" w:rsidTr="001E0CE5">
        <w:tblPrEx>
          <w:tblW w:w="9490" w:type="dxa"/>
          <w:jc w:val="center"/>
          <w:tblLayout w:type="fixed"/>
          <w:tblLook w:val="04A0"/>
        </w:tblPrEx>
        <w:trPr>
          <w:trHeight w:val="2256"/>
          <w:jc w:val="center"/>
        </w:trPr>
        <w:tc>
          <w:tcPr>
            <w:tcW w:w="4749" w:type="dxa"/>
            <w:vAlign w:val="center"/>
          </w:tcPr>
          <w:p w:rsidR="00380FC0" w:rsidRPr="00380FC0" w:rsidP="001E0CE5" w14:paraId="3008C443" w14:textId="77777777">
            <w:pPr>
              <w:rPr>
                <w:rFonts w:ascii="Times New Roman" w:hAnsi="Times New Roman" w:cs="Times New Roman"/>
                <w:sz w:val="24"/>
                <w:szCs w:val="24"/>
                <w:lang w:val="uk-UA"/>
              </w:rPr>
            </w:pPr>
            <w:r w:rsidRPr="00380FC0">
              <w:rPr>
                <w:rFonts w:ascii="Times New Roman" w:hAnsi="Times New Roman" w:cs="Times New Roman"/>
                <w:sz w:val="24"/>
                <w:szCs w:val="24"/>
                <w:lang w:val="uk-UA"/>
              </w:rPr>
              <w:t>2.9.</w:t>
            </w:r>
            <w:r w:rsidRPr="00380FC0">
              <w:rPr>
                <w:sz w:val="24"/>
                <w:szCs w:val="24"/>
                <w:lang w:val="uk-UA"/>
              </w:rPr>
              <w:t xml:space="preserve"> З</w:t>
            </w:r>
            <w:r w:rsidRPr="00380FC0">
              <w:rPr>
                <w:rFonts w:ascii="Times New Roman" w:hAnsi="Times New Roman" w:cs="Times New Roman"/>
                <w:sz w:val="24"/>
                <w:szCs w:val="24"/>
                <w:lang w:val="uk-UA"/>
              </w:rPr>
              <w:t xml:space="preserve">абезпечення санаторно-курортним лікуванням ветеранів війни, які приймали  </w:t>
            </w:r>
            <w:r w:rsidRPr="00380FC0">
              <w:rPr>
                <w:rStyle w:val="docdata"/>
                <w:rFonts w:ascii="Times New Roman" w:hAnsi="Times New Roman" w:cs="Times New Roman"/>
                <w:color w:val="000000"/>
                <w:sz w:val="24"/>
                <w:szCs w:val="24"/>
                <w:lang w:val="uk-UA"/>
              </w:rPr>
              <w:t>участь в  антитерористичній операції/</w:t>
            </w:r>
            <w:r w:rsidRPr="00380FC0">
              <w:rPr>
                <w:rStyle w:val="docdata"/>
                <w:rFonts w:ascii="Times New Roman" w:hAnsi="Times New Roman" w:cs="Times New Roman"/>
                <w:color w:val="000000"/>
                <w:sz w:val="24"/>
                <w:szCs w:val="24"/>
                <w:lang w:val="uk-UA"/>
              </w:rPr>
              <w:t>операції</w:t>
            </w:r>
            <w:r w:rsidRPr="00380FC0">
              <w:rPr>
                <w:rStyle w:val="docdata"/>
                <w:rFonts w:ascii="Times New Roman" w:hAnsi="Times New Roman" w:cs="Times New Roman"/>
                <w:color w:val="000000"/>
                <w:sz w:val="24"/>
                <w:szCs w:val="24"/>
                <w:lang w:val="uk-UA"/>
              </w:rPr>
              <w:t xml:space="preserve"> Об’єднаних сил та  ветеранів війни, що брали / беруть участь в заходах щодо забезпечення відсічі  збройної агресії російської федерації, постраждалих  учасників Революції Гідності, бійців добровольців АТО та борців за незалежність України у </w:t>
            </w:r>
            <w:r w:rsidRPr="00380FC0">
              <w:rPr>
                <w:rStyle w:val="docdata"/>
                <w:rFonts w:ascii="Times New Roman" w:hAnsi="Times New Roman" w:cs="Times New Roman"/>
                <w:color w:val="000000"/>
                <w:sz w:val="24"/>
                <w:szCs w:val="24"/>
                <w:lang w:val="en-US"/>
              </w:rPr>
              <w:t>XX</w:t>
            </w:r>
            <w:r w:rsidRPr="00380FC0">
              <w:rPr>
                <w:rStyle w:val="docdata"/>
                <w:rFonts w:ascii="Times New Roman" w:hAnsi="Times New Roman" w:cs="Times New Roman"/>
                <w:color w:val="000000"/>
                <w:sz w:val="24"/>
                <w:szCs w:val="24"/>
                <w:lang w:val="uk-UA"/>
              </w:rPr>
              <w:t xml:space="preserve"> столітті</w:t>
            </w:r>
            <w:r w:rsidRPr="00380FC0">
              <w:rPr>
                <w:rFonts w:ascii="Times New Roman" w:hAnsi="Times New Roman" w:cs="Times New Roman"/>
                <w:sz w:val="24"/>
                <w:szCs w:val="24"/>
                <w:lang w:val="uk-UA"/>
              </w:rPr>
              <w:t>.</w:t>
            </w:r>
          </w:p>
          <w:p w:rsidR="00380FC0" w:rsidRPr="00380FC0" w:rsidP="001E0CE5" w14:paraId="5B5DFD6E" w14:textId="77777777">
            <w:pPr>
              <w:rPr>
                <w:rFonts w:ascii="Times New Roman" w:hAnsi="Times New Roman" w:cs="Times New Roman"/>
                <w:sz w:val="24"/>
                <w:szCs w:val="24"/>
                <w:lang w:val="uk-UA"/>
              </w:rPr>
            </w:pPr>
          </w:p>
        </w:tc>
        <w:tc>
          <w:tcPr>
            <w:tcW w:w="2587" w:type="dxa"/>
            <w:vAlign w:val="center"/>
          </w:tcPr>
          <w:p w:rsidR="00380FC0" w:rsidRPr="00380FC0" w:rsidP="001E0CE5" w14:paraId="3FD03C8D"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27,8</w:t>
            </w:r>
          </w:p>
        </w:tc>
        <w:tc>
          <w:tcPr>
            <w:tcW w:w="2154" w:type="dxa"/>
            <w:vAlign w:val="center"/>
          </w:tcPr>
          <w:p w:rsidR="00380FC0" w:rsidRPr="00380FC0" w:rsidP="001E0CE5" w14:paraId="32AFD407"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375,1</w:t>
            </w:r>
          </w:p>
        </w:tc>
      </w:tr>
      <w:tr w14:paraId="2A4235A2" w14:textId="77777777" w:rsidTr="001E0CE5">
        <w:tblPrEx>
          <w:tblW w:w="9490" w:type="dxa"/>
          <w:jc w:val="center"/>
          <w:tblLayout w:type="fixed"/>
          <w:tblLook w:val="04A0"/>
        </w:tblPrEx>
        <w:trPr>
          <w:trHeight w:val="279"/>
          <w:jc w:val="center"/>
        </w:trPr>
        <w:tc>
          <w:tcPr>
            <w:tcW w:w="4749" w:type="dxa"/>
            <w:vAlign w:val="center"/>
          </w:tcPr>
          <w:p w:rsidR="00380FC0" w:rsidRPr="00380FC0" w:rsidP="001E0CE5" w14:paraId="42543785" w14:textId="77777777">
            <w:pPr>
              <w:rPr>
                <w:rFonts w:ascii="Times New Roman" w:hAnsi="Times New Roman" w:cs="Times New Roman"/>
                <w:b/>
                <w:sz w:val="24"/>
                <w:szCs w:val="24"/>
                <w:lang w:val="uk-UA"/>
              </w:rPr>
            </w:pPr>
            <w:r w:rsidRPr="00380FC0">
              <w:rPr>
                <w:rFonts w:ascii="Times New Roman" w:hAnsi="Times New Roman" w:cs="Times New Roman"/>
                <w:b/>
                <w:sz w:val="24"/>
                <w:szCs w:val="24"/>
                <w:lang w:val="uk-UA"/>
              </w:rPr>
              <w:t>Оздоровлено осіб:</w:t>
            </w:r>
          </w:p>
        </w:tc>
        <w:tc>
          <w:tcPr>
            <w:tcW w:w="2587" w:type="dxa"/>
            <w:vAlign w:val="center"/>
          </w:tcPr>
          <w:p w:rsidR="00380FC0" w:rsidRPr="00380FC0" w:rsidP="001E0CE5" w14:paraId="33E2D1FE" w14:textId="77777777">
            <w:pPr>
              <w:rPr>
                <w:rFonts w:ascii="Times New Roman" w:hAnsi="Times New Roman" w:cs="Times New Roman"/>
                <w:sz w:val="24"/>
                <w:szCs w:val="24"/>
                <w:lang w:val="uk-UA"/>
              </w:rPr>
            </w:pPr>
            <w:r w:rsidRPr="00380FC0">
              <w:rPr>
                <w:rFonts w:ascii="Times New Roman" w:hAnsi="Times New Roman" w:cs="Times New Roman"/>
                <w:sz w:val="24"/>
                <w:szCs w:val="24"/>
                <w:lang w:val="uk-UA"/>
              </w:rPr>
              <w:t>2</w:t>
            </w:r>
          </w:p>
        </w:tc>
        <w:tc>
          <w:tcPr>
            <w:tcW w:w="2154" w:type="dxa"/>
            <w:vAlign w:val="center"/>
          </w:tcPr>
          <w:p w:rsidR="00380FC0" w:rsidRPr="00380FC0" w:rsidP="001E0CE5" w14:paraId="1F9ECD99"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21</w:t>
            </w:r>
          </w:p>
        </w:tc>
      </w:tr>
      <w:tr w14:paraId="1FE34677" w14:textId="77777777" w:rsidTr="001E0CE5">
        <w:tblPrEx>
          <w:tblW w:w="9490" w:type="dxa"/>
          <w:jc w:val="center"/>
          <w:tblLayout w:type="fixed"/>
          <w:tblLook w:val="04A0"/>
        </w:tblPrEx>
        <w:trPr>
          <w:trHeight w:val="1375"/>
          <w:jc w:val="center"/>
        </w:trPr>
        <w:tc>
          <w:tcPr>
            <w:tcW w:w="4749" w:type="dxa"/>
            <w:vAlign w:val="center"/>
          </w:tcPr>
          <w:p w:rsidR="00380FC0" w:rsidRPr="00380FC0" w:rsidP="001E0CE5" w14:paraId="49105387" w14:textId="77777777">
            <w:pPr>
              <w:rPr>
                <w:rFonts w:ascii="Times New Roman" w:hAnsi="Times New Roman" w:cs="Times New Roman"/>
                <w:sz w:val="24"/>
                <w:szCs w:val="24"/>
                <w:lang w:val="uk-UA"/>
              </w:rPr>
            </w:pPr>
            <w:r w:rsidRPr="00380FC0">
              <w:rPr>
                <w:rFonts w:ascii="Times New Roman" w:hAnsi="Times New Roman" w:cs="Times New Roman"/>
                <w:sz w:val="24"/>
                <w:szCs w:val="24"/>
                <w:lang w:val="uk-UA"/>
              </w:rPr>
              <w:t>2.10.</w:t>
            </w:r>
            <w:r w:rsidRPr="00380FC0">
              <w:rPr>
                <w:color w:val="000000"/>
                <w:sz w:val="24"/>
                <w:szCs w:val="24"/>
                <w:lang w:val="uk-UA"/>
              </w:rPr>
              <w:t xml:space="preserve"> З</w:t>
            </w:r>
            <w:r w:rsidRPr="00380FC0">
              <w:rPr>
                <w:rFonts w:ascii="Times New Roman" w:hAnsi="Times New Roman" w:cs="Times New Roman"/>
                <w:sz w:val="24"/>
                <w:szCs w:val="24"/>
                <w:lang w:val="uk-UA"/>
              </w:rPr>
              <w:t>абезпечення  санаторно-курортним лікуванням членів сімей загиблих</w:t>
            </w:r>
            <w:r w:rsidRPr="00380FC0">
              <w:rPr>
                <w:rStyle w:val="docdata"/>
                <w:rFonts w:ascii="Times New Roman" w:hAnsi="Times New Roman" w:cs="Times New Roman"/>
                <w:color w:val="000000"/>
                <w:sz w:val="24"/>
                <w:szCs w:val="24"/>
                <w:lang w:val="uk-UA"/>
              </w:rPr>
              <w:t xml:space="preserve"> (померлих) </w:t>
            </w:r>
            <w:r w:rsidRPr="00380FC0">
              <w:rPr>
                <w:rFonts w:ascii="Times New Roman" w:hAnsi="Times New Roman" w:cs="Times New Roman"/>
                <w:sz w:val="24"/>
                <w:szCs w:val="24"/>
                <w:lang w:val="uk-UA"/>
              </w:rPr>
              <w:t xml:space="preserve">ветеранів війни, які приймали  </w:t>
            </w:r>
            <w:r w:rsidRPr="00380FC0">
              <w:rPr>
                <w:rStyle w:val="docdata"/>
                <w:rFonts w:ascii="Times New Roman" w:hAnsi="Times New Roman" w:cs="Times New Roman"/>
                <w:color w:val="000000"/>
                <w:sz w:val="24"/>
                <w:szCs w:val="24"/>
                <w:lang w:val="uk-UA"/>
              </w:rPr>
              <w:t>участь в  антитерористичній операції/</w:t>
            </w:r>
            <w:r w:rsidRPr="00380FC0">
              <w:rPr>
                <w:rStyle w:val="docdata"/>
                <w:rFonts w:ascii="Times New Roman" w:hAnsi="Times New Roman" w:cs="Times New Roman"/>
                <w:color w:val="000000"/>
                <w:sz w:val="24"/>
                <w:szCs w:val="24"/>
                <w:lang w:val="uk-UA"/>
              </w:rPr>
              <w:t>операції</w:t>
            </w:r>
            <w:r w:rsidRPr="00380FC0">
              <w:rPr>
                <w:rStyle w:val="docdata"/>
                <w:rFonts w:ascii="Times New Roman" w:hAnsi="Times New Roman" w:cs="Times New Roman"/>
                <w:color w:val="000000"/>
                <w:sz w:val="24"/>
                <w:szCs w:val="24"/>
                <w:lang w:val="uk-UA"/>
              </w:rPr>
              <w:t xml:space="preserve"> Об’єднаних сил та в заходах щодо забезпечення відсічі збройної агресії російської федерації</w:t>
            </w:r>
          </w:p>
          <w:p w:rsidR="00380FC0" w:rsidRPr="00380FC0" w:rsidP="001E0CE5" w14:paraId="12614D6B" w14:textId="77777777">
            <w:pPr>
              <w:rPr>
                <w:rFonts w:ascii="Times New Roman" w:hAnsi="Times New Roman" w:cs="Times New Roman"/>
                <w:sz w:val="24"/>
                <w:szCs w:val="24"/>
                <w:lang w:val="uk-UA"/>
              </w:rPr>
            </w:pPr>
          </w:p>
        </w:tc>
        <w:tc>
          <w:tcPr>
            <w:tcW w:w="2587" w:type="dxa"/>
            <w:vAlign w:val="center"/>
          </w:tcPr>
          <w:p w:rsidR="00380FC0" w:rsidRPr="00380FC0" w:rsidP="001E0CE5" w14:paraId="39E3C083"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97,9</w:t>
            </w:r>
          </w:p>
        </w:tc>
        <w:tc>
          <w:tcPr>
            <w:tcW w:w="2154" w:type="dxa"/>
            <w:vAlign w:val="center"/>
          </w:tcPr>
          <w:p w:rsidR="00380FC0" w:rsidRPr="00380FC0" w:rsidP="001E0CE5" w14:paraId="715D35BB" w14:textId="77777777">
            <w:pPr>
              <w:jc w:val="center"/>
              <w:rPr>
                <w:rFonts w:ascii="Times New Roman" w:hAnsi="Times New Roman" w:cs="Times New Roman"/>
                <w:sz w:val="24"/>
                <w:szCs w:val="24"/>
                <w:lang w:val="uk-UA"/>
              </w:rPr>
            </w:pPr>
            <w:r w:rsidRPr="00380FC0">
              <w:rPr>
                <w:rFonts w:ascii="Times New Roman" w:hAnsi="Times New Roman" w:cs="Times New Roman"/>
                <w:sz w:val="24"/>
                <w:szCs w:val="24"/>
                <w:lang w:val="uk-UA"/>
              </w:rPr>
              <w:t>625,8</w:t>
            </w:r>
          </w:p>
        </w:tc>
      </w:tr>
      <w:tr w14:paraId="2357451A" w14:textId="77777777" w:rsidTr="001E0CE5">
        <w:tblPrEx>
          <w:tblW w:w="9490" w:type="dxa"/>
          <w:jc w:val="center"/>
          <w:tblLayout w:type="fixed"/>
          <w:tblLook w:val="04A0"/>
        </w:tblPrEx>
        <w:trPr>
          <w:trHeight w:val="262"/>
          <w:jc w:val="center"/>
        </w:trPr>
        <w:tc>
          <w:tcPr>
            <w:tcW w:w="4749" w:type="dxa"/>
            <w:vAlign w:val="center"/>
          </w:tcPr>
          <w:p w:rsidR="00380FC0" w:rsidRPr="00380FC0" w:rsidP="001E0CE5" w14:paraId="6D12FCB3" w14:textId="77777777">
            <w:pPr>
              <w:rPr>
                <w:rFonts w:ascii="Times New Roman" w:hAnsi="Times New Roman" w:cs="Times New Roman"/>
                <w:b/>
                <w:sz w:val="24"/>
                <w:szCs w:val="24"/>
                <w:lang w:val="uk-UA"/>
              </w:rPr>
            </w:pPr>
            <w:r w:rsidRPr="00380FC0">
              <w:rPr>
                <w:rFonts w:ascii="Times New Roman" w:hAnsi="Times New Roman" w:cs="Times New Roman"/>
                <w:b/>
                <w:sz w:val="24"/>
                <w:szCs w:val="24"/>
                <w:lang w:val="uk-UA"/>
              </w:rPr>
              <w:t>Оздоровлено осіб:</w:t>
            </w:r>
          </w:p>
        </w:tc>
        <w:tc>
          <w:tcPr>
            <w:tcW w:w="2587" w:type="dxa"/>
            <w:vAlign w:val="center"/>
          </w:tcPr>
          <w:p w:rsidR="00380FC0" w:rsidRPr="00380FC0" w:rsidP="001E0CE5" w14:paraId="0C754515" w14:textId="77777777">
            <w:pPr>
              <w:rPr>
                <w:rFonts w:ascii="Times New Roman" w:hAnsi="Times New Roman" w:cs="Times New Roman"/>
                <w:sz w:val="24"/>
                <w:szCs w:val="24"/>
                <w:lang w:val="uk-UA"/>
              </w:rPr>
            </w:pPr>
            <w:r w:rsidRPr="00380FC0">
              <w:rPr>
                <w:rFonts w:ascii="Times New Roman" w:hAnsi="Times New Roman" w:cs="Times New Roman"/>
                <w:sz w:val="24"/>
                <w:szCs w:val="24"/>
                <w:lang w:val="uk-UA"/>
              </w:rPr>
              <w:t>8</w:t>
            </w:r>
          </w:p>
        </w:tc>
        <w:tc>
          <w:tcPr>
            <w:tcW w:w="2154" w:type="dxa"/>
            <w:vAlign w:val="center"/>
          </w:tcPr>
          <w:p w:rsidR="00380FC0" w:rsidRPr="00380FC0" w:rsidP="001E0CE5" w14:paraId="09E7F965" w14:textId="77777777">
            <w:pPr>
              <w:rPr>
                <w:rFonts w:ascii="Times New Roman" w:hAnsi="Times New Roman" w:cs="Times New Roman"/>
                <w:sz w:val="24"/>
                <w:szCs w:val="24"/>
                <w:lang w:val="uk-UA"/>
              </w:rPr>
            </w:pPr>
            <w:r w:rsidRPr="00380FC0">
              <w:rPr>
                <w:rFonts w:ascii="Times New Roman" w:hAnsi="Times New Roman" w:cs="Times New Roman"/>
                <w:sz w:val="24"/>
                <w:szCs w:val="24"/>
                <w:lang w:val="uk-UA"/>
              </w:rPr>
              <w:t>35</w:t>
            </w:r>
          </w:p>
        </w:tc>
      </w:tr>
      <w:tr w14:paraId="03D2D4EB" w14:textId="77777777" w:rsidTr="001E0CE5">
        <w:tblPrEx>
          <w:tblW w:w="9490" w:type="dxa"/>
          <w:jc w:val="center"/>
          <w:tblLayout w:type="fixed"/>
          <w:tblLook w:val="04A0"/>
        </w:tblPrEx>
        <w:trPr>
          <w:trHeight w:val="262"/>
          <w:jc w:val="center"/>
        </w:trPr>
        <w:tc>
          <w:tcPr>
            <w:tcW w:w="4749" w:type="dxa"/>
            <w:vAlign w:val="center"/>
          </w:tcPr>
          <w:p w:rsidR="00380FC0" w:rsidRPr="00380FC0" w:rsidP="001E0CE5" w14:paraId="6602ACC4" w14:textId="77777777">
            <w:pPr>
              <w:rPr>
                <w:rFonts w:ascii="Times New Roman" w:hAnsi="Times New Roman" w:cs="Times New Roman"/>
                <w:b/>
                <w:sz w:val="24"/>
                <w:szCs w:val="24"/>
                <w:lang w:val="uk-UA"/>
              </w:rPr>
            </w:pPr>
            <w:r w:rsidRPr="00380FC0">
              <w:rPr>
                <w:rFonts w:ascii="Times New Roman" w:hAnsi="Times New Roman" w:cs="Times New Roman"/>
                <w:b/>
                <w:sz w:val="24"/>
                <w:szCs w:val="24"/>
                <w:lang w:val="uk-UA"/>
              </w:rPr>
              <w:t>ВСЬОГО:</w:t>
            </w:r>
          </w:p>
        </w:tc>
        <w:tc>
          <w:tcPr>
            <w:tcW w:w="2587" w:type="dxa"/>
            <w:vAlign w:val="center"/>
          </w:tcPr>
          <w:p w:rsidR="00380FC0" w:rsidRPr="00380FC0" w:rsidP="001E0CE5" w14:paraId="0FAACF7F" w14:textId="77777777">
            <w:pPr>
              <w:rPr>
                <w:rFonts w:ascii="Times New Roman" w:hAnsi="Times New Roman" w:cs="Times New Roman"/>
                <w:b/>
                <w:sz w:val="24"/>
                <w:szCs w:val="24"/>
                <w:lang w:val="uk-UA"/>
              </w:rPr>
            </w:pPr>
            <w:r w:rsidRPr="00380FC0">
              <w:rPr>
                <w:rFonts w:ascii="Times New Roman" w:hAnsi="Times New Roman" w:cs="Times New Roman"/>
                <w:b/>
                <w:sz w:val="24"/>
                <w:szCs w:val="24"/>
                <w:lang w:val="uk-UA"/>
              </w:rPr>
              <w:t>1060,5</w:t>
            </w:r>
          </w:p>
        </w:tc>
        <w:tc>
          <w:tcPr>
            <w:tcW w:w="2154" w:type="dxa"/>
            <w:vAlign w:val="center"/>
          </w:tcPr>
          <w:p w:rsidR="00380FC0" w:rsidRPr="00380FC0" w:rsidP="001E0CE5" w14:paraId="26E6EB05" w14:textId="336E9883">
            <w:pPr>
              <w:rPr>
                <w:rFonts w:ascii="Times New Roman" w:hAnsi="Times New Roman" w:cs="Times New Roman"/>
                <w:b/>
                <w:sz w:val="24"/>
                <w:szCs w:val="24"/>
                <w:lang w:val="uk-UA"/>
              </w:rPr>
            </w:pPr>
            <w:r>
              <w:rPr>
                <w:rFonts w:ascii="Times New Roman" w:hAnsi="Times New Roman" w:cs="Times New Roman"/>
                <w:b/>
                <w:sz w:val="24"/>
                <w:szCs w:val="24"/>
                <w:lang w:val="uk-UA"/>
              </w:rPr>
              <w:t>7416,8</w:t>
            </w:r>
            <w:bookmarkStart w:id="1" w:name="_GoBack"/>
            <w:bookmarkEnd w:id="1"/>
          </w:p>
        </w:tc>
      </w:tr>
    </w:tbl>
    <w:p w:rsidR="00380FC0" w:rsidP="00380FC0" w14:paraId="536801EC" w14:textId="77777777">
      <w:pPr>
        <w:rPr>
          <w:rFonts w:ascii="Times New Roman" w:hAnsi="Times New Roman" w:cs="Times New Roman"/>
        </w:rPr>
      </w:pPr>
    </w:p>
    <w:p w:rsidR="00380FC0" w:rsidRPr="00CD5EB7" w:rsidP="00380FC0" w14:paraId="70EB9CEA" w14:textId="77777777">
      <w:pPr>
        <w:rPr>
          <w:rFonts w:ascii="Times New Roman" w:hAnsi="Times New Roman" w:cs="Times New Roman"/>
          <w:sz w:val="28"/>
          <w:szCs w:val="28"/>
        </w:rPr>
      </w:pPr>
      <w:r w:rsidRPr="00CD5EB7">
        <w:rPr>
          <w:rFonts w:ascii="Times New Roman" w:hAnsi="Times New Roman" w:cs="Times New Roman"/>
        </w:rPr>
        <w:t xml:space="preserve">          </w:t>
      </w:r>
      <w:r w:rsidRPr="00CD5EB7">
        <w:rPr>
          <w:rFonts w:ascii="Times New Roman" w:hAnsi="Times New Roman" w:cs="Times New Roman"/>
          <w:sz w:val="28"/>
          <w:szCs w:val="28"/>
        </w:rPr>
        <w:t>Інші заходи:</w:t>
      </w:r>
    </w:p>
    <w:p w:rsidR="00380FC0" w:rsidRPr="00021FA5" w:rsidP="00380FC0" w14:paraId="19EFBE09" w14:textId="77777777">
      <w:pPr>
        <w:widowControl w:val="0"/>
        <w:spacing w:after="0" w:line="240" w:lineRule="auto"/>
        <w:ind w:firstLine="567"/>
        <w:jc w:val="both"/>
        <w:rPr>
          <w:rFonts w:ascii="Times New Roman" w:hAnsi="Times New Roman"/>
          <w:b/>
          <w:sz w:val="28"/>
          <w:szCs w:val="28"/>
        </w:rPr>
      </w:pPr>
      <w:r>
        <w:rPr>
          <w:rFonts w:ascii="Times New Roman" w:hAnsi="Times New Roman"/>
          <w:b/>
          <w:sz w:val="28"/>
          <w:szCs w:val="28"/>
        </w:rPr>
        <w:t xml:space="preserve">- </w:t>
      </w:r>
      <w:r w:rsidRPr="00021FA5">
        <w:rPr>
          <w:rFonts w:ascii="Times New Roman" w:hAnsi="Times New Roman"/>
          <w:b/>
          <w:sz w:val="28"/>
          <w:szCs w:val="28"/>
        </w:rPr>
        <w:t>проведення соціального інспектування демобілізованих військовослужбовців та військовослужбовців, які брали (беруть) участь в антитерористичній операції/</w:t>
      </w:r>
      <w:r w:rsidRPr="00021FA5">
        <w:rPr>
          <w:rFonts w:ascii="Times New Roman" w:hAnsi="Times New Roman"/>
          <w:b/>
          <w:sz w:val="28"/>
          <w:szCs w:val="28"/>
        </w:rPr>
        <w:t>операції</w:t>
      </w:r>
      <w:r w:rsidRPr="00021FA5">
        <w:rPr>
          <w:rFonts w:ascii="Times New Roman" w:hAnsi="Times New Roman"/>
          <w:b/>
          <w:sz w:val="28"/>
          <w:szCs w:val="28"/>
        </w:rPr>
        <w:t xml:space="preserve"> Об`єднаних сил, їх сімей постраждалих учасникам Революції Гідності, бійцям добровольцям АТО та борцям за незалежність України  у </w:t>
      </w:r>
      <w:r w:rsidRPr="00021FA5">
        <w:rPr>
          <w:rFonts w:ascii="Times New Roman" w:hAnsi="Times New Roman"/>
          <w:b/>
          <w:sz w:val="28"/>
          <w:szCs w:val="28"/>
          <w:lang w:val="en-US"/>
        </w:rPr>
        <w:t>XX</w:t>
      </w:r>
      <w:r w:rsidRPr="00021FA5">
        <w:rPr>
          <w:rFonts w:ascii="Times New Roman" w:hAnsi="Times New Roman"/>
          <w:b/>
          <w:sz w:val="28"/>
          <w:szCs w:val="28"/>
        </w:rPr>
        <w:t xml:space="preserve"> столітті з метою вивчення їх потреб та визначення видів соціальної допомоги, яких вони потребують.  Забезпечення їх соціальним супроводом  (за потреби). </w:t>
      </w:r>
    </w:p>
    <w:p w:rsidR="00380FC0" w:rsidRPr="00021FA5" w:rsidP="00380FC0" w14:paraId="1D5A3105" w14:textId="77777777">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 2022 рік</w:t>
      </w:r>
      <w:r w:rsidRPr="00021FA5">
        <w:rPr>
          <w:rFonts w:ascii="Times New Roman" w:hAnsi="Times New Roman" w:cs="Times New Roman"/>
          <w:sz w:val="28"/>
          <w:szCs w:val="28"/>
          <w:lang w:val="uk-UA"/>
        </w:rPr>
        <w:t xml:space="preserve">  фахівцями Центру</w:t>
      </w:r>
      <w:r>
        <w:rPr>
          <w:rFonts w:ascii="Times New Roman" w:hAnsi="Times New Roman" w:cs="Times New Roman"/>
          <w:sz w:val="28"/>
          <w:szCs w:val="28"/>
          <w:lang w:val="uk-UA"/>
        </w:rPr>
        <w:t xml:space="preserve"> соціальних служб Броварської міської ради Броварського району Київської області</w:t>
      </w:r>
      <w:r w:rsidRPr="00021FA5">
        <w:rPr>
          <w:rFonts w:ascii="Times New Roman" w:hAnsi="Times New Roman" w:cs="Times New Roman"/>
          <w:sz w:val="28"/>
          <w:szCs w:val="28"/>
          <w:lang w:val="uk-UA"/>
        </w:rPr>
        <w:t xml:space="preserve">  було надано </w:t>
      </w:r>
      <w:r>
        <w:rPr>
          <w:rFonts w:ascii="Times New Roman" w:hAnsi="Times New Roman" w:cs="Times New Roman"/>
          <w:sz w:val="28"/>
          <w:szCs w:val="28"/>
          <w:lang w:val="uk-UA"/>
        </w:rPr>
        <w:t xml:space="preserve">119 </w:t>
      </w:r>
      <w:r w:rsidRPr="00021FA5">
        <w:rPr>
          <w:rFonts w:ascii="Times New Roman" w:hAnsi="Times New Roman" w:cs="Times New Roman"/>
          <w:sz w:val="28"/>
          <w:szCs w:val="28"/>
          <w:lang w:val="uk-UA"/>
        </w:rPr>
        <w:t>соціальн</w:t>
      </w:r>
      <w:r>
        <w:rPr>
          <w:rFonts w:ascii="Times New Roman" w:hAnsi="Times New Roman" w:cs="Times New Roman"/>
          <w:sz w:val="28"/>
          <w:szCs w:val="28"/>
          <w:lang w:val="uk-UA"/>
        </w:rPr>
        <w:t>их</w:t>
      </w:r>
      <w:r w:rsidRPr="00021FA5">
        <w:rPr>
          <w:rFonts w:ascii="Times New Roman" w:hAnsi="Times New Roman" w:cs="Times New Roman"/>
          <w:sz w:val="28"/>
          <w:szCs w:val="28"/>
          <w:lang w:val="uk-UA"/>
        </w:rPr>
        <w:t xml:space="preserve"> послуг</w:t>
      </w:r>
      <w:r>
        <w:rPr>
          <w:rFonts w:ascii="Times New Roman" w:hAnsi="Times New Roman" w:cs="Times New Roman"/>
          <w:sz w:val="28"/>
          <w:szCs w:val="28"/>
          <w:lang w:val="uk-UA"/>
        </w:rPr>
        <w:t xml:space="preserve"> для</w:t>
      </w:r>
      <w:r w:rsidRPr="00021FA5">
        <w:rPr>
          <w:rFonts w:ascii="Times New Roman" w:hAnsi="Times New Roman" w:cs="Times New Roman"/>
          <w:sz w:val="28"/>
          <w:szCs w:val="28"/>
          <w:lang w:val="uk-UA"/>
        </w:rPr>
        <w:t xml:space="preserve"> 57 сім</w:t>
      </w:r>
      <w:r>
        <w:rPr>
          <w:rFonts w:ascii="Times New Roman" w:hAnsi="Times New Roman" w:cs="Times New Roman"/>
          <w:sz w:val="28"/>
          <w:szCs w:val="28"/>
          <w:lang w:val="uk-UA"/>
        </w:rPr>
        <w:t>ей</w:t>
      </w:r>
      <w:r w:rsidRPr="00021FA5">
        <w:rPr>
          <w:rFonts w:ascii="Times New Roman" w:hAnsi="Times New Roman" w:cs="Times New Roman"/>
          <w:sz w:val="28"/>
          <w:szCs w:val="28"/>
          <w:lang w:val="uk-UA"/>
        </w:rPr>
        <w:t xml:space="preserve"> з числа демобілізованих військовослужбовців та військовослужбовців, які брали (беруть) участь в антитерористичній о</w:t>
      </w:r>
      <w:r>
        <w:rPr>
          <w:rFonts w:ascii="Times New Roman" w:hAnsi="Times New Roman" w:cs="Times New Roman"/>
          <w:sz w:val="28"/>
          <w:szCs w:val="28"/>
          <w:lang w:val="uk-UA"/>
        </w:rPr>
        <w:t>перації/</w:t>
      </w:r>
      <w:r>
        <w:rPr>
          <w:rFonts w:ascii="Times New Roman" w:hAnsi="Times New Roman" w:cs="Times New Roman"/>
          <w:sz w:val="28"/>
          <w:szCs w:val="28"/>
          <w:lang w:val="uk-UA"/>
        </w:rPr>
        <w:t>операції</w:t>
      </w:r>
      <w:r>
        <w:rPr>
          <w:rFonts w:ascii="Times New Roman" w:hAnsi="Times New Roman" w:cs="Times New Roman"/>
          <w:sz w:val="28"/>
          <w:szCs w:val="28"/>
          <w:lang w:val="uk-UA"/>
        </w:rPr>
        <w:t xml:space="preserve"> Об`єднаних сил, в яких</w:t>
      </w:r>
      <w:r w:rsidRPr="00021FA5">
        <w:rPr>
          <w:rFonts w:ascii="Times New Roman" w:hAnsi="Times New Roman" w:cs="Times New Roman"/>
          <w:sz w:val="28"/>
          <w:szCs w:val="28"/>
          <w:lang w:val="uk-UA"/>
        </w:rPr>
        <w:t xml:space="preserve"> виховуються 64</w:t>
      </w:r>
      <w:r w:rsidRPr="00021FA5">
        <w:rPr>
          <w:rFonts w:ascii="Times New Roman" w:hAnsi="Times New Roman" w:cs="Times New Roman"/>
          <w:b/>
          <w:sz w:val="28"/>
          <w:szCs w:val="28"/>
          <w:lang w:val="uk-UA"/>
        </w:rPr>
        <w:t xml:space="preserve"> </w:t>
      </w:r>
      <w:r>
        <w:rPr>
          <w:rFonts w:ascii="Times New Roman" w:hAnsi="Times New Roman" w:cs="Times New Roman"/>
          <w:sz w:val="28"/>
          <w:szCs w:val="28"/>
          <w:lang w:val="uk-UA"/>
        </w:rPr>
        <w:t>дитини</w:t>
      </w:r>
      <w:r w:rsidRPr="00021FA5">
        <w:rPr>
          <w:rFonts w:ascii="Times New Roman" w:hAnsi="Times New Roman" w:cs="Times New Roman"/>
          <w:sz w:val="28"/>
          <w:szCs w:val="28"/>
          <w:lang w:val="uk-UA"/>
        </w:rPr>
        <w:t>.</w:t>
      </w:r>
    </w:p>
    <w:p w:rsidR="00380FC0" w:rsidRPr="00021FA5" w:rsidP="00380FC0" w14:paraId="281746D0" w14:textId="77777777">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 2023 рік</w:t>
      </w:r>
      <w:r w:rsidRPr="00021FA5">
        <w:rPr>
          <w:rFonts w:ascii="Times New Roman" w:hAnsi="Times New Roman" w:cs="Times New Roman"/>
          <w:sz w:val="28"/>
          <w:szCs w:val="28"/>
          <w:lang w:val="uk-UA"/>
        </w:rPr>
        <w:t xml:space="preserve">    фахівцями Центру  </w:t>
      </w:r>
      <w:r>
        <w:rPr>
          <w:rFonts w:ascii="Times New Roman" w:hAnsi="Times New Roman" w:cs="Times New Roman"/>
          <w:sz w:val="28"/>
          <w:szCs w:val="28"/>
          <w:lang w:val="uk-UA"/>
        </w:rPr>
        <w:t>соціальних служб Броварської міської ради Броварського району Київської області</w:t>
      </w:r>
      <w:r w:rsidRPr="00021FA5">
        <w:rPr>
          <w:rFonts w:ascii="Times New Roman" w:hAnsi="Times New Roman" w:cs="Times New Roman"/>
          <w:sz w:val="28"/>
          <w:szCs w:val="28"/>
          <w:lang w:val="uk-UA"/>
        </w:rPr>
        <w:t xml:space="preserve">  було надано </w:t>
      </w:r>
      <w:r>
        <w:rPr>
          <w:rFonts w:ascii="Times New Roman" w:hAnsi="Times New Roman" w:cs="Times New Roman"/>
          <w:sz w:val="28"/>
          <w:szCs w:val="28"/>
          <w:lang w:val="uk-UA"/>
        </w:rPr>
        <w:t xml:space="preserve">91 </w:t>
      </w:r>
      <w:r w:rsidRPr="00021FA5">
        <w:rPr>
          <w:rFonts w:ascii="Times New Roman" w:hAnsi="Times New Roman" w:cs="Times New Roman"/>
          <w:sz w:val="28"/>
          <w:szCs w:val="28"/>
          <w:lang w:val="uk-UA"/>
        </w:rPr>
        <w:t>соціальн</w:t>
      </w:r>
      <w:r>
        <w:rPr>
          <w:rFonts w:ascii="Times New Roman" w:hAnsi="Times New Roman" w:cs="Times New Roman"/>
          <w:sz w:val="28"/>
          <w:szCs w:val="28"/>
          <w:lang w:val="uk-UA"/>
        </w:rPr>
        <w:t>у</w:t>
      </w:r>
      <w:r w:rsidRPr="00021FA5">
        <w:rPr>
          <w:rFonts w:ascii="Times New Roman" w:hAnsi="Times New Roman" w:cs="Times New Roman"/>
          <w:sz w:val="28"/>
          <w:szCs w:val="28"/>
          <w:lang w:val="uk-UA"/>
        </w:rPr>
        <w:t xml:space="preserve"> послуг</w:t>
      </w:r>
      <w:r>
        <w:rPr>
          <w:rFonts w:ascii="Times New Roman" w:hAnsi="Times New Roman" w:cs="Times New Roman"/>
          <w:sz w:val="28"/>
          <w:szCs w:val="28"/>
          <w:lang w:val="uk-UA"/>
        </w:rPr>
        <w:t>у для</w:t>
      </w:r>
      <w:r w:rsidRPr="00021FA5">
        <w:rPr>
          <w:rFonts w:ascii="Times New Roman" w:hAnsi="Times New Roman" w:cs="Times New Roman"/>
          <w:sz w:val="28"/>
          <w:szCs w:val="28"/>
          <w:lang w:val="uk-UA"/>
        </w:rPr>
        <w:t xml:space="preserve"> 5</w:t>
      </w:r>
      <w:r>
        <w:rPr>
          <w:rFonts w:ascii="Times New Roman" w:hAnsi="Times New Roman" w:cs="Times New Roman"/>
          <w:sz w:val="28"/>
          <w:szCs w:val="28"/>
          <w:lang w:val="uk-UA"/>
        </w:rPr>
        <w:t>6</w:t>
      </w:r>
      <w:r w:rsidRPr="00021FA5">
        <w:rPr>
          <w:rFonts w:ascii="Times New Roman" w:hAnsi="Times New Roman" w:cs="Times New Roman"/>
          <w:sz w:val="28"/>
          <w:szCs w:val="28"/>
          <w:lang w:val="uk-UA"/>
        </w:rPr>
        <w:t xml:space="preserve"> сім</w:t>
      </w:r>
      <w:r>
        <w:rPr>
          <w:rFonts w:ascii="Times New Roman" w:hAnsi="Times New Roman" w:cs="Times New Roman"/>
          <w:sz w:val="28"/>
          <w:szCs w:val="28"/>
          <w:lang w:val="uk-UA"/>
        </w:rPr>
        <w:t>ей</w:t>
      </w:r>
      <w:r w:rsidRPr="00021FA5">
        <w:rPr>
          <w:rFonts w:ascii="Times New Roman" w:hAnsi="Times New Roman" w:cs="Times New Roman"/>
          <w:sz w:val="28"/>
          <w:szCs w:val="28"/>
          <w:lang w:val="uk-UA"/>
        </w:rPr>
        <w:t xml:space="preserve"> з числа демобілізованих військовослужбовців та військовослужбовців, які брали (беруть) участь в антитерористичній о</w:t>
      </w:r>
      <w:r>
        <w:rPr>
          <w:rFonts w:ascii="Times New Roman" w:hAnsi="Times New Roman" w:cs="Times New Roman"/>
          <w:sz w:val="28"/>
          <w:szCs w:val="28"/>
          <w:lang w:val="uk-UA"/>
        </w:rPr>
        <w:t>перації/</w:t>
      </w:r>
      <w:r>
        <w:rPr>
          <w:rFonts w:ascii="Times New Roman" w:hAnsi="Times New Roman" w:cs="Times New Roman"/>
          <w:sz w:val="28"/>
          <w:szCs w:val="28"/>
          <w:lang w:val="uk-UA"/>
        </w:rPr>
        <w:t>операції</w:t>
      </w:r>
      <w:r>
        <w:rPr>
          <w:rFonts w:ascii="Times New Roman" w:hAnsi="Times New Roman" w:cs="Times New Roman"/>
          <w:sz w:val="28"/>
          <w:szCs w:val="28"/>
          <w:lang w:val="uk-UA"/>
        </w:rPr>
        <w:t xml:space="preserve"> Об`єднаних сил, в яких</w:t>
      </w:r>
      <w:r w:rsidRPr="00021FA5">
        <w:rPr>
          <w:rFonts w:ascii="Times New Roman" w:hAnsi="Times New Roman" w:cs="Times New Roman"/>
          <w:sz w:val="28"/>
          <w:szCs w:val="28"/>
          <w:lang w:val="uk-UA"/>
        </w:rPr>
        <w:t xml:space="preserve"> виховуються 6</w:t>
      </w:r>
      <w:r>
        <w:rPr>
          <w:rFonts w:ascii="Times New Roman" w:hAnsi="Times New Roman" w:cs="Times New Roman"/>
          <w:sz w:val="28"/>
          <w:szCs w:val="28"/>
          <w:lang w:val="uk-UA"/>
        </w:rPr>
        <w:t>2</w:t>
      </w:r>
      <w:r w:rsidRPr="00021FA5">
        <w:rPr>
          <w:rFonts w:ascii="Times New Roman" w:hAnsi="Times New Roman" w:cs="Times New Roman"/>
          <w:b/>
          <w:sz w:val="28"/>
          <w:szCs w:val="28"/>
          <w:lang w:val="uk-UA"/>
        </w:rPr>
        <w:t xml:space="preserve"> </w:t>
      </w:r>
      <w:r>
        <w:rPr>
          <w:rFonts w:ascii="Times New Roman" w:hAnsi="Times New Roman" w:cs="Times New Roman"/>
          <w:sz w:val="28"/>
          <w:szCs w:val="28"/>
          <w:lang w:val="uk-UA"/>
        </w:rPr>
        <w:t>дитини</w:t>
      </w:r>
      <w:r w:rsidRPr="00021FA5">
        <w:rPr>
          <w:rFonts w:ascii="Times New Roman" w:hAnsi="Times New Roman" w:cs="Times New Roman"/>
          <w:sz w:val="28"/>
          <w:szCs w:val="28"/>
          <w:lang w:val="uk-UA"/>
        </w:rPr>
        <w:t>.</w:t>
      </w:r>
    </w:p>
    <w:p w:rsidR="00380FC0" w:rsidRPr="00C631EE" w:rsidP="00380FC0" w14:paraId="200463AB" w14:textId="77777777">
      <w:pPr>
        <w:pStyle w:val="NoSpacing"/>
        <w:jc w:val="both"/>
        <w:rPr>
          <w:rFonts w:ascii="Times New Roman" w:hAnsi="Times New Roman"/>
          <w:sz w:val="28"/>
          <w:szCs w:val="28"/>
          <w:lang w:val="uk-UA"/>
        </w:rPr>
      </w:pPr>
      <w:r>
        <w:rPr>
          <w:rFonts w:ascii="Times New Roman" w:hAnsi="Times New Roman"/>
          <w:b/>
          <w:sz w:val="28"/>
          <w:szCs w:val="28"/>
          <w:lang w:val="uk-UA"/>
        </w:rPr>
        <w:t xml:space="preserve">        </w:t>
      </w:r>
      <w:r w:rsidRPr="00021FA5">
        <w:rPr>
          <w:rFonts w:ascii="Times New Roman" w:hAnsi="Times New Roman"/>
          <w:b/>
          <w:sz w:val="28"/>
          <w:szCs w:val="28"/>
          <w:lang w:val="uk-UA"/>
        </w:rPr>
        <w:t>- забезпечення надання психологічної підтримки демобілізованим військовослужбовцям та військовослужбовцям, які брали (беруть) участь в антитерористичній операції/</w:t>
      </w:r>
      <w:r w:rsidRPr="00021FA5">
        <w:rPr>
          <w:rFonts w:ascii="Times New Roman" w:hAnsi="Times New Roman"/>
          <w:b/>
          <w:sz w:val="28"/>
          <w:szCs w:val="28"/>
          <w:lang w:val="uk-UA"/>
        </w:rPr>
        <w:t>операції</w:t>
      </w:r>
      <w:r w:rsidRPr="00021FA5">
        <w:rPr>
          <w:rFonts w:ascii="Times New Roman" w:hAnsi="Times New Roman"/>
          <w:b/>
          <w:sz w:val="28"/>
          <w:szCs w:val="28"/>
          <w:lang w:val="uk-UA"/>
        </w:rPr>
        <w:t xml:space="preserve"> Об`єднаних сил, їх сімей, постраждалих учасників Революції Гідності,бійцям добровольцям АТО та </w:t>
      </w:r>
      <w:r w:rsidRPr="00021FA5">
        <w:rPr>
          <w:rFonts w:ascii="Times New Roman" w:hAnsi="Times New Roman"/>
          <w:b/>
          <w:sz w:val="28"/>
          <w:szCs w:val="28"/>
          <w:lang w:val="uk-UA"/>
        </w:rPr>
        <w:t xml:space="preserve">борцям за незалежність України у </w:t>
      </w:r>
      <w:r w:rsidRPr="00021FA5">
        <w:rPr>
          <w:rFonts w:ascii="Times New Roman" w:hAnsi="Times New Roman"/>
          <w:b/>
          <w:sz w:val="28"/>
          <w:szCs w:val="28"/>
          <w:lang w:val="en-US"/>
        </w:rPr>
        <w:t>XX</w:t>
      </w:r>
      <w:r w:rsidRPr="00021FA5">
        <w:rPr>
          <w:rFonts w:ascii="Times New Roman" w:hAnsi="Times New Roman"/>
          <w:b/>
          <w:sz w:val="28"/>
          <w:szCs w:val="28"/>
          <w:lang w:val="uk-UA"/>
        </w:rPr>
        <w:t xml:space="preserve"> столітті для якнайшвидшого подолання стресу, відчаю, відновлення соціальних зв’язків, тощо на основі оцінки їх потреб.</w:t>
      </w:r>
    </w:p>
    <w:p w:rsidR="00380FC0" w:rsidRPr="00E05C0D" w:rsidP="00380FC0" w14:paraId="6370633F" w14:textId="77777777">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Протягом 2022-2023 років  залученим психологом надавалась психологічна підтримка вищезазначеній категорії. </w:t>
      </w:r>
    </w:p>
    <w:p w:rsidR="00380FC0" w:rsidRPr="00021FA5" w:rsidP="00380FC0" w14:paraId="699C56B4" w14:textId="77777777">
      <w:pPr>
        <w:tabs>
          <w:tab w:val="left" w:pos="1260"/>
        </w:tabs>
        <w:spacing w:after="0" w:line="240" w:lineRule="auto"/>
        <w:ind w:firstLine="567"/>
        <w:jc w:val="both"/>
        <w:rPr>
          <w:rFonts w:ascii="Times New Roman" w:hAnsi="Times New Roman"/>
          <w:b/>
          <w:sz w:val="28"/>
          <w:szCs w:val="28"/>
        </w:rPr>
      </w:pPr>
      <w:r w:rsidRPr="00021FA5">
        <w:rPr>
          <w:rFonts w:ascii="Times New Roman" w:hAnsi="Times New Roman"/>
          <w:b/>
          <w:sz w:val="28"/>
          <w:szCs w:val="28"/>
        </w:rPr>
        <w:t>- посилення співпраці з благодійними, волонтерськими, релігійними організаціями, з метою залучення позабюджетних коштів для надання грошової і натуральної допомоги демобілізованим військовослужбовцям та військовослужбовцям, які брали (беруть) участь в антитерористичній операції/</w:t>
      </w:r>
      <w:r w:rsidRPr="00021FA5">
        <w:rPr>
          <w:rFonts w:ascii="Times New Roman" w:hAnsi="Times New Roman"/>
          <w:b/>
          <w:sz w:val="28"/>
          <w:szCs w:val="28"/>
        </w:rPr>
        <w:t>операції</w:t>
      </w:r>
      <w:r w:rsidRPr="00021FA5">
        <w:rPr>
          <w:rFonts w:ascii="Times New Roman" w:hAnsi="Times New Roman"/>
          <w:b/>
          <w:sz w:val="28"/>
          <w:szCs w:val="28"/>
        </w:rPr>
        <w:t xml:space="preserve"> Об`єднаних сил, їх сімей, постраждалих учасників Революції Гідності,бійцям добровольцям АТО та борцям за незалежність України у </w:t>
      </w:r>
      <w:r w:rsidRPr="00021FA5">
        <w:rPr>
          <w:rFonts w:ascii="Times New Roman" w:hAnsi="Times New Roman"/>
          <w:b/>
          <w:sz w:val="28"/>
          <w:szCs w:val="28"/>
          <w:lang w:val="en-US"/>
        </w:rPr>
        <w:t>XX</w:t>
      </w:r>
      <w:r w:rsidRPr="00021FA5">
        <w:rPr>
          <w:rFonts w:ascii="Times New Roman" w:hAnsi="Times New Roman"/>
          <w:b/>
          <w:sz w:val="28"/>
          <w:szCs w:val="28"/>
        </w:rPr>
        <w:t xml:space="preserve"> столітті.</w:t>
      </w:r>
    </w:p>
    <w:p w:rsidR="00380FC0" w:rsidRPr="007C60DB" w:rsidP="00380FC0" w14:paraId="2DB72A08" w14:textId="77777777">
      <w:pPr>
        <w:tabs>
          <w:tab w:val="left" w:pos="1260"/>
        </w:tabs>
        <w:spacing w:after="0" w:line="240" w:lineRule="auto"/>
        <w:ind w:firstLine="567"/>
        <w:jc w:val="both"/>
        <w:rPr>
          <w:rFonts w:ascii="Times New Roman" w:hAnsi="Times New Roman"/>
          <w:sz w:val="28"/>
          <w:szCs w:val="28"/>
        </w:rPr>
      </w:pPr>
      <w:r>
        <w:rPr>
          <w:rFonts w:ascii="Times New Roman" w:hAnsi="Times New Roman"/>
          <w:sz w:val="28"/>
          <w:szCs w:val="28"/>
        </w:rPr>
        <w:t xml:space="preserve">Протягом 2022-2023 років </w:t>
      </w:r>
      <w:r w:rsidRPr="007C60DB">
        <w:rPr>
          <w:rFonts w:ascii="Times New Roman" w:hAnsi="Times New Roman"/>
          <w:sz w:val="28"/>
          <w:szCs w:val="28"/>
        </w:rPr>
        <w:t>благодійними, волонтерськими</w:t>
      </w:r>
      <w:r>
        <w:rPr>
          <w:rFonts w:ascii="Times New Roman" w:hAnsi="Times New Roman"/>
          <w:sz w:val="28"/>
          <w:szCs w:val="28"/>
        </w:rPr>
        <w:t xml:space="preserve"> та </w:t>
      </w:r>
      <w:r w:rsidRPr="007C60DB">
        <w:rPr>
          <w:rFonts w:ascii="Times New Roman" w:hAnsi="Times New Roman"/>
          <w:sz w:val="28"/>
          <w:szCs w:val="28"/>
        </w:rPr>
        <w:t xml:space="preserve"> релігійними організаціями</w:t>
      </w:r>
      <w:r>
        <w:rPr>
          <w:rFonts w:ascii="Times New Roman" w:hAnsi="Times New Roman"/>
          <w:sz w:val="28"/>
          <w:szCs w:val="28"/>
        </w:rPr>
        <w:t xml:space="preserve"> надавалась натуральна гуманітарна допомога вищезазначеній категорії.</w:t>
      </w:r>
    </w:p>
    <w:p w:rsidR="00380FC0" w:rsidP="00380FC0" w14:paraId="66D44B4C" w14:textId="77777777">
      <w:pPr>
        <w:spacing w:after="0" w:line="240" w:lineRule="auto"/>
        <w:ind w:firstLine="708"/>
        <w:jc w:val="both"/>
        <w:rPr>
          <w:rFonts w:ascii="Times New Roman" w:hAnsi="Times New Roman"/>
          <w:b/>
          <w:sz w:val="28"/>
          <w:szCs w:val="28"/>
        </w:rPr>
      </w:pPr>
      <w:r w:rsidRPr="00021FA5">
        <w:rPr>
          <w:rFonts w:ascii="Times New Roman" w:hAnsi="Times New Roman"/>
          <w:b/>
          <w:sz w:val="28"/>
          <w:szCs w:val="28"/>
        </w:rPr>
        <w:t>- організація подачі документів учасників антитерористичної операції/</w:t>
      </w:r>
      <w:r w:rsidRPr="00021FA5">
        <w:rPr>
          <w:rFonts w:ascii="Times New Roman" w:hAnsi="Times New Roman"/>
          <w:b/>
          <w:sz w:val="28"/>
          <w:szCs w:val="28"/>
        </w:rPr>
        <w:t>операції</w:t>
      </w:r>
      <w:r w:rsidRPr="00021FA5">
        <w:rPr>
          <w:rFonts w:ascii="Times New Roman" w:hAnsi="Times New Roman"/>
          <w:b/>
          <w:sz w:val="28"/>
          <w:szCs w:val="28"/>
        </w:rPr>
        <w:t xml:space="preserve"> Об`єднаних сил та демобілізованих військовослужбовців, які брали участь в антитерористичній операції до Київської обласної державної адміністрації для отримання одноразової адресної матеріальної допомоги </w:t>
      </w:r>
    </w:p>
    <w:p w:rsidR="00380FC0" w:rsidRPr="00E05C0D" w:rsidP="00380FC0" w14:paraId="79598D01"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Управлінням соціального захисту населення Броварської міської ради Броварського району Київської області проводився супровід у оформленні документів щодо надання грошової допомоги з обласного бюджету  для подальшої передачі їх до департаменту соціального захисту населення </w:t>
      </w:r>
      <w:r w:rsidRPr="00E05C0D">
        <w:rPr>
          <w:rFonts w:ascii="Times New Roman" w:hAnsi="Times New Roman"/>
          <w:sz w:val="28"/>
          <w:szCs w:val="28"/>
        </w:rPr>
        <w:t xml:space="preserve">Київської обласної державної адміністрації. </w:t>
      </w:r>
      <w:r>
        <w:rPr>
          <w:rFonts w:ascii="Times New Roman" w:hAnsi="Times New Roman"/>
          <w:sz w:val="28"/>
          <w:szCs w:val="28"/>
        </w:rPr>
        <w:t xml:space="preserve">У 2022 році подано  25  пакетів документів, у 2023 році – 116 пакетів документів. </w:t>
      </w:r>
    </w:p>
    <w:p w:rsidR="00380FC0" w:rsidRPr="00021FA5" w:rsidP="00380FC0" w14:paraId="7B835CDD" w14:textId="77777777">
      <w:pPr>
        <w:pStyle w:val="NoSpacing"/>
        <w:jc w:val="both"/>
        <w:rPr>
          <w:rFonts w:ascii="Times New Roman" w:hAnsi="Times New Roman" w:cs="Times New Roman"/>
          <w:b/>
          <w:sz w:val="28"/>
          <w:szCs w:val="28"/>
          <w:lang w:val="uk-UA"/>
        </w:rPr>
      </w:pPr>
      <w:r>
        <w:rPr>
          <w:lang w:val="uk-UA"/>
        </w:rPr>
        <w:t xml:space="preserve">           </w:t>
      </w:r>
      <w:r w:rsidRPr="00021FA5">
        <w:rPr>
          <w:rFonts w:ascii="Times New Roman" w:hAnsi="Times New Roman" w:cs="Times New Roman"/>
          <w:b/>
          <w:sz w:val="28"/>
          <w:szCs w:val="28"/>
          <w:lang w:val="uk-UA"/>
        </w:rPr>
        <w:t>- забезпечення першочерговим охопленням дітей демобілізованих військовослужбовців та військовослужбовців, які брали (беруть) участь в антитерористичній операції/</w:t>
      </w:r>
      <w:r w:rsidRPr="00021FA5">
        <w:rPr>
          <w:rFonts w:ascii="Times New Roman" w:hAnsi="Times New Roman" w:cs="Times New Roman"/>
          <w:b/>
          <w:sz w:val="28"/>
          <w:szCs w:val="28"/>
          <w:lang w:val="uk-UA"/>
        </w:rPr>
        <w:t>операції</w:t>
      </w:r>
      <w:r w:rsidRPr="00021FA5">
        <w:rPr>
          <w:rFonts w:ascii="Times New Roman" w:hAnsi="Times New Roman" w:cs="Times New Roman"/>
          <w:b/>
          <w:sz w:val="28"/>
          <w:szCs w:val="28"/>
          <w:lang w:val="uk-UA"/>
        </w:rPr>
        <w:t xml:space="preserve"> Об`єднаних сил, позакласною роботою та позашкільною освітою, при цьому надання можливості безкоштовного навчання дітей у комунальних закладах позашкільної освіти (дитячо-юнацькі клуби, гуртки, дитячо-юнацькі спортивні школи). </w:t>
      </w:r>
    </w:p>
    <w:p w:rsidR="00380FC0" w:rsidRPr="00021FA5" w:rsidP="00380FC0" w14:paraId="798E9413" w14:textId="77777777">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21FA5">
        <w:rPr>
          <w:rFonts w:ascii="Times New Roman" w:hAnsi="Times New Roman" w:cs="Times New Roman"/>
          <w:sz w:val="28"/>
          <w:szCs w:val="28"/>
          <w:lang w:val="uk-UA"/>
        </w:rPr>
        <w:t>Діти демобілізованих військовослужбовців та військовослужбовців, які брали (беруть) участь в антитерористичній операції/</w:t>
      </w:r>
      <w:r w:rsidRPr="00021FA5">
        <w:rPr>
          <w:rFonts w:ascii="Times New Roman" w:hAnsi="Times New Roman" w:cs="Times New Roman"/>
          <w:sz w:val="28"/>
          <w:szCs w:val="28"/>
          <w:lang w:val="uk-UA"/>
        </w:rPr>
        <w:t>операції</w:t>
      </w:r>
      <w:r w:rsidRPr="00021FA5">
        <w:rPr>
          <w:rFonts w:ascii="Times New Roman" w:hAnsi="Times New Roman" w:cs="Times New Roman"/>
          <w:sz w:val="28"/>
          <w:szCs w:val="28"/>
          <w:lang w:val="uk-UA"/>
        </w:rPr>
        <w:t xml:space="preserve"> Об`єднаних сил</w:t>
      </w:r>
      <w:r>
        <w:rPr>
          <w:rFonts w:ascii="Times New Roman" w:hAnsi="Times New Roman" w:cs="Times New Roman"/>
          <w:sz w:val="28"/>
          <w:szCs w:val="28"/>
          <w:lang w:val="uk-UA"/>
        </w:rPr>
        <w:t>,</w:t>
      </w:r>
      <w:r w:rsidRPr="00021FA5">
        <w:rPr>
          <w:rFonts w:ascii="Times New Roman" w:hAnsi="Times New Roman" w:cs="Times New Roman"/>
          <w:sz w:val="28"/>
          <w:szCs w:val="28"/>
          <w:lang w:val="uk-UA"/>
        </w:rPr>
        <w:t xml:space="preserve"> першочергово зараховуються до закладів позашкільної освіти та охоплені позакласною (гуртковою) роботою у закладах загальної середньої освіти. Відповідно до Закону України «Про позашкільну освіту» навчання в закладах позашкільної освіти здійснюється на безкоштовній основі. </w:t>
      </w:r>
    </w:p>
    <w:p w:rsidR="00380FC0" w:rsidRPr="0031361E" w:rsidP="00380FC0" w14:paraId="6DD39E9A" w14:textId="77777777">
      <w:pPr>
        <w:pStyle w:val="NoSpacing"/>
        <w:jc w:val="both"/>
        <w:rPr>
          <w:rFonts w:ascii="Times New Roman" w:hAnsi="Times New Roman" w:cs="Times New Roman"/>
          <w:b/>
          <w:sz w:val="28"/>
          <w:szCs w:val="28"/>
          <w:lang w:val="uk-UA"/>
        </w:rPr>
      </w:pPr>
      <w:r>
        <w:rPr>
          <w:lang w:val="uk-UA"/>
        </w:rPr>
        <w:t xml:space="preserve">        </w:t>
      </w:r>
      <w:r w:rsidRPr="0031361E">
        <w:rPr>
          <w:rFonts w:ascii="Times New Roman" w:hAnsi="Times New Roman" w:cs="Times New Roman"/>
          <w:sz w:val="28"/>
          <w:szCs w:val="28"/>
          <w:lang w:val="uk-UA"/>
        </w:rPr>
        <w:t xml:space="preserve">-  </w:t>
      </w:r>
      <w:r w:rsidRPr="0031361E">
        <w:rPr>
          <w:rFonts w:ascii="Times New Roman" w:hAnsi="Times New Roman" w:cs="Times New Roman"/>
          <w:b/>
          <w:sz w:val="28"/>
          <w:szCs w:val="28"/>
          <w:lang w:val="uk-UA"/>
        </w:rPr>
        <w:t>сприяння діяльності громадських, учнівських, молодіжних волонтерських організацій, що надають допомогу демобілізованим військовослужбовцям та військовослужбовцям, які брали (беруть) участь в антитерористичній операції/</w:t>
      </w:r>
      <w:r w:rsidRPr="0031361E">
        <w:rPr>
          <w:rFonts w:ascii="Times New Roman" w:hAnsi="Times New Roman" w:cs="Times New Roman"/>
          <w:b/>
          <w:sz w:val="28"/>
          <w:szCs w:val="28"/>
          <w:lang w:val="uk-UA"/>
        </w:rPr>
        <w:t>операції</w:t>
      </w:r>
      <w:r w:rsidRPr="0031361E">
        <w:rPr>
          <w:rFonts w:ascii="Times New Roman" w:hAnsi="Times New Roman" w:cs="Times New Roman"/>
          <w:b/>
          <w:sz w:val="28"/>
          <w:szCs w:val="28"/>
          <w:lang w:val="uk-UA"/>
        </w:rPr>
        <w:t xml:space="preserve"> Об`єднаних сил, їх сім’ям, постраждалим учасникам Революції Гідності, бійцям добровольцям АТО та борцям за незалежність України у </w:t>
      </w:r>
      <w:r w:rsidRPr="0031361E">
        <w:rPr>
          <w:rFonts w:ascii="Times New Roman" w:hAnsi="Times New Roman" w:cs="Times New Roman"/>
          <w:b/>
          <w:sz w:val="28"/>
          <w:szCs w:val="28"/>
        </w:rPr>
        <w:t>XX</w:t>
      </w:r>
      <w:r w:rsidRPr="0031361E">
        <w:rPr>
          <w:rFonts w:ascii="Times New Roman" w:hAnsi="Times New Roman" w:cs="Times New Roman"/>
          <w:b/>
          <w:sz w:val="28"/>
          <w:szCs w:val="28"/>
          <w:lang w:val="uk-UA"/>
        </w:rPr>
        <w:t xml:space="preserve"> столітті.</w:t>
      </w:r>
    </w:p>
    <w:p w:rsidR="00380FC0" w:rsidRPr="0031361E" w:rsidP="00380FC0" w14:paraId="6A7863F7" w14:textId="77777777">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1361E">
        <w:rPr>
          <w:rFonts w:ascii="Times New Roman" w:hAnsi="Times New Roman" w:cs="Times New Roman"/>
          <w:sz w:val="28"/>
          <w:szCs w:val="28"/>
          <w:lang w:val="uk-UA"/>
        </w:rPr>
        <w:t xml:space="preserve"> З метою психологічної підтримки дітей зазначених категорій Рада дітей та учнівської молоді Броварської міської територіальної громади та учнівське самоврядування закладів загальної середньої освіти залуча</w:t>
      </w:r>
      <w:r>
        <w:rPr>
          <w:rFonts w:ascii="Times New Roman" w:hAnsi="Times New Roman" w:cs="Times New Roman"/>
          <w:sz w:val="28"/>
          <w:szCs w:val="28"/>
          <w:lang w:val="uk-UA"/>
        </w:rPr>
        <w:t>ли</w:t>
      </w:r>
      <w:r w:rsidRPr="0031361E">
        <w:rPr>
          <w:rFonts w:ascii="Times New Roman" w:hAnsi="Times New Roman" w:cs="Times New Roman"/>
          <w:sz w:val="28"/>
          <w:szCs w:val="28"/>
          <w:lang w:val="uk-UA"/>
        </w:rPr>
        <w:t xml:space="preserve"> учнів до </w:t>
      </w:r>
      <w:r w:rsidRPr="0031361E">
        <w:rPr>
          <w:rFonts w:ascii="Times New Roman" w:hAnsi="Times New Roman" w:cs="Times New Roman"/>
          <w:sz w:val="28"/>
          <w:szCs w:val="28"/>
          <w:lang w:val="uk-UA"/>
        </w:rPr>
        <w:t>проєктної</w:t>
      </w:r>
      <w:r w:rsidRPr="0031361E">
        <w:rPr>
          <w:rFonts w:ascii="Times New Roman" w:hAnsi="Times New Roman" w:cs="Times New Roman"/>
          <w:sz w:val="28"/>
          <w:szCs w:val="28"/>
          <w:lang w:val="uk-UA"/>
        </w:rPr>
        <w:t xml:space="preserve"> діяльності, організації заходів патріотичного напрямку, </w:t>
      </w:r>
      <w:r w:rsidRPr="0031361E">
        <w:rPr>
          <w:rFonts w:ascii="Times New Roman" w:hAnsi="Times New Roman" w:cs="Times New Roman"/>
          <w:sz w:val="28"/>
          <w:szCs w:val="28"/>
          <w:lang w:val="uk-UA"/>
        </w:rPr>
        <w:t>квестів</w:t>
      </w:r>
      <w:r w:rsidRPr="0031361E">
        <w:rPr>
          <w:rFonts w:ascii="Times New Roman" w:hAnsi="Times New Roman" w:cs="Times New Roman"/>
          <w:sz w:val="28"/>
          <w:szCs w:val="28"/>
          <w:lang w:val="uk-UA"/>
        </w:rPr>
        <w:t xml:space="preserve">, </w:t>
      </w:r>
      <w:r w:rsidRPr="0031361E">
        <w:rPr>
          <w:rFonts w:ascii="Times New Roman" w:hAnsi="Times New Roman" w:cs="Times New Roman"/>
          <w:sz w:val="28"/>
          <w:szCs w:val="28"/>
          <w:lang w:val="uk-UA"/>
        </w:rPr>
        <w:t>брейн-рингів</w:t>
      </w:r>
      <w:r w:rsidRPr="0031361E">
        <w:rPr>
          <w:rFonts w:ascii="Times New Roman" w:hAnsi="Times New Roman" w:cs="Times New Roman"/>
          <w:sz w:val="28"/>
          <w:szCs w:val="28"/>
          <w:lang w:val="uk-UA"/>
        </w:rPr>
        <w:t xml:space="preserve"> та інших запланованих заходів.</w:t>
      </w:r>
    </w:p>
    <w:p w:rsidR="00380FC0" w:rsidRPr="0031361E" w:rsidP="00380FC0" w14:paraId="279FFBD5" w14:textId="77777777">
      <w:pPr>
        <w:pStyle w:val="NoSpacing"/>
        <w:jc w:val="both"/>
        <w:rPr>
          <w:rFonts w:ascii="Times New Roman" w:hAnsi="Times New Roman" w:cs="Times New Roman"/>
          <w:b/>
          <w:sz w:val="28"/>
          <w:szCs w:val="28"/>
          <w:lang w:val="uk-UA"/>
        </w:rPr>
      </w:pPr>
      <w:r w:rsidRPr="00C530FF">
        <w:rPr>
          <w:rFonts w:ascii="Times New Roman" w:hAnsi="Times New Roman" w:cs="Times New Roman"/>
          <w:sz w:val="28"/>
          <w:szCs w:val="28"/>
          <w:lang w:val="uk-UA"/>
        </w:rPr>
        <w:t xml:space="preserve">      </w:t>
      </w:r>
      <w:r w:rsidRPr="0031361E">
        <w:rPr>
          <w:rFonts w:ascii="Times New Roman" w:hAnsi="Times New Roman" w:cs="Times New Roman"/>
          <w:b/>
          <w:sz w:val="28"/>
          <w:szCs w:val="28"/>
          <w:lang w:val="uk-UA"/>
        </w:rPr>
        <w:t>-  забезпечення першочергового влаштування до закладів дошкільної освіти дітей демобілізованих військовослужбовців та військовослужбовців, які брали (беруть) участь в антитерористичній операції/</w:t>
      </w:r>
      <w:r w:rsidRPr="0031361E">
        <w:rPr>
          <w:rFonts w:ascii="Times New Roman" w:hAnsi="Times New Roman" w:cs="Times New Roman"/>
          <w:b/>
          <w:sz w:val="28"/>
          <w:szCs w:val="28"/>
          <w:lang w:val="uk-UA"/>
        </w:rPr>
        <w:t>операції</w:t>
      </w:r>
      <w:r w:rsidRPr="0031361E">
        <w:rPr>
          <w:rFonts w:ascii="Times New Roman" w:hAnsi="Times New Roman" w:cs="Times New Roman"/>
          <w:b/>
          <w:sz w:val="28"/>
          <w:szCs w:val="28"/>
          <w:lang w:val="uk-UA"/>
        </w:rPr>
        <w:t xml:space="preserve"> Об`єднаних сил, постраждалих учасників Революції Гідності, бійців добровольців АТО та борців за незалежність України у </w:t>
      </w:r>
      <w:r w:rsidRPr="0031361E">
        <w:rPr>
          <w:rFonts w:ascii="Times New Roman" w:hAnsi="Times New Roman" w:cs="Times New Roman"/>
          <w:b/>
          <w:sz w:val="28"/>
          <w:szCs w:val="28"/>
        </w:rPr>
        <w:t>XX</w:t>
      </w:r>
      <w:r w:rsidRPr="0031361E">
        <w:rPr>
          <w:rFonts w:ascii="Times New Roman" w:hAnsi="Times New Roman" w:cs="Times New Roman"/>
          <w:b/>
          <w:sz w:val="28"/>
          <w:szCs w:val="28"/>
          <w:lang w:val="uk-UA"/>
        </w:rPr>
        <w:t xml:space="preserve"> столітті. </w:t>
      </w:r>
    </w:p>
    <w:p w:rsidR="00380FC0" w:rsidP="00380FC0" w14:paraId="3F8CF2F2" w14:textId="77777777">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30FF">
        <w:rPr>
          <w:rFonts w:ascii="Times New Roman" w:hAnsi="Times New Roman" w:cs="Times New Roman"/>
          <w:sz w:val="28"/>
          <w:szCs w:val="28"/>
          <w:lang w:val="uk-UA"/>
        </w:rPr>
        <w:t>Відповідно до Положення про заклад дошкільної освіти, затвердженого постановою Кабінету Міністрів України від 12 березня 2003 року № 305 (зі змінами), діти демобілізованих військовослужбовців та військовослужбовців, які брали (беруть) участь в антитерористичній операції/</w:t>
      </w:r>
      <w:r w:rsidRPr="00C530FF">
        <w:rPr>
          <w:rFonts w:ascii="Times New Roman" w:hAnsi="Times New Roman" w:cs="Times New Roman"/>
          <w:sz w:val="28"/>
          <w:szCs w:val="28"/>
          <w:lang w:val="uk-UA"/>
        </w:rPr>
        <w:t>операції</w:t>
      </w:r>
      <w:r w:rsidRPr="00C530FF">
        <w:rPr>
          <w:rFonts w:ascii="Times New Roman" w:hAnsi="Times New Roman" w:cs="Times New Roman"/>
          <w:sz w:val="28"/>
          <w:szCs w:val="28"/>
          <w:lang w:val="uk-UA"/>
        </w:rPr>
        <w:t xml:space="preserve"> Об`єднаних сил, постраждалих учасників Революції Гідності, бійц</w:t>
      </w:r>
      <w:r>
        <w:rPr>
          <w:rFonts w:ascii="Times New Roman" w:hAnsi="Times New Roman" w:cs="Times New Roman"/>
          <w:sz w:val="28"/>
          <w:szCs w:val="28"/>
          <w:lang w:val="uk-UA"/>
        </w:rPr>
        <w:t>ів</w:t>
      </w:r>
      <w:r w:rsidRPr="00C530FF">
        <w:rPr>
          <w:rFonts w:ascii="Times New Roman" w:hAnsi="Times New Roman" w:cs="Times New Roman"/>
          <w:sz w:val="28"/>
          <w:szCs w:val="28"/>
          <w:lang w:val="uk-UA"/>
        </w:rPr>
        <w:t xml:space="preserve"> добровольц</w:t>
      </w:r>
      <w:r>
        <w:rPr>
          <w:rFonts w:ascii="Times New Roman" w:hAnsi="Times New Roman" w:cs="Times New Roman"/>
          <w:sz w:val="28"/>
          <w:szCs w:val="28"/>
          <w:lang w:val="uk-UA"/>
        </w:rPr>
        <w:t>ів</w:t>
      </w:r>
      <w:r w:rsidRPr="00C530FF">
        <w:rPr>
          <w:rFonts w:ascii="Times New Roman" w:hAnsi="Times New Roman" w:cs="Times New Roman"/>
          <w:sz w:val="28"/>
          <w:szCs w:val="28"/>
          <w:lang w:val="uk-UA"/>
        </w:rPr>
        <w:t xml:space="preserve"> АТО та борц</w:t>
      </w:r>
      <w:r>
        <w:rPr>
          <w:rFonts w:ascii="Times New Roman" w:hAnsi="Times New Roman" w:cs="Times New Roman"/>
          <w:sz w:val="28"/>
          <w:szCs w:val="28"/>
          <w:lang w:val="uk-UA"/>
        </w:rPr>
        <w:t>ів</w:t>
      </w:r>
      <w:r w:rsidRPr="00C530FF">
        <w:rPr>
          <w:rFonts w:ascii="Times New Roman" w:hAnsi="Times New Roman" w:cs="Times New Roman"/>
          <w:sz w:val="28"/>
          <w:szCs w:val="28"/>
          <w:lang w:val="uk-UA"/>
        </w:rPr>
        <w:t xml:space="preserve"> за незалежність України у </w:t>
      </w:r>
      <w:r w:rsidRPr="00C530FF">
        <w:rPr>
          <w:rFonts w:ascii="Times New Roman" w:hAnsi="Times New Roman" w:cs="Times New Roman"/>
          <w:sz w:val="28"/>
          <w:szCs w:val="28"/>
        </w:rPr>
        <w:t>XX</w:t>
      </w:r>
      <w:r w:rsidRPr="00C530FF">
        <w:rPr>
          <w:rFonts w:ascii="Times New Roman" w:hAnsi="Times New Roman" w:cs="Times New Roman"/>
          <w:sz w:val="28"/>
          <w:szCs w:val="28"/>
          <w:lang w:val="uk-UA"/>
        </w:rPr>
        <w:t xml:space="preserve"> столітті першочергово зараховуються до закладів дошкільної освіти. </w:t>
      </w:r>
    </w:p>
    <w:p w:rsidR="00380FC0" w:rsidP="00380FC0" w14:paraId="1D50FC37" w14:textId="77777777">
      <w:pPr>
        <w:pStyle w:val="NoSpacing"/>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 </w:t>
      </w:r>
      <w:r w:rsidRPr="0031361E">
        <w:rPr>
          <w:rFonts w:ascii="Times New Roman" w:hAnsi="Times New Roman" w:cs="Times New Roman"/>
          <w:b/>
          <w:sz w:val="28"/>
          <w:szCs w:val="28"/>
          <w:lang w:val="uk-UA"/>
        </w:rPr>
        <w:t>забезпечення безкоштовним харчування дітей демобілізованих військовослужбовців та військовослужбовців, які брали (беруть) участь в антитерористичній операції/</w:t>
      </w:r>
      <w:r w:rsidRPr="0031361E">
        <w:rPr>
          <w:rFonts w:ascii="Times New Roman" w:hAnsi="Times New Roman" w:cs="Times New Roman"/>
          <w:b/>
          <w:sz w:val="28"/>
          <w:szCs w:val="28"/>
          <w:lang w:val="uk-UA"/>
        </w:rPr>
        <w:t>операції</w:t>
      </w:r>
      <w:r w:rsidRPr="0031361E">
        <w:rPr>
          <w:rFonts w:ascii="Times New Roman" w:hAnsi="Times New Roman" w:cs="Times New Roman"/>
          <w:b/>
          <w:sz w:val="28"/>
          <w:szCs w:val="28"/>
          <w:lang w:val="uk-UA"/>
        </w:rPr>
        <w:t xml:space="preserve"> Об`єднаних сил, постраждалих учасників Революції Гідності,бійцям добровольцям АТО та борцям за незалежність України у </w:t>
      </w:r>
      <w:r w:rsidRPr="0031361E">
        <w:rPr>
          <w:rFonts w:ascii="Times New Roman" w:hAnsi="Times New Roman" w:cs="Times New Roman"/>
          <w:b/>
          <w:sz w:val="28"/>
          <w:szCs w:val="28"/>
        </w:rPr>
        <w:t>XX</w:t>
      </w:r>
      <w:r w:rsidRPr="0031361E">
        <w:rPr>
          <w:rFonts w:ascii="Times New Roman" w:hAnsi="Times New Roman" w:cs="Times New Roman"/>
          <w:b/>
          <w:sz w:val="28"/>
          <w:szCs w:val="28"/>
          <w:lang w:val="uk-UA"/>
        </w:rPr>
        <w:t xml:space="preserve"> столітті, у закладах освіти. </w:t>
      </w:r>
    </w:p>
    <w:p w:rsidR="00380FC0" w:rsidRPr="00C530FF" w:rsidP="00380FC0" w14:paraId="46E89CB4" w14:textId="77777777">
      <w:pPr>
        <w:pStyle w:val="NoSpacing"/>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C530FF">
        <w:rPr>
          <w:rFonts w:ascii="Times New Roman" w:hAnsi="Times New Roman" w:cs="Times New Roman"/>
          <w:sz w:val="28"/>
          <w:szCs w:val="28"/>
          <w:lang w:val="uk-UA"/>
        </w:rPr>
        <w:t>Безкоштовне харчування пільгових категорії дітей у комунальних закладах загальної середньої</w:t>
      </w:r>
      <w:r>
        <w:rPr>
          <w:rFonts w:ascii="Times New Roman" w:hAnsi="Times New Roman" w:cs="Times New Roman"/>
          <w:sz w:val="28"/>
          <w:szCs w:val="28"/>
          <w:lang w:val="uk-UA"/>
        </w:rPr>
        <w:t xml:space="preserve"> та дошкільної</w:t>
      </w:r>
      <w:r w:rsidRPr="00C530FF">
        <w:rPr>
          <w:rFonts w:ascii="Times New Roman" w:hAnsi="Times New Roman" w:cs="Times New Roman"/>
          <w:sz w:val="28"/>
          <w:szCs w:val="28"/>
          <w:lang w:val="uk-UA"/>
        </w:rPr>
        <w:t xml:space="preserve"> освіти</w:t>
      </w:r>
      <w:r>
        <w:rPr>
          <w:rFonts w:ascii="Times New Roman" w:hAnsi="Times New Roman" w:cs="Times New Roman"/>
          <w:sz w:val="28"/>
          <w:szCs w:val="28"/>
          <w:lang w:val="uk-UA"/>
        </w:rPr>
        <w:t xml:space="preserve"> у 2022 році</w:t>
      </w:r>
      <w:r w:rsidRPr="00C530FF">
        <w:rPr>
          <w:rFonts w:ascii="Times New Roman" w:hAnsi="Times New Roman" w:cs="Times New Roman"/>
          <w:sz w:val="28"/>
          <w:szCs w:val="28"/>
          <w:lang w:val="uk-UA"/>
        </w:rPr>
        <w:t xml:space="preserve"> здійсню</w:t>
      </w:r>
      <w:r>
        <w:rPr>
          <w:rFonts w:ascii="Times New Roman" w:hAnsi="Times New Roman" w:cs="Times New Roman"/>
          <w:sz w:val="28"/>
          <w:szCs w:val="28"/>
          <w:lang w:val="uk-UA"/>
        </w:rPr>
        <w:t>валось</w:t>
      </w:r>
      <w:r w:rsidRPr="00C530FF">
        <w:rPr>
          <w:rFonts w:ascii="Times New Roman" w:hAnsi="Times New Roman" w:cs="Times New Roman"/>
          <w:sz w:val="28"/>
          <w:szCs w:val="28"/>
          <w:lang w:val="uk-UA"/>
        </w:rPr>
        <w:t xml:space="preserve"> відповідно до рішень виконавчого комітету Броварської міської ради Броварського району Київської області</w:t>
      </w:r>
      <w:r>
        <w:rPr>
          <w:rFonts w:ascii="Times New Roman" w:hAnsi="Times New Roman" w:cs="Times New Roman"/>
          <w:sz w:val="28"/>
          <w:szCs w:val="28"/>
          <w:lang w:val="uk-UA"/>
        </w:rPr>
        <w:t xml:space="preserve"> </w:t>
      </w:r>
      <w:r w:rsidRPr="00C530FF">
        <w:rPr>
          <w:rFonts w:ascii="Times New Roman" w:hAnsi="Times New Roman" w:cs="Times New Roman"/>
          <w:sz w:val="28"/>
          <w:szCs w:val="28"/>
          <w:lang w:val="uk-UA"/>
        </w:rPr>
        <w:t xml:space="preserve">від </w:t>
      </w:r>
      <w:r>
        <w:rPr>
          <w:rFonts w:ascii="Times New Roman" w:hAnsi="Times New Roman" w:cs="Times New Roman"/>
          <w:sz w:val="28"/>
          <w:szCs w:val="28"/>
          <w:lang w:val="uk-UA"/>
        </w:rPr>
        <w:t>26</w:t>
      </w:r>
      <w:r w:rsidRPr="00C530FF">
        <w:rPr>
          <w:rFonts w:ascii="Times New Roman" w:hAnsi="Times New Roman" w:cs="Times New Roman"/>
          <w:sz w:val="28"/>
          <w:szCs w:val="28"/>
          <w:lang w:val="uk-UA"/>
        </w:rPr>
        <w:t>.01.202</w:t>
      </w:r>
      <w:r>
        <w:rPr>
          <w:rFonts w:ascii="Times New Roman" w:hAnsi="Times New Roman" w:cs="Times New Roman"/>
          <w:sz w:val="28"/>
          <w:szCs w:val="28"/>
          <w:lang w:val="uk-UA"/>
        </w:rPr>
        <w:t>2</w:t>
      </w:r>
      <w:r w:rsidRPr="00C530FF">
        <w:rPr>
          <w:rFonts w:ascii="Times New Roman" w:hAnsi="Times New Roman" w:cs="Times New Roman"/>
          <w:sz w:val="28"/>
          <w:szCs w:val="28"/>
          <w:lang w:val="uk-UA"/>
        </w:rPr>
        <w:t xml:space="preserve"> № </w:t>
      </w:r>
      <w:r>
        <w:rPr>
          <w:rFonts w:ascii="Times New Roman" w:hAnsi="Times New Roman" w:cs="Times New Roman"/>
          <w:sz w:val="28"/>
          <w:szCs w:val="28"/>
          <w:lang w:val="uk-UA"/>
        </w:rPr>
        <w:t>16 та № 15</w:t>
      </w:r>
      <w:r w:rsidRPr="00C530FF">
        <w:rPr>
          <w:rFonts w:ascii="Times New Roman" w:hAnsi="Times New Roman" w:cs="Times New Roman"/>
          <w:sz w:val="28"/>
          <w:szCs w:val="28"/>
          <w:lang w:val="uk-UA"/>
        </w:rPr>
        <w:t xml:space="preserve"> «Про встановлення розміру вартості харчування у комунальних закладах загальної середньої освіти Броварської міської територіальної громади на 202</w:t>
      </w:r>
      <w:r>
        <w:rPr>
          <w:rFonts w:ascii="Times New Roman" w:hAnsi="Times New Roman" w:cs="Times New Roman"/>
          <w:sz w:val="28"/>
          <w:szCs w:val="28"/>
          <w:lang w:val="uk-UA"/>
        </w:rPr>
        <w:t>2</w:t>
      </w:r>
      <w:r w:rsidRPr="00C530FF">
        <w:rPr>
          <w:rFonts w:ascii="Times New Roman" w:hAnsi="Times New Roman" w:cs="Times New Roman"/>
          <w:sz w:val="28"/>
          <w:szCs w:val="28"/>
          <w:lang w:val="uk-UA"/>
        </w:rPr>
        <w:t xml:space="preserve"> рік»</w:t>
      </w:r>
      <w:r>
        <w:rPr>
          <w:rFonts w:ascii="Times New Roman" w:hAnsi="Times New Roman" w:cs="Times New Roman"/>
          <w:sz w:val="28"/>
          <w:szCs w:val="28"/>
          <w:lang w:val="uk-UA"/>
        </w:rPr>
        <w:t>.</w:t>
      </w:r>
      <w:r w:rsidRPr="00C530FF">
        <w:rPr>
          <w:rFonts w:ascii="Times New Roman" w:hAnsi="Times New Roman" w:cs="Times New Roman"/>
          <w:sz w:val="28"/>
          <w:szCs w:val="28"/>
          <w:lang w:val="uk-UA"/>
        </w:rPr>
        <w:t xml:space="preserve"> </w:t>
      </w:r>
    </w:p>
    <w:p w:rsidR="00380FC0" w:rsidP="00380FC0" w14:paraId="64D06D3F" w14:textId="77777777">
      <w:pPr>
        <w:pStyle w:val="NoSpacing"/>
        <w:jc w:val="both"/>
        <w:rPr>
          <w:rFonts w:ascii="Times New Roman" w:hAnsi="Times New Roman" w:cs="Times New Roman"/>
          <w:sz w:val="28"/>
          <w:szCs w:val="28"/>
          <w:lang w:val="uk-UA"/>
        </w:rPr>
      </w:pPr>
      <w:r w:rsidRPr="004337E8">
        <w:rPr>
          <w:rFonts w:ascii="Times New Roman" w:hAnsi="Times New Roman" w:cs="Times New Roman"/>
          <w:b/>
          <w:color w:val="FF0000"/>
          <w:sz w:val="28"/>
          <w:szCs w:val="28"/>
          <w:lang w:val="uk-UA"/>
        </w:rPr>
        <w:t xml:space="preserve">       </w:t>
      </w:r>
      <w:r w:rsidRPr="004337E8">
        <w:rPr>
          <w:rFonts w:ascii="Times New Roman" w:hAnsi="Times New Roman" w:cs="Times New Roman"/>
          <w:sz w:val="28"/>
          <w:szCs w:val="28"/>
          <w:lang w:val="uk-UA"/>
        </w:rPr>
        <w:t>За 2022 рік в закладах загальної середньої освіти громади безкоштовно харчувалося: - 99 д</w:t>
      </w:r>
      <w:r>
        <w:rPr>
          <w:rFonts w:ascii="Times New Roman" w:hAnsi="Times New Roman" w:cs="Times New Roman"/>
          <w:sz w:val="28"/>
          <w:szCs w:val="28"/>
          <w:lang w:val="uk-UA"/>
        </w:rPr>
        <w:t>і</w:t>
      </w:r>
      <w:r w:rsidRPr="004337E8">
        <w:rPr>
          <w:rFonts w:ascii="Times New Roman" w:hAnsi="Times New Roman" w:cs="Times New Roman"/>
          <w:sz w:val="28"/>
          <w:szCs w:val="28"/>
          <w:lang w:val="uk-UA"/>
        </w:rPr>
        <w:t>тей, батькам яких надано статус бійця-добровольця в</w:t>
      </w:r>
      <w:r w:rsidRPr="004337E8">
        <w:rPr>
          <w:lang w:val="uk-UA"/>
        </w:rPr>
        <w:t xml:space="preserve"> </w:t>
      </w:r>
      <w:r w:rsidRPr="004337E8">
        <w:rPr>
          <w:sz w:val="28"/>
          <w:szCs w:val="28"/>
          <w:lang w:val="uk-UA"/>
        </w:rPr>
        <w:t>а</w:t>
      </w:r>
      <w:r w:rsidRPr="004337E8">
        <w:rPr>
          <w:rFonts w:ascii="Times New Roman" w:hAnsi="Times New Roman" w:cs="Times New Roman"/>
          <w:sz w:val="28"/>
          <w:szCs w:val="28"/>
          <w:lang w:val="uk-UA"/>
        </w:rPr>
        <w:t>нтитерористичній операції;</w:t>
      </w:r>
      <w:r w:rsidRPr="004337E8">
        <w:rPr>
          <w:rFonts w:ascii="Times New Roman" w:hAnsi="Times New Roman" w:cs="Times New Roman"/>
          <w:color w:val="FF0000"/>
          <w:sz w:val="28"/>
          <w:szCs w:val="28"/>
          <w:lang w:val="uk-UA"/>
        </w:rPr>
        <w:t xml:space="preserve"> </w:t>
      </w:r>
      <w:r w:rsidRPr="0095496E">
        <w:rPr>
          <w:rFonts w:ascii="Times New Roman" w:hAnsi="Times New Roman" w:cs="Times New Roman"/>
          <w:sz w:val="28"/>
          <w:szCs w:val="28"/>
          <w:lang w:val="uk-UA"/>
        </w:rPr>
        <w:t>- 294 дитини з числа внутрішньо переміщених осіб чи дітей, що мають статус дитини, яка постраждала внаслідок воєнних дій і збройних конфліктів;</w:t>
      </w:r>
      <w:r w:rsidRPr="004337E8">
        <w:rPr>
          <w:rFonts w:ascii="Times New Roman" w:hAnsi="Times New Roman" w:cs="Times New Roman"/>
          <w:color w:val="FF0000"/>
          <w:sz w:val="28"/>
          <w:szCs w:val="28"/>
          <w:lang w:val="uk-UA"/>
        </w:rPr>
        <w:t xml:space="preserve"> </w:t>
      </w:r>
      <w:r w:rsidRPr="0095496E">
        <w:rPr>
          <w:rFonts w:ascii="Times New Roman" w:hAnsi="Times New Roman" w:cs="Times New Roman"/>
          <w:sz w:val="28"/>
          <w:szCs w:val="28"/>
          <w:lang w:val="uk-UA"/>
        </w:rPr>
        <w:t>- 11 дітей, один із батьків яких загинув (пропав безвісти), помер під час захисту незалежності та суверенітету України;</w:t>
      </w:r>
      <w:r w:rsidRPr="004337E8">
        <w:rPr>
          <w:rFonts w:ascii="Times New Roman" w:hAnsi="Times New Roman" w:cs="Times New Roman"/>
          <w:color w:val="FF0000"/>
          <w:sz w:val="28"/>
          <w:szCs w:val="28"/>
          <w:lang w:val="uk-UA"/>
        </w:rPr>
        <w:t xml:space="preserve"> </w:t>
      </w:r>
      <w:r w:rsidRPr="0095496E">
        <w:rPr>
          <w:rFonts w:ascii="Times New Roman" w:hAnsi="Times New Roman" w:cs="Times New Roman"/>
          <w:sz w:val="28"/>
          <w:szCs w:val="28"/>
          <w:lang w:val="uk-UA"/>
        </w:rPr>
        <w:t>- 348 д</w:t>
      </w:r>
      <w:r>
        <w:rPr>
          <w:rFonts w:ascii="Times New Roman" w:hAnsi="Times New Roman" w:cs="Times New Roman"/>
          <w:sz w:val="28"/>
          <w:szCs w:val="28"/>
          <w:lang w:val="uk-UA"/>
        </w:rPr>
        <w:t>і</w:t>
      </w:r>
      <w:r w:rsidRPr="0095496E">
        <w:rPr>
          <w:rFonts w:ascii="Times New Roman" w:hAnsi="Times New Roman" w:cs="Times New Roman"/>
          <w:sz w:val="28"/>
          <w:szCs w:val="28"/>
          <w:lang w:val="uk-UA"/>
        </w:rPr>
        <w:t>т</w:t>
      </w:r>
      <w:r>
        <w:rPr>
          <w:rFonts w:ascii="Times New Roman" w:hAnsi="Times New Roman" w:cs="Times New Roman"/>
          <w:sz w:val="28"/>
          <w:szCs w:val="28"/>
          <w:lang w:val="uk-UA"/>
        </w:rPr>
        <w:t>ей</w:t>
      </w:r>
      <w:r w:rsidRPr="0095496E">
        <w:rPr>
          <w:rFonts w:ascii="Times New Roman" w:hAnsi="Times New Roman" w:cs="Times New Roman"/>
          <w:sz w:val="28"/>
          <w:szCs w:val="28"/>
          <w:lang w:val="uk-UA"/>
        </w:rPr>
        <w:t xml:space="preserve"> батьків учасників бойових дій</w:t>
      </w:r>
      <w:r>
        <w:rPr>
          <w:rFonts w:ascii="Times New Roman" w:hAnsi="Times New Roman" w:cs="Times New Roman"/>
          <w:sz w:val="28"/>
          <w:szCs w:val="28"/>
          <w:lang w:val="uk-UA"/>
        </w:rPr>
        <w:t>.</w:t>
      </w:r>
    </w:p>
    <w:p w:rsidR="00380FC0" w:rsidRPr="0031361E" w:rsidP="00380FC0" w14:paraId="2AFBEB25" w14:textId="77777777">
      <w:pPr>
        <w:pStyle w:val="NoSpacing"/>
        <w:jc w:val="both"/>
        <w:rPr>
          <w:rFonts w:ascii="Times New Roman" w:hAnsi="Times New Roman" w:cs="Times New Roman"/>
          <w:b/>
          <w:sz w:val="28"/>
          <w:szCs w:val="28"/>
          <w:lang w:val="uk-UA"/>
        </w:rPr>
      </w:pPr>
      <w:r w:rsidRPr="004337E8">
        <w:rPr>
          <w:rFonts w:ascii="Times New Roman" w:hAnsi="Times New Roman" w:cs="Times New Roman"/>
          <w:color w:val="FF0000"/>
          <w:sz w:val="28"/>
          <w:szCs w:val="28"/>
          <w:lang w:val="uk-UA"/>
        </w:rPr>
        <w:t xml:space="preserve">       </w:t>
      </w:r>
      <w:r w:rsidRPr="0095496E">
        <w:rPr>
          <w:rFonts w:ascii="Times New Roman" w:hAnsi="Times New Roman" w:cs="Times New Roman"/>
          <w:sz w:val="28"/>
          <w:szCs w:val="28"/>
          <w:lang w:val="uk-UA"/>
        </w:rPr>
        <w:t>За 2022 рік в закладах дошкільної освіти громади безкоштовно харчувалося: - 290 дітей, батькам яких надано статус бійця-добровольця в антитерористичній операції, брали участь в операції Об’єднаних сил, загинули чи стали особами з інвалідністю під час проведення антитерористичної операції та операції Об’єднаних сил; - 5 дітей, один із батьків яких загинув (пропав безвісти), помер під час захисту незалежності та суверенітету України.</w:t>
      </w:r>
    </w:p>
    <w:p w:rsidR="00380FC0" w:rsidRPr="00C530FF" w:rsidP="00380FC0" w14:paraId="1D78BB71" w14:textId="77777777">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30FF">
        <w:rPr>
          <w:rFonts w:ascii="Times New Roman" w:hAnsi="Times New Roman" w:cs="Times New Roman"/>
          <w:sz w:val="28"/>
          <w:szCs w:val="28"/>
          <w:lang w:val="uk-UA"/>
        </w:rPr>
        <w:t xml:space="preserve">Безкоштовне харчування пільгових категорії дітей у комунальних закладах загальної середньої </w:t>
      </w:r>
      <w:r>
        <w:rPr>
          <w:rFonts w:ascii="Times New Roman" w:hAnsi="Times New Roman" w:cs="Times New Roman"/>
          <w:sz w:val="28"/>
          <w:szCs w:val="28"/>
          <w:lang w:val="uk-UA"/>
        </w:rPr>
        <w:t xml:space="preserve"> та дошкільної </w:t>
      </w:r>
      <w:r w:rsidRPr="00C530FF">
        <w:rPr>
          <w:rFonts w:ascii="Times New Roman" w:hAnsi="Times New Roman" w:cs="Times New Roman"/>
          <w:sz w:val="28"/>
          <w:szCs w:val="28"/>
          <w:lang w:val="uk-UA"/>
        </w:rPr>
        <w:t xml:space="preserve">освіти </w:t>
      </w:r>
      <w:r>
        <w:rPr>
          <w:rFonts w:ascii="Times New Roman" w:hAnsi="Times New Roman" w:cs="Times New Roman"/>
          <w:sz w:val="28"/>
          <w:szCs w:val="28"/>
          <w:lang w:val="uk-UA"/>
        </w:rPr>
        <w:t xml:space="preserve">у 2023 році </w:t>
      </w:r>
      <w:r w:rsidRPr="00C530FF">
        <w:rPr>
          <w:rFonts w:ascii="Times New Roman" w:hAnsi="Times New Roman" w:cs="Times New Roman"/>
          <w:sz w:val="28"/>
          <w:szCs w:val="28"/>
          <w:lang w:val="uk-UA"/>
        </w:rPr>
        <w:t>здійсню</w:t>
      </w:r>
      <w:r>
        <w:rPr>
          <w:rFonts w:ascii="Times New Roman" w:hAnsi="Times New Roman" w:cs="Times New Roman"/>
          <w:sz w:val="28"/>
          <w:szCs w:val="28"/>
          <w:lang w:val="uk-UA"/>
        </w:rPr>
        <w:t>валось</w:t>
      </w:r>
      <w:r w:rsidRPr="00C530FF">
        <w:rPr>
          <w:rFonts w:ascii="Times New Roman" w:hAnsi="Times New Roman" w:cs="Times New Roman"/>
          <w:sz w:val="28"/>
          <w:szCs w:val="28"/>
          <w:lang w:val="uk-UA"/>
        </w:rPr>
        <w:t xml:space="preserve"> відповідно до рішень виконавчого комітету Броварської міської ради Броварського району Київської області від 17.01.2023 № 25 «Про встановлення розміру вартості харчування у комунальних закладах загальної середньої освіти Броварської міської територіальної громади на 2023 рік», від 26.09.2023 № 765 «Про внесення змін до рішення виконавчого комітету Броварської міської ради Броварського району Київської області від 17.01.2023 № 25». </w:t>
      </w:r>
    </w:p>
    <w:p w:rsidR="00380FC0" w:rsidP="00380FC0" w14:paraId="3BBB9F17" w14:textId="77777777">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30FF">
        <w:rPr>
          <w:rFonts w:ascii="Times New Roman" w:hAnsi="Times New Roman" w:cs="Times New Roman"/>
          <w:sz w:val="28"/>
          <w:szCs w:val="28"/>
          <w:lang w:val="uk-UA"/>
        </w:rPr>
        <w:t xml:space="preserve">Станом на </w:t>
      </w:r>
      <w:r>
        <w:rPr>
          <w:rFonts w:ascii="Times New Roman" w:hAnsi="Times New Roman" w:cs="Times New Roman"/>
          <w:sz w:val="28"/>
          <w:szCs w:val="28"/>
          <w:lang w:val="uk-UA"/>
        </w:rPr>
        <w:t xml:space="preserve">кінець </w:t>
      </w:r>
      <w:r w:rsidRPr="00C530FF">
        <w:rPr>
          <w:rFonts w:ascii="Times New Roman" w:hAnsi="Times New Roman" w:cs="Times New Roman"/>
          <w:sz w:val="28"/>
          <w:szCs w:val="28"/>
          <w:lang w:val="uk-UA"/>
        </w:rPr>
        <w:t>2023</w:t>
      </w:r>
      <w:r>
        <w:rPr>
          <w:rFonts w:ascii="Times New Roman" w:hAnsi="Times New Roman" w:cs="Times New Roman"/>
          <w:sz w:val="28"/>
          <w:szCs w:val="28"/>
          <w:lang w:val="uk-UA"/>
        </w:rPr>
        <w:t xml:space="preserve"> року</w:t>
      </w:r>
      <w:r w:rsidRPr="00C530FF">
        <w:rPr>
          <w:rFonts w:ascii="Times New Roman" w:hAnsi="Times New Roman" w:cs="Times New Roman"/>
          <w:sz w:val="28"/>
          <w:szCs w:val="28"/>
          <w:lang w:val="uk-UA"/>
        </w:rPr>
        <w:t xml:space="preserve"> в закладах загальної середньої освіти громади безкоштовно харчувалося: - 102 дитини, батькам яких надано статус бійця-добровольця</w:t>
      </w:r>
      <w:r>
        <w:rPr>
          <w:rFonts w:ascii="Times New Roman" w:hAnsi="Times New Roman" w:cs="Times New Roman"/>
          <w:sz w:val="28"/>
          <w:szCs w:val="28"/>
          <w:lang w:val="uk-UA"/>
        </w:rPr>
        <w:t xml:space="preserve"> в</w:t>
      </w:r>
      <w:r w:rsidRPr="003C70F8">
        <w:rPr>
          <w:lang w:val="uk-UA"/>
        </w:rPr>
        <w:t xml:space="preserve"> </w:t>
      </w:r>
      <w:r>
        <w:rPr>
          <w:sz w:val="28"/>
          <w:szCs w:val="28"/>
          <w:lang w:val="uk-UA"/>
        </w:rPr>
        <w:t>а</w:t>
      </w:r>
      <w:r w:rsidRPr="00C530FF">
        <w:rPr>
          <w:rFonts w:ascii="Times New Roman" w:hAnsi="Times New Roman" w:cs="Times New Roman"/>
          <w:sz w:val="28"/>
          <w:szCs w:val="28"/>
          <w:lang w:val="uk-UA"/>
        </w:rPr>
        <w:t>нтитерористичн</w:t>
      </w:r>
      <w:r>
        <w:rPr>
          <w:rFonts w:ascii="Times New Roman" w:hAnsi="Times New Roman" w:cs="Times New Roman"/>
          <w:sz w:val="28"/>
          <w:szCs w:val="28"/>
          <w:lang w:val="uk-UA"/>
        </w:rPr>
        <w:t>ій</w:t>
      </w:r>
      <w:r w:rsidRPr="00C530FF">
        <w:rPr>
          <w:rFonts w:ascii="Times New Roman" w:hAnsi="Times New Roman" w:cs="Times New Roman"/>
          <w:sz w:val="28"/>
          <w:szCs w:val="28"/>
          <w:lang w:val="uk-UA"/>
        </w:rPr>
        <w:t xml:space="preserve"> операції; - 46 дітей з числа внутрішньо переміщених осіб чи дітей, що мають статус дитини, яка постраждала внаслідок воєнних дій і збройних конфліктів; - 19 дітей, один із батьків яких загинув (пропав безвісти), помер під час захисту незалежності та суверенітету України; - 32 дитини загиблих Захисників і Захисниць України; - 751 дитина, батьків учасників бойових дій; - 3 дитини</w:t>
      </w:r>
      <w:r>
        <w:rPr>
          <w:rFonts w:ascii="Times New Roman" w:hAnsi="Times New Roman" w:cs="Times New Roman"/>
          <w:sz w:val="28"/>
          <w:szCs w:val="28"/>
          <w:lang w:val="uk-UA"/>
        </w:rPr>
        <w:t>,</w:t>
      </w:r>
      <w:r w:rsidRPr="00C530FF">
        <w:rPr>
          <w:rFonts w:ascii="Times New Roman" w:hAnsi="Times New Roman" w:cs="Times New Roman"/>
          <w:sz w:val="28"/>
          <w:szCs w:val="28"/>
          <w:lang w:val="uk-UA"/>
        </w:rPr>
        <w:t xml:space="preserve"> батьк</w:t>
      </w:r>
      <w:r>
        <w:rPr>
          <w:rFonts w:ascii="Times New Roman" w:hAnsi="Times New Roman" w:cs="Times New Roman"/>
          <w:sz w:val="28"/>
          <w:szCs w:val="28"/>
          <w:lang w:val="uk-UA"/>
        </w:rPr>
        <w:t>и</w:t>
      </w:r>
      <w:r w:rsidRPr="00C530FF">
        <w:rPr>
          <w:rFonts w:ascii="Times New Roman" w:hAnsi="Times New Roman" w:cs="Times New Roman"/>
          <w:sz w:val="28"/>
          <w:szCs w:val="28"/>
          <w:lang w:val="uk-UA"/>
        </w:rPr>
        <w:t xml:space="preserve"> як</w:t>
      </w:r>
      <w:r>
        <w:rPr>
          <w:rFonts w:ascii="Times New Roman" w:hAnsi="Times New Roman" w:cs="Times New Roman"/>
          <w:sz w:val="28"/>
          <w:szCs w:val="28"/>
          <w:lang w:val="uk-UA"/>
        </w:rPr>
        <w:t>их</w:t>
      </w:r>
      <w:r w:rsidRPr="00C530FF">
        <w:rPr>
          <w:rFonts w:ascii="Times New Roman" w:hAnsi="Times New Roman" w:cs="Times New Roman"/>
          <w:sz w:val="28"/>
          <w:szCs w:val="28"/>
          <w:lang w:val="uk-UA"/>
        </w:rPr>
        <w:t xml:space="preserve"> мають статус </w:t>
      </w:r>
      <w:r>
        <w:rPr>
          <w:rFonts w:ascii="Times New Roman" w:hAnsi="Times New Roman" w:cs="Times New Roman"/>
          <w:sz w:val="28"/>
          <w:szCs w:val="28"/>
          <w:lang w:val="uk-UA"/>
        </w:rPr>
        <w:t xml:space="preserve">особи з </w:t>
      </w:r>
      <w:r w:rsidRPr="00C530FF">
        <w:rPr>
          <w:rFonts w:ascii="Times New Roman" w:hAnsi="Times New Roman" w:cs="Times New Roman"/>
          <w:sz w:val="28"/>
          <w:szCs w:val="28"/>
          <w:lang w:val="uk-UA"/>
        </w:rPr>
        <w:t>інвалід</w:t>
      </w:r>
      <w:r>
        <w:rPr>
          <w:rFonts w:ascii="Times New Roman" w:hAnsi="Times New Roman" w:cs="Times New Roman"/>
          <w:sz w:val="28"/>
          <w:szCs w:val="28"/>
          <w:lang w:val="uk-UA"/>
        </w:rPr>
        <w:t>ністю внаслідок</w:t>
      </w:r>
      <w:r w:rsidRPr="00C530FF">
        <w:rPr>
          <w:rFonts w:ascii="Times New Roman" w:hAnsi="Times New Roman" w:cs="Times New Roman"/>
          <w:sz w:val="28"/>
          <w:szCs w:val="28"/>
          <w:lang w:val="uk-UA"/>
        </w:rPr>
        <w:t xml:space="preserve"> війни; - 48 дітей</w:t>
      </w:r>
      <w:r>
        <w:rPr>
          <w:rFonts w:ascii="Times New Roman" w:hAnsi="Times New Roman" w:cs="Times New Roman"/>
          <w:sz w:val="28"/>
          <w:szCs w:val="28"/>
          <w:lang w:val="uk-UA"/>
        </w:rPr>
        <w:t>,</w:t>
      </w:r>
      <w:r w:rsidRPr="00C530FF">
        <w:rPr>
          <w:rFonts w:ascii="Times New Roman" w:hAnsi="Times New Roman" w:cs="Times New Roman"/>
          <w:sz w:val="28"/>
          <w:szCs w:val="28"/>
          <w:lang w:val="uk-UA"/>
        </w:rPr>
        <w:t xml:space="preserve"> батьк</w:t>
      </w:r>
      <w:r>
        <w:rPr>
          <w:rFonts w:ascii="Times New Roman" w:hAnsi="Times New Roman" w:cs="Times New Roman"/>
          <w:sz w:val="28"/>
          <w:szCs w:val="28"/>
          <w:lang w:val="uk-UA"/>
        </w:rPr>
        <w:t>и яких є</w:t>
      </w:r>
      <w:r w:rsidRPr="00C530FF">
        <w:rPr>
          <w:rFonts w:ascii="Times New Roman" w:hAnsi="Times New Roman" w:cs="Times New Roman"/>
          <w:sz w:val="28"/>
          <w:szCs w:val="28"/>
          <w:lang w:val="uk-UA"/>
        </w:rPr>
        <w:t xml:space="preserve"> учасник</w:t>
      </w:r>
      <w:r>
        <w:rPr>
          <w:rFonts w:ascii="Times New Roman" w:hAnsi="Times New Roman" w:cs="Times New Roman"/>
          <w:sz w:val="28"/>
          <w:szCs w:val="28"/>
          <w:lang w:val="uk-UA"/>
        </w:rPr>
        <w:t>ами</w:t>
      </w:r>
      <w:r w:rsidRPr="00C530FF">
        <w:rPr>
          <w:rFonts w:ascii="Times New Roman" w:hAnsi="Times New Roman" w:cs="Times New Roman"/>
          <w:sz w:val="28"/>
          <w:szCs w:val="28"/>
          <w:lang w:val="uk-UA"/>
        </w:rPr>
        <w:t xml:space="preserve"> війни.</w:t>
      </w:r>
    </w:p>
    <w:p w:rsidR="00380FC0" w:rsidRPr="00C530FF" w:rsidP="00380FC0" w14:paraId="27D3024F" w14:textId="77777777">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30FF">
        <w:rPr>
          <w:rFonts w:ascii="Times New Roman" w:hAnsi="Times New Roman" w:cs="Times New Roman"/>
          <w:sz w:val="28"/>
          <w:szCs w:val="28"/>
          <w:lang w:val="uk-UA"/>
        </w:rPr>
        <w:t xml:space="preserve"> Станом на </w:t>
      </w:r>
      <w:r>
        <w:rPr>
          <w:rFonts w:ascii="Times New Roman" w:hAnsi="Times New Roman" w:cs="Times New Roman"/>
          <w:sz w:val="28"/>
          <w:szCs w:val="28"/>
          <w:lang w:val="uk-UA"/>
        </w:rPr>
        <w:t xml:space="preserve">кінець </w:t>
      </w:r>
      <w:r w:rsidRPr="00C530FF">
        <w:rPr>
          <w:rFonts w:ascii="Times New Roman" w:hAnsi="Times New Roman" w:cs="Times New Roman"/>
          <w:sz w:val="28"/>
          <w:szCs w:val="28"/>
          <w:lang w:val="uk-UA"/>
        </w:rPr>
        <w:t>2023</w:t>
      </w:r>
      <w:r>
        <w:rPr>
          <w:rFonts w:ascii="Times New Roman" w:hAnsi="Times New Roman" w:cs="Times New Roman"/>
          <w:sz w:val="28"/>
          <w:szCs w:val="28"/>
          <w:lang w:val="uk-UA"/>
        </w:rPr>
        <w:t xml:space="preserve"> року</w:t>
      </w:r>
      <w:r w:rsidRPr="00C530FF">
        <w:rPr>
          <w:rFonts w:ascii="Times New Roman" w:hAnsi="Times New Roman" w:cs="Times New Roman"/>
          <w:sz w:val="28"/>
          <w:szCs w:val="28"/>
          <w:lang w:val="uk-UA"/>
        </w:rPr>
        <w:t xml:space="preserve"> в закладах дошкільної освіти громади безкоштовно </w:t>
      </w:r>
      <w:r>
        <w:rPr>
          <w:rFonts w:ascii="Times New Roman" w:hAnsi="Times New Roman" w:cs="Times New Roman"/>
          <w:sz w:val="28"/>
          <w:szCs w:val="28"/>
          <w:lang w:val="uk-UA"/>
        </w:rPr>
        <w:t>харчувалося: - 177 дітей, батькам</w:t>
      </w:r>
      <w:r w:rsidRPr="00C530FF">
        <w:rPr>
          <w:rFonts w:ascii="Times New Roman" w:hAnsi="Times New Roman" w:cs="Times New Roman"/>
          <w:sz w:val="28"/>
          <w:szCs w:val="28"/>
          <w:lang w:val="uk-UA"/>
        </w:rPr>
        <w:t xml:space="preserve"> яких надано статус бійця-добровольця в </w:t>
      </w:r>
      <w:r>
        <w:rPr>
          <w:rFonts w:ascii="Times New Roman" w:hAnsi="Times New Roman" w:cs="Times New Roman"/>
          <w:sz w:val="28"/>
          <w:szCs w:val="28"/>
          <w:lang w:val="uk-UA"/>
        </w:rPr>
        <w:t>а</w:t>
      </w:r>
      <w:r w:rsidRPr="00C530FF">
        <w:rPr>
          <w:rFonts w:ascii="Times New Roman" w:hAnsi="Times New Roman" w:cs="Times New Roman"/>
          <w:sz w:val="28"/>
          <w:szCs w:val="28"/>
          <w:lang w:val="uk-UA"/>
        </w:rPr>
        <w:t xml:space="preserve">нтитерористичній операції, брали участь в </w:t>
      </w:r>
      <w:r>
        <w:rPr>
          <w:rFonts w:ascii="Times New Roman" w:hAnsi="Times New Roman" w:cs="Times New Roman"/>
          <w:sz w:val="28"/>
          <w:szCs w:val="28"/>
          <w:lang w:val="uk-UA"/>
        </w:rPr>
        <w:t>о</w:t>
      </w:r>
      <w:r w:rsidRPr="00C530FF">
        <w:rPr>
          <w:rFonts w:ascii="Times New Roman" w:hAnsi="Times New Roman" w:cs="Times New Roman"/>
          <w:sz w:val="28"/>
          <w:szCs w:val="28"/>
          <w:lang w:val="uk-UA"/>
        </w:rPr>
        <w:t xml:space="preserve">перації </w:t>
      </w:r>
      <w:r>
        <w:rPr>
          <w:rFonts w:ascii="Times New Roman" w:hAnsi="Times New Roman" w:cs="Times New Roman"/>
          <w:sz w:val="28"/>
          <w:szCs w:val="28"/>
          <w:lang w:val="uk-UA"/>
        </w:rPr>
        <w:t>О</w:t>
      </w:r>
      <w:r w:rsidRPr="00C530FF">
        <w:rPr>
          <w:rFonts w:ascii="Times New Roman" w:hAnsi="Times New Roman" w:cs="Times New Roman"/>
          <w:sz w:val="28"/>
          <w:szCs w:val="28"/>
          <w:lang w:val="uk-UA"/>
        </w:rPr>
        <w:t xml:space="preserve">б’єднаних сил, загинули чи стали особами з інвалідністю під час проведення </w:t>
      </w:r>
      <w:r>
        <w:rPr>
          <w:rFonts w:ascii="Times New Roman" w:hAnsi="Times New Roman" w:cs="Times New Roman"/>
          <w:sz w:val="28"/>
          <w:szCs w:val="28"/>
          <w:lang w:val="uk-UA"/>
        </w:rPr>
        <w:t>а</w:t>
      </w:r>
      <w:r w:rsidRPr="00C530FF">
        <w:rPr>
          <w:rFonts w:ascii="Times New Roman" w:hAnsi="Times New Roman" w:cs="Times New Roman"/>
          <w:sz w:val="28"/>
          <w:szCs w:val="28"/>
          <w:lang w:val="uk-UA"/>
        </w:rPr>
        <w:t xml:space="preserve">нтитерористичної операції та </w:t>
      </w:r>
      <w:r>
        <w:rPr>
          <w:rFonts w:ascii="Times New Roman" w:hAnsi="Times New Roman" w:cs="Times New Roman"/>
          <w:sz w:val="28"/>
          <w:szCs w:val="28"/>
          <w:lang w:val="uk-UA"/>
        </w:rPr>
        <w:t>о</w:t>
      </w:r>
      <w:r w:rsidRPr="00C530FF">
        <w:rPr>
          <w:rFonts w:ascii="Times New Roman" w:hAnsi="Times New Roman" w:cs="Times New Roman"/>
          <w:sz w:val="28"/>
          <w:szCs w:val="28"/>
          <w:lang w:val="uk-UA"/>
        </w:rPr>
        <w:t xml:space="preserve">перації </w:t>
      </w:r>
      <w:r>
        <w:rPr>
          <w:rFonts w:ascii="Times New Roman" w:hAnsi="Times New Roman" w:cs="Times New Roman"/>
          <w:sz w:val="28"/>
          <w:szCs w:val="28"/>
          <w:lang w:val="uk-UA"/>
        </w:rPr>
        <w:t>О</w:t>
      </w:r>
      <w:r w:rsidRPr="00C530FF">
        <w:rPr>
          <w:rFonts w:ascii="Times New Roman" w:hAnsi="Times New Roman" w:cs="Times New Roman"/>
          <w:sz w:val="28"/>
          <w:szCs w:val="28"/>
          <w:lang w:val="uk-UA"/>
        </w:rPr>
        <w:t>б’єднаних сил; - 6 дітей з числа внутрішньо переміщених осіб чи дітей, що мають статус дитини, яка постраждала внаслідок воєнних дій і збройних конфліктів; - 17 дітей, один із батьків яких загинув (пропав безвісти), помер під час захисту незалежності та суверенітету України; - 409 дітей</w:t>
      </w:r>
      <w:r>
        <w:rPr>
          <w:rFonts w:ascii="Times New Roman" w:hAnsi="Times New Roman" w:cs="Times New Roman"/>
          <w:sz w:val="28"/>
          <w:szCs w:val="28"/>
          <w:lang w:val="uk-UA"/>
        </w:rPr>
        <w:t xml:space="preserve"> </w:t>
      </w:r>
      <w:r w:rsidRPr="00C530FF">
        <w:rPr>
          <w:rFonts w:ascii="Times New Roman" w:hAnsi="Times New Roman" w:cs="Times New Roman"/>
          <w:sz w:val="28"/>
          <w:szCs w:val="28"/>
          <w:lang w:val="uk-UA"/>
        </w:rPr>
        <w:t xml:space="preserve"> батьків учасників бойових дій.    </w:t>
      </w:r>
    </w:p>
    <w:p w:rsidR="00380FC0" w:rsidRPr="0031361E" w:rsidP="00380FC0" w14:paraId="650C5914" w14:textId="77777777">
      <w:pPr>
        <w:tabs>
          <w:tab w:val="left" w:pos="-7020"/>
          <w:tab w:val="left" w:pos="0"/>
          <w:tab w:val="left" w:pos="1260"/>
          <w:tab w:val="left" w:pos="1440"/>
        </w:tabs>
        <w:spacing w:after="0" w:line="240" w:lineRule="auto"/>
        <w:ind w:firstLine="708"/>
        <w:jc w:val="both"/>
        <w:rPr>
          <w:rFonts w:ascii="Times New Roman" w:hAnsi="Times New Roman"/>
          <w:b/>
          <w:sz w:val="28"/>
          <w:szCs w:val="28"/>
        </w:rPr>
      </w:pPr>
      <w:r w:rsidRPr="0031361E">
        <w:rPr>
          <w:rFonts w:ascii="Times New Roman" w:hAnsi="Times New Roman"/>
          <w:b/>
          <w:sz w:val="28"/>
          <w:szCs w:val="28"/>
        </w:rPr>
        <w:t>- сприяння працевлаштуванню, забезпеченню тимчасової зайнятості демобілізованих військовослужбовців та військовослужбовців, які брали (беруть) участь в антитерористичній операції/</w:t>
      </w:r>
      <w:r w:rsidRPr="0031361E">
        <w:rPr>
          <w:rFonts w:ascii="Times New Roman" w:hAnsi="Times New Roman"/>
          <w:b/>
          <w:sz w:val="28"/>
          <w:szCs w:val="28"/>
        </w:rPr>
        <w:t>операції</w:t>
      </w:r>
      <w:r w:rsidRPr="0031361E">
        <w:rPr>
          <w:rFonts w:ascii="Times New Roman" w:hAnsi="Times New Roman"/>
          <w:b/>
          <w:sz w:val="28"/>
          <w:szCs w:val="28"/>
        </w:rPr>
        <w:t xml:space="preserve"> Об`єднаних сил, їх сімей, постраждалих учасників Революції Гідності та бійців добровольців АТО, в тому числі шляхом одноразової виплати допомоги по безробіттю для організації безробітними підприємницької діяльності.</w:t>
      </w:r>
    </w:p>
    <w:p w:rsidR="00380FC0" w:rsidP="00380FC0" w14:paraId="25C23FF1" w14:textId="77777777">
      <w:pPr>
        <w:spacing w:after="0" w:line="240" w:lineRule="auto"/>
        <w:jc w:val="both"/>
        <w:rPr>
          <w:rFonts w:ascii="Times New Roman" w:hAnsi="Times New Roman"/>
          <w:sz w:val="28"/>
          <w:szCs w:val="28"/>
        </w:rPr>
      </w:pPr>
      <w:r>
        <w:rPr>
          <w:rFonts w:ascii="Times New Roman" w:hAnsi="Times New Roman"/>
          <w:sz w:val="28"/>
          <w:szCs w:val="28"/>
        </w:rPr>
        <w:t xml:space="preserve">  За 2022 рік </w:t>
      </w:r>
      <w:r w:rsidRPr="00011AE2">
        <w:rPr>
          <w:rFonts w:ascii="Times New Roman" w:hAnsi="Times New Roman"/>
          <w:sz w:val="28"/>
          <w:szCs w:val="28"/>
        </w:rPr>
        <w:t>Броварськ</w:t>
      </w:r>
      <w:r>
        <w:rPr>
          <w:rFonts w:ascii="Times New Roman" w:hAnsi="Times New Roman"/>
          <w:sz w:val="28"/>
          <w:szCs w:val="28"/>
        </w:rPr>
        <w:t>ою</w:t>
      </w:r>
      <w:r w:rsidRPr="00011AE2">
        <w:rPr>
          <w:rFonts w:ascii="Times New Roman" w:hAnsi="Times New Roman"/>
          <w:sz w:val="28"/>
          <w:szCs w:val="28"/>
        </w:rPr>
        <w:t xml:space="preserve"> філі</w:t>
      </w:r>
      <w:r>
        <w:rPr>
          <w:rFonts w:ascii="Times New Roman" w:hAnsi="Times New Roman"/>
          <w:sz w:val="28"/>
          <w:szCs w:val="28"/>
        </w:rPr>
        <w:t>єю</w:t>
      </w:r>
      <w:r w:rsidRPr="00011AE2">
        <w:rPr>
          <w:rFonts w:ascii="Times New Roman" w:hAnsi="Times New Roman"/>
          <w:sz w:val="28"/>
          <w:szCs w:val="28"/>
        </w:rPr>
        <w:t xml:space="preserve"> Київського обласного                                                                центру зайнятості </w:t>
      </w:r>
      <w:r w:rsidRPr="006F6C36">
        <w:rPr>
          <w:rFonts w:ascii="Times New Roman" w:hAnsi="Times New Roman"/>
          <w:sz w:val="28"/>
          <w:szCs w:val="28"/>
        </w:rPr>
        <w:t>надано статус безробітного 1</w:t>
      </w:r>
      <w:r>
        <w:rPr>
          <w:rFonts w:ascii="Times New Roman" w:hAnsi="Times New Roman"/>
          <w:sz w:val="28"/>
          <w:szCs w:val="28"/>
        </w:rPr>
        <w:t>9</w:t>
      </w:r>
      <w:r w:rsidRPr="006F6C36">
        <w:rPr>
          <w:rFonts w:ascii="Times New Roman" w:hAnsi="Times New Roman"/>
          <w:sz w:val="28"/>
          <w:szCs w:val="28"/>
        </w:rPr>
        <w:t xml:space="preserve"> особам</w:t>
      </w:r>
      <w:r>
        <w:rPr>
          <w:rFonts w:ascii="Times New Roman" w:hAnsi="Times New Roman"/>
          <w:sz w:val="28"/>
          <w:szCs w:val="28"/>
        </w:rPr>
        <w:t xml:space="preserve"> </w:t>
      </w:r>
      <w:r w:rsidRPr="006F6C36">
        <w:rPr>
          <w:rFonts w:ascii="Times New Roman" w:hAnsi="Times New Roman"/>
          <w:sz w:val="28"/>
          <w:szCs w:val="28"/>
        </w:rPr>
        <w:t>з числа демобілізованих військовослужбовців, які проживають на території Броварської</w:t>
      </w:r>
      <w:r>
        <w:rPr>
          <w:rFonts w:ascii="Times New Roman" w:hAnsi="Times New Roman"/>
          <w:sz w:val="28"/>
          <w:szCs w:val="28"/>
        </w:rPr>
        <w:t xml:space="preserve"> міської територіальної громади, також </w:t>
      </w:r>
      <w:r w:rsidRPr="006F6C36">
        <w:rPr>
          <w:rFonts w:ascii="Times New Roman" w:hAnsi="Times New Roman"/>
          <w:sz w:val="28"/>
          <w:szCs w:val="28"/>
        </w:rPr>
        <w:t xml:space="preserve"> за сприянням служби зайнятості забезпечено роботою </w:t>
      </w:r>
      <w:r>
        <w:rPr>
          <w:rFonts w:ascii="Times New Roman" w:hAnsi="Times New Roman"/>
          <w:sz w:val="28"/>
          <w:szCs w:val="28"/>
        </w:rPr>
        <w:t>3</w:t>
      </w:r>
      <w:r w:rsidRPr="006F6C36">
        <w:rPr>
          <w:rFonts w:ascii="Times New Roman" w:hAnsi="Times New Roman"/>
          <w:sz w:val="28"/>
          <w:szCs w:val="28"/>
        </w:rPr>
        <w:t xml:space="preserve"> особи</w:t>
      </w:r>
      <w:r>
        <w:rPr>
          <w:rFonts w:ascii="Times New Roman" w:hAnsi="Times New Roman"/>
          <w:sz w:val="28"/>
          <w:szCs w:val="28"/>
        </w:rPr>
        <w:t>.</w:t>
      </w:r>
    </w:p>
    <w:p w:rsidR="00380FC0" w:rsidP="00380FC0" w14:paraId="281BB4B4" w14:textId="77777777">
      <w:pPr>
        <w:spacing w:after="0" w:line="240" w:lineRule="auto"/>
        <w:jc w:val="both"/>
        <w:rPr>
          <w:rFonts w:ascii="Times New Roman" w:hAnsi="Times New Roman"/>
          <w:sz w:val="28"/>
          <w:szCs w:val="28"/>
        </w:rPr>
      </w:pPr>
      <w:r>
        <w:rPr>
          <w:rFonts w:ascii="Times New Roman" w:hAnsi="Times New Roman"/>
          <w:sz w:val="28"/>
          <w:szCs w:val="28"/>
        </w:rPr>
        <w:t xml:space="preserve">          З</w:t>
      </w:r>
      <w:r w:rsidRPr="00011AE2">
        <w:rPr>
          <w:rFonts w:ascii="Times New Roman" w:hAnsi="Times New Roman"/>
          <w:sz w:val="28"/>
          <w:szCs w:val="28"/>
        </w:rPr>
        <w:t xml:space="preserve"> початку 2023 року надано статус безробітного 16 особам з числа демобілізованих військовослужбовців, які проживають на території Броварської</w:t>
      </w:r>
      <w:r>
        <w:rPr>
          <w:rFonts w:ascii="Times New Roman" w:hAnsi="Times New Roman"/>
          <w:sz w:val="28"/>
          <w:szCs w:val="28"/>
        </w:rPr>
        <w:t xml:space="preserve"> міської територіальної</w:t>
      </w:r>
      <w:r w:rsidRPr="00011AE2">
        <w:rPr>
          <w:rFonts w:ascii="Times New Roman" w:hAnsi="Times New Roman"/>
          <w:sz w:val="28"/>
          <w:szCs w:val="28"/>
        </w:rPr>
        <w:t xml:space="preserve"> громади. За звітний період за сприянням служби зайнятості забезпечено роботою 2 особи; до тимчасової зайнятості дана категорія громадян не залучалась; одноразова виплата допомоги по безробіттю для організації підприємницької діяльності не надавалась. 3 </w:t>
      </w:r>
      <w:r w:rsidRPr="00011AE2">
        <w:rPr>
          <w:rFonts w:ascii="Times New Roman" w:hAnsi="Times New Roman"/>
          <w:sz w:val="28"/>
          <w:szCs w:val="28"/>
        </w:rPr>
        <w:t xml:space="preserve">учасника бойових дій Броварської </w:t>
      </w:r>
      <w:r>
        <w:rPr>
          <w:rFonts w:ascii="Times New Roman" w:hAnsi="Times New Roman"/>
          <w:sz w:val="28"/>
          <w:szCs w:val="28"/>
        </w:rPr>
        <w:t xml:space="preserve">міської територіальної </w:t>
      </w:r>
      <w:r w:rsidRPr="00011AE2">
        <w:rPr>
          <w:rFonts w:ascii="Times New Roman" w:hAnsi="Times New Roman"/>
          <w:sz w:val="28"/>
          <w:szCs w:val="28"/>
        </w:rPr>
        <w:t>громади отримали позитивні рішення щодо отримання безповоротної державної допомоги у формі грантів на створення або розвиток власного бізнесу за рахунок коштів Фонду загальнообов’язкового державного соціального страхування на випадок безробіття та коштів Мінекономіки.</w:t>
      </w:r>
    </w:p>
    <w:p w:rsidR="00380FC0" w:rsidP="00380FC0" w14:paraId="49F0210D" w14:textId="77777777">
      <w:pPr>
        <w:spacing w:after="0" w:line="240" w:lineRule="auto"/>
        <w:ind w:firstLine="708"/>
        <w:jc w:val="both"/>
        <w:rPr>
          <w:rFonts w:ascii="Times New Roman" w:hAnsi="Times New Roman"/>
          <w:sz w:val="28"/>
          <w:szCs w:val="28"/>
        </w:rPr>
      </w:pPr>
      <w:r w:rsidRPr="0031361E">
        <w:rPr>
          <w:rFonts w:ascii="Times New Roman" w:hAnsi="Times New Roman"/>
          <w:b/>
          <w:sz w:val="28"/>
          <w:szCs w:val="28"/>
        </w:rPr>
        <w:t>- забезпечення професійною підготовкою, перепідготовкою та підвищення кваліфікації демобілізованих військовослужбовців та військовослужбовців, які брали (беруть) участь в антитерористичній операції/</w:t>
      </w:r>
      <w:r w:rsidRPr="0031361E">
        <w:rPr>
          <w:rFonts w:ascii="Times New Roman" w:hAnsi="Times New Roman"/>
          <w:b/>
          <w:sz w:val="28"/>
          <w:szCs w:val="28"/>
        </w:rPr>
        <w:t>операції</w:t>
      </w:r>
      <w:r w:rsidRPr="0031361E">
        <w:rPr>
          <w:rFonts w:ascii="Times New Roman" w:hAnsi="Times New Roman"/>
          <w:b/>
          <w:sz w:val="28"/>
          <w:szCs w:val="28"/>
        </w:rPr>
        <w:t xml:space="preserve"> Об`єднаних сил, членів їх сімей, постраждалих учасників Революції Гідності та бійцям добровольцям АТО, які перебувають на обліку як безробітні, за професіями та спеціальностями, що користуються попитом на ринку праці та для розвитку </w:t>
      </w:r>
      <w:r w:rsidRPr="0031361E">
        <w:rPr>
          <w:rFonts w:ascii="Times New Roman" w:hAnsi="Times New Roman"/>
          <w:b/>
          <w:sz w:val="28"/>
          <w:szCs w:val="28"/>
        </w:rPr>
        <w:t>самозайнятості</w:t>
      </w:r>
      <w:r w:rsidRPr="0031361E">
        <w:rPr>
          <w:rFonts w:ascii="Times New Roman" w:hAnsi="Times New Roman"/>
          <w:b/>
          <w:sz w:val="28"/>
          <w:szCs w:val="28"/>
        </w:rPr>
        <w:t xml:space="preserve"> і підтримки підприємницької ініціативи</w:t>
      </w:r>
      <w:r>
        <w:rPr>
          <w:rFonts w:ascii="Times New Roman" w:hAnsi="Times New Roman"/>
          <w:sz w:val="28"/>
          <w:szCs w:val="28"/>
        </w:rPr>
        <w:t>.</w:t>
      </w:r>
    </w:p>
    <w:p w:rsidR="00380FC0" w:rsidP="00380FC0" w14:paraId="1C30CA63" w14:textId="77777777">
      <w:pPr>
        <w:spacing w:after="0" w:line="240" w:lineRule="auto"/>
        <w:ind w:firstLine="708"/>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Відповідно до постанов Кабінету Міністрів України від 31.03.2015р. № 179 «</w:t>
      </w:r>
      <w:r w:rsidRPr="00871A2D">
        <w:rPr>
          <w:rFonts w:ascii="Times New Roman" w:hAnsi="Times New Roman" w:cs="Times New Roman"/>
          <w:bCs/>
          <w:sz w:val="28"/>
          <w:szCs w:val="28"/>
          <w:shd w:val="clear" w:color="auto" w:fill="FFFFFF"/>
        </w:rPr>
        <w:t>Про затвердження Порядку використання коштів, передбачених у державному бюджеті для здійснення заходів із соціальної, професійної адаптації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Pr>
          <w:rFonts w:ascii="Times New Roman" w:hAnsi="Times New Roman" w:cs="Times New Roman"/>
          <w:bCs/>
          <w:sz w:val="28"/>
          <w:szCs w:val="28"/>
          <w:shd w:val="clear" w:color="auto" w:fill="FFFFFF"/>
        </w:rPr>
        <w:t>» та від 21.06.2017р. № 432 «</w:t>
      </w:r>
      <w:r w:rsidRPr="008B40CE">
        <w:rPr>
          <w:rFonts w:ascii="Times New Roman" w:hAnsi="Times New Roman" w:cs="Times New Roman"/>
          <w:bCs/>
          <w:sz w:val="28"/>
          <w:szCs w:val="28"/>
          <w:shd w:val="clear" w:color="auto" w:fill="FFFFFF"/>
        </w:rPr>
        <w:t>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Pr>
          <w:rFonts w:ascii="Times New Roman" w:hAnsi="Times New Roman" w:cs="Times New Roman"/>
          <w:bCs/>
          <w:sz w:val="28"/>
          <w:szCs w:val="28"/>
          <w:shd w:val="clear" w:color="auto" w:fill="FFFFFF"/>
        </w:rPr>
        <w:t>» управлінням соціального захисту населення Броварської міської ради Броварського району Київської області здійснювались заходи із організації надання професійної адаптації вищезазначеній категорії за кошти державного бюджету.</w:t>
      </w:r>
    </w:p>
    <w:p w:rsidR="00380FC0" w:rsidP="00380FC0" w14:paraId="16D10991" w14:textId="77777777">
      <w:pPr>
        <w:spacing w:after="0" w:line="240" w:lineRule="auto"/>
        <w:ind w:firstLine="708"/>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У 2022 році через повномасштабне вторгнення російської федерації на територію України послуги з професійної адаптації не надавались.</w:t>
      </w:r>
    </w:p>
    <w:p w:rsidR="00380FC0" w:rsidRPr="008B40CE" w:rsidP="00380FC0" w14:paraId="6C68ABBB" w14:textId="77777777">
      <w:pPr>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У 2023 році послуги з професійної адаптації отримали 12 осіб на суму 152,4 </w:t>
      </w:r>
      <w:r>
        <w:rPr>
          <w:rFonts w:ascii="Times New Roman" w:hAnsi="Times New Roman" w:cs="Times New Roman"/>
          <w:bCs/>
          <w:sz w:val="28"/>
          <w:szCs w:val="28"/>
          <w:shd w:val="clear" w:color="auto" w:fill="FFFFFF"/>
        </w:rPr>
        <w:t>тис.грн</w:t>
      </w:r>
      <w:r>
        <w:rPr>
          <w:rFonts w:ascii="Times New Roman" w:hAnsi="Times New Roman" w:cs="Times New Roman"/>
          <w:bCs/>
          <w:sz w:val="28"/>
          <w:szCs w:val="28"/>
          <w:shd w:val="clear" w:color="auto" w:fill="FFFFFF"/>
        </w:rPr>
        <w:t>.</w:t>
      </w:r>
    </w:p>
    <w:p w:rsidR="00380FC0" w:rsidP="00380FC0" w14:paraId="06911DA6" w14:textId="77777777">
      <w:pPr>
        <w:spacing w:after="0" w:line="240" w:lineRule="auto"/>
        <w:ind w:firstLine="708"/>
        <w:jc w:val="both"/>
        <w:rPr>
          <w:rFonts w:ascii="Times New Roman" w:hAnsi="Times New Roman"/>
          <w:sz w:val="28"/>
          <w:szCs w:val="28"/>
        </w:rPr>
      </w:pPr>
      <w:r w:rsidRPr="0031361E">
        <w:rPr>
          <w:rFonts w:ascii="Times New Roman" w:hAnsi="Times New Roman"/>
          <w:b/>
          <w:sz w:val="28"/>
          <w:szCs w:val="28"/>
        </w:rPr>
        <w:t>- забезпечення права на одноразове отримання ваучера демобілізованими військовослужбовцями та військовослужбовцями, які брали (беруть) участь в антитерористичній операції/</w:t>
      </w:r>
      <w:r w:rsidRPr="0031361E">
        <w:rPr>
          <w:rFonts w:ascii="Times New Roman" w:hAnsi="Times New Roman"/>
          <w:b/>
          <w:sz w:val="28"/>
          <w:szCs w:val="28"/>
        </w:rPr>
        <w:t>операції</w:t>
      </w:r>
      <w:r w:rsidRPr="0031361E">
        <w:rPr>
          <w:rFonts w:ascii="Times New Roman" w:hAnsi="Times New Roman"/>
          <w:b/>
          <w:sz w:val="28"/>
          <w:szCs w:val="28"/>
        </w:rPr>
        <w:t xml:space="preserve"> Об`єднаних сил, та членами їх сімей постраждалих учасників Революції Гідності,бійцям добровольцям АТО та борцям за незалежність України у </w:t>
      </w:r>
      <w:r w:rsidRPr="0031361E">
        <w:rPr>
          <w:rFonts w:ascii="Times New Roman" w:hAnsi="Times New Roman"/>
          <w:b/>
          <w:sz w:val="28"/>
          <w:szCs w:val="28"/>
          <w:lang w:val="en-US"/>
        </w:rPr>
        <w:t>XX</w:t>
      </w:r>
      <w:r w:rsidRPr="0031361E">
        <w:rPr>
          <w:rFonts w:ascii="Times New Roman" w:hAnsi="Times New Roman"/>
          <w:b/>
          <w:sz w:val="28"/>
          <w:szCs w:val="28"/>
        </w:rPr>
        <w:t xml:space="preserve"> столітті,для підтримання конкурентоспроможності шляхом перепідготовки, спеціалізації, підвищення кваліфікації за професіями та спеціальностями для пріоритетних видів економічної діяльності</w:t>
      </w:r>
      <w:r>
        <w:rPr>
          <w:rFonts w:ascii="Times New Roman" w:hAnsi="Times New Roman"/>
          <w:sz w:val="28"/>
          <w:szCs w:val="28"/>
        </w:rPr>
        <w:t>.</w:t>
      </w:r>
    </w:p>
    <w:p w:rsidR="00380FC0" w:rsidP="00380FC0" w14:paraId="082B0E66" w14:textId="77777777">
      <w:pPr>
        <w:spacing w:after="0" w:line="240" w:lineRule="auto"/>
        <w:ind w:firstLine="708"/>
        <w:jc w:val="both"/>
        <w:rPr>
          <w:rFonts w:ascii="Times New Roman" w:hAnsi="Times New Roman"/>
          <w:sz w:val="28"/>
          <w:szCs w:val="28"/>
        </w:rPr>
      </w:pPr>
      <w:r>
        <w:rPr>
          <w:rFonts w:ascii="Times New Roman" w:hAnsi="Times New Roman"/>
          <w:sz w:val="28"/>
          <w:szCs w:val="28"/>
        </w:rPr>
        <w:t>Протягом 2022-2023 років в</w:t>
      </w:r>
      <w:r w:rsidRPr="004127FF">
        <w:rPr>
          <w:rFonts w:ascii="Times New Roman" w:hAnsi="Times New Roman"/>
          <w:sz w:val="28"/>
          <w:szCs w:val="28"/>
        </w:rPr>
        <w:t>аучер на навчання для підтримки конкурентоспроможності на ринку праці отримав</w:t>
      </w:r>
      <w:r>
        <w:rPr>
          <w:rFonts w:ascii="Times New Roman" w:hAnsi="Times New Roman"/>
          <w:sz w:val="28"/>
          <w:szCs w:val="28"/>
        </w:rPr>
        <w:t xml:space="preserve">  </w:t>
      </w:r>
      <w:r w:rsidRPr="004127FF">
        <w:rPr>
          <w:rFonts w:ascii="Times New Roman" w:hAnsi="Times New Roman"/>
          <w:sz w:val="28"/>
          <w:szCs w:val="28"/>
        </w:rPr>
        <w:t xml:space="preserve">1 військовослужбовець, </w:t>
      </w:r>
      <w:r>
        <w:rPr>
          <w:rFonts w:ascii="Times New Roman" w:hAnsi="Times New Roman"/>
          <w:sz w:val="28"/>
          <w:szCs w:val="28"/>
        </w:rPr>
        <w:t xml:space="preserve"> </w:t>
      </w:r>
      <w:r w:rsidRPr="004127FF">
        <w:rPr>
          <w:rFonts w:ascii="Times New Roman" w:hAnsi="Times New Roman"/>
          <w:sz w:val="28"/>
          <w:szCs w:val="28"/>
        </w:rPr>
        <w:t>який брав участь в антитерористичній операції</w:t>
      </w:r>
      <w:r>
        <w:rPr>
          <w:rFonts w:ascii="Times New Roman" w:hAnsi="Times New Roman"/>
          <w:sz w:val="28"/>
          <w:szCs w:val="28"/>
        </w:rPr>
        <w:t>.</w:t>
      </w:r>
    </w:p>
    <w:p w:rsidR="00380FC0" w:rsidP="00380FC0" w14:paraId="76D40F28" w14:textId="77777777">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 </w:t>
      </w:r>
      <w:r w:rsidRPr="00033DFB">
        <w:rPr>
          <w:rFonts w:ascii="Times New Roman" w:hAnsi="Times New Roman"/>
          <w:b/>
          <w:sz w:val="28"/>
          <w:szCs w:val="28"/>
        </w:rPr>
        <w:t>надання безоплатної первинної правової допомоги демобілізованим військовослужбовцям та військовослужбовцям, які брали (беруть) участь в антитерористичній операції/</w:t>
      </w:r>
      <w:r w:rsidRPr="00033DFB">
        <w:rPr>
          <w:rFonts w:ascii="Times New Roman" w:hAnsi="Times New Roman"/>
          <w:b/>
          <w:sz w:val="28"/>
          <w:szCs w:val="28"/>
        </w:rPr>
        <w:t>операції</w:t>
      </w:r>
      <w:r w:rsidRPr="00033DFB">
        <w:rPr>
          <w:rFonts w:ascii="Times New Roman" w:hAnsi="Times New Roman"/>
          <w:b/>
          <w:sz w:val="28"/>
          <w:szCs w:val="28"/>
        </w:rPr>
        <w:t xml:space="preserve"> Об`єднаних сил, членам їх сімей та постраждалих учасників Революції Гідності,бійцям добровольцям АТО та борцям за незалежність України у</w:t>
      </w:r>
      <w:r>
        <w:rPr>
          <w:rFonts w:ascii="Times New Roman" w:hAnsi="Times New Roman"/>
          <w:b/>
          <w:sz w:val="28"/>
          <w:szCs w:val="28"/>
        </w:rPr>
        <w:t xml:space="preserve"> </w:t>
      </w:r>
      <w:r w:rsidRPr="00033DFB">
        <w:rPr>
          <w:rFonts w:ascii="Times New Roman" w:hAnsi="Times New Roman"/>
          <w:b/>
          <w:sz w:val="28"/>
          <w:szCs w:val="28"/>
          <w:lang w:val="en-US"/>
        </w:rPr>
        <w:t>XX</w:t>
      </w:r>
      <w:r w:rsidRPr="00033DFB">
        <w:rPr>
          <w:rFonts w:ascii="Times New Roman" w:hAnsi="Times New Roman"/>
          <w:b/>
          <w:sz w:val="28"/>
          <w:szCs w:val="28"/>
        </w:rPr>
        <w:t xml:space="preserve">столітті. </w:t>
      </w:r>
      <w:r>
        <w:rPr>
          <w:rFonts w:ascii="Times New Roman" w:hAnsi="Times New Roman"/>
          <w:b/>
          <w:sz w:val="28"/>
          <w:szCs w:val="28"/>
        </w:rPr>
        <w:t xml:space="preserve">    </w:t>
      </w:r>
    </w:p>
    <w:p w:rsidR="00380FC0" w:rsidP="00380FC0" w14:paraId="405662E6" w14:textId="77777777">
      <w:pP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Юридичним управлінням виконавчого комітету Броварської міської ради Броварського  району Київської  області р</w:t>
      </w:r>
      <w:r w:rsidRPr="00845179">
        <w:rPr>
          <w:rFonts w:ascii="Times New Roman" w:eastAsia="Times New Roman" w:hAnsi="Times New Roman" w:cs="Times New Roman"/>
          <w:color w:val="000000"/>
          <w:sz w:val="28"/>
          <w:szCs w:val="28"/>
        </w:rPr>
        <w:t>озгляда</w:t>
      </w:r>
      <w:r>
        <w:rPr>
          <w:rFonts w:ascii="Times New Roman" w:eastAsia="Times New Roman" w:hAnsi="Times New Roman" w:cs="Times New Roman"/>
          <w:color w:val="000000"/>
          <w:sz w:val="28"/>
          <w:szCs w:val="28"/>
        </w:rPr>
        <w:t>лись звернення про надання</w:t>
      </w:r>
    </w:p>
    <w:p w:rsidR="00380FC0" w:rsidP="00380FC0" w14:paraId="4D1CE4A6" w14:textId="77777777">
      <w:pPr>
        <w:spacing w:after="0" w:line="240" w:lineRule="auto"/>
        <w:jc w:val="both"/>
        <w:rPr>
          <w:rFonts w:ascii="Times New Roman" w:eastAsia="Times New Roman" w:hAnsi="Times New Roman" w:cs="Times New Roman"/>
          <w:color w:val="000000"/>
          <w:sz w:val="28"/>
          <w:szCs w:val="28"/>
        </w:rPr>
      </w:pPr>
      <w:r w:rsidRPr="00845179">
        <w:rPr>
          <w:rFonts w:ascii="Times New Roman" w:eastAsia="Times New Roman" w:hAnsi="Times New Roman" w:cs="Times New Roman"/>
          <w:color w:val="000000"/>
          <w:sz w:val="28"/>
          <w:szCs w:val="28"/>
        </w:rPr>
        <w:t>безоплатної</w:t>
      </w:r>
      <w:r w:rsidRPr="00033DFB">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w:t>
      </w:r>
      <w:r w:rsidRPr="00845179">
        <w:rPr>
          <w:rFonts w:ascii="Times New Roman" w:eastAsia="Times New Roman" w:hAnsi="Times New Roman" w:cs="Times New Roman"/>
          <w:color w:val="000000"/>
          <w:sz w:val="28"/>
          <w:szCs w:val="28"/>
        </w:rPr>
        <w:t>первинної</w:t>
      </w:r>
      <w:r w:rsidRPr="00033DFB">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w:t>
      </w:r>
      <w:r w:rsidRPr="00845179">
        <w:rPr>
          <w:rFonts w:ascii="Times New Roman" w:eastAsia="Times New Roman" w:hAnsi="Times New Roman" w:cs="Times New Roman"/>
          <w:color w:val="000000"/>
          <w:sz w:val="28"/>
          <w:szCs w:val="28"/>
        </w:rPr>
        <w:t>правничої</w:t>
      </w:r>
      <w:r w:rsidRPr="00033DFB">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w:t>
      </w:r>
      <w:r w:rsidRPr="00845179">
        <w:rPr>
          <w:rFonts w:ascii="Times New Roman" w:eastAsia="Times New Roman" w:hAnsi="Times New Roman" w:cs="Times New Roman"/>
          <w:color w:val="000000"/>
          <w:sz w:val="28"/>
          <w:szCs w:val="28"/>
        </w:rPr>
        <w:t>допомоги</w:t>
      </w:r>
      <w:r w:rsidRPr="00033DFB">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w:t>
      </w:r>
      <w:r w:rsidRPr="00845179">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z w:val="28"/>
          <w:szCs w:val="28"/>
        </w:rPr>
        <w:t xml:space="preserve">  </w:t>
      </w:r>
      <w:r w:rsidRPr="00033DFB">
        <w:rPr>
          <w:rFonts w:ascii="Times New Roman" w:eastAsia="Times New Roman" w:hAnsi="Times New Roman" w:cs="Times New Roman"/>
          <w:color w:val="000000"/>
          <w:sz w:val="28"/>
          <w:szCs w:val="28"/>
        </w:rPr>
        <w:t> </w:t>
      </w:r>
      <w:r w:rsidRPr="00845179">
        <w:rPr>
          <w:rFonts w:ascii="Times New Roman" w:eastAsia="Times New Roman" w:hAnsi="Times New Roman" w:cs="Times New Roman"/>
          <w:color w:val="000000"/>
          <w:sz w:val="28"/>
          <w:szCs w:val="28"/>
        </w:rPr>
        <w:t>надання</w:t>
      </w:r>
      <w:r>
        <w:rPr>
          <w:rFonts w:ascii="Times New Roman" w:eastAsia="Times New Roman" w:hAnsi="Times New Roman" w:cs="Times New Roman"/>
          <w:color w:val="000000"/>
          <w:sz w:val="28"/>
          <w:szCs w:val="28"/>
        </w:rPr>
        <w:t xml:space="preserve"> </w:t>
      </w:r>
      <w:r w:rsidRPr="00033DFB">
        <w:rPr>
          <w:rFonts w:ascii="Times New Roman" w:eastAsia="Times New Roman" w:hAnsi="Times New Roman" w:cs="Times New Roman"/>
          <w:color w:val="000000"/>
          <w:sz w:val="28"/>
          <w:szCs w:val="28"/>
        </w:rPr>
        <w:t> </w:t>
      </w:r>
      <w:r w:rsidRPr="00845179">
        <w:rPr>
          <w:rFonts w:ascii="Times New Roman" w:eastAsia="Times New Roman" w:hAnsi="Times New Roman" w:cs="Times New Roman"/>
          <w:color w:val="000000"/>
          <w:sz w:val="28"/>
          <w:szCs w:val="28"/>
        </w:rPr>
        <w:t>такої</w:t>
      </w:r>
      <w:r w:rsidRPr="00033DFB">
        <w:rPr>
          <w:rFonts w:ascii="Times New Roman" w:eastAsia="Times New Roman" w:hAnsi="Times New Roman" w:cs="Times New Roman"/>
          <w:color w:val="000000"/>
          <w:sz w:val="28"/>
          <w:szCs w:val="28"/>
        </w:rPr>
        <w:t> </w:t>
      </w:r>
      <w:r w:rsidRPr="00845179">
        <w:rPr>
          <w:rFonts w:ascii="Times New Roman" w:eastAsia="Times New Roman" w:hAnsi="Times New Roman" w:cs="Times New Roman"/>
          <w:color w:val="000000"/>
          <w:sz w:val="28"/>
          <w:szCs w:val="28"/>
        </w:rPr>
        <w:t>доп</w:t>
      </w:r>
      <w:r w:rsidRPr="00845179">
        <w:rPr>
          <w:rFonts w:ascii="Times New Roman" w:eastAsia="Times New Roman" w:hAnsi="Times New Roman" w:cs="Times New Roman"/>
          <w:color w:val="000000"/>
          <w:sz w:val="28"/>
          <w:szCs w:val="28"/>
        </w:rPr>
        <w:t>омоги</w:t>
      </w:r>
      <w:r w:rsidRPr="00033DFB">
        <w:rPr>
          <w:rFonts w:ascii="Times New Roman" w:eastAsia="Times New Roman" w:hAnsi="Times New Roman" w:cs="Times New Roman"/>
          <w:color w:val="000000"/>
          <w:sz w:val="28"/>
          <w:szCs w:val="28"/>
        </w:rPr>
        <w:t> </w:t>
      </w:r>
      <w:r w:rsidRPr="00845179">
        <w:rPr>
          <w:rFonts w:ascii="Times New Roman" w:eastAsia="Times New Roman" w:hAnsi="Times New Roman" w:cs="Times New Roman"/>
          <w:color w:val="000000"/>
          <w:sz w:val="28"/>
          <w:szCs w:val="28"/>
        </w:rPr>
        <w:t>з</w:t>
      </w:r>
    </w:p>
    <w:p w:rsidR="00380FC0" w:rsidRPr="00845179" w:rsidP="00380FC0" w14:paraId="687C9F00" w14:textId="77777777">
      <w:pPr>
        <w:spacing w:after="0" w:line="240" w:lineRule="auto"/>
        <w:jc w:val="both"/>
        <w:rPr>
          <w:rFonts w:ascii="Times New Roman" w:eastAsia="Times New Roman" w:hAnsi="Times New Roman" w:cs="Times New Roman"/>
          <w:color w:val="000000"/>
          <w:sz w:val="28"/>
          <w:szCs w:val="28"/>
        </w:rPr>
      </w:pPr>
      <w:r w:rsidRPr="00845179">
        <w:rPr>
          <w:rFonts w:ascii="Times New Roman" w:eastAsia="Times New Roman" w:hAnsi="Times New Roman" w:cs="Times New Roman"/>
          <w:color w:val="000000"/>
          <w:sz w:val="28"/>
          <w:szCs w:val="28"/>
        </w:rPr>
        <w:t>пита</w:t>
      </w:r>
      <w:r>
        <w:rPr>
          <w:rFonts w:ascii="Times New Roman" w:eastAsia="Times New Roman" w:hAnsi="Times New Roman" w:cs="Times New Roman"/>
          <w:color w:val="000000"/>
          <w:sz w:val="28"/>
          <w:szCs w:val="28"/>
        </w:rPr>
        <w:t>нь</w:t>
      </w:r>
      <w:r w:rsidRPr="00845179">
        <w:rPr>
          <w:rFonts w:ascii="Times New Roman" w:eastAsia="Times New Roman" w:hAnsi="Times New Roman" w:cs="Times New Roman"/>
          <w:color w:val="000000"/>
          <w:sz w:val="28"/>
          <w:szCs w:val="28"/>
        </w:rPr>
        <w:t>,</w:t>
      </w:r>
      <w:r w:rsidRPr="00033DFB">
        <w:rPr>
          <w:rFonts w:ascii="Times New Roman" w:eastAsia="Times New Roman" w:hAnsi="Times New Roman" w:cs="Times New Roman"/>
          <w:color w:val="000000"/>
          <w:sz w:val="28"/>
          <w:szCs w:val="28"/>
        </w:rPr>
        <w:t> </w:t>
      </w:r>
      <w:r w:rsidRPr="00845179">
        <w:rPr>
          <w:rFonts w:ascii="Times New Roman" w:eastAsia="Times New Roman" w:hAnsi="Times New Roman" w:cs="Times New Roman"/>
          <w:color w:val="000000"/>
          <w:sz w:val="28"/>
          <w:szCs w:val="28"/>
        </w:rPr>
        <w:t>що</w:t>
      </w:r>
      <w:r w:rsidRPr="00033DFB">
        <w:rPr>
          <w:rFonts w:ascii="Times New Roman" w:eastAsia="Times New Roman" w:hAnsi="Times New Roman" w:cs="Times New Roman"/>
          <w:color w:val="000000"/>
          <w:sz w:val="28"/>
          <w:szCs w:val="28"/>
        </w:rPr>
        <w:t> </w:t>
      </w:r>
      <w:r w:rsidRPr="00845179">
        <w:rPr>
          <w:rFonts w:ascii="Times New Roman" w:eastAsia="Times New Roman" w:hAnsi="Times New Roman" w:cs="Times New Roman"/>
          <w:color w:val="000000"/>
          <w:sz w:val="28"/>
          <w:szCs w:val="28"/>
        </w:rPr>
        <w:t>належать</w:t>
      </w:r>
      <w:r w:rsidRPr="00033DFB">
        <w:rPr>
          <w:rFonts w:ascii="Times New Roman" w:eastAsia="Times New Roman" w:hAnsi="Times New Roman" w:cs="Times New Roman"/>
          <w:color w:val="000000"/>
          <w:sz w:val="28"/>
          <w:szCs w:val="28"/>
        </w:rPr>
        <w:t> </w:t>
      </w:r>
      <w:r w:rsidRPr="00845179">
        <w:rPr>
          <w:rFonts w:ascii="Times New Roman" w:eastAsia="Times New Roman" w:hAnsi="Times New Roman" w:cs="Times New Roman"/>
          <w:color w:val="000000"/>
          <w:sz w:val="28"/>
          <w:szCs w:val="28"/>
        </w:rPr>
        <w:t>до</w:t>
      </w:r>
      <w:r w:rsidRPr="00033DFB">
        <w:rPr>
          <w:rFonts w:ascii="Times New Roman" w:eastAsia="Times New Roman" w:hAnsi="Times New Roman" w:cs="Times New Roman"/>
          <w:color w:val="000000"/>
          <w:sz w:val="28"/>
          <w:szCs w:val="28"/>
        </w:rPr>
        <w:t> </w:t>
      </w:r>
      <w:r w:rsidRPr="00845179">
        <w:rPr>
          <w:rFonts w:ascii="Times New Roman" w:eastAsia="Times New Roman" w:hAnsi="Times New Roman" w:cs="Times New Roman"/>
          <w:color w:val="000000"/>
          <w:sz w:val="28"/>
          <w:szCs w:val="28"/>
        </w:rPr>
        <w:t>компете</w:t>
      </w:r>
      <w:r w:rsidRPr="00845179">
        <w:rPr>
          <w:rFonts w:ascii="Times New Roman" w:eastAsia="Times New Roman" w:hAnsi="Times New Roman" w:cs="Times New Roman"/>
          <w:color w:val="000000"/>
          <w:sz w:val="28"/>
          <w:szCs w:val="28"/>
        </w:rPr>
        <w:t>нції,</w:t>
      </w:r>
      <w:r w:rsidRPr="00033DFB">
        <w:rPr>
          <w:rFonts w:ascii="Times New Roman" w:eastAsia="Times New Roman" w:hAnsi="Times New Roman" w:cs="Times New Roman"/>
          <w:color w:val="000000"/>
          <w:sz w:val="28"/>
          <w:szCs w:val="28"/>
        </w:rPr>
        <w:t> </w:t>
      </w:r>
      <w:r w:rsidRPr="00845179">
        <w:rPr>
          <w:rFonts w:ascii="Times New Roman" w:eastAsia="Times New Roman" w:hAnsi="Times New Roman" w:cs="Times New Roman"/>
          <w:color w:val="000000"/>
          <w:sz w:val="28"/>
          <w:szCs w:val="28"/>
        </w:rPr>
        <w:t>відповідно</w:t>
      </w:r>
      <w:r w:rsidRPr="00033DFB">
        <w:rPr>
          <w:rFonts w:ascii="Times New Roman" w:eastAsia="Times New Roman" w:hAnsi="Times New Roman" w:cs="Times New Roman"/>
          <w:color w:val="000000"/>
          <w:sz w:val="28"/>
          <w:szCs w:val="28"/>
        </w:rPr>
        <w:t> </w:t>
      </w:r>
      <w:r w:rsidRPr="00845179">
        <w:rPr>
          <w:rFonts w:ascii="Times New Roman" w:eastAsia="Times New Roman" w:hAnsi="Times New Roman" w:cs="Times New Roman"/>
          <w:color w:val="000000"/>
          <w:sz w:val="28"/>
          <w:szCs w:val="28"/>
        </w:rPr>
        <w:t>до</w:t>
      </w:r>
      <w:r w:rsidRPr="00033DFB">
        <w:rPr>
          <w:rFonts w:ascii="Times New Roman" w:eastAsia="Times New Roman" w:hAnsi="Times New Roman" w:cs="Times New Roman"/>
          <w:color w:val="000000"/>
          <w:sz w:val="28"/>
          <w:szCs w:val="28"/>
        </w:rPr>
        <w:t> </w:t>
      </w:r>
      <w:r w:rsidRPr="00845179">
        <w:rPr>
          <w:rFonts w:ascii="Times New Roman" w:eastAsia="Times New Roman" w:hAnsi="Times New Roman" w:cs="Times New Roman"/>
          <w:color w:val="000000"/>
          <w:sz w:val="28"/>
          <w:szCs w:val="28"/>
        </w:rPr>
        <w:t>закону;</w:t>
      </w:r>
    </w:p>
    <w:p w:rsidR="00380FC0" w:rsidP="00380FC0" w14:paraId="0FECB605" w14:textId="77777777">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33DFB">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Н</w:t>
      </w:r>
      <w:r w:rsidRPr="00033DFB">
        <w:rPr>
          <w:rFonts w:ascii="Times New Roman" w:eastAsia="Times New Roman" w:hAnsi="Times New Roman" w:cs="Times New Roman"/>
          <w:color w:val="000000"/>
          <w:sz w:val="28"/>
          <w:szCs w:val="28"/>
        </w:rPr>
        <w:t>ада</w:t>
      </w:r>
      <w:r>
        <w:rPr>
          <w:rFonts w:ascii="Times New Roman" w:eastAsia="Times New Roman" w:hAnsi="Times New Roman" w:cs="Times New Roman"/>
          <w:color w:val="000000"/>
          <w:sz w:val="28"/>
          <w:szCs w:val="28"/>
        </w:rPr>
        <w:t xml:space="preserve">вались </w:t>
      </w:r>
      <w:r w:rsidRPr="00033DFB">
        <w:rPr>
          <w:rFonts w:ascii="Times New Roman" w:eastAsia="Times New Roman" w:hAnsi="Times New Roman" w:cs="Times New Roman"/>
          <w:color w:val="000000"/>
          <w:sz w:val="28"/>
          <w:szCs w:val="28"/>
        </w:rPr>
        <w:t> роз’яснення </w:t>
      </w:r>
      <w:r>
        <w:rPr>
          <w:rFonts w:ascii="Times New Roman" w:eastAsia="Times New Roman" w:hAnsi="Times New Roman" w:cs="Times New Roman"/>
          <w:color w:val="000000"/>
          <w:sz w:val="28"/>
          <w:szCs w:val="28"/>
        </w:rPr>
        <w:t xml:space="preserve"> </w:t>
      </w:r>
      <w:r w:rsidRPr="00033DFB">
        <w:rPr>
          <w:rFonts w:ascii="Times New Roman" w:eastAsia="Times New Roman" w:hAnsi="Times New Roman" w:cs="Times New Roman"/>
          <w:color w:val="000000"/>
          <w:sz w:val="28"/>
          <w:szCs w:val="28"/>
        </w:rPr>
        <w:t>положень </w:t>
      </w:r>
      <w:r>
        <w:rPr>
          <w:rFonts w:ascii="Times New Roman" w:eastAsia="Times New Roman" w:hAnsi="Times New Roman" w:cs="Times New Roman"/>
          <w:color w:val="000000"/>
          <w:sz w:val="28"/>
          <w:szCs w:val="28"/>
        </w:rPr>
        <w:t xml:space="preserve"> </w:t>
      </w:r>
      <w:r w:rsidRPr="00033DFB">
        <w:rPr>
          <w:rFonts w:ascii="Times New Roman" w:eastAsia="Times New Roman" w:hAnsi="Times New Roman" w:cs="Times New Roman"/>
          <w:color w:val="000000"/>
          <w:sz w:val="28"/>
          <w:szCs w:val="28"/>
        </w:rPr>
        <w:t>законодавства </w:t>
      </w:r>
      <w:r>
        <w:rPr>
          <w:rFonts w:ascii="Times New Roman" w:eastAsia="Times New Roman" w:hAnsi="Times New Roman" w:cs="Times New Roman"/>
          <w:color w:val="000000"/>
          <w:sz w:val="28"/>
          <w:szCs w:val="28"/>
        </w:rPr>
        <w:t xml:space="preserve"> </w:t>
      </w:r>
      <w:r w:rsidRPr="00033DFB">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z w:val="28"/>
          <w:szCs w:val="28"/>
        </w:rPr>
        <w:t xml:space="preserve">  </w:t>
      </w:r>
      <w:r w:rsidRPr="00033DFB">
        <w:rPr>
          <w:rFonts w:ascii="Times New Roman" w:eastAsia="Times New Roman" w:hAnsi="Times New Roman" w:cs="Times New Roman"/>
          <w:color w:val="000000"/>
          <w:sz w:val="28"/>
          <w:szCs w:val="28"/>
        </w:rPr>
        <w:t> консультації</w:t>
      </w:r>
      <w:r>
        <w:rPr>
          <w:rFonts w:ascii="Times New Roman" w:eastAsia="Times New Roman" w:hAnsi="Times New Roman" w:cs="Times New Roman"/>
          <w:color w:val="000000"/>
          <w:sz w:val="28"/>
          <w:szCs w:val="28"/>
        </w:rPr>
        <w:t xml:space="preserve"> </w:t>
      </w:r>
      <w:r w:rsidRPr="00033DFB">
        <w:rPr>
          <w:rFonts w:ascii="Times New Roman" w:eastAsia="Times New Roman" w:hAnsi="Times New Roman" w:cs="Times New Roman"/>
          <w:color w:val="000000"/>
          <w:sz w:val="28"/>
          <w:szCs w:val="28"/>
        </w:rPr>
        <w:t> щодо </w:t>
      </w:r>
    </w:p>
    <w:p w:rsidR="00380FC0" w:rsidRPr="00033DFB" w:rsidP="00380FC0" w14:paraId="070F8A54" w14:textId="77777777">
      <w:pPr>
        <w:shd w:val="clear" w:color="auto" w:fill="FFFFFF"/>
        <w:spacing w:after="0" w:line="240" w:lineRule="auto"/>
        <w:jc w:val="both"/>
        <w:rPr>
          <w:rFonts w:ascii="Times New Roman" w:eastAsia="Times New Roman" w:hAnsi="Times New Roman" w:cs="Times New Roman"/>
          <w:color w:val="000000"/>
          <w:sz w:val="28"/>
          <w:szCs w:val="28"/>
        </w:rPr>
      </w:pPr>
      <w:r w:rsidRPr="00033DFB">
        <w:rPr>
          <w:rFonts w:ascii="Times New Roman" w:eastAsia="Times New Roman" w:hAnsi="Times New Roman" w:cs="Times New Roman"/>
          <w:color w:val="000000"/>
          <w:sz w:val="28"/>
          <w:szCs w:val="28"/>
        </w:rPr>
        <w:t>порядку звернення про надання безоплатної вторинної правничої допомоги;</w:t>
      </w:r>
    </w:p>
    <w:p w:rsidR="00380FC0" w:rsidRPr="00CD5EB7" w:rsidP="00380FC0" w14:paraId="7A3A67F1" w14:textId="77777777">
      <w:pPr>
        <w:pStyle w:val="NoSpacing"/>
        <w:jc w:val="both"/>
        <w:rPr>
          <w:rFonts w:ascii="Times New Roman" w:hAnsi="Times New Roman" w:cs="Times New Roman"/>
          <w:sz w:val="28"/>
          <w:szCs w:val="28"/>
        </w:rPr>
      </w:pPr>
      <w:r>
        <w:rPr>
          <w:rFonts w:eastAsia="Times New Roman"/>
          <w:lang w:val="uk-UA"/>
        </w:rPr>
        <w:t xml:space="preserve">    </w:t>
      </w:r>
      <w:r w:rsidRPr="00CD5EB7">
        <w:rPr>
          <w:rFonts w:ascii="Times New Roman" w:eastAsia="Times New Roman" w:hAnsi="Times New Roman" w:cs="Times New Roman"/>
          <w:sz w:val="28"/>
          <w:szCs w:val="28"/>
          <w:lang w:val="uk-UA"/>
        </w:rPr>
        <w:t>Н</w:t>
      </w:r>
      <w:r w:rsidRPr="00CD5EB7">
        <w:rPr>
          <w:rFonts w:ascii="Times New Roman" w:eastAsia="Times New Roman" w:hAnsi="Times New Roman" w:cs="Times New Roman"/>
          <w:sz w:val="28"/>
          <w:szCs w:val="28"/>
        </w:rPr>
        <w:t>ада</w:t>
      </w:r>
      <w:r>
        <w:rPr>
          <w:rFonts w:ascii="Times New Roman" w:eastAsia="Times New Roman" w:hAnsi="Times New Roman" w:cs="Times New Roman"/>
          <w:sz w:val="28"/>
          <w:szCs w:val="28"/>
          <w:lang w:val="uk-UA"/>
        </w:rPr>
        <w:t>вались</w:t>
      </w:r>
      <w:r w:rsidRPr="00CD5EB7">
        <w:rPr>
          <w:rFonts w:ascii="Times New Roman" w:eastAsia="Times New Roman" w:hAnsi="Times New Roman" w:cs="Times New Roman"/>
          <w:sz w:val="28"/>
          <w:szCs w:val="28"/>
        </w:rPr>
        <w:t> </w:t>
      </w:r>
      <w:r w:rsidRPr="00CD5EB7">
        <w:rPr>
          <w:rFonts w:ascii="Times New Roman" w:eastAsia="Times New Roman" w:hAnsi="Times New Roman" w:cs="Times New Roman"/>
          <w:sz w:val="28"/>
          <w:szCs w:val="28"/>
        </w:rPr>
        <w:t>матеріал</w:t>
      </w:r>
      <w:r w:rsidRPr="00CD5EB7">
        <w:rPr>
          <w:rFonts w:ascii="Times New Roman" w:eastAsia="Times New Roman" w:hAnsi="Times New Roman" w:cs="Times New Roman"/>
          <w:sz w:val="28"/>
          <w:szCs w:val="28"/>
          <w:lang w:val="uk-UA"/>
        </w:rPr>
        <w:t>и</w:t>
      </w:r>
      <w:r w:rsidRPr="00CD5EB7">
        <w:rPr>
          <w:rFonts w:ascii="Times New Roman" w:eastAsia="Times New Roman" w:hAnsi="Times New Roman" w:cs="Times New Roman"/>
          <w:sz w:val="28"/>
          <w:szCs w:val="28"/>
        </w:rPr>
        <w:t>,</w:t>
      </w:r>
      <w:r w:rsidRPr="00CD5EB7">
        <w:rPr>
          <w:rFonts w:ascii="Times New Roman" w:eastAsia="Times New Roman" w:hAnsi="Times New Roman" w:cs="Times New Roman"/>
          <w:sz w:val="28"/>
          <w:szCs w:val="28"/>
          <w:lang w:val="uk-UA"/>
        </w:rPr>
        <w:t xml:space="preserve"> документи або їх копії, необхідні для надання </w:t>
      </w:r>
      <w:r w:rsidRPr="00CD5EB7">
        <w:rPr>
          <w:rFonts w:ascii="Times New Roman" w:eastAsia="Times New Roman" w:hAnsi="Times New Roman" w:cs="Times New Roman"/>
          <w:sz w:val="28"/>
          <w:szCs w:val="28"/>
        </w:rPr>
        <w:t>безоплатної</w:t>
      </w:r>
      <w:r w:rsidRPr="00CD5EB7">
        <w:rPr>
          <w:rFonts w:ascii="Times New Roman" w:eastAsia="Times New Roman" w:hAnsi="Times New Roman" w:cs="Times New Roman"/>
          <w:sz w:val="28"/>
          <w:szCs w:val="28"/>
        </w:rPr>
        <w:t> </w:t>
      </w:r>
      <w:r w:rsidRPr="00CD5EB7">
        <w:rPr>
          <w:rFonts w:ascii="Times New Roman" w:eastAsia="Times New Roman" w:hAnsi="Times New Roman" w:cs="Times New Roman"/>
          <w:sz w:val="28"/>
          <w:szCs w:val="28"/>
        </w:rPr>
        <w:t>вторинної</w:t>
      </w:r>
      <w:r w:rsidRPr="00CD5EB7">
        <w:rPr>
          <w:rFonts w:ascii="Times New Roman" w:eastAsia="Times New Roman" w:hAnsi="Times New Roman" w:cs="Times New Roman"/>
          <w:sz w:val="28"/>
          <w:szCs w:val="28"/>
        </w:rPr>
        <w:t> </w:t>
      </w:r>
      <w:r w:rsidRPr="00CD5EB7">
        <w:rPr>
          <w:rFonts w:ascii="Times New Roman" w:eastAsia="Times New Roman" w:hAnsi="Times New Roman" w:cs="Times New Roman"/>
          <w:sz w:val="28"/>
          <w:szCs w:val="28"/>
        </w:rPr>
        <w:t>правничої</w:t>
      </w:r>
      <w:r w:rsidRPr="00CD5EB7">
        <w:rPr>
          <w:rFonts w:ascii="Times New Roman" w:eastAsia="Times New Roman" w:hAnsi="Times New Roman" w:cs="Times New Roman"/>
          <w:sz w:val="28"/>
          <w:szCs w:val="28"/>
        </w:rPr>
        <w:t> </w:t>
      </w:r>
      <w:r w:rsidRPr="00CD5EB7">
        <w:rPr>
          <w:rFonts w:ascii="Times New Roman" w:eastAsia="Times New Roman" w:hAnsi="Times New Roman" w:cs="Times New Roman"/>
          <w:sz w:val="28"/>
          <w:szCs w:val="28"/>
        </w:rPr>
        <w:t>допомоги</w:t>
      </w:r>
      <w:r w:rsidRPr="00CD5EB7">
        <w:rPr>
          <w:rFonts w:ascii="Times New Roman" w:eastAsia="Times New Roman" w:hAnsi="Times New Roman" w:cs="Times New Roman"/>
          <w:sz w:val="28"/>
          <w:szCs w:val="28"/>
        </w:rPr>
        <w:t>.</w:t>
      </w:r>
    </w:p>
    <w:p w:rsidR="00380FC0" w:rsidRPr="00CD5EB7" w:rsidP="00380FC0" w14:paraId="2DB287EE" w14:textId="77777777">
      <w:pPr>
        <w:pStyle w:val="NoSpacing"/>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CD5EB7">
        <w:rPr>
          <w:rFonts w:ascii="Times New Roman" w:hAnsi="Times New Roman" w:cs="Times New Roman"/>
          <w:b/>
          <w:sz w:val="28"/>
          <w:szCs w:val="28"/>
          <w:lang w:val="uk-UA"/>
        </w:rPr>
        <w:t xml:space="preserve">- видача посвідчення учасника АТО, демобілізованим військовослужбовцям, </w:t>
      </w:r>
      <w:r w:rsidRPr="00CD5EB7">
        <w:rPr>
          <w:rFonts w:ascii="Times New Roman" w:hAnsi="Times New Roman" w:cs="Times New Roman"/>
          <w:b/>
          <w:sz w:val="28"/>
          <w:szCs w:val="28"/>
          <w:lang w:val="uk-UA"/>
        </w:rPr>
        <w:t>військовослужбовцям</w:t>
      </w:r>
      <w:r w:rsidRPr="00CD5EB7">
        <w:rPr>
          <w:rFonts w:ascii="Times New Roman" w:hAnsi="Times New Roman" w:cs="Times New Roman"/>
          <w:b/>
          <w:sz w:val="28"/>
          <w:szCs w:val="28"/>
          <w:lang w:val="uk-UA"/>
        </w:rPr>
        <w:t>, які брали (беруть) участь в антитерористичній операції/</w:t>
      </w:r>
      <w:r w:rsidRPr="00CD5EB7">
        <w:rPr>
          <w:rFonts w:ascii="Times New Roman" w:hAnsi="Times New Roman" w:cs="Times New Roman"/>
          <w:b/>
          <w:sz w:val="28"/>
          <w:szCs w:val="28"/>
          <w:lang w:val="uk-UA"/>
        </w:rPr>
        <w:t>операції</w:t>
      </w:r>
      <w:r w:rsidRPr="00CD5EB7">
        <w:rPr>
          <w:rFonts w:ascii="Times New Roman" w:hAnsi="Times New Roman" w:cs="Times New Roman"/>
          <w:b/>
          <w:sz w:val="28"/>
          <w:szCs w:val="28"/>
          <w:lang w:val="uk-UA"/>
        </w:rPr>
        <w:t xml:space="preserve"> Об`єднаних сил,особам з  інвалідністю  – учасникам бойових дій в ході АТО/операції Об`єднаних сил, бійцям добровольцям АТО, дружинам,батькам загиблих учасників АТО/операції Об`єднаних сил, та дітям із сімей загиблого учасника АТО/операції Об`єднаних сил за місцем реєстрації в Броварській міській територіальній громаді (</w:t>
      </w:r>
      <w:r w:rsidRPr="00CD5EB7">
        <w:rPr>
          <w:rFonts w:ascii="Times New Roman" w:hAnsi="Times New Roman" w:cs="Times New Roman"/>
          <w:b/>
          <w:sz w:val="28"/>
          <w:szCs w:val="28"/>
          <w:shd w:val="clear" w:color="auto" w:fill="FFFFFF"/>
          <w:lang w:val="uk-UA"/>
        </w:rPr>
        <w:t xml:space="preserve">в т.ч. дітям загиблих учасників бойових дій, які навчаються за денною формою навчання у вищих навчальних закладах </w:t>
      </w:r>
      <w:r w:rsidRPr="00CD5EB7">
        <w:rPr>
          <w:rFonts w:ascii="Times New Roman" w:hAnsi="Times New Roman" w:cs="Times New Roman"/>
          <w:b/>
          <w:sz w:val="28"/>
          <w:szCs w:val="28"/>
          <w:shd w:val="clear" w:color="auto" w:fill="FFFFFF"/>
        </w:rPr>
        <w:t>I</w:t>
      </w:r>
      <w:r w:rsidRPr="00CD5EB7">
        <w:rPr>
          <w:rFonts w:ascii="Times New Roman" w:hAnsi="Times New Roman" w:cs="Times New Roman"/>
          <w:b/>
          <w:sz w:val="28"/>
          <w:szCs w:val="28"/>
          <w:shd w:val="clear" w:color="auto" w:fill="FFFFFF"/>
          <w:lang w:val="uk-UA"/>
        </w:rPr>
        <w:t>-</w:t>
      </w:r>
      <w:r w:rsidRPr="00CD5EB7">
        <w:rPr>
          <w:rFonts w:ascii="Times New Roman" w:hAnsi="Times New Roman" w:cs="Times New Roman"/>
          <w:b/>
          <w:sz w:val="28"/>
          <w:szCs w:val="28"/>
          <w:shd w:val="clear" w:color="auto" w:fill="FFFFFF"/>
        </w:rPr>
        <w:t>IV</w:t>
      </w:r>
      <w:r w:rsidRPr="00CD5EB7">
        <w:rPr>
          <w:rFonts w:ascii="Times New Roman" w:hAnsi="Times New Roman" w:cs="Times New Roman"/>
          <w:b/>
          <w:sz w:val="28"/>
          <w:szCs w:val="28"/>
          <w:shd w:val="clear" w:color="auto" w:fill="FFFFFF"/>
          <w:lang w:val="uk-UA"/>
        </w:rPr>
        <w:t>рівнів акредитації та професійно-технічних навчальних закладах, до закінчення цих навчальних закладів, але не довше ніж до досягнення ними 23 років</w:t>
      </w:r>
      <w:r w:rsidRPr="00CD5EB7">
        <w:rPr>
          <w:rFonts w:ascii="Times New Roman" w:hAnsi="Times New Roman" w:cs="Times New Roman"/>
          <w:b/>
          <w:sz w:val="28"/>
          <w:szCs w:val="28"/>
          <w:lang w:val="uk-UA"/>
        </w:rPr>
        <w:t>) на безкоштовний проїзд  по Броварській міській територіальній громаді та до   м. Києва.</w:t>
      </w:r>
      <w:r w:rsidRPr="00CD5EB7">
        <w:rPr>
          <w:rFonts w:ascii="Times New Roman" w:hAnsi="Times New Roman" w:cs="Times New Roman"/>
          <w:sz w:val="28"/>
          <w:szCs w:val="28"/>
          <w:lang w:val="uk-UA"/>
        </w:rPr>
        <w:t xml:space="preserve"> </w:t>
      </w:r>
    </w:p>
    <w:p w:rsidR="00380FC0" w:rsidRPr="0038123F" w:rsidP="00380FC0" w14:paraId="35158735" w14:textId="77777777">
      <w:pPr>
        <w:spacing w:after="0" w:line="240" w:lineRule="auto"/>
        <w:ind w:firstLine="708"/>
        <w:jc w:val="both"/>
        <w:rPr>
          <w:rFonts w:ascii="Times New Roman" w:hAnsi="Times New Roman" w:cs="Times New Roman"/>
          <w:sz w:val="28"/>
          <w:szCs w:val="28"/>
        </w:rPr>
      </w:pPr>
      <w:r>
        <w:rPr>
          <w:rFonts w:ascii="Times New Roman" w:hAnsi="Times New Roman"/>
          <w:sz w:val="28"/>
          <w:szCs w:val="28"/>
        </w:rPr>
        <w:t>У 2022 році  видано посвідчень  42 особам, у 2023 році -  162 особам.</w:t>
      </w:r>
    </w:p>
    <w:p w:rsidR="00380FC0" w:rsidP="00380FC0" w14:paraId="15F0DC9D" w14:textId="77777777">
      <w:pPr>
        <w:pStyle w:val="NoSpacing"/>
        <w:jc w:val="both"/>
        <w:rPr>
          <w:rFonts w:ascii="Times New Roman" w:hAnsi="Times New Roman" w:cs="Times New Roman"/>
          <w:sz w:val="28"/>
          <w:szCs w:val="28"/>
          <w:lang w:val="uk-UA"/>
        </w:rPr>
      </w:pPr>
      <w:r w:rsidRPr="0031361E">
        <w:rPr>
          <w:rFonts w:ascii="Times New Roman" w:hAnsi="Times New Roman" w:cs="Times New Roman"/>
          <w:sz w:val="28"/>
          <w:szCs w:val="28"/>
          <w:lang w:val="uk-UA"/>
        </w:rPr>
        <w:t xml:space="preserve">        </w:t>
      </w:r>
      <w:r w:rsidRPr="0031361E">
        <w:rPr>
          <w:rFonts w:ascii="Times New Roman" w:hAnsi="Times New Roman" w:cs="Times New Roman"/>
          <w:b/>
          <w:sz w:val="28"/>
          <w:szCs w:val="28"/>
          <w:lang w:val="uk-UA"/>
        </w:rPr>
        <w:t>- видача посвідчень на безкоштовне реабілітаційне відвідування плавального басейну «Купава» учасникам АТО/операції Об`єднаних сил» демобілізованим військовослужбовцям, які брали</w:t>
      </w:r>
      <w:r w:rsidRPr="0031361E">
        <w:rPr>
          <w:b/>
          <w:lang w:val="uk-UA"/>
        </w:rPr>
        <w:t xml:space="preserve"> </w:t>
      </w:r>
      <w:r w:rsidRPr="0031361E">
        <w:rPr>
          <w:rFonts w:ascii="Times New Roman" w:hAnsi="Times New Roman" w:cs="Times New Roman"/>
          <w:b/>
          <w:sz w:val="28"/>
          <w:szCs w:val="28"/>
          <w:lang w:val="uk-UA"/>
        </w:rPr>
        <w:t>(беруть) участь в антитерористичній операції/</w:t>
      </w:r>
      <w:r w:rsidRPr="0031361E">
        <w:rPr>
          <w:rFonts w:ascii="Times New Roman" w:hAnsi="Times New Roman" w:cs="Times New Roman"/>
          <w:b/>
          <w:sz w:val="28"/>
          <w:szCs w:val="28"/>
          <w:lang w:val="uk-UA"/>
        </w:rPr>
        <w:t>операції</w:t>
      </w:r>
      <w:r w:rsidRPr="0031361E">
        <w:rPr>
          <w:rFonts w:ascii="Times New Roman" w:hAnsi="Times New Roman" w:cs="Times New Roman"/>
          <w:b/>
          <w:sz w:val="28"/>
          <w:szCs w:val="28"/>
          <w:lang w:val="uk-UA"/>
        </w:rPr>
        <w:t xml:space="preserve"> Об`єднаних сил.</w:t>
      </w:r>
      <w:r w:rsidRPr="0031361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380FC0" w:rsidP="00380FC0" w14:paraId="544C3D23" w14:textId="77777777">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1361E">
        <w:rPr>
          <w:rFonts w:ascii="Times New Roman" w:hAnsi="Times New Roman" w:cs="Times New Roman"/>
          <w:sz w:val="28"/>
          <w:szCs w:val="28"/>
          <w:lang w:val="uk-UA"/>
        </w:rPr>
        <w:t>У 2022 році видано посвідчень  100 особам, у 2023 році – 103 особам.</w:t>
      </w:r>
    </w:p>
    <w:p w:rsidR="00380FC0" w:rsidRPr="00C419D1" w:rsidP="00380FC0" w14:paraId="0BD25A35" w14:textId="77777777">
      <w:pPr>
        <w:spacing w:after="0" w:line="240" w:lineRule="auto"/>
        <w:ind w:firstLine="708"/>
        <w:jc w:val="both"/>
        <w:rPr>
          <w:rFonts w:ascii="Times New Roman" w:hAnsi="Times New Roman"/>
          <w:b/>
          <w:sz w:val="28"/>
          <w:szCs w:val="28"/>
        </w:rPr>
      </w:pPr>
      <w:r>
        <w:rPr>
          <w:rFonts w:ascii="Times New Roman" w:hAnsi="Times New Roman" w:cs="Times New Roman"/>
          <w:sz w:val="28"/>
          <w:szCs w:val="28"/>
        </w:rPr>
        <w:t xml:space="preserve">- </w:t>
      </w:r>
      <w:r w:rsidRPr="00C419D1">
        <w:rPr>
          <w:rFonts w:ascii="Times New Roman" w:hAnsi="Times New Roman"/>
          <w:b/>
          <w:sz w:val="28"/>
          <w:szCs w:val="28"/>
        </w:rPr>
        <w:t>забезпеч</w:t>
      </w:r>
      <w:r>
        <w:rPr>
          <w:rFonts w:ascii="Times New Roman" w:hAnsi="Times New Roman"/>
          <w:b/>
          <w:sz w:val="28"/>
          <w:szCs w:val="28"/>
        </w:rPr>
        <w:t>ення</w:t>
      </w:r>
      <w:r w:rsidRPr="00C419D1">
        <w:rPr>
          <w:rFonts w:ascii="Times New Roman" w:hAnsi="Times New Roman"/>
          <w:b/>
          <w:sz w:val="28"/>
          <w:szCs w:val="28"/>
        </w:rPr>
        <w:t xml:space="preserve"> позачергов</w:t>
      </w:r>
      <w:r>
        <w:rPr>
          <w:rFonts w:ascii="Times New Roman" w:hAnsi="Times New Roman"/>
          <w:b/>
          <w:sz w:val="28"/>
          <w:szCs w:val="28"/>
        </w:rPr>
        <w:t>им</w:t>
      </w:r>
      <w:r w:rsidRPr="00C419D1">
        <w:rPr>
          <w:rFonts w:ascii="Times New Roman" w:hAnsi="Times New Roman"/>
          <w:b/>
          <w:sz w:val="28"/>
          <w:szCs w:val="28"/>
        </w:rPr>
        <w:t xml:space="preserve"> надання</w:t>
      </w:r>
      <w:r>
        <w:rPr>
          <w:rFonts w:ascii="Times New Roman" w:hAnsi="Times New Roman"/>
          <w:b/>
          <w:sz w:val="28"/>
          <w:szCs w:val="28"/>
        </w:rPr>
        <w:t>м</w:t>
      </w:r>
      <w:r w:rsidRPr="00C419D1">
        <w:rPr>
          <w:rFonts w:ascii="Times New Roman" w:hAnsi="Times New Roman"/>
          <w:b/>
          <w:sz w:val="28"/>
          <w:szCs w:val="28"/>
        </w:rPr>
        <w:t xml:space="preserve"> медичної допомоги демобілізованим військовослужбовцям та військовослужбовцям, які брали (беруть) участь в антитерористичній операції/</w:t>
      </w:r>
      <w:r w:rsidRPr="00C419D1">
        <w:rPr>
          <w:rFonts w:ascii="Times New Roman" w:hAnsi="Times New Roman"/>
          <w:b/>
          <w:sz w:val="28"/>
          <w:szCs w:val="28"/>
        </w:rPr>
        <w:t>операції</w:t>
      </w:r>
      <w:r w:rsidRPr="00C419D1">
        <w:rPr>
          <w:rFonts w:ascii="Times New Roman" w:hAnsi="Times New Roman"/>
          <w:b/>
          <w:sz w:val="28"/>
          <w:szCs w:val="28"/>
        </w:rPr>
        <w:t xml:space="preserve"> Об`єднаних сил, їх сімей, постраждалих учасників Революції Гідності,бійцям добровольцям АТО та борцям за незалежність України у </w:t>
      </w:r>
      <w:r w:rsidRPr="00C419D1">
        <w:rPr>
          <w:rFonts w:ascii="Times New Roman" w:hAnsi="Times New Roman"/>
          <w:b/>
          <w:sz w:val="28"/>
          <w:szCs w:val="28"/>
          <w:lang w:val="en-US"/>
        </w:rPr>
        <w:t>XX</w:t>
      </w:r>
      <w:r w:rsidRPr="00C419D1">
        <w:rPr>
          <w:rFonts w:ascii="Times New Roman" w:hAnsi="Times New Roman"/>
          <w:b/>
          <w:sz w:val="28"/>
          <w:szCs w:val="28"/>
        </w:rPr>
        <w:t xml:space="preserve"> столітті;</w:t>
      </w:r>
    </w:p>
    <w:p w:rsidR="00380FC0" w:rsidP="00380FC0" w14:paraId="1FDB6BB6" w14:textId="77777777">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Протягом 2022-2023 років</w:t>
      </w:r>
      <w:r w:rsidRPr="00C419D1">
        <w:rPr>
          <w:rStyle w:val="docdata"/>
          <w:rFonts w:ascii="Times New Roman" w:hAnsi="Times New Roman" w:cs="Times New Roman"/>
          <w:color w:val="000000"/>
          <w:sz w:val="28"/>
          <w:szCs w:val="28"/>
          <w:lang w:val="uk-UA"/>
        </w:rPr>
        <w:t xml:space="preserve"> забезпеч</w:t>
      </w:r>
      <w:r>
        <w:rPr>
          <w:rStyle w:val="docdata"/>
          <w:rFonts w:ascii="Times New Roman" w:hAnsi="Times New Roman" w:cs="Times New Roman"/>
          <w:color w:val="000000"/>
          <w:sz w:val="28"/>
          <w:szCs w:val="28"/>
          <w:lang w:val="uk-UA"/>
        </w:rPr>
        <w:t>увалось</w:t>
      </w:r>
      <w:r w:rsidRPr="00C419D1">
        <w:rPr>
          <w:rStyle w:val="docdata"/>
          <w:rFonts w:ascii="Times New Roman" w:hAnsi="Times New Roman" w:cs="Times New Roman"/>
          <w:color w:val="000000"/>
          <w:sz w:val="28"/>
          <w:szCs w:val="28"/>
          <w:lang w:val="uk-UA"/>
        </w:rPr>
        <w:t xml:space="preserve"> позачергове надання медичної допомоги демобілізованим військовослужбовцям та військовослужбовцям, які брали (беруть) участь в антитерористичній операції </w:t>
      </w:r>
      <w:r>
        <w:rPr>
          <w:rStyle w:val="docdata"/>
          <w:rFonts w:ascii="Times New Roman" w:hAnsi="Times New Roman" w:cs="Times New Roman"/>
          <w:color w:val="000000"/>
          <w:sz w:val="28"/>
          <w:szCs w:val="28"/>
          <w:lang w:val="uk-UA"/>
        </w:rPr>
        <w:t xml:space="preserve">/ операції </w:t>
      </w:r>
      <w:r w:rsidRPr="00C419D1">
        <w:rPr>
          <w:rStyle w:val="docdata"/>
          <w:rFonts w:ascii="Times New Roman" w:hAnsi="Times New Roman" w:cs="Times New Roman"/>
          <w:color w:val="000000"/>
          <w:sz w:val="28"/>
          <w:szCs w:val="28"/>
          <w:lang w:val="uk-UA"/>
        </w:rPr>
        <w:t>Об</w:t>
      </w:r>
      <w:r>
        <w:rPr>
          <w:rStyle w:val="docdata"/>
          <w:rFonts w:ascii="Times New Roman" w:hAnsi="Times New Roman" w:cs="Times New Roman"/>
          <w:color w:val="000000"/>
          <w:sz w:val="28"/>
          <w:szCs w:val="28"/>
          <w:lang w:val="uk-UA"/>
        </w:rPr>
        <w:t>’</w:t>
      </w:r>
      <w:r w:rsidRPr="00C419D1">
        <w:rPr>
          <w:rStyle w:val="docdata"/>
          <w:rFonts w:ascii="Times New Roman" w:hAnsi="Times New Roman" w:cs="Times New Roman"/>
          <w:color w:val="000000"/>
          <w:sz w:val="28"/>
          <w:szCs w:val="28"/>
          <w:lang w:val="uk-UA"/>
        </w:rPr>
        <w:t xml:space="preserve">єднаних сил, їх сімей, постраждалих учасників Революції Гідності, бійцям добровольцям АТО та борцям за незалежність України у </w:t>
      </w:r>
      <w:r w:rsidRPr="00C419D1">
        <w:rPr>
          <w:rStyle w:val="docdata"/>
          <w:rFonts w:ascii="Times New Roman" w:hAnsi="Times New Roman" w:cs="Times New Roman"/>
          <w:color w:val="000000"/>
          <w:sz w:val="28"/>
          <w:szCs w:val="28"/>
        </w:rPr>
        <w:t>XX</w:t>
      </w:r>
      <w:r w:rsidRPr="00C419D1">
        <w:rPr>
          <w:rStyle w:val="docdata"/>
          <w:rFonts w:ascii="Times New Roman" w:hAnsi="Times New Roman" w:cs="Times New Roman"/>
          <w:color w:val="000000"/>
          <w:sz w:val="28"/>
          <w:szCs w:val="28"/>
          <w:lang w:val="uk-UA"/>
        </w:rPr>
        <w:t xml:space="preserve"> столітт</w:t>
      </w:r>
      <w:r>
        <w:rPr>
          <w:rFonts w:ascii="Times New Roman" w:hAnsi="Times New Roman" w:cs="Times New Roman"/>
          <w:sz w:val="28"/>
          <w:szCs w:val="28"/>
          <w:lang w:val="uk-UA"/>
        </w:rPr>
        <w:t>і.</w:t>
      </w:r>
    </w:p>
    <w:p w:rsidR="00380FC0" w:rsidRPr="00C419D1" w:rsidP="00380FC0" w14:paraId="3FBFF165" w14:textId="77777777">
      <w:pPr>
        <w:spacing w:after="0" w:line="240" w:lineRule="auto"/>
        <w:ind w:firstLine="708"/>
        <w:jc w:val="both"/>
        <w:rPr>
          <w:rFonts w:ascii="Times New Roman" w:hAnsi="Times New Roman"/>
          <w:b/>
          <w:sz w:val="28"/>
          <w:szCs w:val="28"/>
        </w:rPr>
      </w:pPr>
      <w:r w:rsidRPr="00C419D1">
        <w:rPr>
          <w:rFonts w:ascii="Times New Roman" w:hAnsi="Times New Roman"/>
          <w:b/>
          <w:sz w:val="28"/>
          <w:szCs w:val="28"/>
        </w:rPr>
        <w:t>- забезпечення безкоштовним  проведенням щорічних періодичних медичних оглядів демобілізованих військовослужбовців та військовослужбовців, які брали (беруть) участь в антитерористичній операції/</w:t>
      </w:r>
      <w:r w:rsidRPr="00C419D1">
        <w:rPr>
          <w:rFonts w:ascii="Times New Roman" w:hAnsi="Times New Roman"/>
          <w:b/>
          <w:sz w:val="28"/>
          <w:szCs w:val="28"/>
        </w:rPr>
        <w:t>операції</w:t>
      </w:r>
      <w:r w:rsidRPr="00C419D1">
        <w:rPr>
          <w:rFonts w:ascii="Times New Roman" w:hAnsi="Times New Roman"/>
          <w:b/>
          <w:sz w:val="28"/>
          <w:szCs w:val="28"/>
        </w:rPr>
        <w:t xml:space="preserve"> Об`єднаних сил та бійцям добровольцям АТО.</w:t>
      </w:r>
    </w:p>
    <w:p w:rsidR="00380FC0" w:rsidP="00380FC0" w14:paraId="419C8615" w14:textId="77777777">
      <w:pPr>
        <w:pStyle w:val="NoSpacing"/>
        <w:jc w:val="both"/>
        <w:rPr>
          <w:rStyle w:val="docdata"/>
          <w:rFonts w:ascii="Times New Roman" w:hAnsi="Times New Roman" w:cs="Times New Roman"/>
          <w:color w:val="000000"/>
          <w:sz w:val="28"/>
          <w:szCs w:val="28"/>
          <w:lang w:val="uk-UA"/>
        </w:rPr>
      </w:pPr>
      <w:r w:rsidRPr="00C419D1">
        <w:rPr>
          <w:rFonts w:ascii="Times New Roman" w:hAnsi="Times New Roman" w:cs="Times New Roman"/>
          <w:sz w:val="28"/>
          <w:szCs w:val="28"/>
          <w:lang w:val="uk-UA"/>
        </w:rPr>
        <w:t xml:space="preserve">          </w:t>
      </w:r>
      <w:r>
        <w:rPr>
          <w:rFonts w:ascii="Times New Roman" w:hAnsi="Times New Roman" w:cs="Times New Roman"/>
          <w:sz w:val="28"/>
          <w:szCs w:val="28"/>
          <w:lang w:val="uk-UA"/>
        </w:rPr>
        <w:t>Протягом 2022-2023 років проводився</w:t>
      </w:r>
      <w:r w:rsidRPr="00C419D1">
        <w:rPr>
          <w:rFonts w:ascii="Times New Roman" w:hAnsi="Times New Roman" w:cs="Times New Roman"/>
          <w:sz w:val="28"/>
          <w:szCs w:val="28"/>
          <w:lang w:val="uk-UA"/>
        </w:rPr>
        <w:t xml:space="preserve">   </w:t>
      </w:r>
      <w:r w:rsidRPr="00C419D1">
        <w:rPr>
          <w:rStyle w:val="docdata"/>
          <w:rFonts w:ascii="Times New Roman" w:hAnsi="Times New Roman" w:cs="Times New Roman"/>
          <w:color w:val="000000"/>
          <w:sz w:val="28"/>
          <w:szCs w:val="28"/>
          <w:lang w:val="uk-UA"/>
        </w:rPr>
        <w:t>безкоштовн</w:t>
      </w:r>
      <w:r>
        <w:rPr>
          <w:rStyle w:val="docdata"/>
          <w:rFonts w:ascii="Times New Roman" w:hAnsi="Times New Roman" w:cs="Times New Roman"/>
          <w:color w:val="000000"/>
          <w:sz w:val="28"/>
          <w:szCs w:val="28"/>
          <w:lang w:val="uk-UA"/>
        </w:rPr>
        <w:t>ий</w:t>
      </w:r>
      <w:r w:rsidRPr="00C419D1">
        <w:rPr>
          <w:rStyle w:val="docdata"/>
          <w:rFonts w:ascii="Times New Roman" w:hAnsi="Times New Roman" w:cs="Times New Roman"/>
          <w:color w:val="000000"/>
          <w:sz w:val="28"/>
          <w:szCs w:val="28"/>
          <w:lang w:val="uk-UA"/>
        </w:rPr>
        <w:t xml:space="preserve"> </w:t>
      </w:r>
      <w:r>
        <w:rPr>
          <w:rStyle w:val="docdata"/>
          <w:rFonts w:ascii="Times New Roman" w:hAnsi="Times New Roman" w:cs="Times New Roman"/>
          <w:color w:val="000000"/>
          <w:sz w:val="28"/>
          <w:szCs w:val="28"/>
          <w:lang w:val="uk-UA"/>
        </w:rPr>
        <w:t xml:space="preserve">періодичний </w:t>
      </w:r>
      <w:r w:rsidRPr="00C419D1">
        <w:rPr>
          <w:rStyle w:val="docdata"/>
          <w:rFonts w:ascii="Times New Roman" w:hAnsi="Times New Roman" w:cs="Times New Roman"/>
          <w:color w:val="000000"/>
          <w:sz w:val="28"/>
          <w:szCs w:val="28"/>
          <w:lang w:val="uk-UA"/>
        </w:rPr>
        <w:t>медични</w:t>
      </w:r>
      <w:r>
        <w:rPr>
          <w:rStyle w:val="docdata"/>
          <w:rFonts w:ascii="Times New Roman" w:hAnsi="Times New Roman" w:cs="Times New Roman"/>
          <w:color w:val="000000"/>
          <w:sz w:val="28"/>
          <w:szCs w:val="28"/>
          <w:lang w:val="uk-UA"/>
        </w:rPr>
        <w:t>й</w:t>
      </w:r>
      <w:r w:rsidRPr="00C419D1">
        <w:rPr>
          <w:rStyle w:val="docdata"/>
          <w:rFonts w:ascii="Times New Roman" w:hAnsi="Times New Roman" w:cs="Times New Roman"/>
          <w:color w:val="000000"/>
          <w:sz w:val="28"/>
          <w:szCs w:val="28"/>
          <w:lang w:val="uk-UA"/>
        </w:rPr>
        <w:t xml:space="preserve"> огляд демобілізованих військовослужбовців та військовослужбовців, які брали (беруть) участь в антитерористичній операції </w:t>
      </w:r>
      <w:r>
        <w:rPr>
          <w:rStyle w:val="docdata"/>
          <w:rFonts w:ascii="Times New Roman" w:hAnsi="Times New Roman" w:cs="Times New Roman"/>
          <w:color w:val="000000"/>
          <w:sz w:val="28"/>
          <w:szCs w:val="28"/>
          <w:lang w:val="uk-UA"/>
        </w:rPr>
        <w:t xml:space="preserve">/ операції </w:t>
      </w:r>
      <w:r w:rsidRPr="00C419D1">
        <w:rPr>
          <w:rStyle w:val="docdata"/>
          <w:rFonts w:ascii="Times New Roman" w:hAnsi="Times New Roman" w:cs="Times New Roman"/>
          <w:color w:val="000000"/>
          <w:sz w:val="28"/>
          <w:szCs w:val="28"/>
          <w:lang w:val="uk-UA"/>
        </w:rPr>
        <w:t>Об</w:t>
      </w:r>
      <w:r>
        <w:rPr>
          <w:rStyle w:val="docdata"/>
          <w:rFonts w:ascii="Times New Roman" w:hAnsi="Times New Roman" w:cs="Times New Roman"/>
          <w:color w:val="000000"/>
          <w:sz w:val="28"/>
          <w:szCs w:val="28"/>
          <w:lang w:val="uk-UA"/>
        </w:rPr>
        <w:t>’</w:t>
      </w:r>
      <w:r w:rsidRPr="00C419D1">
        <w:rPr>
          <w:rStyle w:val="docdata"/>
          <w:rFonts w:ascii="Times New Roman" w:hAnsi="Times New Roman" w:cs="Times New Roman"/>
          <w:color w:val="000000"/>
          <w:sz w:val="28"/>
          <w:szCs w:val="28"/>
          <w:lang w:val="uk-UA"/>
        </w:rPr>
        <w:t>єднаних сил та бійц</w:t>
      </w:r>
      <w:r>
        <w:rPr>
          <w:rStyle w:val="docdata"/>
          <w:rFonts w:ascii="Times New Roman" w:hAnsi="Times New Roman" w:cs="Times New Roman"/>
          <w:color w:val="000000"/>
          <w:sz w:val="28"/>
          <w:szCs w:val="28"/>
          <w:lang w:val="uk-UA"/>
        </w:rPr>
        <w:t>ів</w:t>
      </w:r>
      <w:r w:rsidRPr="00C419D1">
        <w:rPr>
          <w:rStyle w:val="docdata"/>
          <w:rFonts w:ascii="Times New Roman" w:hAnsi="Times New Roman" w:cs="Times New Roman"/>
          <w:color w:val="000000"/>
          <w:sz w:val="28"/>
          <w:szCs w:val="28"/>
          <w:lang w:val="uk-UA"/>
        </w:rPr>
        <w:t xml:space="preserve"> добровольц</w:t>
      </w:r>
      <w:r>
        <w:rPr>
          <w:rStyle w:val="docdata"/>
          <w:rFonts w:ascii="Times New Roman" w:hAnsi="Times New Roman" w:cs="Times New Roman"/>
          <w:color w:val="000000"/>
          <w:sz w:val="28"/>
          <w:szCs w:val="28"/>
          <w:lang w:val="uk-UA"/>
        </w:rPr>
        <w:t>ів</w:t>
      </w:r>
      <w:r w:rsidRPr="00C419D1">
        <w:rPr>
          <w:rStyle w:val="docdata"/>
          <w:rFonts w:ascii="Times New Roman" w:hAnsi="Times New Roman" w:cs="Times New Roman"/>
          <w:color w:val="000000"/>
          <w:sz w:val="28"/>
          <w:szCs w:val="28"/>
          <w:lang w:val="uk-UA"/>
        </w:rPr>
        <w:t xml:space="preserve"> АТО</w:t>
      </w:r>
      <w:r>
        <w:rPr>
          <w:rStyle w:val="docdata"/>
          <w:rFonts w:ascii="Times New Roman" w:hAnsi="Times New Roman" w:cs="Times New Roman"/>
          <w:color w:val="000000"/>
          <w:sz w:val="28"/>
          <w:szCs w:val="28"/>
          <w:lang w:val="uk-UA"/>
        </w:rPr>
        <w:t>.</w:t>
      </w:r>
    </w:p>
    <w:p w:rsidR="00380FC0" w:rsidP="00380FC0" w14:paraId="2CD0BE07" w14:textId="77777777">
      <w:pPr>
        <w:spacing w:after="0" w:line="240" w:lineRule="auto"/>
        <w:ind w:firstLine="708"/>
        <w:jc w:val="both"/>
        <w:rPr>
          <w:rFonts w:ascii="Times New Roman" w:hAnsi="Times New Roman"/>
          <w:b/>
          <w:sz w:val="28"/>
          <w:szCs w:val="28"/>
        </w:rPr>
      </w:pPr>
      <w:r>
        <w:rPr>
          <w:rFonts w:ascii="Times New Roman" w:hAnsi="Times New Roman"/>
          <w:b/>
          <w:sz w:val="28"/>
          <w:szCs w:val="28"/>
        </w:rPr>
        <w:t>- з</w:t>
      </w:r>
      <w:r w:rsidRPr="00C419D1">
        <w:rPr>
          <w:rFonts w:ascii="Times New Roman" w:hAnsi="Times New Roman"/>
          <w:b/>
          <w:sz w:val="28"/>
          <w:szCs w:val="28"/>
        </w:rPr>
        <w:t>абезпеч</w:t>
      </w:r>
      <w:r>
        <w:rPr>
          <w:rFonts w:ascii="Times New Roman" w:hAnsi="Times New Roman"/>
          <w:b/>
          <w:sz w:val="28"/>
          <w:szCs w:val="28"/>
        </w:rPr>
        <w:t>ення</w:t>
      </w:r>
      <w:r w:rsidRPr="00C419D1">
        <w:rPr>
          <w:rFonts w:ascii="Times New Roman" w:hAnsi="Times New Roman"/>
          <w:b/>
          <w:sz w:val="28"/>
          <w:szCs w:val="28"/>
        </w:rPr>
        <w:t xml:space="preserve"> дотримання норм грошових витрат на харчування та медикаменти при стаціонарному лікуванні учасників антитерористичної операції/</w:t>
      </w:r>
      <w:r w:rsidRPr="00C419D1">
        <w:rPr>
          <w:rFonts w:ascii="Times New Roman" w:hAnsi="Times New Roman"/>
          <w:b/>
          <w:sz w:val="28"/>
          <w:szCs w:val="28"/>
        </w:rPr>
        <w:t>операції</w:t>
      </w:r>
      <w:r w:rsidRPr="00C419D1">
        <w:rPr>
          <w:rFonts w:ascii="Times New Roman" w:hAnsi="Times New Roman"/>
          <w:b/>
          <w:sz w:val="28"/>
          <w:szCs w:val="28"/>
        </w:rPr>
        <w:t xml:space="preserve"> Об`єднаних сил, які мають статус учасник бойових дій, відповідно до Постанови Кабінету Міністрів України від 27.01.2016 року  № 34 «Про збільшення норм грошових витрат на харчування та медикаменти в закладах охорони здоров’я для  ветеранів війни».</w:t>
      </w:r>
    </w:p>
    <w:p w:rsidR="00380FC0" w:rsidRPr="00C419D1" w:rsidP="00380FC0" w14:paraId="5F16E9AF" w14:textId="77777777">
      <w:pPr>
        <w:spacing w:after="0" w:line="240" w:lineRule="auto"/>
        <w:ind w:firstLine="708"/>
        <w:jc w:val="both"/>
        <w:rPr>
          <w:rFonts w:ascii="Times New Roman" w:hAnsi="Times New Roman" w:cs="Times New Roman"/>
          <w:sz w:val="28"/>
          <w:szCs w:val="28"/>
        </w:rPr>
      </w:pPr>
      <w:r>
        <w:rPr>
          <w:rFonts w:ascii="Times New Roman" w:hAnsi="Times New Roman"/>
          <w:sz w:val="28"/>
          <w:szCs w:val="28"/>
        </w:rPr>
        <w:t>З місцевого бюджету кошти на дотримання норм грошових витрат на харчування та медикаменти при стаціонарному лікуванні учасників антитерористичної операції/</w:t>
      </w:r>
      <w:r>
        <w:rPr>
          <w:rFonts w:ascii="Times New Roman" w:hAnsi="Times New Roman"/>
          <w:sz w:val="28"/>
          <w:szCs w:val="28"/>
        </w:rPr>
        <w:t>операції</w:t>
      </w:r>
      <w:r>
        <w:rPr>
          <w:rFonts w:ascii="Times New Roman" w:hAnsi="Times New Roman"/>
          <w:sz w:val="28"/>
          <w:szCs w:val="28"/>
        </w:rPr>
        <w:t xml:space="preserve"> Об’єднаних сил, які мають статус учасників бойових дій, не виділялись, фінансування проводилось за рахунок коштів НСЗУ.</w:t>
      </w:r>
    </w:p>
    <w:p w:rsidR="00380FC0" w:rsidP="00380FC0" w14:paraId="0D0FC1EF" w14:textId="77777777">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1361E">
        <w:rPr>
          <w:rFonts w:ascii="Times New Roman" w:hAnsi="Times New Roman" w:cs="Times New Roman"/>
          <w:sz w:val="28"/>
          <w:szCs w:val="28"/>
          <w:lang w:val="uk-UA"/>
        </w:rPr>
        <w:t xml:space="preserve">- </w:t>
      </w:r>
      <w:r w:rsidRPr="00E36CE0">
        <w:rPr>
          <w:rFonts w:ascii="Times New Roman" w:hAnsi="Times New Roman" w:cs="Times New Roman"/>
          <w:b/>
          <w:sz w:val="28"/>
          <w:szCs w:val="28"/>
          <w:lang w:val="uk-UA"/>
        </w:rPr>
        <w:t>забезпечення позачергового санаторно-курортного лікування дітей (у разі потреби) демобілізованих військовослужбовців та військовослужбовців, які брали (беруть) участь в антитерористичній операції/</w:t>
      </w:r>
      <w:r w:rsidRPr="00E36CE0">
        <w:rPr>
          <w:rFonts w:ascii="Times New Roman" w:hAnsi="Times New Roman" w:cs="Times New Roman"/>
          <w:b/>
          <w:sz w:val="28"/>
          <w:szCs w:val="28"/>
          <w:lang w:val="uk-UA"/>
        </w:rPr>
        <w:t>операції</w:t>
      </w:r>
      <w:r w:rsidRPr="00E36CE0">
        <w:rPr>
          <w:rFonts w:ascii="Times New Roman" w:hAnsi="Times New Roman" w:cs="Times New Roman"/>
          <w:b/>
          <w:sz w:val="28"/>
          <w:szCs w:val="28"/>
          <w:lang w:val="uk-UA"/>
        </w:rPr>
        <w:t xml:space="preserve"> Об`єднаних сил та бійцям добровольцям АТО.</w:t>
      </w:r>
      <w:r w:rsidRPr="0031361E">
        <w:rPr>
          <w:rFonts w:ascii="Times New Roman" w:hAnsi="Times New Roman" w:cs="Times New Roman"/>
          <w:sz w:val="28"/>
          <w:szCs w:val="28"/>
          <w:lang w:val="uk-UA"/>
        </w:rPr>
        <w:t xml:space="preserve"> </w:t>
      </w:r>
    </w:p>
    <w:p w:rsidR="00380FC0" w:rsidP="00380FC0" w14:paraId="308F9BC2" w14:textId="77777777">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w:t>
      </w:r>
      <w:r w:rsidRPr="0031361E">
        <w:rPr>
          <w:rFonts w:ascii="Times New Roman" w:hAnsi="Times New Roman" w:cs="Times New Roman"/>
          <w:sz w:val="28"/>
          <w:szCs w:val="28"/>
          <w:lang w:val="uk-UA"/>
        </w:rPr>
        <w:t xml:space="preserve">ротягом 2022-2023 років </w:t>
      </w:r>
      <w:r>
        <w:rPr>
          <w:rFonts w:ascii="Times New Roman" w:hAnsi="Times New Roman" w:cs="Times New Roman"/>
          <w:sz w:val="28"/>
          <w:szCs w:val="28"/>
          <w:lang w:val="uk-UA"/>
        </w:rPr>
        <w:t>до</w:t>
      </w:r>
      <w:r w:rsidRPr="0031361E">
        <w:rPr>
          <w:rFonts w:ascii="Times New Roman" w:hAnsi="Times New Roman" w:cs="Times New Roman"/>
          <w:sz w:val="28"/>
          <w:szCs w:val="28"/>
          <w:lang w:val="uk-UA"/>
        </w:rPr>
        <w:t xml:space="preserve"> КНП Броварської міської ради Броварського району Київської області Броварського міського центру первинної медико-санітарної допомоги за наданням даної послуги</w:t>
      </w:r>
      <w:r>
        <w:rPr>
          <w:rFonts w:ascii="Times New Roman" w:hAnsi="Times New Roman" w:cs="Times New Roman"/>
          <w:sz w:val="28"/>
          <w:szCs w:val="28"/>
          <w:lang w:val="uk-UA"/>
        </w:rPr>
        <w:t xml:space="preserve"> мешканці Броварської міської територіальної громади  вищезазначеної категорії</w:t>
      </w:r>
      <w:r w:rsidRPr="0031361E">
        <w:rPr>
          <w:rFonts w:ascii="Times New Roman" w:hAnsi="Times New Roman" w:cs="Times New Roman"/>
          <w:sz w:val="28"/>
          <w:szCs w:val="28"/>
          <w:lang w:val="uk-UA"/>
        </w:rPr>
        <w:t xml:space="preserve"> не звертались.</w:t>
      </w:r>
    </w:p>
    <w:p w:rsidR="00380FC0" w:rsidRPr="00582FC7" w:rsidP="00380FC0" w14:paraId="10572238" w14:textId="77777777">
      <w:pPr>
        <w:spacing w:after="0" w:line="240" w:lineRule="auto"/>
        <w:ind w:right="57" w:firstLine="709"/>
        <w:jc w:val="both"/>
        <w:rPr>
          <w:rFonts w:ascii="Times New Roman" w:hAnsi="Times New Roman"/>
          <w:b/>
          <w:sz w:val="28"/>
          <w:szCs w:val="28"/>
        </w:rPr>
      </w:pPr>
      <w:r w:rsidRPr="00582FC7">
        <w:rPr>
          <w:rFonts w:ascii="Times New Roman" w:hAnsi="Times New Roman"/>
          <w:b/>
          <w:sz w:val="28"/>
          <w:szCs w:val="28"/>
        </w:rPr>
        <w:t xml:space="preserve">- забезпечення стаціонарним лікуванням </w:t>
      </w:r>
      <w:r w:rsidRPr="00582FC7">
        <w:rPr>
          <w:rFonts w:ascii="Times New Roman" w:hAnsi="Times New Roman"/>
          <w:b/>
          <w:color w:val="000000"/>
          <w:sz w:val="28"/>
          <w:szCs w:val="28"/>
          <w:shd w:val="clear" w:color="auto" w:fill="FFFFFF"/>
        </w:rPr>
        <w:t>комунальним некомерційним підприємством «Броварська багатопрофільна клінічна лікарня» територіальних громад Броварського району Київської обла</w:t>
      </w:r>
      <w:r w:rsidRPr="00582FC7">
        <w:rPr>
          <w:b/>
          <w:color w:val="000000"/>
          <w:sz w:val="28"/>
          <w:szCs w:val="28"/>
          <w:shd w:val="clear" w:color="auto" w:fill="FFFFFF"/>
        </w:rPr>
        <w:t>сті</w:t>
      </w:r>
      <w:r w:rsidRPr="00582FC7">
        <w:rPr>
          <w:rFonts w:ascii="Times New Roman" w:hAnsi="Times New Roman"/>
          <w:b/>
          <w:sz w:val="28"/>
          <w:szCs w:val="28"/>
        </w:rPr>
        <w:t xml:space="preserve"> демобілізованих військовослужбовців та військовослужбовців, включаючи інвалідів - учасників бойових дій, які брали (беруть) участь в антитерористичній операції/</w:t>
      </w:r>
      <w:r w:rsidRPr="00582FC7">
        <w:rPr>
          <w:rFonts w:ascii="Times New Roman" w:hAnsi="Times New Roman"/>
          <w:b/>
          <w:sz w:val="28"/>
          <w:szCs w:val="28"/>
        </w:rPr>
        <w:t>операції</w:t>
      </w:r>
      <w:r w:rsidRPr="00582FC7">
        <w:rPr>
          <w:rFonts w:ascii="Times New Roman" w:hAnsi="Times New Roman"/>
          <w:b/>
          <w:sz w:val="28"/>
          <w:szCs w:val="28"/>
        </w:rPr>
        <w:t xml:space="preserve"> Об`єднаних сил, та їх дітей віком до 6 років, сімей (дружина, чоловік, батьки) загиблого учасника АТО та їх дітей, віком до 18 років, постраждалих учасників Революції Гідності, бійців добровольцям АТО, за призначенням лікарів згідно з переліком лікарських засобів (відповідно до переліку лікарських засобів вітчизняного та іноземного виробництва, які можуть закуповувати заклади й установи охорони здоров'я, що повністю або частково фінансуються з державного та місцевих бюджетів, затвердженого постановою КМУ від 17.08.1998 р. №1303(зі змінами)).</w:t>
      </w:r>
    </w:p>
    <w:p w:rsidR="00380FC0" w:rsidRPr="00CD5EB7" w:rsidP="00380FC0" w14:paraId="79C86F6B" w14:textId="77777777">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650DF">
        <w:rPr>
          <w:rFonts w:ascii="Times New Roman" w:hAnsi="Times New Roman" w:cs="Times New Roman"/>
          <w:sz w:val="28"/>
          <w:szCs w:val="28"/>
          <w:lang w:val="uk-UA"/>
        </w:rPr>
        <w:t>Забезпечувалось  стаціонарне лікування демобілізованих військовослужбовців та військовослужбовців, включаючи осіб з  інвалідністю</w:t>
      </w:r>
      <w:r>
        <w:rPr>
          <w:rFonts w:ascii="Times New Roman" w:hAnsi="Times New Roman" w:cs="Times New Roman"/>
          <w:sz w:val="28"/>
          <w:szCs w:val="28"/>
          <w:lang w:val="uk-UA"/>
        </w:rPr>
        <w:t>,</w:t>
      </w:r>
      <w:r w:rsidRPr="001650DF">
        <w:rPr>
          <w:rFonts w:ascii="Times New Roman" w:hAnsi="Times New Roman" w:cs="Times New Roman"/>
          <w:sz w:val="28"/>
          <w:szCs w:val="28"/>
          <w:lang w:val="uk-UA"/>
        </w:rPr>
        <w:t xml:space="preserve"> учасників бойових дій, які брали (беруть) участь в антитерористичній операції </w:t>
      </w:r>
      <w:r>
        <w:rPr>
          <w:rFonts w:ascii="Times New Roman" w:hAnsi="Times New Roman" w:cs="Times New Roman"/>
          <w:sz w:val="28"/>
          <w:szCs w:val="28"/>
          <w:lang w:val="uk-UA"/>
        </w:rPr>
        <w:t xml:space="preserve">/ операції </w:t>
      </w:r>
      <w:r w:rsidRPr="001650DF">
        <w:rPr>
          <w:rFonts w:ascii="Times New Roman" w:hAnsi="Times New Roman" w:cs="Times New Roman"/>
          <w:sz w:val="28"/>
          <w:szCs w:val="28"/>
          <w:lang w:val="uk-UA"/>
        </w:rPr>
        <w:t>Об'єднаних сил, та їх дітей віком до 6 років, сімей (дружина, чоловік, батьки) загиблого учасника АТО та їх дітей, віком до 18 років, постраждалих учасників Революції Гідності, бійц</w:t>
      </w:r>
      <w:r>
        <w:rPr>
          <w:rFonts w:ascii="Times New Roman" w:hAnsi="Times New Roman" w:cs="Times New Roman"/>
          <w:sz w:val="28"/>
          <w:szCs w:val="28"/>
          <w:lang w:val="uk-UA"/>
        </w:rPr>
        <w:t>ів</w:t>
      </w:r>
      <w:r w:rsidRPr="001650DF">
        <w:rPr>
          <w:rFonts w:ascii="Times New Roman" w:hAnsi="Times New Roman" w:cs="Times New Roman"/>
          <w:sz w:val="28"/>
          <w:szCs w:val="28"/>
          <w:lang w:val="uk-UA"/>
        </w:rPr>
        <w:t xml:space="preserve"> </w:t>
      </w:r>
      <w:r w:rsidRPr="00CD5EB7">
        <w:rPr>
          <w:rFonts w:ascii="Times New Roman" w:hAnsi="Times New Roman" w:cs="Times New Roman"/>
          <w:sz w:val="28"/>
          <w:szCs w:val="28"/>
          <w:lang w:val="uk-UA"/>
        </w:rPr>
        <w:t>добровольц</w:t>
      </w:r>
      <w:r>
        <w:rPr>
          <w:rFonts w:ascii="Times New Roman" w:hAnsi="Times New Roman" w:cs="Times New Roman"/>
          <w:sz w:val="28"/>
          <w:szCs w:val="28"/>
          <w:lang w:val="uk-UA"/>
        </w:rPr>
        <w:t>ів</w:t>
      </w:r>
      <w:r w:rsidRPr="00CD5EB7">
        <w:rPr>
          <w:rFonts w:ascii="Times New Roman" w:hAnsi="Times New Roman" w:cs="Times New Roman"/>
          <w:sz w:val="28"/>
          <w:szCs w:val="28"/>
          <w:lang w:val="uk-UA"/>
        </w:rPr>
        <w:t xml:space="preserve"> АТО, за призначенням лікарів згідно з переліком лікарських засобів (відповідно до переліку лікарських засобів вітчизняного та іноземного виробництва, які можуть закуповувати заклади й установи охорони здоров’я, що повністю або частково фінансуються з державного та місцевих бюджетів, затвердженого постановою </w:t>
      </w:r>
      <w:r w:rsidRPr="00C126FF">
        <w:rPr>
          <w:rFonts w:ascii="Times New Roman" w:hAnsi="Times New Roman" w:cs="Times New Roman"/>
          <w:sz w:val="28"/>
          <w:szCs w:val="28"/>
          <w:lang w:val="uk-UA"/>
        </w:rPr>
        <w:t>КМУ від 17.08.1998 р. №1303 (зі змінами).</w:t>
      </w:r>
    </w:p>
    <w:p w:rsidR="00380FC0" w:rsidRPr="00845179" w:rsidP="00380FC0" w14:paraId="19675B1A" w14:textId="77777777">
      <w:pPr>
        <w:pStyle w:val="NoSpacing"/>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CD5EB7">
        <w:rPr>
          <w:rFonts w:ascii="Times New Roman" w:hAnsi="Times New Roman" w:cs="Times New Roman"/>
          <w:b/>
          <w:sz w:val="28"/>
          <w:szCs w:val="28"/>
          <w:lang w:val="uk-UA"/>
        </w:rPr>
        <w:t>- забезпечення безкоштовним зубопротезуванням та лікуванням в стоматологічній поліклініці центральної районної лікарні міста демобілізованих військовослужбовців та військовослужбовців, які брали (беруть) участь в антитерористичній операції/</w:t>
      </w:r>
      <w:r w:rsidRPr="00CD5EB7">
        <w:rPr>
          <w:rFonts w:ascii="Times New Roman" w:hAnsi="Times New Roman" w:cs="Times New Roman"/>
          <w:b/>
          <w:sz w:val="28"/>
          <w:szCs w:val="28"/>
          <w:lang w:val="uk-UA"/>
        </w:rPr>
        <w:t>операції</w:t>
      </w:r>
      <w:r w:rsidRPr="00CD5EB7">
        <w:rPr>
          <w:rFonts w:ascii="Times New Roman" w:hAnsi="Times New Roman" w:cs="Times New Roman"/>
          <w:b/>
          <w:sz w:val="28"/>
          <w:szCs w:val="28"/>
          <w:lang w:val="uk-UA"/>
        </w:rPr>
        <w:t xml:space="preserve"> Об`єднаних сил </w:t>
      </w:r>
      <w:r w:rsidRPr="00845179">
        <w:rPr>
          <w:rFonts w:ascii="Times New Roman" w:hAnsi="Times New Roman" w:cs="Times New Roman"/>
          <w:b/>
          <w:sz w:val="28"/>
          <w:szCs w:val="28"/>
          <w:lang w:val="uk-UA"/>
        </w:rPr>
        <w:t>постраждалих учасників Революції Гідності, бійців добровольців АТО.</w:t>
      </w:r>
      <w:r w:rsidRPr="00845179">
        <w:rPr>
          <w:rFonts w:ascii="Times New Roman" w:hAnsi="Times New Roman" w:cs="Times New Roman"/>
          <w:sz w:val="28"/>
          <w:szCs w:val="28"/>
          <w:lang w:val="uk-UA"/>
        </w:rPr>
        <w:t xml:space="preserve"> </w:t>
      </w:r>
    </w:p>
    <w:p w:rsidR="00380FC0" w:rsidRPr="00E36CE0" w:rsidP="00380FC0" w14:paraId="2D1EB868" w14:textId="77777777">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Комунальним некомерційним підприємством </w:t>
      </w:r>
      <w:r w:rsidRPr="00E36CE0">
        <w:rPr>
          <w:rFonts w:ascii="Times New Roman" w:hAnsi="Times New Roman" w:cs="Times New Roman"/>
          <w:sz w:val="28"/>
          <w:szCs w:val="28"/>
          <w:lang w:val="uk-UA"/>
        </w:rPr>
        <w:t>«Броварська стоматологічна поліклініка» було надано послуг: у 2022 році – 537 особам</w:t>
      </w:r>
      <w:r>
        <w:rPr>
          <w:rFonts w:ascii="Times New Roman" w:hAnsi="Times New Roman" w:cs="Times New Roman"/>
          <w:sz w:val="28"/>
          <w:szCs w:val="28"/>
          <w:lang w:val="uk-UA"/>
        </w:rPr>
        <w:t>,</w:t>
      </w:r>
      <w:r w:rsidRPr="00E36CE0">
        <w:rPr>
          <w:rFonts w:ascii="Times New Roman" w:hAnsi="Times New Roman" w:cs="Times New Roman"/>
          <w:sz w:val="28"/>
          <w:szCs w:val="28"/>
          <w:lang w:val="uk-UA"/>
        </w:rPr>
        <w:t xml:space="preserve"> у 2023 році – 663 особам.</w:t>
      </w:r>
    </w:p>
    <w:p w:rsidR="00380FC0" w:rsidRPr="00E36CE0" w:rsidP="00380FC0" w14:paraId="0E953DF5" w14:textId="77777777">
      <w:pPr>
        <w:pStyle w:val="NoSpacing"/>
        <w:jc w:val="both"/>
        <w:rPr>
          <w:rFonts w:ascii="Times New Roman" w:hAnsi="Times New Roman" w:cs="Times New Roman"/>
          <w:b/>
          <w:sz w:val="28"/>
          <w:szCs w:val="28"/>
          <w:lang w:val="uk-UA"/>
        </w:rPr>
      </w:pPr>
      <w:r w:rsidRPr="0019188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191887">
        <w:rPr>
          <w:rFonts w:ascii="Times New Roman" w:hAnsi="Times New Roman" w:cs="Times New Roman"/>
          <w:sz w:val="28"/>
          <w:szCs w:val="28"/>
          <w:lang w:val="uk-UA"/>
        </w:rPr>
        <w:t xml:space="preserve">  </w:t>
      </w:r>
      <w:r w:rsidRPr="00E36CE0">
        <w:rPr>
          <w:rFonts w:ascii="Times New Roman" w:hAnsi="Times New Roman" w:cs="Times New Roman"/>
          <w:b/>
          <w:sz w:val="28"/>
          <w:szCs w:val="28"/>
          <w:lang w:val="uk-UA"/>
        </w:rPr>
        <w:t>- організація зустрічей учнів, студентів з учасниками антитерористичної операції/</w:t>
      </w:r>
      <w:r w:rsidRPr="00E36CE0">
        <w:rPr>
          <w:rFonts w:ascii="Times New Roman" w:hAnsi="Times New Roman" w:cs="Times New Roman"/>
          <w:b/>
          <w:sz w:val="28"/>
          <w:szCs w:val="28"/>
          <w:lang w:val="uk-UA"/>
        </w:rPr>
        <w:t>операції</w:t>
      </w:r>
      <w:r w:rsidRPr="00E36CE0">
        <w:rPr>
          <w:rFonts w:ascii="Times New Roman" w:hAnsi="Times New Roman" w:cs="Times New Roman"/>
          <w:b/>
          <w:sz w:val="28"/>
          <w:szCs w:val="28"/>
          <w:lang w:val="uk-UA"/>
        </w:rPr>
        <w:t xml:space="preserve"> Об`єднаних сил та волонтерами.    </w:t>
      </w:r>
    </w:p>
    <w:p w:rsidR="00380FC0" w:rsidRPr="004D2079" w:rsidP="00380FC0" w14:paraId="0E76A11F" w14:textId="77777777">
      <w:pPr>
        <w:pStyle w:val="NoSpacing"/>
        <w:jc w:val="both"/>
        <w:rPr>
          <w:rFonts w:ascii="Times New Roman" w:hAnsi="Times New Roman" w:cs="Times New Roman"/>
          <w:sz w:val="28"/>
          <w:szCs w:val="28"/>
          <w:lang w:val="uk-UA"/>
        </w:rPr>
      </w:pPr>
      <w:r w:rsidRPr="00191887">
        <w:rPr>
          <w:rFonts w:ascii="Times New Roman" w:hAnsi="Times New Roman" w:cs="Times New Roman"/>
          <w:sz w:val="28"/>
          <w:szCs w:val="28"/>
          <w:lang w:val="uk-UA"/>
        </w:rPr>
        <w:t xml:space="preserve">         Учасники освітнього процесу закладів освіти Броварської міської територіальної громади під час святкування державних свят запрошу</w:t>
      </w:r>
      <w:r>
        <w:rPr>
          <w:rFonts w:ascii="Times New Roman" w:hAnsi="Times New Roman" w:cs="Times New Roman"/>
          <w:sz w:val="28"/>
          <w:szCs w:val="28"/>
          <w:lang w:val="uk-UA"/>
        </w:rPr>
        <w:t>вали</w:t>
      </w:r>
      <w:r w:rsidRPr="00191887">
        <w:rPr>
          <w:rFonts w:ascii="Times New Roman" w:hAnsi="Times New Roman" w:cs="Times New Roman"/>
          <w:sz w:val="28"/>
          <w:szCs w:val="28"/>
          <w:lang w:val="uk-UA"/>
        </w:rPr>
        <w:t xml:space="preserve"> на тематичні заняття-зустрічі волонтерів, учасників бойових дій, активно нада</w:t>
      </w:r>
      <w:r>
        <w:rPr>
          <w:rFonts w:ascii="Times New Roman" w:hAnsi="Times New Roman" w:cs="Times New Roman"/>
          <w:sz w:val="28"/>
          <w:szCs w:val="28"/>
          <w:lang w:val="uk-UA"/>
        </w:rPr>
        <w:t>вали</w:t>
      </w:r>
      <w:r w:rsidRPr="00191887">
        <w:rPr>
          <w:rFonts w:ascii="Times New Roman" w:hAnsi="Times New Roman" w:cs="Times New Roman"/>
          <w:sz w:val="28"/>
          <w:szCs w:val="28"/>
          <w:lang w:val="uk-UA"/>
        </w:rPr>
        <w:t xml:space="preserve"> волонтерську допомогу нашим військовим та пораненим у шпиталях, організовуючи благодійні ярмарки, майстер-класи. </w:t>
      </w:r>
      <w:r w:rsidRPr="00C631EE">
        <w:rPr>
          <w:rFonts w:ascii="Times New Roman" w:hAnsi="Times New Roman" w:cs="Times New Roman"/>
          <w:sz w:val="28"/>
          <w:szCs w:val="28"/>
          <w:lang w:val="uk-UA"/>
        </w:rPr>
        <w:t xml:space="preserve">Працівниками Центру національно-патріотичного виховання Броварської міської ради Броварського району Київської області влітку 2022 та 2023 років було організовано спортивно-патріотичний вишкіл «Ми сильні духом», під час якого учні закладів загальної середньої освіти мали можливість зустрічатися з волонтерами, військовослужбовцями ЗСУ та ТРО, навчатися долати смугу перешкод, розбирати та збирати автомат АКМ, брати участь у майстер-класах із стрільби, основ самооборони, першої </w:t>
      </w:r>
      <w:r w:rsidRPr="00C631EE">
        <w:rPr>
          <w:rFonts w:ascii="Times New Roman" w:hAnsi="Times New Roman" w:cs="Times New Roman"/>
          <w:sz w:val="28"/>
          <w:szCs w:val="28"/>
          <w:lang w:val="uk-UA"/>
        </w:rPr>
        <w:t>домедичної</w:t>
      </w:r>
      <w:r w:rsidRPr="00C631EE">
        <w:rPr>
          <w:rFonts w:ascii="Times New Roman" w:hAnsi="Times New Roman" w:cs="Times New Roman"/>
          <w:sz w:val="28"/>
          <w:szCs w:val="28"/>
          <w:lang w:val="uk-UA"/>
        </w:rPr>
        <w:t xml:space="preserve"> допомоги. </w:t>
      </w:r>
      <w:r w:rsidRPr="004D2079">
        <w:rPr>
          <w:rFonts w:ascii="Times New Roman" w:hAnsi="Times New Roman" w:cs="Times New Roman"/>
          <w:sz w:val="28"/>
          <w:szCs w:val="28"/>
          <w:lang w:val="uk-UA"/>
        </w:rPr>
        <w:t>Провод</w:t>
      </w:r>
      <w:r>
        <w:rPr>
          <w:rFonts w:ascii="Times New Roman" w:hAnsi="Times New Roman" w:cs="Times New Roman"/>
          <w:sz w:val="28"/>
          <w:szCs w:val="28"/>
          <w:lang w:val="uk-UA"/>
        </w:rPr>
        <w:t>ились</w:t>
      </w:r>
      <w:r w:rsidRPr="004D2079">
        <w:rPr>
          <w:rFonts w:ascii="Times New Roman" w:hAnsi="Times New Roman" w:cs="Times New Roman"/>
          <w:sz w:val="28"/>
          <w:szCs w:val="28"/>
          <w:lang w:val="uk-UA"/>
        </w:rPr>
        <w:t xml:space="preserve"> Уроки мужності для учнів ліцеїв.</w:t>
      </w:r>
    </w:p>
    <w:p w:rsidR="00380FC0" w:rsidRPr="00C530FF" w:rsidP="00380FC0" w14:paraId="780FCFD1" w14:textId="77777777">
      <w:pPr>
        <w:spacing w:after="0" w:line="240" w:lineRule="auto"/>
        <w:ind w:right="57" w:firstLine="900"/>
        <w:jc w:val="both"/>
        <w:rPr>
          <w:rFonts w:ascii="Times New Roman" w:hAnsi="Times New Roman" w:cs="Times New Roman"/>
          <w:sz w:val="28"/>
          <w:szCs w:val="28"/>
        </w:rPr>
      </w:pPr>
    </w:p>
    <w:p w:rsidR="00380FC0" w:rsidP="00380FC0" w14:paraId="11A46F8D" w14:textId="77777777">
      <w:r>
        <w:t xml:space="preserve">    </w:t>
      </w:r>
    </w:p>
    <w:p w:rsidR="00380FC0" w:rsidRPr="00D0676C" w:rsidP="00380FC0" w14:paraId="6C5839FB" w14:textId="77777777">
      <w:pPr>
        <w:rPr>
          <w:rFonts w:ascii="Times New Roman" w:hAnsi="Times New Roman" w:cs="Times New Roman"/>
          <w:sz w:val="28"/>
          <w:szCs w:val="28"/>
        </w:rPr>
      </w:pPr>
      <w:r w:rsidRPr="00D0676C">
        <w:rPr>
          <w:rFonts w:ascii="Times New Roman" w:hAnsi="Times New Roman" w:cs="Times New Roman"/>
        </w:rPr>
        <w:t xml:space="preserve">   </w:t>
      </w:r>
      <w:r w:rsidRPr="00D0676C">
        <w:rPr>
          <w:rFonts w:ascii="Times New Roman" w:hAnsi="Times New Roman" w:cs="Times New Roman"/>
          <w:sz w:val="28"/>
          <w:szCs w:val="28"/>
        </w:rPr>
        <w:t>Міський голова                                                                            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396013" w:rsidR="00396013">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1AE2"/>
    <w:rsid w:val="0001307E"/>
    <w:rsid w:val="00021FA5"/>
    <w:rsid w:val="00033DFB"/>
    <w:rsid w:val="0004464E"/>
    <w:rsid w:val="000E0637"/>
    <w:rsid w:val="000E7ADA"/>
    <w:rsid w:val="001650DF"/>
    <w:rsid w:val="0019083E"/>
    <w:rsid w:val="00191887"/>
    <w:rsid w:val="001A3AE8"/>
    <w:rsid w:val="001E0CE5"/>
    <w:rsid w:val="002D71B2"/>
    <w:rsid w:val="003044F0"/>
    <w:rsid w:val="0031361E"/>
    <w:rsid w:val="003530E1"/>
    <w:rsid w:val="003735BC"/>
    <w:rsid w:val="00380FC0"/>
    <w:rsid w:val="0038123F"/>
    <w:rsid w:val="00396013"/>
    <w:rsid w:val="003A4315"/>
    <w:rsid w:val="003B2A39"/>
    <w:rsid w:val="003C70F8"/>
    <w:rsid w:val="003E3E4D"/>
    <w:rsid w:val="004127FF"/>
    <w:rsid w:val="004208DA"/>
    <w:rsid w:val="00424AD7"/>
    <w:rsid w:val="00424B54"/>
    <w:rsid w:val="004337E8"/>
    <w:rsid w:val="004C6C25"/>
    <w:rsid w:val="004D2079"/>
    <w:rsid w:val="004F7CAD"/>
    <w:rsid w:val="00520285"/>
    <w:rsid w:val="00524AF7"/>
    <w:rsid w:val="00545B76"/>
    <w:rsid w:val="00582FC7"/>
    <w:rsid w:val="006F6C36"/>
    <w:rsid w:val="00784598"/>
    <w:rsid w:val="00790DB5"/>
    <w:rsid w:val="007C582E"/>
    <w:rsid w:val="007C60DB"/>
    <w:rsid w:val="0081066D"/>
    <w:rsid w:val="00845179"/>
    <w:rsid w:val="00853C00"/>
    <w:rsid w:val="00871A2D"/>
    <w:rsid w:val="00874B70"/>
    <w:rsid w:val="00893E2E"/>
    <w:rsid w:val="008B40CE"/>
    <w:rsid w:val="008B6EF2"/>
    <w:rsid w:val="008F55D5"/>
    <w:rsid w:val="0095496E"/>
    <w:rsid w:val="009D7475"/>
    <w:rsid w:val="009E1F3A"/>
    <w:rsid w:val="00A84A56"/>
    <w:rsid w:val="00B20C04"/>
    <w:rsid w:val="00B3670E"/>
    <w:rsid w:val="00B96FAA"/>
    <w:rsid w:val="00BF532A"/>
    <w:rsid w:val="00C126FF"/>
    <w:rsid w:val="00C419D1"/>
    <w:rsid w:val="00C530FF"/>
    <w:rsid w:val="00C631EE"/>
    <w:rsid w:val="00C72BF6"/>
    <w:rsid w:val="00CA78A4"/>
    <w:rsid w:val="00CB497F"/>
    <w:rsid w:val="00CB633A"/>
    <w:rsid w:val="00CC527A"/>
    <w:rsid w:val="00CD5EB7"/>
    <w:rsid w:val="00D0676C"/>
    <w:rsid w:val="00E05C0D"/>
    <w:rsid w:val="00E36CE0"/>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ListParagraph">
    <w:name w:val="List Paragraph"/>
    <w:basedOn w:val="Normal"/>
    <w:uiPriority w:val="34"/>
    <w:qFormat/>
    <w:rsid w:val="00380FC0"/>
    <w:pPr>
      <w:ind w:left="720"/>
      <w:contextualSpacing/>
    </w:pPr>
    <w:rPr>
      <w:lang w:val="ru-RU" w:eastAsia="ru-RU"/>
    </w:rPr>
  </w:style>
  <w:style w:type="table" w:styleId="TableGrid">
    <w:name w:val="Table Grid"/>
    <w:basedOn w:val="TableNormal"/>
    <w:uiPriority w:val="59"/>
    <w:rsid w:val="00380FC0"/>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380FC0"/>
    <w:rPr>
      <w:rFonts w:ascii="Times New Roman" w:hAnsi="Times New Roman" w:cs="Times New Roman"/>
      <w:b/>
      <w:bCs/>
      <w:color w:val="000000"/>
      <w:sz w:val="28"/>
      <w:szCs w:val="28"/>
    </w:rPr>
  </w:style>
  <w:style w:type="paragraph" w:styleId="NormalWeb">
    <w:name w:val="Normal (Web)"/>
    <w:basedOn w:val="Normal"/>
    <w:uiPriority w:val="99"/>
    <w:rsid w:val="00380F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docdata">
    <w:name w:val="docdata"/>
    <w:aliases w:val="3393,baiaagaaboqcaaadgqcaaaunbwaaaaaaaaaaaaaaaaaaaaaaaaaaaaaaaaaaaaaaaaaaaaaaaaaaaaaaaaaaaaaaaaaaaaaaaaaaaaaaaaaaaaaaaaaaaaaaaaaaaaaaaaaaaaaaaaaaaaaaaaaaaaaaaaaaaaaaaaaaaaaaaaaaaaaaaaaaaaaaaaaaaaaaaaaaaaaaaaaaaaaaaaaaaaaaaaaaaaaaaaaaaaaa,docy,v5"/>
    <w:basedOn w:val="DefaultParagraphFont"/>
    <w:rsid w:val="00380FC0"/>
  </w:style>
  <w:style w:type="paragraph" w:styleId="NoSpacing">
    <w:name w:val="No Spacing"/>
    <w:uiPriority w:val="1"/>
    <w:qFormat/>
    <w:rsid w:val="00380FC0"/>
    <w:pPr>
      <w:spacing w:after="0" w:line="240" w:lineRule="auto"/>
    </w:pPr>
    <w:rPr>
      <w:lang w:val="ru-RU" w:eastAsia="ru-RU"/>
    </w:rPr>
  </w:style>
  <w:style w:type="paragraph" w:styleId="BalloonText">
    <w:name w:val="Balloon Text"/>
    <w:basedOn w:val="Normal"/>
    <w:link w:val="a1"/>
    <w:uiPriority w:val="99"/>
    <w:semiHidden/>
    <w:unhideWhenUsed/>
    <w:rsid w:val="00380FC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80F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321F30"/>
    <w:rsid w:val="004D1168"/>
    <w:rsid w:val="008C34FB"/>
    <w:rsid w:val="00934C4A"/>
    <w:rsid w:val="00A51DB1"/>
    <w:rsid w:val="00D6466E"/>
    <w:rsid w:val="00EE613B"/>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4029</Words>
  <Characters>22968</Characters>
  <Application>Microsoft Office Word</Application>
  <DocSecurity>8</DocSecurity>
  <Lines>191</Lines>
  <Paragraphs>53</Paragraphs>
  <ScaleCrop>false</ScaleCrop>
  <Company/>
  <LinksUpToDate>false</LinksUpToDate>
  <CharactersWithSpaces>26944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HP</cp:lastModifiedBy>
  <cp:revision>13</cp:revision>
  <dcterms:created xsi:type="dcterms:W3CDTF">2023-03-27T06:26:00Z</dcterms:created>
  <dcterms:modified xsi:type="dcterms:W3CDTF">2024-01-09T08:49:00Z</dcterms:modified>
</cp:coreProperties>
</file>