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6D" w:rsidRPr="00662B6D" w:rsidRDefault="00662B6D" w:rsidP="00662B6D">
      <w:pPr>
        <w:tabs>
          <w:tab w:val="left" w:pos="1350"/>
        </w:tabs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662B6D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</w:p>
    <w:p w:rsidR="00662B6D" w:rsidRPr="00662B6D" w:rsidRDefault="00662B6D" w:rsidP="00662B6D">
      <w:pPr>
        <w:tabs>
          <w:tab w:val="left" w:pos="1350"/>
        </w:tabs>
        <w:spacing w:after="0"/>
        <w:ind w:left="5954" w:firstLine="30"/>
        <w:rPr>
          <w:rFonts w:ascii="Times New Roman" w:eastAsia="Calibri" w:hAnsi="Times New Roman" w:cs="Times New Roman"/>
          <w:sz w:val="28"/>
          <w:szCs w:val="28"/>
        </w:rPr>
      </w:pPr>
      <w:r w:rsidRPr="00662B6D">
        <w:rPr>
          <w:rFonts w:ascii="Times New Roman" w:eastAsia="Calibri" w:hAnsi="Times New Roman" w:cs="Times New Roman"/>
          <w:sz w:val="28"/>
          <w:szCs w:val="28"/>
        </w:rPr>
        <w:t>до рішення Броварської міської ради</w:t>
      </w:r>
    </w:p>
    <w:p w:rsidR="00662B6D" w:rsidRPr="00662B6D" w:rsidRDefault="00646BF0" w:rsidP="00662B6D">
      <w:pPr>
        <w:tabs>
          <w:tab w:val="left" w:pos="1350"/>
        </w:tabs>
        <w:spacing w:after="0"/>
        <w:ind w:left="4956" w:firstLine="102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від 15 грудня 2016 року</w:t>
      </w:r>
    </w:p>
    <w:p w:rsidR="00662B6D" w:rsidRPr="00662B6D" w:rsidRDefault="00646BF0" w:rsidP="00662B6D">
      <w:pPr>
        <w:tabs>
          <w:tab w:val="left" w:pos="1350"/>
        </w:tabs>
        <w:spacing w:after="0"/>
        <w:ind w:left="4956" w:firstLine="102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412-22-07</w:t>
      </w:r>
    </w:p>
    <w:p w:rsidR="00662B6D" w:rsidRPr="00662B6D" w:rsidRDefault="00662B6D" w:rsidP="00662B6D">
      <w:pPr>
        <w:tabs>
          <w:tab w:val="left" w:pos="1350"/>
        </w:tabs>
        <w:spacing w:after="0"/>
        <w:rPr>
          <w:rFonts w:ascii="Times New Roman" w:eastAsia="Calibri" w:hAnsi="Times New Roman" w:cs="Times New Roman"/>
          <w:szCs w:val="28"/>
        </w:rPr>
      </w:pPr>
    </w:p>
    <w:p w:rsidR="00662B6D" w:rsidRPr="00662B6D" w:rsidRDefault="00662B6D" w:rsidP="00662B6D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662B6D">
        <w:rPr>
          <w:b/>
          <w:sz w:val="28"/>
          <w:szCs w:val="28"/>
        </w:rPr>
        <w:t>1. Фінансування заходів Програми</w:t>
      </w:r>
    </w:p>
    <w:p w:rsidR="00662B6D" w:rsidRPr="00662B6D" w:rsidRDefault="00662B6D" w:rsidP="00662B6D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662B6D">
        <w:rPr>
          <w:sz w:val="28"/>
          <w:szCs w:val="28"/>
        </w:rPr>
        <w:t>Платником витрат, направлених на забезпечення діяльності Броварської міської ради та її виконавчих органів по даній Програмі є виконавчий комітет Броварської міської ради.</w:t>
      </w:r>
    </w:p>
    <w:tbl>
      <w:tblPr>
        <w:tblStyle w:val="a4"/>
        <w:tblW w:w="5000" w:type="pct"/>
        <w:tblLook w:val="04A0"/>
      </w:tblPr>
      <w:tblGrid>
        <w:gridCol w:w="674"/>
        <w:gridCol w:w="4253"/>
        <w:gridCol w:w="2123"/>
        <w:gridCol w:w="2350"/>
      </w:tblGrid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Напрямок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Орієнтована</w:t>
            </w:r>
            <w:proofErr w:type="spellEnd"/>
            <w:r w:rsidRPr="00662B6D">
              <w:rPr>
                <w:sz w:val="28"/>
                <w:szCs w:val="28"/>
              </w:rPr>
              <w:t xml:space="preserve"> сума </w:t>
            </w:r>
            <w:proofErr w:type="spellStart"/>
            <w:r w:rsidRPr="00662B6D">
              <w:rPr>
                <w:sz w:val="28"/>
                <w:szCs w:val="28"/>
              </w:rPr>
              <w:t>видатків</w:t>
            </w:r>
            <w:proofErr w:type="spellEnd"/>
            <w:r w:rsidRPr="00662B6D">
              <w:rPr>
                <w:sz w:val="28"/>
                <w:szCs w:val="28"/>
              </w:rPr>
              <w:t xml:space="preserve"> на 2015 </w:t>
            </w:r>
            <w:proofErr w:type="spellStart"/>
            <w:proofErr w:type="gramStart"/>
            <w:r w:rsidRPr="00662B6D">
              <w:rPr>
                <w:sz w:val="28"/>
                <w:szCs w:val="28"/>
              </w:rPr>
              <w:t>р</w:t>
            </w:r>
            <w:proofErr w:type="gramEnd"/>
            <w:r w:rsidRPr="00662B6D">
              <w:rPr>
                <w:sz w:val="28"/>
                <w:szCs w:val="28"/>
              </w:rPr>
              <w:t>ік</w:t>
            </w:r>
            <w:proofErr w:type="spellEnd"/>
            <w:r w:rsidRPr="00662B6D">
              <w:rPr>
                <w:sz w:val="28"/>
                <w:szCs w:val="28"/>
              </w:rPr>
              <w:t xml:space="preserve"> (тис. </w:t>
            </w:r>
            <w:proofErr w:type="spellStart"/>
            <w:r w:rsidRPr="00662B6D">
              <w:rPr>
                <w:sz w:val="28"/>
                <w:szCs w:val="28"/>
              </w:rPr>
              <w:t>грн</w:t>
            </w:r>
            <w:proofErr w:type="spellEnd"/>
            <w:r w:rsidRPr="00662B6D">
              <w:rPr>
                <w:sz w:val="28"/>
                <w:szCs w:val="28"/>
              </w:rPr>
              <w:t>.)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Орієнтована</w:t>
            </w:r>
            <w:proofErr w:type="spellEnd"/>
            <w:r w:rsidRPr="00662B6D">
              <w:rPr>
                <w:sz w:val="28"/>
                <w:szCs w:val="28"/>
              </w:rPr>
              <w:t xml:space="preserve"> сума </w:t>
            </w:r>
            <w:proofErr w:type="spellStart"/>
            <w:r w:rsidRPr="00662B6D">
              <w:rPr>
                <w:sz w:val="28"/>
                <w:szCs w:val="28"/>
              </w:rPr>
              <w:t>видатків</w:t>
            </w:r>
            <w:proofErr w:type="spellEnd"/>
            <w:r w:rsidRPr="00662B6D">
              <w:rPr>
                <w:sz w:val="28"/>
                <w:szCs w:val="28"/>
              </w:rPr>
              <w:t xml:space="preserve"> на 2016 </w:t>
            </w:r>
            <w:proofErr w:type="spellStart"/>
            <w:proofErr w:type="gramStart"/>
            <w:r w:rsidRPr="00662B6D">
              <w:rPr>
                <w:sz w:val="28"/>
                <w:szCs w:val="28"/>
              </w:rPr>
              <w:t>р</w:t>
            </w:r>
            <w:proofErr w:type="gramEnd"/>
            <w:r w:rsidRPr="00662B6D">
              <w:rPr>
                <w:sz w:val="28"/>
                <w:szCs w:val="28"/>
              </w:rPr>
              <w:t>ік</w:t>
            </w:r>
            <w:proofErr w:type="spellEnd"/>
            <w:r w:rsidRPr="00662B6D">
              <w:rPr>
                <w:sz w:val="28"/>
                <w:szCs w:val="28"/>
              </w:rPr>
              <w:t xml:space="preserve"> (тис. </w:t>
            </w:r>
            <w:proofErr w:type="spellStart"/>
            <w:r w:rsidRPr="00662B6D">
              <w:rPr>
                <w:sz w:val="28"/>
                <w:szCs w:val="28"/>
              </w:rPr>
              <w:t>грн</w:t>
            </w:r>
            <w:proofErr w:type="spellEnd"/>
            <w:r w:rsidRPr="00662B6D">
              <w:rPr>
                <w:sz w:val="28"/>
                <w:szCs w:val="28"/>
              </w:rPr>
              <w:t>.)</w:t>
            </w:r>
          </w:p>
        </w:tc>
      </w:tr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1.</w:t>
            </w: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Оформлення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правочинів</w:t>
            </w:r>
            <w:proofErr w:type="spellEnd"/>
            <w:r w:rsidRPr="00662B6D">
              <w:rPr>
                <w:sz w:val="28"/>
                <w:szCs w:val="28"/>
              </w:rPr>
              <w:t xml:space="preserve"> у </w:t>
            </w:r>
            <w:proofErr w:type="spellStart"/>
            <w:r w:rsidRPr="00662B6D">
              <w:rPr>
                <w:sz w:val="28"/>
                <w:szCs w:val="28"/>
              </w:rPr>
              <w:t>нотаріуса</w:t>
            </w:r>
            <w:proofErr w:type="spellEnd"/>
            <w:r w:rsidRPr="00662B6D">
              <w:rPr>
                <w:sz w:val="28"/>
                <w:szCs w:val="28"/>
              </w:rPr>
              <w:t xml:space="preserve">, </w:t>
            </w:r>
            <w:proofErr w:type="spellStart"/>
            <w:r w:rsidRPr="00662B6D">
              <w:rPr>
                <w:sz w:val="28"/>
                <w:szCs w:val="28"/>
              </w:rPr>
              <w:t>відповідно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gramStart"/>
            <w:r w:rsidRPr="00662B6D">
              <w:rPr>
                <w:sz w:val="28"/>
                <w:szCs w:val="28"/>
              </w:rPr>
              <w:t>до</w:t>
            </w:r>
            <w:proofErr w:type="gramEnd"/>
            <w:r w:rsidRPr="00662B6D">
              <w:rPr>
                <w:sz w:val="28"/>
                <w:szCs w:val="28"/>
              </w:rPr>
              <w:t xml:space="preserve"> Закону </w:t>
            </w:r>
            <w:proofErr w:type="spellStart"/>
            <w:r w:rsidRPr="00662B6D">
              <w:rPr>
                <w:sz w:val="28"/>
                <w:szCs w:val="28"/>
              </w:rPr>
              <w:t>України</w:t>
            </w:r>
            <w:proofErr w:type="spellEnd"/>
            <w:r w:rsidRPr="00662B6D">
              <w:rPr>
                <w:sz w:val="28"/>
                <w:szCs w:val="28"/>
              </w:rPr>
              <w:t xml:space="preserve"> «Про </w:t>
            </w:r>
            <w:proofErr w:type="spellStart"/>
            <w:r w:rsidRPr="00662B6D">
              <w:rPr>
                <w:sz w:val="28"/>
                <w:szCs w:val="28"/>
              </w:rPr>
              <w:t>нотаріат</w:t>
            </w:r>
            <w:proofErr w:type="spellEnd"/>
            <w:r w:rsidRPr="00662B6D">
              <w:rPr>
                <w:sz w:val="28"/>
                <w:szCs w:val="28"/>
              </w:rPr>
              <w:t>»</w:t>
            </w:r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20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0</w:t>
            </w:r>
          </w:p>
        </w:tc>
      </w:tr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2.</w:t>
            </w: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Проведення</w:t>
            </w:r>
            <w:proofErr w:type="spellEnd"/>
            <w:r w:rsidRPr="00662B6D">
              <w:rPr>
                <w:sz w:val="28"/>
                <w:szCs w:val="28"/>
              </w:rPr>
              <w:t xml:space="preserve"> процедур </w:t>
            </w:r>
            <w:proofErr w:type="spellStart"/>
            <w:r w:rsidRPr="00662B6D">
              <w:rPr>
                <w:sz w:val="28"/>
                <w:szCs w:val="28"/>
              </w:rPr>
              <w:t>ліквідації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комунальних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2B6D">
              <w:rPr>
                <w:sz w:val="28"/>
                <w:szCs w:val="28"/>
              </w:rPr>
              <w:t>п</w:t>
            </w:r>
            <w:proofErr w:type="gramEnd"/>
            <w:r w:rsidRPr="00662B6D">
              <w:rPr>
                <w:sz w:val="28"/>
                <w:szCs w:val="28"/>
              </w:rPr>
              <w:t>ідприємств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Броварської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міської</w:t>
            </w:r>
            <w:proofErr w:type="spellEnd"/>
            <w:r w:rsidRPr="00662B6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50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1,6</w:t>
            </w:r>
          </w:p>
        </w:tc>
      </w:tr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3.</w:t>
            </w: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Укладання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цивільно-правових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договорі</w:t>
            </w:r>
            <w:proofErr w:type="gramStart"/>
            <w:r w:rsidRPr="00662B6D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662B6D">
              <w:rPr>
                <w:sz w:val="28"/>
                <w:szCs w:val="28"/>
              </w:rPr>
              <w:t xml:space="preserve"> та </w:t>
            </w:r>
            <w:proofErr w:type="spellStart"/>
            <w:r w:rsidRPr="00662B6D">
              <w:rPr>
                <w:sz w:val="28"/>
                <w:szCs w:val="28"/>
              </w:rPr>
              <w:t>інших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правочинів</w:t>
            </w:r>
            <w:proofErr w:type="spellEnd"/>
            <w:r w:rsidRPr="00662B6D">
              <w:rPr>
                <w:sz w:val="28"/>
                <w:szCs w:val="28"/>
              </w:rPr>
              <w:t xml:space="preserve">, </w:t>
            </w:r>
            <w:proofErr w:type="spellStart"/>
            <w:r w:rsidRPr="00662B6D">
              <w:rPr>
                <w:sz w:val="28"/>
                <w:szCs w:val="28"/>
              </w:rPr>
              <w:t>які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передбачені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нормативно-правовими</w:t>
            </w:r>
            <w:proofErr w:type="spellEnd"/>
            <w:r w:rsidRPr="00662B6D">
              <w:rPr>
                <w:sz w:val="28"/>
                <w:szCs w:val="28"/>
              </w:rPr>
              <w:t xml:space="preserve"> актами </w:t>
            </w:r>
            <w:proofErr w:type="spellStart"/>
            <w:r w:rsidRPr="00662B6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50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0</w:t>
            </w:r>
          </w:p>
        </w:tc>
      </w:tr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4.</w:t>
            </w: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Фінансова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2B6D">
              <w:rPr>
                <w:sz w:val="28"/>
                <w:szCs w:val="28"/>
              </w:rPr>
              <w:t>п</w:t>
            </w:r>
            <w:proofErr w:type="gramEnd"/>
            <w:r w:rsidRPr="00662B6D">
              <w:rPr>
                <w:sz w:val="28"/>
                <w:szCs w:val="28"/>
              </w:rPr>
              <w:t>ідтримка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комунальних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підприємств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міста</w:t>
            </w:r>
            <w:proofErr w:type="spellEnd"/>
            <w:r w:rsidRPr="00662B6D">
              <w:rPr>
                <w:sz w:val="28"/>
                <w:szCs w:val="28"/>
              </w:rPr>
              <w:t xml:space="preserve">, в тому </w:t>
            </w:r>
            <w:proofErr w:type="spellStart"/>
            <w:r w:rsidRPr="00662B6D">
              <w:rPr>
                <w:sz w:val="28"/>
                <w:szCs w:val="28"/>
              </w:rPr>
              <w:t>числі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погашення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кредиторської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заборгованості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минулих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періодів</w:t>
            </w:r>
            <w:proofErr w:type="spellEnd"/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217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1531,1</w:t>
            </w:r>
          </w:p>
        </w:tc>
      </w:tr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5.</w:t>
            </w: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Виконання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2B6D">
              <w:rPr>
                <w:sz w:val="28"/>
                <w:szCs w:val="28"/>
              </w:rPr>
              <w:t>р</w:t>
            </w:r>
            <w:proofErr w:type="gramEnd"/>
            <w:r w:rsidRPr="00662B6D">
              <w:rPr>
                <w:sz w:val="28"/>
                <w:szCs w:val="28"/>
              </w:rPr>
              <w:t>ішень</w:t>
            </w:r>
            <w:proofErr w:type="spellEnd"/>
            <w:r w:rsidRPr="00662B6D">
              <w:rPr>
                <w:sz w:val="28"/>
                <w:szCs w:val="28"/>
              </w:rPr>
              <w:t xml:space="preserve"> суду, про </w:t>
            </w:r>
            <w:proofErr w:type="spellStart"/>
            <w:r w:rsidRPr="00662B6D">
              <w:rPr>
                <w:sz w:val="28"/>
                <w:szCs w:val="28"/>
              </w:rPr>
              <w:t>стягнення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20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0</w:t>
            </w:r>
          </w:p>
        </w:tc>
      </w:tr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6.</w:t>
            </w: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662B6D">
              <w:rPr>
                <w:sz w:val="28"/>
                <w:szCs w:val="28"/>
              </w:rPr>
              <w:t>Інші</w:t>
            </w:r>
            <w:proofErr w:type="spellEnd"/>
            <w:r w:rsidRPr="00662B6D">
              <w:rPr>
                <w:sz w:val="28"/>
                <w:szCs w:val="28"/>
              </w:rPr>
              <w:t xml:space="preserve"> </w:t>
            </w:r>
            <w:proofErr w:type="spellStart"/>
            <w:r w:rsidRPr="00662B6D">
              <w:rPr>
                <w:sz w:val="28"/>
                <w:szCs w:val="28"/>
              </w:rPr>
              <w:t>видатки</w:t>
            </w:r>
            <w:proofErr w:type="spellEnd"/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140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662B6D">
              <w:rPr>
                <w:sz w:val="28"/>
                <w:szCs w:val="28"/>
              </w:rPr>
              <w:t>0</w:t>
            </w:r>
          </w:p>
        </w:tc>
      </w:tr>
      <w:tr w:rsidR="00662B6D" w:rsidRPr="00662B6D" w:rsidTr="006D2940">
        <w:tc>
          <w:tcPr>
            <w:tcW w:w="359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2262" w:type="pct"/>
          </w:tcPr>
          <w:p w:rsidR="00662B6D" w:rsidRPr="00662B6D" w:rsidRDefault="00662B6D" w:rsidP="00662B6D">
            <w:pPr>
              <w:pStyle w:val="a3"/>
              <w:spacing w:after="0" w:afterAutospacing="0"/>
              <w:rPr>
                <w:b/>
                <w:sz w:val="28"/>
                <w:szCs w:val="28"/>
              </w:rPr>
            </w:pPr>
            <w:proofErr w:type="spellStart"/>
            <w:r w:rsidRPr="00662B6D">
              <w:rPr>
                <w:b/>
                <w:sz w:val="28"/>
                <w:szCs w:val="28"/>
              </w:rPr>
              <w:t>Всього</w:t>
            </w:r>
            <w:proofErr w:type="spellEnd"/>
            <w:r w:rsidRPr="00662B6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29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62B6D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250" w:type="pct"/>
          </w:tcPr>
          <w:p w:rsidR="00662B6D" w:rsidRPr="00662B6D" w:rsidRDefault="00662B6D" w:rsidP="00662B6D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62B6D">
              <w:rPr>
                <w:b/>
                <w:sz w:val="28"/>
                <w:szCs w:val="28"/>
              </w:rPr>
              <w:t>1532,7</w:t>
            </w:r>
          </w:p>
        </w:tc>
      </w:tr>
    </w:tbl>
    <w:p w:rsidR="00662B6D" w:rsidRPr="00662B6D" w:rsidRDefault="00662B6D" w:rsidP="00662B6D">
      <w:pPr>
        <w:pStyle w:val="a3"/>
        <w:spacing w:after="0" w:afterAutospacing="0"/>
        <w:jc w:val="both"/>
        <w:rPr>
          <w:sz w:val="28"/>
          <w:szCs w:val="28"/>
          <w:lang w:val="ru-RU"/>
        </w:rPr>
      </w:pPr>
    </w:p>
    <w:p w:rsidR="00662B6D" w:rsidRPr="00662B6D" w:rsidRDefault="00662B6D" w:rsidP="00662B6D">
      <w:pPr>
        <w:pStyle w:val="a3"/>
        <w:spacing w:after="0" w:afterAutospacing="0"/>
        <w:rPr>
          <w:sz w:val="28"/>
          <w:szCs w:val="28"/>
        </w:rPr>
      </w:pPr>
      <w:r w:rsidRPr="00662B6D">
        <w:rPr>
          <w:sz w:val="28"/>
          <w:szCs w:val="28"/>
        </w:rPr>
        <w:t xml:space="preserve">Міський голова                                                                                  І.В. </w:t>
      </w:r>
      <w:proofErr w:type="spellStart"/>
      <w:r w:rsidRPr="00662B6D">
        <w:rPr>
          <w:sz w:val="28"/>
          <w:szCs w:val="28"/>
        </w:rPr>
        <w:t>Сапожко</w:t>
      </w:r>
      <w:proofErr w:type="spellEnd"/>
      <w:r w:rsidRPr="00662B6D">
        <w:rPr>
          <w:sz w:val="28"/>
          <w:szCs w:val="28"/>
        </w:rPr>
        <w:t xml:space="preserve"> </w:t>
      </w:r>
    </w:p>
    <w:p w:rsidR="00662B6D" w:rsidRPr="00662B6D" w:rsidRDefault="00662B6D" w:rsidP="00662B6D">
      <w:pPr>
        <w:spacing w:after="0"/>
        <w:rPr>
          <w:rFonts w:ascii="Times New Roman" w:hAnsi="Times New Roman" w:cs="Times New Roman"/>
        </w:rPr>
      </w:pPr>
    </w:p>
    <w:p w:rsidR="006912EA" w:rsidRDefault="006912EA" w:rsidP="00662B6D">
      <w:pPr>
        <w:spacing w:after="0"/>
      </w:pPr>
    </w:p>
    <w:sectPr w:rsidR="006912EA" w:rsidSect="00662B6D">
      <w:pgSz w:w="11906" w:h="16838"/>
      <w:pgMar w:top="709" w:right="102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>
    <w:useFELayout/>
  </w:compat>
  <w:rsids>
    <w:rsidRoot w:val="00662B6D"/>
    <w:rsid w:val="005B0E95"/>
    <w:rsid w:val="00646BF0"/>
    <w:rsid w:val="00662B6D"/>
    <w:rsid w:val="0069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62B6D"/>
    <w:pPr>
      <w:spacing w:after="0" w:line="240" w:lineRule="auto"/>
      <w:jc w:val="both"/>
    </w:pPr>
    <w:rPr>
      <w:rFonts w:ascii="Times New Roman" w:eastAsiaTheme="minorHAnsi" w:hAnsi="Times New Roman"/>
      <w:sz w:val="28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3</cp:revision>
  <dcterms:created xsi:type="dcterms:W3CDTF">2016-11-16T10:05:00Z</dcterms:created>
  <dcterms:modified xsi:type="dcterms:W3CDTF">2016-12-16T09:33:00Z</dcterms:modified>
</cp:coreProperties>
</file>