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137"/>
        <w:gridCol w:w="4361"/>
      </w:tblGrid>
      <w:tr>
        <w:tblPrEx>
          <w:tblW w:w="0" w:type="auto"/>
          <w:tblLook w:val="04A0"/>
        </w:tblPrEx>
        <w:tc>
          <w:tcPr>
            <w:tcW w:w="5213" w:type="dxa"/>
          </w:tcPr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ПВ-37</w:t>
            </w:r>
          </w:p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Програми соціально-економічного та культурного розвитку Броварської міської територіальної громади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на 2024 рік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№ ________ від _________ </w:t>
            </w:r>
            <w:permEnd w:id="0"/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/>
        <w:ind w:firstLine="363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Реєстр основних соціально-економічних показників</w:t>
      </w:r>
    </w:p>
    <w:p>
      <w:pPr>
        <w:spacing w:beforeAutospacing="0" w:after="0" w:afterAutospacing="0"/>
        <w:ind w:firstLine="36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>
        <w:tblPrEx>
          <w:tblW w:w="97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8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п/з</w:t>
            </w: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2023 </w:t>
            </w:r>
            <w:r>
              <w:rPr>
                <w:rFonts w:ascii="Times New Roman" w:hAnsi="Times New Roman"/>
                <w:b/>
                <w:bCs/>
              </w:rPr>
              <w:t>рік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(очікувані)</w:t>
            </w:r>
          </w:p>
        </w:tc>
        <w:tc>
          <w:tcPr>
            <w:tcW w:w="1370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2024 рік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(прогноз)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Чисельність наявного населення </w:t>
            </w:r>
            <w:r>
              <w:rPr>
                <w:rFonts w:ascii="Times New Roman" w:hAnsi="Times New Roman"/>
              </w:rPr>
              <w:t>(за останніми статистичними даними станом на 01.01.2022)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тис. чол.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119,9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26,5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13,2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млн</w:t>
            </w:r>
            <w:r>
              <w:rPr>
                <w:rFonts w:ascii="Times New Roman" w:hAnsi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2172,61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1999,96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млн</w:t>
            </w:r>
            <w:r>
              <w:rPr>
                <w:rFonts w:ascii="Times New Roman" w:hAnsi="Times New Roman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2350,40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1995,46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535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Бровари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284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Требухів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Княжичі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Переможець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141,6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141,6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одиниць/</w:t>
            </w:r>
          </w:p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4/14,1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26,8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28,0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515,3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91,6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34,7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340,6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41,1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41,1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багатоквартирних будинків, всього (</w:t>
            </w:r>
            <w:r>
              <w:rPr>
                <w:rFonts w:ascii="Times New Roman" w:hAnsi="Times New Roman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8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82" w:type="dxa"/>
            <w:gridSpan w:val="2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82" w:type="dxa"/>
            <w:gridSpan w:val="2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котелень: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магазини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ринки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114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116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Медицина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376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8.1.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125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100600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102 000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8.2.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/>
                <w:b/>
                <w:bCs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-для дітей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8.3.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95263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108403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осіб пільгових категорій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7587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1790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2736,3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Освіта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14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9.1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14 484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15444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18 067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19 091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17 330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18 321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770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9.2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5030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4760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5000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9.3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Вищі учбові заклади (включаючи коледжі І-І</w:t>
            </w:r>
            <w:r>
              <w:rPr>
                <w:rFonts w:ascii="Times New Roman" w:hAnsi="Times New Roman"/>
                <w:b/>
                <w:lang w:val="en-US"/>
              </w:rPr>
              <w:t>V</w:t>
            </w:r>
            <w:r>
              <w:rPr>
                <w:rFonts w:ascii="Times New Roman" w:hAnsi="Times New Roman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9.4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9.5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Позашкільні навчальні заклади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>
            <w:pPr>
              <w:spacing w:before="20"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 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10.</w:t>
            </w:r>
          </w:p>
        </w:tc>
        <w:tc>
          <w:tcPr>
            <w:tcW w:w="5017" w:type="dxa"/>
          </w:tcPr>
          <w:p>
            <w:pPr>
              <w:spacing w:before="20" w:beforeAutospacing="0" w:afterAutospacing="0" w:line="240" w:lineRule="auto"/>
              <w:ind w:firstLine="2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Культура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>
            <w:pPr>
              <w:spacing w:before="20"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>
            <w:pPr>
              <w:spacing w:before="20"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Клуб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>
            <w:pPr>
              <w:spacing w:before="20"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Бібліотеки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Будинки культури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Спортзали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Стадіони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Спортмайданчики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Басейни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 спортивні об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</w:rPr>
              <w:t>єкти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2050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429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70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1651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11200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5017" w:type="dxa"/>
            <w:vAlign w:val="center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проведених профінформаційних та профконсультаційних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Кількість працевлаштованих ВПО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Надання компенсації витрат на оплату праці за працевлаштування ВПО</w:t>
            </w:r>
          </w:p>
        </w:tc>
        <w:tc>
          <w:tcPr>
            <w:tcW w:w="1266" w:type="dxa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650,0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700,0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17 419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17 500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них: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7 379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7 400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firstLine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10 040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10 100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  <w:bookmarkStart w:id="2" w:name="_Hlk154065741"/>
            <w:r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42250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46500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</w:tr>
      <w:tr>
        <w:tblPrEx>
          <w:tblW w:w="9776" w:type="dxa"/>
          <w:jc w:val="center"/>
          <w:tblLayout w:type="fixed"/>
          <w:tblLook w:val="01E0"/>
        </w:tblPrEx>
        <w:trPr>
          <w:trHeight w:val="281"/>
          <w:jc w:val="center"/>
        </w:trPr>
        <w:tc>
          <w:tcPr>
            <w:tcW w:w="694" w:type="dxa"/>
            <w:vAlign w:val="center"/>
          </w:tcPr>
          <w:p>
            <w:pPr>
              <w:spacing w:beforeAutospacing="0" w:afterAutospacing="0" w:line="240" w:lineRule="auto"/>
              <w:ind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17" w:type="dxa"/>
          </w:tcPr>
          <w:p>
            <w:pPr>
              <w:spacing w:beforeAutospacing="0" w:afterAutospacing="0" w:line="240" w:lineRule="auto"/>
              <w:ind w:firstLine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</w:tbl>
    <w:p>
      <w:pPr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bookmarkEnd w:id="2"/>
    </w:p>
    <w:p>
      <w:pPr>
        <w:rPr>
          <w:rFonts w:ascii="Times New Roman" w:hAnsi="Times New Roman"/>
          <w:sz w:val="28"/>
          <w:szCs w:val="28"/>
          <w:lang w:val="ru-RU"/>
        </w:rPr>
      </w:pPr>
    </w:p>
    <w:p>
      <w:pPr>
        <w:rPr>
          <w:rFonts w:ascii="Times New Roman" w:hAnsi="Times New Roman"/>
          <w:sz w:val="28"/>
          <w:szCs w:val="28"/>
          <w:lang w:val="ru-RU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Міський голова                                                                               Ігор САПОЖКО  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13</cp:revision>
  <dcterms:created xsi:type="dcterms:W3CDTF">2022-09-28T09:53:00Z</dcterms:created>
  <dcterms:modified xsi:type="dcterms:W3CDTF">2024-01-08T12:33:03Z</dcterms:modified>
</cp:coreProperties>
</file>