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0B7D37" w:rsidRPr="000B7D37" w:rsidP="000B7D37" w14:paraId="5DC97E8D" w14:textId="588F191D">
      <w:pPr>
        <w:spacing w:after="0"/>
        <w:ind w:left="5954" w:hanging="567"/>
        <w:jc w:val="center"/>
        <w:rPr>
          <w:rFonts w:ascii="Times New Roman" w:hAnsi="Times New Roman" w:cs="Times New Roman"/>
        </w:rPr>
      </w:pPr>
      <w:permStart w:id="0" w:edGrp="everyone"/>
      <w:r w:rsidRPr="000B7D37">
        <w:rPr>
          <w:rFonts w:ascii="Times New Roman" w:hAnsi="Times New Roman" w:cs="Times New Roman"/>
        </w:rPr>
        <w:t>Додаток 1</w:t>
      </w:r>
    </w:p>
    <w:p w:rsidR="000B7D37" w:rsidRPr="000B7D37" w:rsidP="000B7D37" w14:paraId="1608D093" w14:textId="08EF0153">
      <w:pPr>
        <w:spacing w:after="0"/>
        <w:ind w:left="5387"/>
        <w:jc w:val="center"/>
        <w:rPr>
          <w:rFonts w:ascii="Times New Roman" w:hAnsi="Times New Roman" w:cs="Times New Roman"/>
        </w:rPr>
      </w:pPr>
      <w:r w:rsidRPr="000B7D37">
        <w:rPr>
          <w:rFonts w:ascii="Times New Roman" w:hAnsi="Times New Roman" w:cs="Times New Roman"/>
        </w:rPr>
        <w:t xml:space="preserve"> Програми   соціально-економічного та культурного розвитку Броварської міської територіальної громади на 2024 рік</w:t>
      </w:r>
    </w:p>
    <w:p w:rsidR="00F022A9" w:rsidP="000B7D37" w14:paraId="1B67490C" w14:textId="56EB8DA0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 w:rsidRPr="000B7D37">
        <w:t>№ __________ від __________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B7D37" w:rsidRPr="000B7D37" w:rsidP="000B7D37" w14:paraId="5908BFBF" w14:textId="77777777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D37">
        <w:rPr>
          <w:rFonts w:ascii="Times New Roman" w:hAnsi="Times New Roman" w:cs="Times New Roman"/>
          <w:b/>
          <w:bCs/>
          <w:sz w:val="28"/>
          <w:szCs w:val="28"/>
        </w:rPr>
        <w:t>Реєстр основних соціально-економічних показників</w:t>
      </w:r>
    </w:p>
    <w:p w:rsidR="000B7D37" w:rsidRPr="000B7D37" w:rsidP="000B7D37" w14:paraId="3FB0D722" w14:textId="77777777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D37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5017"/>
        <w:gridCol w:w="1266"/>
        <w:gridCol w:w="12"/>
        <w:gridCol w:w="1405"/>
        <w:gridCol w:w="12"/>
        <w:gridCol w:w="1370"/>
      </w:tblGrid>
      <w:tr w14:paraId="1BF96D8F" w14:textId="77777777" w:rsidTr="00641E88">
        <w:tblPrEx>
          <w:tblW w:w="97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8"/>
          <w:jc w:val="center"/>
        </w:trPr>
        <w:tc>
          <w:tcPr>
            <w:tcW w:w="694" w:type="dxa"/>
            <w:vAlign w:val="center"/>
          </w:tcPr>
          <w:p w:rsidR="000B7D37" w:rsidRPr="000B7D37" w:rsidP="000B7D37" w14:paraId="7E39F788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№ п/з</w:t>
            </w:r>
          </w:p>
        </w:tc>
        <w:tc>
          <w:tcPr>
            <w:tcW w:w="5017" w:type="dxa"/>
            <w:vAlign w:val="center"/>
          </w:tcPr>
          <w:p w:rsidR="000B7D37" w:rsidRPr="000B7D37" w:rsidP="000B7D37" w14:paraId="10DA27DA" w14:textId="77777777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Показники</w:t>
            </w:r>
          </w:p>
        </w:tc>
        <w:tc>
          <w:tcPr>
            <w:tcW w:w="1278" w:type="dxa"/>
            <w:gridSpan w:val="2"/>
            <w:vAlign w:val="center"/>
          </w:tcPr>
          <w:p w:rsidR="000B7D37" w:rsidRPr="000B7D37" w:rsidP="000B7D37" w14:paraId="1C378B0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Одиниця виміру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9DD1AD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  <w:lang w:val="ru-RU"/>
              </w:rPr>
              <w:t xml:space="preserve">2023 </w:t>
            </w:r>
            <w:r w:rsidRPr="000B7D37">
              <w:rPr>
                <w:rFonts w:ascii="Times New Roman" w:eastAsia="Batang" w:hAnsi="Times New Roman" w:cs="Times New Roman"/>
                <w:b/>
                <w:bCs/>
              </w:rPr>
              <w:t>рік</w:t>
            </w:r>
          </w:p>
          <w:p w:rsidR="000B7D37" w:rsidRPr="000B7D37" w:rsidP="000B7D37" w14:paraId="525B12F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(очікувані)</w:t>
            </w:r>
          </w:p>
        </w:tc>
        <w:tc>
          <w:tcPr>
            <w:tcW w:w="1370" w:type="dxa"/>
            <w:vAlign w:val="center"/>
          </w:tcPr>
          <w:p w:rsidR="000B7D37" w:rsidRPr="000B7D37" w:rsidP="000B7D37" w14:paraId="0AF2EF9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2024 рік</w:t>
            </w:r>
          </w:p>
          <w:p w:rsidR="000B7D37" w:rsidRPr="000B7D37" w:rsidP="000B7D37" w14:paraId="24DF0CC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(прогноз)</w:t>
            </w:r>
          </w:p>
        </w:tc>
      </w:tr>
      <w:tr w14:paraId="71943EC1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4AECBCD3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1.</w:t>
            </w:r>
          </w:p>
        </w:tc>
        <w:tc>
          <w:tcPr>
            <w:tcW w:w="5017" w:type="dxa"/>
          </w:tcPr>
          <w:p w:rsidR="000B7D37" w:rsidRPr="000B7D37" w:rsidP="000B7D37" w14:paraId="7714B52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 xml:space="preserve">Чисельність наявного населення </w:t>
            </w:r>
            <w:r w:rsidRPr="000B7D37">
              <w:rPr>
                <w:rFonts w:ascii="Times New Roman" w:eastAsia="Batang" w:hAnsi="Times New Roman" w:cs="Times New Roman"/>
              </w:rPr>
              <w:t>(за останніми статистичними даними станом на 01.01.2022)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075A1F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 xml:space="preserve">тис. </w:t>
            </w:r>
            <w:r w:rsidRPr="000B7D37">
              <w:rPr>
                <w:rFonts w:ascii="Times New Roman" w:eastAsia="Batang" w:hAnsi="Times New Roman" w:cs="Times New Roman"/>
                <w:bCs/>
              </w:rPr>
              <w:t>чол</w:t>
            </w:r>
            <w:r w:rsidRPr="000B7D37">
              <w:rPr>
                <w:rFonts w:ascii="Times New Roman" w:eastAsia="Batang" w:hAnsi="Times New Roman" w:cs="Times New Roman"/>
                <w:bCs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BD30E4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119,9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AD8287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119,9</w:t>
            </w:r>
          </w:p>
        </w:tc>
      </w:tr>
      <w:tr w14:paraId="21DE8922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5F386BCC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2.</w:t>
            </w:r>
          </w:p>
        </w:tc>
        <w:tc>
          <w:tcPr>
            <w:tcW w:w="5017" w:type="dxa"/>
          </w:tcPr>
          <w:p w:rsidR="000B7D37" w:rsidRPr="000B7D37" w:rsidP="000B7D37" w14:paraId="128C4A5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Промисловий комплекс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2B0D1EF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316A7D8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D5F08B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224C39A9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713FB4B7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3404C8B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Темпи росту обсягів реалізованої промислової продукції підприємств 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695E90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3019A0B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26,5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62383B6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13,2</w:t>
            </w:r>
          </w:p>
        </w:tc>
      </w:tr>
      <w:tr w14:paraId="2E33F171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614CCE4D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3.</w:t>
            </w:r>
          </w:p>
        </w:tc>
        <w:tc>
          <w:tcPr>
            <w:tcW w:w="5017" w:type="dxa"/>
          </w:tcPr>
          <w:p w:rsidR="000B7D37" w:rsidRPr="000B7D37" w:rsidP="000B7D37" w14:paraId="5A934BDE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 xml:space="preserve">Фінанси 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FD2731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79530D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17F5D8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2DBD3BA1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19C2370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4AC592C8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hAnsi="Times New Roman" w:cs="Times New Roman"/>
              </w:rPr>
              <w:t>Обсяг доходної частини місцевого  бюджету з урахуванням трансфертів, всього (відповідно до планових показників)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189CE5F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млн</w:t>
            </w:r>
            <w:r w:rsidRPr="000B7D37">
              <w:rPr>
                <w:rFonts w:ascii="Times New Roman" w:eastAsia="Batang" w:hAnsi="Times New Roman" w:cs="Times New Roman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562DF58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2172,61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C308DD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1999,96</w:t>
            </w:r>
          </w:p>
        </w:tc>
      </w:tr>
      <w:tr w14:paraId="1B850A97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4FA56BE0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82848C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hAnsi="Times New Roman" w:cs="Times New Roman"/>
              </w:rPr>
              <w:t>Видатки місцевого бюджету з урахуванням трансфертів, вільних залишків та кредитних коштів, всього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C7D54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млн</w:t>
            </w:r>
            <w:r w:rsidRPr="000B7D37">
              <w:rPr>
                <w:rFonts w:ascii="Times New Roman" w:eastAsia="Batang" w:hAnsi="Times New Roman" w:cs="Times New Roman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F10912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2350,40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99CB2D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highlight w:val="yellow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1995,46</w:t>
            </w:r>
          </w:p>
        </w:tc>
      </w:tr>
      <w:tr w14:paraId="7C745546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59F416B3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4.</w:t>
            </w:r>
          </w:p>
        </w:tc>
        <w:tc>
          <w:tcPr>
            <w:tcW w:w="5017" w:type="dxa"/>
          </w:tcPr>
          <w:p w:rsidR="000B7D37" w:rsidRPr="000B7D37" w:rsidP="000B7D37" w14:paraId="0417B4B0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Шляхова мережа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1C7B676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539CAD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5280C7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3D407D11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15F8694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75EB6C3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вулиць та тротуарів, в тому числі: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3A4106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8168B7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535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3F0858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535</w:t>
            </w:r>
          </w:p>
        </w:tc>
      </w:tr>
      <w:tr w14:paraId="1B86AB1A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6E0ABEE7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2D4A99E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м. Бровари</w:t>
            </w:r>
          </w:p>
        </w:tc>
        <w:tc>
          <w:tcPr>
            <w:tcW w:w="1266" w:type="dxa"/>
          </w:tcPr>
          <w:p w:rsidR="000B7D37" w:rsidRPr="000B7D37" w:rsidP="000B7D37" w14:paraId="22001C9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7955EAF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284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7023768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284</w:t>
            </w:r>
          </w:p>
        </w:tc>
      </w:tr>
      <w:tr w14:paraId="79818F40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185ED5B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93AB6F0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с. Требухів</w:t>
            </w:r>
          </w:p>
        </w:tc>
        <w:tc>
          <w:tcPr>
            <w:tcW w:w="1266" w:type="dxa"/>
          </w:tcPr>
          <w:p w:rsidR="000B7D37" w:rsidRPr="000B7D37" w:rsidP="000B7D37" w14:paraId="2C88D1A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7DFE3E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128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3373F3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128</w:t>
            </w:r>
          </w:p>
        </w:tc>
      </w:tr>
      <w:tr w14:paraId="6211AF37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7A617BC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8D6062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с. Княжичі</w:t>
            </w:r>
          </w:p>
        </w:tc>
        <w:tc>
          <w:tcPr>
            <w:tcW w:w="1266" w:type="dxa"/>
          </w:tcPr>
          <w:p w:rsidR="000B7D37" w:rsidRPr="000B7D37" w:rsidP="000B7D37" w14:paraId="15B74BC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33E2046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118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0D0B73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118</w:t>
            </w:r>
          </w:p>
        </w:tc>
      </w:tr>
      <w:tr w14:paraId="53C830E6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5B7BC2F2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35F2ADC8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с. Переможець</w:t>
            </w:r>
          </w:p>
        </w:tc>
        <w:tc>
          <w:tcPr>
            <w:tcW w:w="1266" w:type="dxa"/>
          </w:tcPr>
          <w:p w:rsidR="000B7D37" w:rsidRPr="000B7D37" w:rsidP="000B7D37" w14:paraId="3A01B2C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E33CC4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43015F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5</w:t>
            </w:r>
          </w:p>
        </w:tc>
      </w:tr>
      <w:tr w14:paraId="4FE9741C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4208C4EA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65772B48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Довжина тротуарів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27C4670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34B1A41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141,6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DF15F8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141,6</w:t>
            </w:r>
          </w:p>
        </w:tc>
      </w:tr>
      <w:tr w14:paraId="2F9D0E75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4A18425E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FB6F514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майданів та їх площа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8E4CD7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одиниць/</w:t>
            </w:r>
          </w:p>
          <w:p w:rsidR="000B7D37" w:rsidRPr="000B7D37" w:rsidP="000B7D37" w14:paraId="0CAA455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тис. м²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7B32D38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4/14,1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67EAA3D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4/14,1</w:t>
            </w:r>
          </w:p>
        </w:tc>
      </w:tr>
      <w:tr w14:paraId="64BF5F06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374068A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3CFCD4A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шляхопроводів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A778ED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7AEDAF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A12226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14:paraId="29819CC3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1CAD688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439107B2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Загальна протяжність водостоків міста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2DE1180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F63684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26,8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3A484A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28,0</w:t>
            </w:r>
          </w:p>
        </w:tc>
      </w:tr>
      <w:tr w14:paraId="04B2464E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6C67B11D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6102A24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Мережі зовнішнього освітлення міста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D18DB5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7DA4102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143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A0D20D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143</w:t>
            </w:r>
          </w:p>
        </w:tc>
      </w:tr>
      <w:tr w14:paraId="40FA3AB4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463FE285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5.</w:t>
            </w:r>
          </w:p>
        </w:tc>
        <w:tc>
          <w:tcPr>
            <w:tcW w:w="5017" w:type="dxa"/>
          </w:tcPr>
          <w:p w:rsidR="000B7D37" w:rsidRPr="000B7D37" w:rsidP="000B7D37" w14:paraId="1BE1ED66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Зелене господарство міста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55D16C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F40B1E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FF4E4C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0DCB2C2B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5AAAE800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6993355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Загальна площа зелених насаджень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F71652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C42654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A33518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515,3</w:t>
            </w:r>
          </w:p>
        </w:tc>
      </w:tr>
      <w:tr w14:paraId="6BE9B21D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466A20B9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70762E6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Насадження загального користування, з них: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0DEED0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338D81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91,6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6C62E4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91,6</w:t>
            </w:r>
          </w:p>
        </w:tc>
      </w:tr>
      <w:tr w14:paraId="3CB254D6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7F62F818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2D4B0C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   -парки культури та відпочинку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48E5FB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4FBBE4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45,7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8BED9B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45,7</w:t>
            </w:r>
          </w:p>
        </w:tc>
      </w:tr>
      <w:tr w14:paraId="0F64FA2D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206D610C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F30D1E4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   -сквери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2EF0EB1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B770A2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1,7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0CE24C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1,7</w:t>
            </w:r>
          </w:p>
        </w:tc>
      </w:tr>
      <w:tr w14:paraId="62EE2745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2FDE3FB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7C3EAE6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Вуличні насадження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BB6D48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0052BB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34,7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616B0D6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34,7</w:t>
            </w:r>
          </w:p>
        </w:tc>
      </w:tr>
      <w:tr w14:paraId="50D9D30C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65657D9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1912AC3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Захисні насадження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92220D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D52426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7,3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7C94E9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7,3</w:t>
            </w:r>
          </w:p>
        </w:tc>
      </w:tr>
      <w:tr w14:paraId="3E861E32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4F82506B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555409A3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14029A3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2E30E5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340,6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BA9073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340,6</w:t>
            </w:r>
          </w:p>
        </w:tc>
      </w:tr>
      <w:tr w14:paraId="7974B117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3A4148DE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75954B48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Насадження промислових підприємств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B75F2C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76F0A72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41,1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94A10D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41,1</w:t>
            </w:r>
          </w:p>
        </w:tc>
      </w:tr>
      <w:tr w14:paraId="2B80D6B1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0CBAA6E9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6.</w:t>
            </w:r>
          </w:p>
        </w:tc>
        <w:tc>
          <w:tcPr>
            <w:tcW w:w="5017" w:type="dxa"/>
          </w:tcPr>
          <w:p w:rsidR="000B7D37" w:rsidRPr="000B7D37" w:rsidP="000B7D37" w14:paraId="6FA1ED51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Житлово-комунальна сфера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21A30D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31D1729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B26D33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5885EC3E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08B9209E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4124F87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багатоквартирних будинків, всього (</w:t>
            </w:r>
            <w:r w:rsidRPr="000B7D37">
              <w:rPr>
                <w:rFonts w:ascii="Times New Roman" w:eastAsia="Batang" w:hAnsi="Times New Roman" w:cs="Times New Roman"/>
                <w:i/>
                <w:iCs/>
              </w:rPr>
              <w:t>без приватного сектору)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25D718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5D948F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509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BD2294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509</w:t>
            </w:r>
          </w:p>
        </w:tc>
      </w:tr>
      <w:tr w14:paraId="332E5606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0B7D37" w:rsidRPr="000B7D37" w:rsidP="000B7D37" w14:paraId="24C4FEDC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34720CD3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 будинків, які перебувають в управлінні  ОСББ, ЖБК, ОК</w:t>
            </w:r>
          </w:p>
        </w:tc>
        <w:tc>
          <w:tcPr>
            <w:tcW w:w="1266" w:type="dxa"/>
          </w:tcPr>
          <w:p w:rsidR="000B7D37" w:rsidRPr="000B7D37" w:rsidP="000B7D37" w14:paraId="1662B86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448C7F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97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72B4CC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97</w:t>
            </w:r>
          </w:p>
        </w:tc>
      </w:tr>
      <w:tr w14:paraId="517C5FEB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B7D37" w:rsidRPr="000B7D37" w:rsidP="000B7D37" w14:paraId="13A70032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8BF33B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Обладнання житлового фонду(узагальнено по громаді):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2A30AEA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8A82F9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736197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6E2B0F46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0B7D37" w:rsidRPr="000B7D37" w:rsidP="000B7D37" w14:paraId="2B78AB37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4F4D259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0B7D37">
              <w:rPr>
                <w:rFonts w:ascii="Times New Roman" w:eastAsia="Batang" w:hAnsi="Times New Roman" w:cs="Times New Roman"/>
                <w:lang w:eastAsia="en-US"/>
              </w:rPr>
              <w:t xml:space="preserve">   водопроводом 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DA7C5B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8587EE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100</w:t>
            </w:r>
          </w:p>
        </w:tc>
        <w:tc>
          <w:tcPr>
            <w:tcW w:w="1382" w:type="dxa"/>
            <w:gridSpan w:val="2"/>
          </w:tcPr>
          <w:p w:rsidR="000B7D37" w:rsidRPr="000B7D37" w:rsidP="000B7D37" w14:paraId="46094F1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100</w:t>
            </w:r>
          </w:p>
        </w:tc>
      </w:tr>
      <w:tr w14:paraId="20E6258F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0B7D37" w:rsidRPr="000B7D37" w:rsidP="000B7D37" w14:paraId="04F5D0F1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655D5F3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0B7D37">
              <w:rPr>
                <w:rFonts w:ascii="Times New Roman" w:eastAsia="Batang" w:hAnsi="Times New Roman" w:cs="Times New Roman"/>
                <w:lang w:eastAsia="en-US"/>
              </w:rPr>
              <w:t xml:space="preserve">   каналізацією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A1B1E5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D66F8F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100</w:t>
            </w:r>
          </w:p>
        </w:tc>
        <w:tc>
          <w:tcPr>
            <w:tcW w:w="1382" w:type="dxa"/>
            <w:gridSpan w:val="2"/>
          </w:tcPr>
          <w:p w:rsidR="000B7D37" w:rsidRPr="000B7D37" w:rsidP="000B7D37" w14:paraId="426B13D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100</w:t>
            </w:r>
          </w:p>
        </w:tc>
      </w:tr>
      <w:tr w14:paraId="03616390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0B7D37" w:rsidRPr="000B7D37" w:rsidP="000B7D37" w14:paraId="383BA6BB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63782E38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0B7D37">
              <w:rPr>
                <w:rFonts w:ascii="Times New Roman" w:eastAsia="Batang" w:hAnsi="Times New Roman" w:cs="Times New Roman"/>
                <w:lang w:eastAsia="en-US"/>
              </w:rPr>
              <w:t xml:space="preserve">   центральним опаленням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149215D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35C26A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90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144B1A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90</w:t>
            </w:r>
          </w:p>
        </w:tc>
      </w:tr>
      <w:tr w14:paraId="3BB4CCBD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0B7D37" w:rsidRPr="000B7D37" w:rsidP="000B7D37" w14:paraId="4A354EB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7A1AE18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0B7D37">
              <w:rPr>
                <w:rFonts w:ascii="Times New Roman" w:eastAsia="Batang" w:hAnsi="Times New Roman" w:cs="Times New Roman"/>
                <w:lang w:eastAsia="en-US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44A162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594200E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89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428C90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89</w:t>
            </w:r>
          </w:p>
        </w:tc>
      </w:tr>
      <w:tr w14:paraId="3D80A5A5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221F352B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2247898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Кількість </w:t>
            </w:r>
            <w:r w:rsidRPr="000B7D37">
              <w:rPr>
                <w:rFonts w:ascii="Times New Roman" w:eastAsia="Batang" w:hAnsi="Times New Roman" w:cs="Times New Roman"/>
              </w:rPr>
              <w:t>котелень</w:t>
            </w:r>
            <w:r w:rsidRPr="000B7D37">
              <w:rPr>
                <w:rFonts w:ascii="Times New Roman" w:eastAsia="Batang" w:hAnsi="Times New Roman" w:cs="Times New Roman"/>
              </w:rPr>
              <w:t>: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2D74419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004D1C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57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3F0F1F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57</w:t>
            </w:r>
          </w:p>
        </w:tc>
      </w:tr>
      <w:tr w14:paraId="1D8D59FF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0B5F74E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681459B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   комунальні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FC3C5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46CA88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22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789D3C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22</w:t>
            </w:r>
          </w:p>
        </w:tc>
      </w:tr>
      <w:tr w14:paraId="5E6B04FF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52C25F08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5C4961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   ОСББ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1BFB9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32B958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A14E39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7</w:t>
            </w:r>
          </w:p>
        </w:tc>
      </w:tr>
      <w:tr w14:paraId="35291AB3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4AAB83E0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30EF0F07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E2053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931A05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FE1D15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10</w:t>
            </w:r>
          </w:p>
        </w:tc>
      </w:tr>
      <w:tr w14:paraId="1EB9DC73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04F216EE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56664A07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   Відомче житло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2D32D6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266107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7091A6D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18</w:t>
            </w:r>
          </w:p>
        </w:tc>
      </w:tr>
      <w:tr w14:paraId="0373B7CF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B7D37" w:rsidRPr="000B7D37" w:rsidP="000B7D37" w14:paraId="5B4ADB8D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7.</w:t>
            </w:r>
          </w:p>
        </w:tc>
        <w:tc>
          <w:tcPr>
            <w:tcW w:w="5017" w:type="dxa"/>
          </w:tcPr>
          <w:p w:rsidR="000B7D37" w:rsidRPr="000B7D37" w:rsidP="000B7D37" w14:paraId="61D59DC4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Торгівля і сфера послуг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B12577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9B28CA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1CBD33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7E5D849C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095F4238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267C036D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Мережа торгівлі та громадського харчування: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E9C33C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97C5C8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2F64FB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3B6437C2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64B5400B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866CB14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   - магазини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A89730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60E357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0B7D37">
              <w:rPr>
                <w:rFonts w:ascii="Times New Roman" w:eastAsia="Batang" w:hAnsi="Times New Roman" w:cs="Times New Roman"/>
                <w:color w:val="000000" w:themeColor="text1"/>
              </w:rPr>
              <w:t>229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A27293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0B7D37">
              <w:rPr>
                <w:rFonts w:ascii="Times New Roman" w:eastAsia="Batang" w:hAnsi="Times New Roman" w:cs="Times New Roman"/>
                <w:color w:val="000000" w:themeColor="text1"/>
              </w:rPr>
              <w:t>232</w:t>
            </w:r>
          </w:p>
        </w:tc>
      </w:tr>
      <w:tr w14:paraId="40064288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0EBBEA17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5A103B50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   - ринки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BC0466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5A5A9FA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0B7D37">
              <w:rPr>
                <w:rFonts w:ascii="Times New Roman" w:eastAsia="Batang" w:hAnsi="Times New Roman" w:cs="Times New Roman"/>
                <w:color w:val="000000" w:themeColor="text1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61ACDF7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0B7D37">
              <w:rPr>
                <w:rFonts w:ascii="Times New Roman" w:eastAsia="Batang" w:hAnsi="Times New Roman" w:cs="Times New Roman"/>
                <w:color w:val="000000" w:themeColor="text1"/>
              </w:rPr>
              <w:t>4</w:t>
            </w:r>
          </w:p>
        </w:tc>
      </w:tr>
      <w:tr w14:paraId="5CB415AA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4B3334D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6802436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   - заклади ресторанного господарства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CF9CCE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635ECD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114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DCAEB5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116</w:t>
            </w:r>
          </w:p>
        </w:tc>
      </w:tr>
      <w:tr w14:paraId="120B18CC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03B01485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8.</w:t>
            </w:r>
          </w:p>
        </w:tc>
        <w:tc>
          <w:tcPr>
            <w:tcW w:w="5017" w:type="dxa"/>
          </w:tcPr>
          <w:p w:rsidR="000B7D37" w:rsidRPr="000B7D37" w:rsidP="000B7D37" w14:paraId="150FEC2A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Медицина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1EE3C36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2CD00F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DAAF1C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</w:tr>
      <w:tr w14:paraId="28DCC99F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4EC2FCFC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29703633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0DC168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658DDE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A45F53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4</w:t>
            </w:r>
          </w:p>
        </w:tc>
      </w:tr>
      <w:tr w14:paraId="48481B62" w14:textId="77777777" w:rsidTr="000B7D37">
        <w:tblPrEx>
          <w:tblW w:w="9776" w:type="dxa"/>
          <w:jc w:val="center"/>
          <w:tblLayout w:type="fixed"/>
          <w:tblLook w:val="01E0"/>
        </w:tblPrEx>
        <w:trPr>
          <w:trHeight w:val="1077"/>
          <w:jc w:val="center"/>
        </w:trPr>
        <w:tc>
          <w:tcPr>
            <w:tcW w:w="694" w:type="dxa"/>
            <w:vAlign w:val="center"/>
          </w:tcPr>
          <w:p w:rsidR="000B7D37" w:rsidRPr="000B7D37" w:rsidP="000B7D37" w14:paraId="392FAAA9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8.1.</w:t>
            </w:r>
          </w:p>
        </w:tc>
        <w:tc>
          <w:tcPr>
            <w:tcW w:w="5017" w:type="dxa"/>
          </w:tcPr>
          <w:p w:rsidR="000B7D37" w:rsidRPr="000B7D37" w:rsidP="000B7D37" w14:paraId="74B2DD53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0B7D37">
              <w:rPr>
                <w:rFonts w:ascii="Times New Roman" w:eastAsia="Batang" w:hAnsi="Times New Roman" w:cs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CE1A16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6F8D33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2CAC72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022A2BC8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B7D37" w:rsidRPr="000B7D37" w:rsidP="000B7D37" w14:paraId="114F591E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2C1A978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   амбулаторії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133523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78A40FA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8F88C4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</w:tr>
      <w:tr w14:paraId="2ADC38CA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26DE3CAC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36CA61FD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Calibri" w:hAnsi="Times New Roman" w:cs="Times New Roman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D1DE6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F27446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078F1A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7FACBCFB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B7D37" w:rsidRPr="000B7D37" w:rsidP="000B7D37" w14:paraId="5D7B6709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0B7D37" w:rsidRPr="000B7D37" w:rsidP="000B7D37" w14:paraId="622CB350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7E7E53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відвідувань/зміну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6526BE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889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6302DB8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889</w:t>
            </w:r>
          </w:p>
        </w:tc>
      </w:tr>
      <w:tr w14:paraId="3C08F46E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20DADB7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721A4C5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0BAD2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A3646B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107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F43831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122</w:t>
            </w:r>
          </w:p>
        </w:tc>
      </w:tr>
      <w:tr w14:paraId="36E87BA8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3E95E917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81BFBFD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49ECA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5AC0676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125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24B1EC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138</w:t>
            </w:r>
          </w:p>
        </w:tc>
      </w:tr>
      <w:tr w14:paraId="469DBF3B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0FDC9AD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D2C4C5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Денні стаціонари, всього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77AA96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7C2E7C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B41CE8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</w:tr>
      <w:tr w14:paraId="3B1EE50D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B7D37" w:rsidRPr="000B7D37" w:rsidP="000B7D37" w14:paraId="2CBE034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090107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1D440A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6C132F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31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7CCC0D1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31</w:t>
            </w:r>
          </w:p>
        </w:tc>
      </w:tr>
      <w:tr w14:paraId="0013ADAF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2B45F878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3659D7C8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укладених  декларацій з лікарями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2FB7D25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3A0E61A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100600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4C40C2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102 000</w:t>
            </w:r>
          </w:p>
        </w:tc>
      </w:tr>
      <w:tr w14:paraId="73590E38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101"/>
          <w:jc w:val="center"/>
        </w:trPr>
        <w:tc>
          <w:tcPr>
            <w:tcW w:w="694" w:type="dxa"/>
            <w:vAlign w:val="center"/>
          </w:tcPr>
          <w:p w:rsidR="000B7D37" w:rsidRPr="000B7D37" w:rsidP="000B7D37" w14:paraId="0DFAC0CF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8.2.</w:t>
            </w:r>
          </w:p>
        </w:tc>
        <w:tc>
          <w:tcPr>
            <w:tcW w:w="5017" w:type="dxa"/>
          </w:tcPr>
          <w:p w:rsidR="000B7D37" w:rsidRPr="000B7D37" w:rsidP="000B7D37" w14:paraId="67C37B72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</w:rPr>
            </w:pPr>
            <w:r w:rsidRPr="000B7D37">
              <w:rPr>
                <w:rFonts w:ascii="Times New Roman" w:eastAsia="Batang" w:hAnsi="Times New Roman" w:cs="Times New Roman"/>
                <w:b/>
              </w:rPr>
              <w:t xml:space="preserve">Комунальне некомерційне підприємство </w:t>
            </w:r>
            <w:r w:rsidRPr="000B7D37">
              <w:rPr>
                <w:rFonts w:ascii="Times New Roman" w:hAnsi="Times New Roman" w:cs="Times New Roman"/>
                <w:b/>
                <w:bCs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163BF6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7AB2341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184811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180E2544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3A836365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5D88E6A4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80510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550057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267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9EE5A6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275</w:t>
            </w:r>
          </w:p>
        </w:tc>
      </w:tr>
      <w:tr w14:paraId="3685C8C4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71B85600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47C835F6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6CAF0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287279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400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6607063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417</w:t>
            </w:r>
          </w:p>
        </w:tc>
      </w:tr>
      <w:tr w14:paraId="477BB7F7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4573D2CE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76B0D3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Стаціонари,  всього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0E7C64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6AEB24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6FA9D9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14:paraId="5AAA4110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704D54F8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61C1B0E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EAD06E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ліжок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EEEBC7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761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7C0CDF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712</w:t>
            </w:r>
          </w:p>
        </w:tc>
      </w:tr>
      <w:tr w14:paraId="4262B02D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B7D37" w:rsidRPr="000B7D37" w:rsidP="000B7D37" w14:paraId="508EF5D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77998E4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-для дорослих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2EEB124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B2846F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621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338500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632</w:t>
            </w:r>
          </w:p>
        </w:tc>
      </w:tr>
      <w:tr w14:paraId="29A36717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5F0D787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22D2C645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-для дітей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B0D0D8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ECC99F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140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A3B226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80</w:t>
            </w:r>
          </w:p>
        </w:tc>
      </w:tr>
      <w:tr w14:paraId="0F3F7E12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101"/>
          <w:jc w:val="center"/>
        </w:trPr>
        <w:tc>
          <w:tcPr>
            <w:tcW w:w="694" w:type="dxa"/>
            <w:vAlign w:val="center"/>
          </w:tcPr>
          <w:p w:rsidR="000B7D37" w:rsidRPr="000B7D37" w:rsidP="000B7D37" w14:paraId="7CB6B47E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8.3.</w:t>
            </w:r>
          </w:p>
        </w:tc>
        <w:tc>
          <w:tcPr>
            <w:tcW w:w="5017" w:type="dxa"/>
          </w:tcPr>
          <w:p w:rsidR="000B7D37" w:rsidRPr="000B7D37" w:rsidP="000B7D37" w14:paraId="08374F7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0B7D37">
              <w:rPr>
                <w:rFonts w:ascii="Times New Roman" w:eastAsia="Batang" w:hAnsi="Times New Roman" w:cs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CF1693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45E580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263870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2F5C0D1C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11D4354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50DD717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F015A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1F810D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26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4AA2BB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32</w:t>
            </w:r>
          </w:p>
        </w:tc>
      </w:tr>
      <w:tr w14:paraId="13B7EB92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796FBECA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4EF7407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E721E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7B044BB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24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6ED8F18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25</w:t>
            </w:r>
          </w:p>
        </w:tc>
      </w:tr>
      <w:tr w14:paraId="6BA761D5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11D4F3D1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319A601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наданих платних послуг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A65DB1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0925DF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95263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A2C96F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108403</w:t>
            </w:r>
          </w:p>
        </w:tc>
      </w:tr>
      <w:tr w14:paraId="62A017C2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0F611C42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B85D33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Кількість осіб пільгових категорій 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803AFA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07683F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7587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DB2778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1790</w:t>
            </w:r>
          </w:p>
        </w:tc>
      </w:tr>
      <w:tr w14:paraId="0D3E28CD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B7D37" w:rsidRPr="000B7D37" w:rsidP="000B7D37" w14:paraId="32BC63A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0474F37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AB6B32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5E0354D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2736,3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0DA2EB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1000,0</w:t>
            </w:r>
          </w:p>
        </w:tc>
      </w:tr>
      <w:tr w14:paraId="50C35838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24AFF48D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9.</w:t>
            </w:r>
          </w:p>
        </w:tc>
        <w:tc>
          <w:tcPr>
            <w:tcW w:w="5017" w:type="dxa"/>
          </w:tcPr>
          <w:p w:rsidR="000B7D37" w:rsidRPr="000B7D37" w:rsidP="000B7D37" w14:paraId="0D4581E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0B7D37">
              <w:rPr>
                <w:rFonts w:ascii="Times New Roman" w:eastAsia="Batang" w:hAnsi="Times New Roman" w:cs="Times New Roman"/>
                <w:b/>
              </w:rPr>
              <w:t>Освіта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E95CCC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3DE58F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407F80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34AD38C1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0B7D37" w:rsidRPr="000B7D37" w:rsidP="000B7D37" w14:paraId="711C4C36" w14:textId="77777777">
            <w:pPr>
              <w:spacing w:after="0"/>
              <w:ind w:hanging="144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 xml:space="preserve">  9.1</w:t>
            </w:r>
          </w:p>
        </w:tc>
        <w:tc>
          <w:tcPr>
            <w:tcW w:w="5017" w:type="dxa"/>
          </w:tcPr>
          <w:p w:rsidR="000B7D37" w:rsidRPr="000B7D37" w:rsidP="000B7D37" w14:paraId="65A494B9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5EA66A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3C701E2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440CAB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20</w:t>
            </w:r>
          </w:p>
        </w:tc>
      </w:tr>
      <w:tr w14:paraId="50793202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7467040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2F125810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DC9174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568F0B3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14 484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8ADD96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15444</w:t>
            </w:r>
          </w:p>
        </w:tc>
      </w:tr>
      <w:tr w14:paraId="260CF5C4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54805369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5A0CD76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9B1939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C76FE2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18 067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C00641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19 091</w:t>
            </w:r>
          </w:p>
        </w:tc>
      </w:tr>
      <w:tr w14:paraId="224F514D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B7D37" w:rsidRPr="000B7D37" w:rsidP="000B7D37" w14:paraId="5A3D1C25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756D9D44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В тому числі загальноосвітні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937342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5D7F51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13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68E1323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14</w:t>
            </w:r>
          </w:p>
        </w:tc>
      </w:tr>
      <w:tr w14:paraId="4F9C5999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B7D37" w:rsidRPr="000B7D37" w:rsidP="000B7D37" w14:paraId="57EEC619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7E327FB9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учнів у загальноосвітніх закладах (комунальних)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25AE9D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4C902D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17 330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E7DEA8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18 321</w:t>
            </w:r>
          </w:p>
        </w:tc>
      </w:tr>
      <w:tr w14:paraId="2E1C7D4E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3C2620C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DC3E568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учнів у приватних закладах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F44975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56E557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737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74D1C26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0B7D37">
              <w:rPr>
                <w:rFonts w:ascii="Times New Roman" w:eastAsia="Batang" w:hAnsi="Times New Roman" w:cs="Times New Roman"/>
              </w:rPr>
              <w:t>770</w:t>
            </w:r>
          </w:p>
        </w:tc>
      </w:tr>
      <w:tr w14:paraId="1F88FF19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0B7D37" w:rsidRPr="000B7D37" w:rsidP="000B7D37" w14:paraId="15FFEBAF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  <w:lang w:val="ru-RU"/>
              </w:rPr>
              <w:t>9.2</w:t>
            </w:r>
          </w:p>
        </w:tc>
        <w:tc>
          <w:tcPr>
            <w:tcW w:w="5017" w:type="dxa"/>
          </w:tcPr>
          <w:p w:rsidR="000B7D37" w:rsidRPr="000B7D37" w:rsidP="000B7D37" w14:paraId="160163F4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E64572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7A6FCF3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  <w:lang w:val="en-US"/>
              </w:rPr>
              <w:t>3</w:t>
            </w:r>
            <w:r w:rsidRPr="000B7D37">
              <w:rPr>
                <w:rFonts w:ascii="Times New Roman" w:eastAsia="Batang" w:hAnsi="Times New Roman" w:cs="Times New Roman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E6CD08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  <w:lang w:val="en-US"/>
              </w:rPr>
              <w:t>3</w:t>
            </w:r>
            <w:r w:rsidRPr="000B7D37">
              <w:rPr>
                <w:rFonts w:ascii="Times New Roman" w:eastAsia="Batang" w:hAnsi="Times New Roman" w:cs="Times New Roman"/>
              </w:rPr>
              <w:t>3</w:t>
            </w:r>
          </w:p>
        </w:tc>
      </w:tr>
      <w:tr w14:paraId="65247C48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65AF2810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BA0E0A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Кількість місць 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5D8382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2EEC17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5329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C813D9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5359</w:t>
            </w:r>
          </w:p>
        </w:tc>
      </w:tr>
      <w:tr w14:paraId="5041B341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43C0B95D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5393EB24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Кількість дітей 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CB0B36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51E00CE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4807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B5CC01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0B7D37">
              <w:rPr>
                <w:rFonts w:ascii="Times New Roman" w:eastAsia="Batang" w:hAnsi="Times New Roman" w:cs="Times New Roman"/>
              </w:rPr>
              <w:t>5030</w:t>
            </w:r>
          </w:p>
        </w:tc>
      </w:tr>
      <w:tr w14:paraId="28F1E1CA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0386A55A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5F820DEA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В тому числі: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1B5CA7E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CA1C68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7549BD5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59291EE1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B7D37" w:rsidRPr="000B7D37" w:rsidP="000B7D37" w14:paraId="626FCFE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7688DD96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BA9B48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3880AF8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0B7D37">
              <w:rPr>
                <w:rFonts w:ascii="Times New Roman" w:eastAsia="Batang" w:hAnsi="Times New Roman" w:cs="Times New Roman"/>
                <w:lang w:val="en-US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BDAEFA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0B7D37">
              <w:rPr>
                <w:rFonts w:ascii="Times New Roman" w:eastAsia="Batang" w:hAnsi="Times New Roman" w:cs="Times New Roman"/>
                <w:lang w:val="en-US"/>
              </w:rPr>
              <w:t>23</w:t>
            </w:r>
          </w:p>
        </w:tc>
      </w:tr>
      <w:tr w14:paraId="4457CD47" w14:textId="77777777" w:rsidTr="000B7D37">
        <w:tblPrEx>
          <w:tblW w:w="977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694" w:type="dxa"/>
            <w:vAlign w:val="center"/>
          </w:tcPr>
          <w:p w:rsidR="000B7D37" w:rsidRPr="000B7D37" w:rsidP="000B7D37" w14:paraId="19927A9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23753544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2893FB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65DB99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0B7D37">
              <w:rPr>
                <w:rFonts w:ascii="Times New Roman" w:eastAsia="Batang" w:hAnsi="Times New Roman" w:cs="Times New Roman"/>
                <w:lang w:val="en-US"/>
              </w:rPr>
              <w:t>4760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4A6214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0B7D37">
              <w:rPr>
                <w:rFonts w:ascii="Times New Roman" w:eastAsia="Batang" w:hAnsi="Times New Roman" w:cs="Times New Roman"/>
                <w:lang w:val="en-US"/>
              </w:rPr>
              <w:t>4760</w:t>
            </w:r>
          </w:p>
        </w:tc>
      </w:tr>
      <w:tr w14:paraId="08938C70" w14:textId="77777777" w:rsidTr="000B7D37">
        <w:tblPrEx>
          <w:tblW w:w="9776" w:type="dxa"/>
          <w:jc w:val="center"/>
          <w:tblLayout w:type="fixed"/>
          <w:tblLook w:val="01E0"/>
        </w:tblPrEx>
        <w:trPr>
          <w:trHeight w:val="265"/>
          <w:jc w:val="center"/>
        </w:trPr>
        <w:tc>
          <w:tcPr>
            <w:tcW w:w="694" w:type="dxa"/>
            <w:vAlign w:val="center"/>
          </w:tcPr>
          <w:p w:rsidR="000B7D37" w:rsidRPr="000B7D37" w:rsidP="000B7D37" w14:paraId="776AFBE0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5E4DAD78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504C06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2568AF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4479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D1DBAC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highlight w:val="yellow"/>
              </w:rPr>
            </w:pPr>
            <w:r w:rsidRPr="000B7D37">
              <w:rPr>
                <w:rFonts w:ascii="Times New Roman" w:eastAsia="Batang" w:hAnsi="Times New Roman" w:cs="Times New Roman"/>
              </w:rPr>
              <w:t>5000</w:t>
            </w:r>
          </w:p>
        </w:tc>
      </w:tr>
      <w:tr w14:paraId="42B05740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B7D37" w:rsidRPr="000B7D37" w:rsidP="000B7D37" w14:paraId="1F7F5FE2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748E279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C92629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6DD094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8BAD5F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9</w:t>
            </w:r>
          </w:p>
        </w:tc>
      </w:tr>
      <w:tr w14:paraId="2FB58389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B7D37" w:rsidRPr="000B7D37" w:rsidP="000B7D37" w14:paraId="0210144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3DE5F1EE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97F1C0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5C62AD2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328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09999F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380</w:t>
            </w:r>
          </w:p>
        </w:tc>
      </w:tr>
      <w:tr w14:paraId="4FB30AEE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B7D37" w:rsidRPr="000B7D37" w:rsidP="000B7D37" w14:paraId="6183E593" w14:textId="77777777">
            <w:pPr>
              <w:spacing w:after="0"/>
              <w:ind w:firstLine="22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9.3</w:t>
            </w:r>
          </w:p>
        </w:tc>
        <w:tc>
          <w:tcPr>
            <w:tcW w:w="5017" w:type="dxa"/>
          </w:tcPr>
          <w:p w:rsidR="000B7D37" w:rsidRPr="000B7D37" w:rsidP="000B7D37" w14:paraId="1C0B2B32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  <w:b/>
              </w:rPr>
              <w:t>Вищі учбові заклади (включаючи коледжі І-І</w:t>
            </w:r>
            <w:r w:rsidRPr="000B7D37">
              <w:rPr>
                <w:rFonts w:ascii="Times New Roman" w:eastAsia="Batang" w:hAnsi="Times New Roman" w:cs="Times New Roman"/>
                <w:b/>
                <w:lang w:val="en-US"/>
              </w:rPr>
              <w:t>V</w:t>
            </w:r>
            <w:r w:rsidRPr="000B7D37">
              <w:rPr>
                <w:rFonts w:ascii="Times New Roman" w:eastAsia="Batang" w:hAnsi="Times New Roman" w:cs="Times New Roman"/>
                <w:b/>
              </w:rPr>
              <w:t xml:space="preserve"> рівнів акредитації)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384DB2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AD7632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4035A7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1A38C129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22B73C08" w14:textId="77777777">
            <w:pPr>
              <w:spacing w:after="0"/>
              <w:ind w:firstLine="22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9.4</w:t>
            </w:r>
          </w:p>
        </w:tc>
        <w:tc>
          <w:tcPr>
            <w:tcW w:w="5017" w:type="dxa"/>
          </w:tcPr>
          <w:p w:rsidR="000B7D37" w:rsidRPr="000B7D37" w:rsidP="000B7D37" w14:paraId="6A86C423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  <w:b/>
              </w:rPr>
              <w:t>Професійно-технічні навчальні заклади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F1F6C9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396FDE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297879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2BEEE17D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0E570290" w14:textId="77777777">
            <w:pPr>
              <w:spacing w:after="0"/>
              <w:ind w:firstLine="22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  <w:lang w:val="ru-RU"/>
              </w:rPr>
              <w:t>9.5</w:t>
            </w:r>
          </w:p>
        </w:tc>
        <w:tc>
          <w:tcPr>
            <w:tcW w:w="5017" w:type="dxa"/>
          </w:tcPr>
          <w:p w:rsidR="000B7D37" w:rsidRPr="000B7D37" w:rsidP="000B7D37" w14:paraId="3B09F86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0B7D37">
              <w:rPr>
                <w:rFonts w:ascii="Times New Roman" w:eastAsia="Batang" w:hAnsi="Times New Roman" w:cs="Times New Roman"/>
              </w:rPr>
              <w:t>Позашкільні навчальні заклади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88C243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356622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3FFEB3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7</w:t>
            </w:r>
          </w:p>
        </w:tc>
      </w:tr>
      <w:tr w14:paraId="654E4EEB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B7D37" w:rsidRPr="000B7D37" w:rsidP="000B7D37" w14:paraId="064D49B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0B7D37" w:rsidRPr="000B7D37" w:rsidP="000B7D37" w14:paraId="5E1181AA" w14:textId="77777777">
            <w:pPr>
              <w:spacing w:before="20" w:after="0"/>
              <w:ind w:firstLine="29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В тому числі позашкільні навчальні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0A8399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30B61FB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5EC4CE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6</w:t>
            </w:r>
          </w:p>
        </w:tc>
      </w:tr>
      <w:tr w14:paraId="2673C06F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B7D37" w:rsidRPr="000B7D37" w:rsidP="000B7D37" w14:paraId="08367EE4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  <w:lang w:val="ru-RU"/>
              </w:rPr>
              <w:t>10.</w:t>
            </w:r>
          </w:p>
        </w:tc>
        <w:tc>
          <w:tcPr>
            <w:tcW w:w="5017" w:type="dxa"/>
          </w:tcPr>
          <w:p w:rsidR="000B7D37" w:rsidRPr="000B7D37" w:rsidP="000B7D37" w14:paraId="2DAEAB6C" w14:textId="77777777">
            <w:pPr>
              <w:spacing w:before="20" w:after="0"/>
              <w:ind w:firstLine="29"/>
              <w:rPr>
                <w:rFonts w:ascii="Times New Roman" w:hAnsi="Times New Roman" w:cs="Times New Roman"/>
                <w:b/>
              </w:rPr>
            </w:pPr>
            <w:r w:rsidRPr="000B7D37"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20F329B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B946FB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788F246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4C65463A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B7D37" w:rsidRPr="000B7D37" w:rsidP="000B7D37" w14:paraId="41AA2D7A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0B7D37" w:rsidRPr="000B7D37" w:rsidP="000B7D37" w14:paraId="389F8247" w14:textId="77777777">
            <w:pPr>
              <w:spacing w:before="20" w:after="0"/>
              <w:ind w:firstLine="29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hAnsi="Times New Roman" w:cs="Times New Roman"/>
              </w:rPr>
              <w:t>Культурний центр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A55B9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5B1D0A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19F6EA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735AC14F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B7D37" w:rsidRPr="000B7D37" w:rsidP="000B7D37" w14:paraId="6443EA12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0B7D37" w:rsidRPr="000B7D37" w:rsidP="000B7D37" w14:paraId="1C77ADED" w14:textId="77777777">
            <w:pPr>
              <w:spacing w:before="20" w:after="0"/>
              <w:ind w:firstLine="29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6581A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CFC180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E31B0D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</w:t>
            </w:r>
          </w:p>
        </w:tc>
      </w:tr>
      <w:tr w14:paraId="5C3D3390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B7D37" w:rsidRPr="000B7D37" w:rsidP="000B7D37" w14:paraId="7BB6E849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0B7D37" w:rsidRPr="000B7D37" w:rsidP="000B7D37" w14:paraId="32FA2AA3" w14:textId="77777777">
            <w:pPr>
              <w:spacing w:before="20" w:after="0"/>
              <w:ind w:firstLine="29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2427B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B7FC78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01762F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101A990A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0B7D37" w:rsidRPr="000B7D37" w:rsidP="000B7D37" w14:paraId="32F0093C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0B7D37" w:rsidRPr="000B7D37" w:rsidP="000B7D37" w14:paraId="3D9F082E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Дитяча музична школа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1909AE3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36C73B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29F9B6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516141E8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676DD272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7B2F59FE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Школа мистецтв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29C6BC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5DF403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0AEEA5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251CC641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1B2A3880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3DC655ED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Бібліотеки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CDB2D4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7F63ED6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796894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5</w:t>
            </w:r>
          </w:p>
        </w:tc>
      </w:tr>
      <w:tr w14:paraId="2D6E29AB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5BEE6934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6446D591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Комунальні заклади клубного типу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C7C082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D525A6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B63C44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582DC8B5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76415657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439A43E9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Будинки культури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102C28A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9211EF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6AD79F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14:paraId="59029460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B7D37" w:rsidRPr="000B7D37" w:rsidP="000B7D37" w14:paraId="6F79B3DF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11.</w:t>
            </w:r>
          </w:p>
        </w:tc>
        <w:tc>
          <w:tcPr>
            <w:tcW w:w="5017" w:type="dxa"/>
          </w:tcPr>
          <w:p w:rsidR="000B7D37" w:rsidRPr="000B7D37" w:rsidP="000B7D37" w14:paraId="2AF67656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</w:rPr>
            </w:pPr>
            <w:r w:rsidRPr="000B7D37">
              <w:rPr>
                <w:rFonts w:ascii="Times New Roman" w:eastAsia="Batang" w:hAnsi="Times New Roman" w:cs="Times New Roman"/>
                <w:b/>
              </w:rPr>
              <w:t>Фізична культура і спорт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C2692B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7ED654C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7F7F7D9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</w:p>
        </w:tc>
      </w:tr>
      <w:tr w14:paraId="030513C0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5303047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35CEF7B0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Дитячо-юнацькі спортивні школи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000E61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D87E15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0DB958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3</w:t>
            </w:r>
          </w:p>
        </w:tc>
      </w:tr>
      <w:tr w14:paraId="5E4FE1EF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74D351D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69F78712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Спортзали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805A6A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BD79B8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97666B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</w:tr>
      <w:tr w14:paraId="2BE1882E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399B6B09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A66109D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Стадіони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898106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5CBB2B0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36F321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484E5859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06320ECD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496E89E4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Спортмайданчики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0ACCB3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FFDD41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47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77BDD2D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47</w:t>
            </w:r>
          </w:p>
        </w:tc>
      </w:tr>
      <w:tr w14:paraId="56A1ECA7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00A02ADF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B996D0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Басейни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67F7777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BAFB74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F16540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14:paraId="330588A3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0B7D37" w:rsidRPr="000B7D37" w:rsidP="000B7D37" w14:paraId="1D009C49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3B785949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Інші  спортивні об</w:t>
            </w:r>
            <w:r w:rsidRPr="000B7D37">
              <w:rPr>
                <w:rFonts w:ascii="Times New Roman" w:eastAsia="Batang" w:hAnsi="Times New Roman" w:cs="Times New Roman"/>
                <w:lang w:val="en-US"/>
              </w:rPr>
              <w:t>’</w:t>
            </w:r>
            <w:r w:rsidRPr="000B7D37">
              <w:rPr>
                <w:rFonts w:ascii="Times New Roman" w:eastAsia="Batang" w:hAnsi="Times New Roman" w:cs="Times New Roman"/>
              </w:rPr>
              <w:t>єкти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13062B4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EB6E98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53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7A29DCB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53</w:t>
            </w:r>
          </w:p>
        </w:tc>
      </w:tr>
      <w:tr w14:paraId="0936E73F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7657B08D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12.</w:t>
            </w:r>
          </w:p>
        </w:tc>
        <w:tc>
          <w:tcPr>
            <w:tcW w:w="5017" w:type="dxa"/>
          </w:tcPr>
          <w:p w:rsidR="000B7D37" w:rsidRPr="000B7D37" w:rsidP="000B7D37" w14:paraId="1D1CFB2C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 xml:space="preserve">Зайнятість населення 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BDC9AD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592C9AA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F36827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</w:tr>
      <w:tr w14:paraId="0C169785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B7D37" w:rsidRPr="000B7D37" w:rsidP="000B7D37" w14:paraId="1A520639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0B7D37" w:rsidRPr="000B7D37" w:rsidP="000B7D37" w14:paraId="57C5843C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hAnsi="Times New Roman" w:cs="Times New Roman"/>
              </w:rPr>
              <w:t>Кількість безробітних, які скористалося послугами центру зайнятості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F6ECF3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910F7A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2000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AFAA19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2050</w:t>
            </w:r>
          </w:p>
        </w:tc>
      </w:tr>
      <w:tr w14:paraId="3E97E216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429"/>
          <w:jc w:val="center"/>
        </w:trPr>
        <w:tc>
          <w:tcPr>
            <w:tcW w:w="694" w:type="dxa"/>
            <w:vAlign w:val="center"/>
          </w:tcPr>
          <w:p w:rsidR="000B7D37" w:rsidRPr="000B7D37" w:rsidP="000B7D37" w14:paraId="59BF857C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0B7D37" w:rsidRPr="000B7D37" w:rsidP="000B7D37" w14:paraId="2370BA6B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hAnsi="Times New Roman" w:cs="Times New Roman"/>
              </w:rPr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6AC62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E4E9B1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280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78A0743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290</w:t>
            </w:r>
          </w:p>
        </w:tc>
      </w:tr>
      <w:tr w14:paraId="02F69C50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707"/>
          <w:jc w:val="center"/>
        </w:trPr>
        <w:tc>
          <w:tcPr>
            <w:tcW w:w="694" w:type="dxa"/>
            <w:vAlign w:val="center"/>
          </w:tcPr>
          <w:p w:rsidR="000B7D37" w:rsidRPr="000B7D37" w:rsidP="000B7D37" w14:paraId="63C93A23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0B7D37" w:rsidRPr="000B7D37" w:rsidP="000B7D37" w14:paraId="39C829E1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hAnsi="Times New Roman" w:cs="Times New Roman"/>
              </w:rPr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EFB7C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20E1135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220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75B02E8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lang w:val="ru-RU"/>
              </w:rPr>
              <w:t>250</w:t>
            </w:r>
          </w:p>
        </w:tc>
      </w:tr>
      <w:tr w14:paraId="7AF41C15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1651"/>
          <w:jc w:val="center"/>
        </w:trPr>
        <w:tc>
          <w:tcPr>
            <w:tcW w:w="694" w:type="dxa"/>
            <w:vAlign w:val="center"/>
          </w:tcPr>
          <w:p w:rsidR="000B7D37" w:rsidRPr="000B7D37" w:rsidP="000B7D37" w14:paraId="49D74875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0B7D37" w:rsidRPr="000B7D37" w:rsidP="000B7D37" w14:paraId="63038E77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hAnsi="Times New Roman" w:cs="Times New Roman"/>
              </w:rPr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1A7D53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54FA5C4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35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23B1E6E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40</w:t>
            </w:r>
          </w:p>
        </w:tc>
      </w:tr>
      <w:tr w14:paraId="7AFE4C8A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B7D37" w:rsidRPr="000B7D37" w:rsidP="000B7D37" w14:paraId="01E64E9D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0B7D37" w:rsidRPr="000B7D37" w:rsidP="000B7D37" w14:paraId="7B628F9C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hAnsi="Times New Roman" w:cs="Times New Roman"/>
              </w:rPr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F2C44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3058DB1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1450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BDAFBE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1500</w:t>
            </w:r>
          </w:p>
        </w:tc>
      </w:tr>
      <w:tr w14:paraId="5D2FB9BE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08CB4DDC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0B7D37" w:rsidRPr="000B7D37" w:rsidP="000B7D37" w14:paraId="7A76B0FB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hAnsi="Times New Roman" w:cs="Times New Roman"/>
              </w:rPr>
              <w:t>Сума виплаченої допомоги по безробіттю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67099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8AA6CB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11200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D1A836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12000</w:t>
            </w:r>
          </w:p>
        </w:tc>
      </w:tr>
      <w:tr w14:paraId="2655BF4E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825"/>
          <w:jc w:val="center"/>
        </w:trPr>
        <w:tc>
          <w:tcPr>
            <w:tcW w:w="694" w:type="dxa"/>
            <w:vAlign w:val="center"/>
          </w:tcPr>
          <w:p w:rsidR="000B7D37" w:rsidRPr="000B7D37" w:rsidP="000B7D37" w14:paraId="0AF59820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0B7D37" w:rsidRPr="000B7D37" w:rsidP="000B7D37" w14:paraId="0AD9BEE6" w14:textId="77777777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hAnsi="Times New Roman" w:cs="Times New Roman"/>
              </w:rPr>
              <w:t xml:space="preserve">Кількість проведених </w:t>
            </w:r>
            <w:r w:rsidRPr="000B7D37">
              <w:rPr>
                <w:rFonts w:ascii="Times New Roman" w:hAnsi="Times New Roman" w:cs="Times New Roman"/>
              </w:rPr>
              <w:t>профінформаційних</w:t>
            </w:r>
            <w:r w:rsidRPr="000B7D37">
              <w:rPr>
                <w:rFonts w:ascii="Times New Roman" w:hAnsi="Times New Roman" w:cs="Times New Roman"/>
              </w:rPr>
              <w:t xml:space="preserve"> та </w:t>
            </w:r>
            <w:r w:rsidRPr="000B7D37">
              <w:rPr>
                <w:rFonts w:ascii="Times New Roman" w:hAnsi="Times New Roman" w:cs="Times New Roman"/>
              </w:rPr>
              <w:t>профконсультаційних</w:t>
            </w:r>
            <w:r w:rsidRPr="000B7D37">
              <w:rPr>
                <w:rFonts w:ascii="Times New Roman" w:hAnsi="Times New Roman" w:cs="Times New Roman"/>
              </w:rPr>
              <w:t xml:space="preserve"> групових та масових заходів для населення та роботодавців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E7D24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1F486E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288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CE8B43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295</w:t>
            </w:r>
          </w:p>
        </w:tc>
      </w:tr>
      <w:tr w14:paraId="73F1E14E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0B7D37" w:rsidRPr="000B7D37" w:rsidP="000B7D37" w14:paraId="4298D559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7C3D9224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 xml:space="preserve">Кількість працевлаштованих осіб з інвалідністю </w:t>
            </w:r>
          </w:p>
        </w:tc>
        <w:tc>
          <w:tcPr>
            <w:tcW w:w="1266" w:type="dxa"/>
          </w:tcPr>
          <w:p w:rsidR="000B7D37" w:rsidRPr="000B7D37" w:rsidP="000B7D37" w14:paraId="611C74F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BC0651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21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EF263F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25</w:t>
            </w:r>
          </w:p>
        </w:tc>
      </w:tr>
      <w:tr w14:paraId="7EC904C2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0B7D37" w:rsidRPr="000B7D37" w:rsidP="000B7D37" w14:paraId="215D60BA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6548EEC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Кількість працевлаштованих учасників війни</w:t>
            </w:r>
          </w:p>
        </w:tc>
        <w:tc>
          <w:tcPr>
            <w:tcW w:w="1266" w:type="dxa"/>
          </w:tcPr>
          <w:p w:rsidR="000B7D37" w:rsidRPr="000B7D37" w:rsidP="000B7D37" w14:paraId="44FBB4E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7589CA0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6D7D664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5</w:t>
            </w:r>
          </w:p>
        </w:tc>
      </w:tr>
      <w:tr w14:paraId="7677CD88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0B7D37" w:rsidRPr="000B7D37" w:rsidP="000B7D37" w14:paraId="00C88064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26F21DD3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Кількість ВПО, які перебувають на обліку</w:t>
            </w:r>
          </w:p>
        </w:tc>
        <w:tc>
          <w:tcPr>
            <w:tcW w:w="1266" w:type="dxa"/>
          </w:tcPr>
          <w:p w:rsidR="000B7D37" w:rsidRPr="000B7D37" w:rsidP="000B7D37" w14:paraId="316EE28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5F5F15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739261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8</w:t>
            </w:r>
          </w:p>
        </w:tc>
      </w:tr>
      <w:tr w14:paraId="6E00A8F4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0B7D37" w:rsidRPr="000B7D37" w:rsidP="000B7D37" w14:paraId="6D14DC54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54558185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Кількість працевлаштованих ВПО</w:t>
            </w:r>
          </w:p>
        </w:tc>
        <w:tc>
          <w:tcPr>
            <w:tcW w:w="1266" w:type="dxa"/>
          </w:tcPr>
          <w:p w:rsidR="000B7D37" w:rsidRPr="000B7D37" w:rsidP="000B7D37" w14:paraId="6F56A0A8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95E48F6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70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6121EFF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75</w:t>
            </w:r>
          </w:p>
        </w:tc>
      </w:tr>
      <w:tr w14:paraId="1170FDE7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0B7D37" w:rsidRPr="000B7D37" w:rsidP="000B7D37" w14:paraId="2A5E95FF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9AD2D22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Надання компенсації витрат на оплату праці за працевлаштування ВПО</w:t>
            </w:r>
          </w:p>
        </w:tc>
        <w:tc>
          <w:tcPr>
            <w:tcW w:w="1266" w:type="dxa"/>
          </w:tcPr>
          <w:p w:rsidR="000B7D37" w:rsidRPr="000B7D37" w:rsidP="000B7D37" w14:paraId="53A92E7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C697A0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650,0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57A573A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0B7D37">
              <w:rPr>
                <w:rFonts w:ascii="Times New Roman" w:eastAsia="Batang" w:hAnsi="Times New Roman" w:cs="Times New Roman"/>
                <w:bCs/>
              </w:rPr>
              <w:t>700,0</w:t>
            </w:r>
          </w:p>
        </w:tc>
      </w:tr>
      <w:tr w14:paraId="6F713984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0B7D37" w:rsidRPr="000B7D37" w:rsidP="000B7D37" w14:paraId="36C93261" w14:textId="77777777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 w:rsidRPr="000B7D37">
              <w:rPr>
                <w:rFonts w:ascii="Times New Roman" w:eastAsia="Batang" w:hAnsi="Times New Roman" w:cs="Times New Roman"/>
                <w:b/>
                <w:bCs/>
              </w:rPr>
              <w:t>13.</w:t>
            </w:r>
          </w:p>
        </w:tc>
        <w:tc>
          <w:tcPr>
            <w:tcW w:w="5017" w:type="dxa"/>
          </w:tcPr>
          <w:p w:rsidR="000B7D37" w:rsidRPr="000B7D37" w:rsidP="000B7D37" w14:paraId="5F9E7433" w14:textId="77777777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</w:rPr>
            </w:pPr>
            <w:r w:rsidRPr="000B7D37">
              <w:rPr>
                <w:rFonts w:ascii="Times New Roman" w:eastAsia="Batang" w:hAnsi="Times New Roman" w:cs="Times New Roman"/>
                <w:b/>
              </w:rPr>
              <w:t xml:space="preserve">Підприємництво 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5CDCB4D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A13C1E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30199A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</w:tr>
      <w:tr w14:paraId="4760D3A7" w14:textId="77777777" w:rsidTr="000B7D37">
        <w:tblPrEx>
          <w:tblW w:w="9776" w:type="dxa"/>
          <w:jc w:val="center"/>
          <w:tblLayout w:type="fixed"/>
          <w:tblLook w:val="01E0"/>
        </w:tblPrEx>
        <w:trPr>
          <w:trHeight w:val="397"/>
          <w:jc w:val="center"/>
        </w:trPr>
        <w:tc>
          <w:tcPr>
            <w:tcW w:w="694" w:type="dxa"/>
            <w:vAlign w:val="center"/>
          </w:tcPr>
          <w:p w:rsidR="000B7D37" w:rsidRPr="000B7D37" w:rsidP="000B7D37" w14:paraId="65B87B95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7169F2FF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суб'єктів підприємницької діяльності,   всього (за даними ГУ ДФС у Київській області)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089C01B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3FBBF7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0B7D37">
              <w:rPr>
                <w:rFonts w:ascii="Times New Roman" w:eastAsia="Batang" w:hAnsi="Times New Roman" w:cs="Times New Roman"/>
                <w:color w:val="000000" w:themeColor="text1"/>
              </w:rPr>
              <w:t>17 419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4BEC680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0B7D37">
              <w:rPr>
                <w:rFonts w:ascii="Times New Roman" w:eastAsia="Batang" w:hAnsi="Times New Roman" w:cs="Times New Roman"/>
                <w:color w:val="000000" w:themeColor="text1"/>
              </w:rPr>
              <w:t>17 500</w:t>
            </w:r>
          </w:p>
        </w:tc>
      </w:tr>
      <w:tr w14:paraId="5E068C5C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68A47D17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95FC9E1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з них: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AD06D2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8F7E4F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9174D8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14:paraId="24EF080B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B7D37" w:rsidRPr="000B7D37" w:rsidP="000B7D37" w14:paraId="3C438E79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6BD84C3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2F9AE74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4A7A91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7 379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F0DF14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0B7D37">
              <w:rPr>
                <w:rFonts w:ascii="Times New Roman" w:eastAsia="Batang" w:hAnsi="Times New Roman" w:cs="Times New Roman"/>
                <w:color w:val="000000" w:themeColor="text1"/>
              </w:rPr>
              <w:t>7 400</w:t>
            </w:r>
          </w:p>
        </w:tc>
      </w:tr>
      <w:tr w14:paraId="6DC9B25E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0B7D37" w:rsidRPr="000B7D37" w:rsidP="000B7D37" w14:paraId="01144526" w14:textId="77777777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1AD6A4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4D38E8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730F7065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 w:rsidRPr="000B7D37"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10 040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3257CFB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0B7D37">
              <w:rPr>
                <w:rFonts w:ascii="Times New Roman" w:eastAsia="Batang" w:hAnsi="Times New Roman" w:cs="Times New Roman"/>
                <w:color w:val="000000" w:themeColor="text1"/>
              </w:rPr>
              <w:t>10 100</w:t>
            </w:r>
          </w:p>
        </w:tc>
      </w:tr>
      <w:tr w14:paraId="6287D6C7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6DCCB423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  <w:bookmarkStart w:id="1" w:name="_Hlk154065741"/>
            <w:r w:rsidRPr="000B7D37">
              <w:rPr>
                <w:rFonts w:ascii="Times New Roman" w:eastAsia="Batang" w:hAnsi="Times New Roman" w:cs="Times New Roman"/>
                <w:b/>
                <w:bCs/>
              </w:rPr>
              <w:t>14.</w:t>
            </w:r>
          </w:p>
        </w:tc>
        <w:tc>
          <w:tcPr>
            <w:tcW w:w="5017" w:type="dxa"/>
          </w:tcPr>
          <w:p w:rsidR="000B7D37" w:rsidRPr="000B7D37" w:rsidP="000B7D37" w14:paraId="61278372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0B7D37">
              <w:rPr>
                <w:rFonts w:ascii="Times New Roman" w:eastAsia="Batang" w:hAnsi="Times New Roman" w:cs="Times New Roman"/>
                <w:b/>
              </w:rPr>
              <w:t>Центр обслуговування «Прозорий офіс»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3EA996F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1A0D1C2E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03FED6EC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61AFF41E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0B7D37" w:rsidRPr="000B7D37" w:rsidP="000B7D37" w14:paraId="10476F3B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1F82E33B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наданих адміністративних послуг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7B541C2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64C82C0D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42250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6E4ED78B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46500</w:t>
            </w:r>
          </w:p>
        </w:tc>
      </w:tr>
      <w:tr w14:paraId="4356AFA7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0B7D37" w:rsidRPr="000B7D37" w:rsidP="000B7D37" w14:paraId="36351038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2CBC0EB5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458D11D7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4FF24803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278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1CC16BF1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278</w:t>
            </w:r>
          </w:p>
        </w:tc>
      </w:tr>
      <w:tr w14:paraId="4E8B2828" w14:textId="77777777" w:rsidTr="00641E88">
        <w:tblPrEx>
          <w:tblW w:w="9776" w:type="dxa"/>
          <w:jc w:val="center"/>
          <w:tblLayout w:type="fixed"/>
          <w:tblLook w:val="01E0"/>
        </w:tblPrEx>
        <w:trPr>
          <w:trHeight w:val="281"/>
          <w:jc w:val="center"/>
        </w:trPr>
        <w:tc>
          <w:tcPr>
            <w:tcW w:w="694" w:type="dxa"/>
            <w:vAlign w:val="center"/>
          </w:tcPr>
          <w:p w:rsidR="000B7D37" w:rsidRPr="000B7D37" w:rsidP="000B7D37" w14:paraId="6F9D6EDC" w14:textId="77777777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0B7D37" w:rsidRPr="000B7D37" w:rsidP="000B7D37" w14:paraId="05B2DBEC" w14:textId="77777777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 xml:space="preserve">В тому числі електронних послуг </w:t>
            </w:r>
          </w:p>
        </w:tc>
        <w:tc>
          <w:tcPr>
            <w:tcW w:w="1266" w:type="dxa"/>
            <w:vAlign w:val="center"/>
          </w:tcPr>
          <w:p w:rsidR="000B7D37" w:rsidRPr="000B7D37" w:rsidP="000B7D37" w14:paraId="39AB92B9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0B7D37" w:rsidRPr="000B7D37" w:rsidP="000B7D37" w14:paraId="0628A092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 w:rsidR="000B7D37" w:rsidRPr="000B7D37" w:rsidP="000B7D37" w14:paraId="5FA4C0F4" w14:textId="77777777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0B7D37">
              <w:rPr>
                <w:rFonts w:ascii="Times New Roman" w:eastAsia="Batang" w:hAnsi="Times New Roman" w:cs="Times New Roman"/>
              </w:rPr>
              <w:t>18</w:t>
            </w:r>
          </w:p>
        </w:tc>
      </w:tr>
      <w:bookmarkEnd w:id="1"/>
    </w:tbl>
    <w:p w:rsidR="000B7D37" w:rsidRPr="000B7D37" w:rsidP="000B7D37" w14:paraId="793871B7" w14:textId="77777777">
      <w:pPr>
        <w:spacing w:after="0"/>
        <w:rPr>
          <w:rFonts w:ascii="Times New Roman" w:hAnsi="Times New Roman" w:cs="Times New Roman"/>
          <w:lang w:val="ru-RU"/>
        </w:rPr>
      </w:pPr>
    </w:p>
    <w:p w:rsidR="004F7CAD" w:rsidRPr="000B7D37" w:rsidP="000B7D37" w14:paraId="5FF0D8BD" w14:textId="1C1EB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D37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r w:rsidRPr="000B7D37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     </w:t>
      </w:r>
      <w:r w:rsidRPr="000B7D37">
        <w:rPr>
          <w:rFonts w:ascii="Times New Roman" w:hAnsi="Times New Roman" w:cs="Times New Roman"/>
          <w:sz w:val="28"/>
          <w:szCs w:val="28"/>
          <w:lang w:val="ru-RU"/>
        </w:rPr>
        <w:t>Ігор</w:t>
      </w:r>
      <w:r w:rsidRPr="000B7D37">
        <w:rPr>
          <w:rFonts w:ascii="Times New Roman" w:hAnsi="Times New Roman" w:cs="Times New Roman"/>
          <w:sz w:val="28"/>
          <w:szCs w:val="28"/>
          <w:lang w:val="ru-RU"/>
        </w:rPr>
        <w:t xml:space="preserve">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B7D37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B4C26"/>
    <w:rsid w:val="007C2CAF"/>
    <w:rsid w:val="007C582E"/>
    <w:rsid w:val="00853C00"/>
    <w:rsid w:val="008B5032"/>
    <w:rsid w:val="00925597"/>
    <w:rsid w:val="009A40AA"/>
    <w:rsid w:val="00A84A56"/>
    <w:rsid w:val="00B20C04"/>
    <w:rsid w:val="00BA5053"/>
    <w:rsid w:val="00CB633A"/>
    <w:rsid w:val="00D82467"/>
    <w:rsid w:val="00DD4DE9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B7D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B7D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01B4E"/>
    <w:rsid w:val="002F2A32"/>
    <w:rsid w:val="00325429"/>
    <w:rsid w:val="00384212"/>
    <w:rsid w:val="004B06BA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4702</Words>
  <Characters>2681</Characters>
  <Application>Microsoft Office Word</Application>
  <DocSecurity>8</DocSecurity>
  <Lines>22</Lines>
  <Paragraphs>14</Paragraphs>
  <ScaleCrop>false</ScaleCrop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13</cp:revision>
  <dcterms:created xsi:type="dcterms:W3CDTF">2023-03-27T06:24:00Z</dcterms:created>
  <dcterms:modified xsi:type="dcterms:W3CDTF">2024-01-05T06:24:00Z</dcterms:modified>
</cp:coreProperties>
</file>