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893" w:rsidRDefault="00113893" w:rsidP="00113893">
      <w:pPr>
        <w:shd w:val="clear" w:color="auto" w:fill="FFFFFF"/>
        <w:rPr>
          <w:b/>
          <w:bCs/>
          <w:color w:val="000000"/>
          <w:spacing w:val="10"/>
          <w:sz w:val="28"/>
          <w:szCs w:val="28"/>
          <w:lang w:val="uk-UA"/>
        </w:rPr>
      </w:pPr>
    </w:p>
    <w:p w:rsidR="00113893" w:rsidRDefault="00113893" w:rsidP="001530B1">
      <w:pPr>
        <w:shd w:val="clear" w:color="auto" w:fill="FFFFFF"/>
        <w:jc w:val="center"/>
        <w:rPr>
          <w:b/>
          <w:bCs/>
          <w:color w:val="000000"/>
          <w:spacing w:val="10"/>
          <w:sz w:val="28"/>
          <w:szCs w:val="28"/>
          <w:lang w:val="uk-UA"/>
        </w:rPr>
      </w:pPr>
    </w:p>
    <w:p w:rsidR="00113893" w:rsidRDefault="00113893" w:rsidP="00113893">
      <w:pPr>
        <w:rPr>
          <w:b/>
          <w:lang w:val="uk-UA"/>
        </w:rPr>
      </w:pPr>
      <w:r>
        <w:rPr>
          <w:b/>
          <w:lang w:val="uk-UA"/>
        </w:rPr>
        <w:t xml:space="preserve">      ЗАТВЕРДЖЕНО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ЗАТВЕРДЖЕНО</w:t>
      </w:r>
    </w:p>
    <w:p w:rsidR="00113893" w:rsidRDefault="00113893" w:rsidP="00113893">
      <w:pPr>
        <w:rPr>
          <w:lang w:val="uk-UA"/>
        </w:rPr>
      </w:pPr>
      <w:r>
        <w:rPr>
          <w:lang w:val="uk-UA"/>
        </w:rPr>
        <w:t>рішенням______ сесі</w:t>
      </w:r>
      <w:r w:rsidR="00171454">
        <w:rPr>
          <w:lang w:val="uk-UA"/>
        </w:rPr>
        <w:t>ї Броварської</w:t>
      </w:r>
      <w:r w:rsidR="00171454">
        <w:rPr>
          <w:lang w:val="uk-UA"/>
        </w:rPr>
        <w:tab/>
      </w:r>
      <w:r w:rsidR="00171454">
        <w:rPr>
          <w:lang w:val="uk-UA"/>
        </w:rPr>
        <w:tab/>
      </w:r>
      <w:r w:rsidR="00171454">
        <w:rPr>
          <w:lang w:val="uk-UA"/>
        </w:rPr>
        <w:tab/>
      </w:r>
      <w:r w:rsidR="00171454">
        <w:rPr>
          <w:lang w:val="uk-UA"/>
        </w:rPr>
        <w:tab/>
        <w:t xml:space="preserve">рішенням 20 чергової </w:t>
      </w:r>
      <w:r>
        <w:rPr>
          <w:lang w:val="uk-UA"/>
        </w:rPr>
        <w:t>сесії Броварської</w:t>
      </w:r>
    </w:p>
    <w:p w:rsidR="00113893" w:rsidRDefault="00113893" w:rsidP="00113893">
      <w:pPr>
        <w:rPr>
          <w:lang w:val="uk-UA"/>
        </w:rPr>
      </w:pPr>
      <w:r>
        <w:rPr>
          <w:lang w:val="uk-UA"/>
        </w:rPr>
        <w:t>районної ради ________скл</w:t>
      </w:r>
      <w:r w:rsidR="00171454">
        <w:rPr>
          <w:lang w:val="uk-UA"/>
        </w:rPr>
        <w:t>икання</w:t>
      </w:r>
      <w:r w:rsidR="00171454">
        <w:rPr>
          <w:lang w:val="uk-UA"/>
        </w:rPr>
        <w:tab/>
      </w:r>
      <w:r w:rsidR="00171454">
        <w:rPr>
          <w:lang w:val="uk-UA"/>
        </w:rPr>
        <w:tab/>
      </w:r>
      <w:r w:rsidR="00171454">
        <w:rPr>
          <w:lang w:val="uk-UA"/>
        </w:rPr>
        <w:tab/>
      </w:r>
      <w:r w:rsidR="00171454">
        <w:rPr>
          <w:lang w:val="uk-UA"/>
        </w:rPr>
        <w:tab/>
        <w:t xml:space="preserve">міської ради  </w:t>
      </w:r>
      <w:r w:rsidR="00171454">
        <w:rPr>
          <w:lang w:val="en-US"/>
        </w:rPr>
        <w:t>V</w:t>
      </w:r>
      <w:r w:rsidR="00171454">
        <w:rPr>
          <w:lang w:val="uk-UA"/>
        </w:rPr>
        <w:t>ІІ</w:t>
      </w:r>
      <w:r w:rsidR="004A4B6E">
        <w:rPr>
          <w:lang w:val="uk-UA"/>
        </w:rPr>
        <w:t xml:space="preserve"> </w:t>
      </w:r>
      <w:r>
        <w:rPr>
          <w:lang w:val="uk-UA"/>
        </w:rPr>
        <w:t>скликання</w:t>
      </w:r>
    </w:p>
    <w:p w:rsidR="00113893" w:rsidRDefault="00113893" w:rsidP="00113893">
      <w:pPr>
        <w:rPr>
          <w:lang w:val="uk-UA"/>
        </w:rPr>
      </w:pPr>
      <w:r>
        <w:rPr>
          <w:lang w:val="uk-UA"/>
        </w:rPr>
        <w:t>№______ві</w:t>
      </w:r>
      <w:r w:rsidR="00171454">
        <w:rPr>
          <w:lang w:val="uk-UA"/>
        </w:rPr>
        <w:t>д______________2016р.</w:t>
      </w:r>
      <w:r w:rsidR="00171454">
        <w:rPr>
          <w:lang w:val="uk-UA"/>
        </w:rPr>
        <w:tab/>
      </w:r>
      <w:r w:rsidR="00171454">
        <w:rPr>
          <w:lang w:val="uk-UA"/>
        </w:rPr>
        <w:tab/>
      </w:r>
      <w:r w:rsidR="00171454">
        <w:rPr>
          <w:lang w:val="uk-UA"/>
        </w:rPr>
        <w:tab/>
      </w:r>
      <w:r w:rsidR="00171454">
        <w:rPr>
          <w:lang w:val="uk-UA"/>
        </w:rPr>
        <w:tab/>
        <w:t xml:space="preserve">№ 332-20-07 від 3 листопада </w:t>
      </w:r>
      <w:r>
        <w:rPr>
          <w:lang w:val="uk-UA"/>
        </w:rPr>
        <w:t>2016р.</w:t>
      </w:r>
    </w:p>
    <w:p w:rsidR="00113893" w:rsidRDefault="00113893" w:rsidP="00113893">
      <w:pPr>
        <w:rPr>
          <w:b/>
          <w:lang w:val="uk-UA"/>
        </w:rPr>
      </w:pPr>
      <w:r>
        <w:rPr>
          <w:b/>
          <w:lang w:val="uk-UA"/>
        </w:rPr>
        <w:t>Голова     районної</w:t>
      </w:r>
      <w:r>
        <w:rPr>
          <w:b/>
          <w:lang w:val="uk-UA"/>
        </w:rPr>
        <w:tab/>
        <w:t>ради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                        </w:t>
      </w:r>
      <w:r w:rsidR="00A47F1C">
        <w:rPr>
          <w:b/>
          <w:lang w:val="uk-UA"/>
        </w:rPr>
        <w:t xml:space="preserve">     </w:t>
      </w:r>
      <w:r>
        <w:rPr>
          <w:b/>
          <w:lang w:val="uk-UA"/>
        </w:rPr>
        <w:t xml:space="preserve"> Міський   голова  </w:t>
      </w:r>
    </w:p>
    <w:p w:rsidR="00113893" w:rsidRDefault="00113893" w:rsidP="00113893">
      <w:pPr>
        <w:ind w:left="-142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113893" w:rsidRDefault="00113893" w:rsidP="00113893">
      <w:pPr>
        <w:ind w:left="-142"/>
        <w:rPr>
          <w:b/>
          <w:lang w:val="uk-UA"/>
        </w:rPr>
      </w:pPr>
      <w:r>
        <w:rPr>
          <w:b/>
          <w:lang w:val="uk-UA"/>
        </w:rPr>
        <w:t xml:space="preserve">  _________________С.М.Гришко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A47F1C">
        <w:rPr>
          <w:b/>
          <w:lang w:val="uk-UA"/>
        </w:rPr>
        <w:t xml:space="preserve">               </w:t>
      </w:r>
      <w:r>
        <w:rPr>
          <w:b/>
          <w:lang w:val="uk-UA"/>
        </w:rPr>
        <w:t>__________________І.В.Сапожко</w:t>
      </w:r>
    </w:p>
    <w:p w:rsidR="00113893" w:rsidRDefault="00A47F1C" w:rsidP="00113893">
      <w:pPr>
        <w:ind w:left="-142"/>
        <w:rPr>
          <w:b/>
          <w:lang w:val="uk-UA"/>
        </w:rPr>
      </w:pPr>
      <w:r>
        <w:rPr>
          <w:b/>
          <w:lang w:val="uk-UA"/>
        </w:rPr>
        <w:t xml:space="preserve">              </w:t>
      </w:r>
    </w:p>
    <w:p w:rsidR="00113893" w:rsidRDefault="00113893" w:rsidP="00113893">
      <w:pPr>
        <w:ind w:left="-142"/>
        <w:rPr>
          <w:b/>
          <w:lang w:val="uk-UA"/>
        </w:rPr>
      </w:pPr>
    </w:p>
    <w:p w:rsidR="00113893" w:rsidRDefault="00113893" w:rsidP="00113893">
      <w:pPr>
        <w:ind w:left="-142"/>
        <w:rPr>
          <w:b/>
          <w:lang w:val="uk-UA"/>
        </w:rPr>
      </w:pPr>
    </w:p>
    <w:p w:rsidR="00113893" w:rsidRDefault="00113893" w:rsidP="00113893">
      <w:pPr>
        <w:ind w:left="-142"/>
        <w:rPr>
          <w:b/>
          <w:lang w:val="uk-UA"/>
        </w:rPr>
      </w:pPr>
    </w:p>
    <w:p w:rsidR="00113893" w:rsidRDefault="00113893" w:rsidP="00113893">
      <w:pPr>
        <w:ind w:left="-142"/>
        <w:rPr>
          <w:b/>
          <w:lang w:val="uk-UA"/>
        </w:rPr>
      </w:pPr>
    </w:p>
    <w:p w:rsidR="00113893" w:rsidRDefault="00113893" w:rsidP="00113893">
      <w:pPr>
        <w:ind w:left="-142"/>
        <w:rPr>
          <w:b/>
          <w:lang w:val="uk-UA"/>
        </w:rPr>
      </w:pPr>
    </w:p>
    <w:p w:rsidR="00113893" w:rsidRDefault="00113893" w:rsidP="00113893">
      <w:pPr>
        <w:ind w:left="-142"/>
        <w:rPr>
          <w:b/>
          <w:lang w:val="uk-UA"/>
        </w:rPr>
      </w:pPr>
    </w:p>
    <w:p w:rsidR="00113893" w:rsidRDefault="00113893" w:rsidP="00113893">
      <w:pPr>
        <w:ind w:left="-142"/>
        <w:rPr>
          <w:b/>
          <w:lang w:val="uk-UA"/>
        </w:rPr>
      </w:pPr>
    </w:p>
    <w:p w:rsidR="00113893" w:rsidRDefault="00113893" w:rsidP="00113893">
      <w:pPr>
        <w:ind w:left="-142"/>
        <w:rPr>
          <w:b/>
          <w:lang w:val="uk-UA"/>
        </w:rPr>
      </w:pPr>
    </w:p>
    <w:p w:rsidR="00113893" w:rsidRDefault="00113893" w:rsidP="00113893">
      <w:pPr>
        <w:ind w:left="-142"/>
        <w:rPr>
          <w:b/>
          <w:lang w:val="uk-UA"/>
        </w:rPr>
      </w:pPr>
    </w:p>
    <w:p w:rsidR="00113893" w:rsidRDefault="00113893" w:rsidP="00113893">
      <w:pPr>
        <w:ind w:left="-142"/>
        <w:rPr>
          <w:b/>
          <w:lang w:val="uk-UA"/>
        </w:rPr>
      </w:pPr>
    </w:p>
    <w:p w:rsidR="00113893" w:rsidRDefault="00113893" w:rsidP="00113893">
      <w:pPr>
        <w:ind w:left="-142"/>
        <w:rPr>
          <w:b/>
          <w:lang w:val="uk-UA"/>
        </w:rPr>
      </w:pPr>
    </w:p>
    <w:p w:rsidR="00113893" w:rsidRDefault="00113893" w:rsidP="00113893">
      <w:pPr>
        <w:ind w:left="-142"/>
        <w:rPr>
          <w:b/>
          <w:lang w:val="uk-UA"/>
        </w:rPr>
      </w:pPr>
    </w:p>
    <w:p w:rsidR="00113893" w:rsidRDefault="00113893" w:rsidP="00113893">
      <w:pPr>
        <w:ind w:left="-142"/>
        <w:rPr>
          <w:b/>
          <w:lang w:val="uk-UA"/>
        </w:rPr>
      </w:pPr>
    </w:p>
    <w:p w:rsidR="00113893" w:rsidRDefault="00113893" w:rsidP="00113893">
      <w:pPr>
        <w:ind w:left="-142"/>
        <w:rPr>
          <w:sz w:val="28"/>
          <w:szCs w:val="28"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113893" w:rsidRDefault="00113893" w:rsidP="00113893">
      <w:pPr>
        <w:ind w:left="-142"/>
        <w:rPr>
          <w:b/>
          <w:lang w:val="uk-UA"/>
        </w:rPr>
      </w:pPr>
    </w:p>
    <w:p w:rsidR="00113893" w:rsidRDefault="00113893" w:rsidP="00113893">
      <w:pPr>
        <w:ind w:left="-142"/>
        <w:jc w:val="center"/>
        <w:rPr>
          <w:b/>
          <w:sz w:val="32"/>
          <w:szCs w:val="32"/>
          <w:u w:val="single"/>
          <w:lang w:val="uk-UA"/>
        </w:rPr>
      </w:pPr>
      <w:r>
        <w:rPr>
          <w:b/>
          <w:sz w:val="32"/>
          <w:szCs w:val="32"/>
          <w:u w:val="single"/>
          <w:lang w:val="uk-UA"/>
        </w:rPr>
        <w:t>СТАТУТ</w:t>
      </w:r>
    </w:p>
    <w:p w:rsidR="00113893" w:rsidRDefault="00113893" w:rsidP="00113893">
      <w:pPr>
        <w:ind w:left="-142"/>
        <w:jc w:val="center"/>
        <w:rPr>
          <w:b/>
          <w:sz w:val="32"/>
          <w:szCs w:val="32"/>
          <w:u w:val="single"/>
          <w:lang w:val="uk-UA"/>
        </w:rPr>
      </w:pPr>
      <w:r>
        <w:rPr>
          <w:b/>
          <w:sz w:val="32"/>
          <w:szCs w:val="32"/>
          <w:u w:val="single"/>
          <w:lang w:val="uk-UA"/>
        </w:rPr>
        <w:t>БРОВАРСЬКОЇ  ЦЕНТРАЛЬНОЇ  РАЙОННОЇ  ЛІКАРНІ</w:t>
      </w:r>
    </w:p>
    <w:p w:rsidR="00113893" w:rsidRDefault="00113893" w:rsidP="00113893">
      <w:pPr>
        <w:ind w:left="-142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ідентифікаційний код  01994497</w:t>
      </w:r>
    </w:p>
    <w:p w:rsidR="00113893" w:rsidRDefault="00113893" w:rsidP="00113893">
      <w:pPr>
        <w:ind w:left="-142"/>
        <w:jc w:val="center"/>
        <w:rPr>
          <w:b/>
          <w:sz w:val="32"/>
          <w:szCs w:val="32"/>
          <w:lang w:val="uk-UA"/>
        </w:rPr>
      </w:pPr>
    </w:p>
    <w:p w:rsidR="00113893" w:rsidRDefault="00113893" w:rsidP="00113893">
      <w:pPr>
        <w:ind w:left="2690" w:firstLine="8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Нова редакція)</w:t>
      </w:r>
    </w:p>
    <w:p w:rsidR="00113893" w:rsidRDefault="00113893" w:rsidP="00113893">
      <w:pPr>
        <w:ind w:left="-142"/>
        <w:jc w:val="center"/>
        <w:rPr>
          <w:b/>
          <w:sz w:val="32"/>
          <w:szCs w:val="32"/>
          <w:lang w:val="uk-UA"/>
        </w:rPr>
      </w:pPr>
    </w:p>
    <w:p w:rsidR="00113893" w:rsidRDefault="00113893" w:rsidP="00113893">
      <w:pPr>
        <w:ind w:left="-142"/>
        <w:jc w:val="center"/>
        <w:rPr>
          <w:b/>
          <w:sz w:val="32"/>
          <w:szCs w:val="32"/>
          <w:lang w:val="uk-UA"/>
        </w:rPr>
      </w:pPr>
    </w:p>
    <w:p w:rsidR="00113893" w:rsidRDefault="00113893" w:rsidP="00113893">
      <w:pPr>
        <w:ind w:left="-142"/>
        <w:jc w:val="center"/>
        <w:rPr>
          <w:b/>
          <w:sz w:val="32"/>
          <w:szCs w:val="32"/>
          <w:lang w:val="uk-UA"/>
        </w:rPr>
      </w:pPr>
    </w:p>
    <w:p w:rsidR="00113893" w:rsidRDefault="00113893" w:rsidP="00113893">
      <w:pPr>
        <w:ind w:left="-142"/>
        <w:jc w:val="center"/>
        <w:rPr>
          <w:b/>
          <w:sz w:val="32"/>
          <w:szCs w:val="32"/>
          <w:lang w:val="uk-UA"/>
        </w:rPr>
      </w:pPr>
    </w:p>
    <w:p w:rsidR="00113893" w:rsidRDefault="00113893" w:rsidP="00113893">
      <w:pPr>
        <w:ind w:left="-142"/>
        <w:jc w:val="center"/>
        <w:rPr>
          <w:b/>
          <w:sz w:val="32"/>
          <w:szCs w:val="32"/>
          <w:lang w:val="uk-UA"/>
        </w:rPr>
      </w:pPr>
    </w:p>
    <w:p w:rsidR="00113893" w:rsidRDefault="00113893" w:rsidP="00113893">
      <w:pPr>
        <w:ind w:left="-142"/>
        <w:jc w:val="center"/>
        <w:rPr>
          <w:b/>
          <w:sz w:val="32"/>
          <w:szCs w:val="32"/>
          <w:lang w:val="uk-UA"/>
        </w:rPr>
      </w:pPr>
    </w:p>
    <w:p w:rsidR="00113893" w:rsidRDefault="00113893" w:rsidP="00113893">
      <w:pPr>
        <w:ind w:left="-142"/>
        <w:jc w:val="center"/>
        <w:rPr>
          <w:b/>
          <w:sz w:val="32"/>
          <w:szCs w:val="32"/>
          <w:lang w:val="uk-UA"/>
        </w:rPr>
      </w:pPr>
    </w:p>
    <w:p w:rsidR="00113893" w:rsidRDefault="00113893" w:rsidP="00113893">
      <w:pPr>
        <w:ind w:left="-142"/>
        <w:jc w:val="center"/>
        <w:rPr>
          <w:b/>
          <w:sz w:val="32"/>
          <w:szCs w:val="32"/>
          <w:lang w:val="uk-UA"/>
        </w:rPr>
      </w:pPr>
    </w:p>
    <w:p w:rsidR="00113893" w:rsidRDefault="00113893" w:rsidP="00113893">
      <w:pPr>
        <w:ind w:left="-142"/>
        <w:jc w:val="center"/>
        <w:rPr>
          <w:b/>
          <w:sz w:val="32"/>
          <w:szCs w:val="32"/>
          <w:lang w:val="uk-UA"/>
        </w:rPr>
      </w:pPr>
    </w:p>
    <w:p w:rsidR="00113893" w:rsidRDefault="00113893" w:rsidP="00113893">
      <w:pPr>
        <w:ind w:left="-142"/>
        <w:jc w:val="center"/>
        <w:rPr>
          <w:b/>
          <w:sz w:val="32"/>
          <w:szCs w:val="32"/>
          <w:lang w:val="uk-UA"/>
        </w:rPr>
      </w:pPr>
    </w:p>
    <w:p w:rsidR="00113893" w:rsidRDefault="00113893" w:rsidP="00113893">
      <w:pPr>
        <w:ind w:left="-142"/>
        <w:jc w:val="center"/>
        <w:rPr>
          <w:b/>
          <w:sz w:val="32"/>
          <w:szCs w:val="32"/>
          <w:lang w:val="uk-UA"/>
        </w:rPr>
      </w:pPr>
    </w:p>
    <w:p w:rsidR="00113893" w:rsidRDefault="00113893" w:rsidP="00113893">
      <w:pPr>
        <w:ind w:left="-142"/>
        <w:jc w:val="center"/>
        <w:rPr>
          <w:b/>
          <w:sz w:val="32"/>
          <w:szCs w:val="32"/>
          <w:lang w:val="uk-UA"/>
        </w:rPr>
      </w:pPr>
    </w:p>
    <w:p w:rsidR="00113893" w:rsidRDefault="00113893" w:rsidP="00113893">
      <w:pPr>
        <w:rPr>
          <w:b/>
          <w:sz w:val="32"/>
          <w:szCs w:val="32"/>
          <w:lang w:val="uk-UA"/>
        </w:rPr>
      </w:pPr>
    </w:p>
    <w:p w:rsidR="00113893" w:rsidRDefault="00113893" w:rsidP="00113893">
      <w:pPr>
        <w:ind w:left="-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Бровари</w:t>
      </w:r>
    </w:p>
    <w:p w:rsidR="00113893" w:rsidRDefault="00113893" w:rsidP="00113893">
      <w:pPr>
        <w:ind w:left="-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2016 р.</w:t>
      </w:r>
    </w:p>
    <w:p w:rsidR="00113893" w:rsidRDefault="00113893" w:rsidP="001530B1">
      <w:pPr>
        <w:shd w:val="clear" w:color="auto" w:fill="FFFFFF"/>
        <w:jc w:val="center"/>
        <w:rPr>
          <w:b/>
          <w:bCs/>
          <w:color w:val="000000"/>
          <w:spacing w:val="10"/>
          <w:sz w:val="28"/>
          <w:szCs w:val="28"/>
          <w:lang w:val="uk-UA"/>
        </w:rPr>
      </w:pPr>
    </w:p>
    <w:p w:rsidR="00113893" w:rsidRDefault="00113893" w:rsidP="001530B1">
      <w:pPr>
        <w:shd w:val="clear" w:color="auto" w:fill="FFFFFF"/>
        <w:jc w:val="center"/>
        <w:rPr>
          <w:b/>
          <w:bCs/>
          <w:color w:val="000000"/>
          <w:spacing w:val="10"/>
          <w:sz w:val="28"/>
          <w:szCs w:val="28"/>
          <w:lang w:val="uk-UA"/>
        </w:rPr>
      </w:pPr>
    </w:p>
    <w:p w:rsidR="00113893" w:rsidRDefault="00113893" w:rsidP="001530B1">
      <w:pPr>
        <w:shd w:val="clear" w:color="auto" w:fill="FFFFFF"/>
        <w:jc w:val="center"/>
        <w:rPr>
          <w:b/>
          <w:bCs/>
          <w:color w:val="000000"/>
          <w:spacing w:val="10"/>
          <w:sz w:val="28"/>
          <w:szCs w:val="28"/>
          <w:lang w:val="uk-UA"/>
        </w:rPr>
      </w:pPr>
    </w:p>
    <w:p w:rsidR="00113893" w:rsidRDefault="00113893" w:rsidP="00113893">
      <w:pPr>
        <w:shd w:val="clear" w:color="auto" w:fill="FFFFFF"/>
        <w:rPr>
          <w:b/>
          <w:bCs/>
          <w:color w:val="000000"/>
          <w:spacing w:val="10"/>
          <w:sz w:val="28"/>
          <w:szCs w:val="28"/>
          <w:lang w:val="uk-UA"/>
        </w:rPr>
      </w:pPr>
    </w:p>
    <w:p w:rsidR="00113893" w:rsidRDefault="00113893" w:rsidP="00113893">
      <w:pPr>
        <w:shd w:val="clear" w:color="auto" w:fill="FFFFFF"/>
        <w:rPr>
          <w:b/>
          <w:bCs/>
          <w:color w:val="000000"/>
          <w:spacing w:val="10"/>
          <w:sz w:val="28"/>
          <w:szCs w:val="28"/>
          <w:lang w:val="uk-UA"/>
        </w:rPr>
      </w:pPr>
    </w:p>
    <w:p w:rsidR="00113893" w:rsidRDefault="00113893" w:rsidP="00113893">
      <w:pPr>
        <w:shd w:val="clear" w:color="auto" w:fill="FFFFFF"/>
        <w:rPr>
          <w:b/>
          <w:bCs/>
          <w:color w:val="000000"/>
          <w:spacing w:val="10"/>
          <w:sz w:val="28"/>
          <w:szCs w:val="28"/>
          <w:lang w:val="uk-UA"/>
        </w:rPr>
      </w:pPr>
    </w:p>
    <w:p w:rsidR="00113893" w:rsidRDefault="00113893" w:rsidP="00113893">
      <w:pPr>
        <w:shd w:val="clear" w:color="auto" w:fill="FFFFFF"/>
        <w:rPr>
          <w:b/>
          <w:bCs/>
          <w:color w:val="000000"/>
          <w:spacing w:val="10"/>
          <w:sz w:val="28"/>
          <w:szCs w:val="28"/>
          <w:lang w:val="uk-UA"/>
        </w:rPr>
      </w:pPr>
    </w:p>
    <w:p w:rsidR="00113893" w:rsidRDefault="00113893" w:rsidP="001530B1">
      <w:pPr>
        <w:shd w:val="clear" w:color="auto" w:fill="FFFFFF"/>
        <w:jc w:val="center"/>
        <w:rPr>
          <w:b/>
          <w:bCs/>
          <w:color w:val="000000"/>
          <w:spacing w:val="10"/>
          <w:sz w:val="28"/>
          <w:szCs w:val="28"/>
          <w:lang w:val="uk-UA"/>
        </w:rPr>
      </w:pPr>
    </w:p>
    <w:p w:rsidR="000338EA" w:rsidRDefault="000338EA" w:rsidP="001530B1">
      <w:pPr>
        <w:shd w:val="clear" w:color="auto" w:fill="FFFFFF"/>
        <w:jc w:val="center"/>
        <w:rPr>
          <w:b/>
          <w:bCs/>
          <w:color w:val="000000"/>
          <w:spacing w:val="10"/>
          <w:sz w:val="28"/>
          <w:szCs w:val="28"/>
          <w:lang w:val="uk-UA"/>
        </w:rPr>
      </w:pPr>
      <w:r>
        <w:rPr>
          <w:b/>
          <w:bCs/>
          <w:color w:val="000000"/>
          <w:spacing w:val="10"/>
          <w:sz w:val="28"/>
          <w:szCs w:val="28"/>
          <w:lang w:val="uk-UA"/>
        </w:rPr>
        <w:t>1. Загальні положення</w:t>
      </w:r>
    </w:p>
    <w:p w:rsidR="000338EA" w:rsidRPr="001530B1" w:rsidRDefault="000338EA" w:rsidP="0055395C">
      <w:pPr>
        <w:shd w:val="clear" w:color="auto" w:fill="FFFFFF"/>
        <w:tabs>
          <w:tab w:val="left" w:pos="1242"/>
        </w:tabs>
        <w:spacing w:line="320" w:lineRule="exact"/>
        <w:jc w:val="both"/>
        <w:rPr>
          <w:sz w:val="28"/>
          <w:szCs w:val="28"/>
        </w:rPr>
      </w:pPr>
      <w:r>
        <w:rPr>
          <w:lang w:val="uk-UA"/>
        </w:rPr>
        <w:t xml:space="preserve">              </w:t>
      </w:r>
      <w:r w:rsidRPr="001530B1">
        <w:rPr>
          <w:color w:val="000000"/>
          <w:spacing w:val="-17"/>
          <w:sz w:val="28"/>
          <w:szCs w:val="28"/>
          <w:lang w:val="uk-UA"/>
        </w:rPr>
        <w:t>1.1.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4"/>
          <w:sz w:val="28"/>
          <w:szCs w:val="28"/>
          <w:lang w:val="uk-UA"/>
        </w:rPr>
        <w:t xml:space="preserve">Цей Статут розроблений на підставі Конституції України, Законів </w:t>
      </w:r>
      <w:r w:rsidRPr="001530B1">
        <w:rPr>
          <w:color w:val="000000"/>
          <w:spacing w:val="-1"/>
          <w:sz w:val="28"/>
          <w:szCs w:val="28"/>
          <w:lang w:val="uk-UA"/>
        </w:rPr>
        <w:t xml:space="preserve">України  «Основи  законодавства  України  про  охорону  здоров'я»,   «Про </w:t>
      </w:r>
      <w:r w:rsidRPr="001530B1">
        <w:rPr>
          <w:color w:val="000000"/>
          <w:spacing w:val="-4"/>
          <w:sz w:val="28"/>
          <w:szCs w:val="28"/>
          <w:lang w:val="uk-UA"/>
        </w:rPr>
        <w:t>місцеве   самоврядування   в   Україні»,   Господарського   кодексу   України, Бюджетного кодексу України, інших актів чинного законодавства.</w:t>
      </w:r>
    </w:p>
    <w:p w:rsidR="000338EA" w:rsidRPr="001530B1" w:rsidRDefault="000338EA" w:rsidP="001530B1">
      <w:pPr>
        <w:shd w:val="clear" w:color="auto" w:fill="FFFFFF"/>
        <w:tabs>
          <w:tab w:val="left" w:pos="1332"/>
        </w:tabs>
        <w:spacing w:line="320" w:lineRule="exact"/>
        <w:ind w:firstLine="734"/>
        <w:jc w:val="both"/>
        <w:rPr>
          <w:sz w:val="28"/>
          <w:szCs w:val="28"/>
        </w:rPr>
      </w:pPr>
      <w:r w:rsidRPr="001530B1">
        <w:rPr>
          <w:color w:val="000000"/>
          <w:spacing w:val="-18"/>
          <w:sz w:val="28"/>
          <w:szCs w:val="28"/>
          <w:lang w:val="uk-UA"/>
        </w:rPr>
        <w:t>1.2.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3"/>
          <w:sz w:val="28"/>
          <w:szCs w:val="28"/>
          <w:lang w:val="uk-UA"/>
        </w:rPr>
        <w:t xml:space="preserve">Броварська центральна районна лікарня  (далі  -  Лікарня)  -  є </w:t>
      </w:r>
      <w:r w:rsidRPr="001530B1">
        <w:rPr>
          <w:color w:val="000000"/>
          <w:sz w:val="28"/>
          <w:szCs w:val="28"/>
          <w:lang w:val="uk-UA"/>
        </w:rPr>
        <w:t xml:space="preserve">комунальним закладом   Броварської районної ради та Броварської міської </w:t>
      </w:r>
      <w:r w:rsidRPr="001530B1">
        <w:rPr>
          <w:color w:val="000000"/>
          <w:spacing w:val="-2"/>
          <w:sz w:val="28"/>
          <w:szCs w:val="28"/>
          <w:lang w:val="uk-UA"/>
        </w:rPr>
        <w:t xml:space="preserve">ради, заснованим на спільній власності територіальних громад сіл та селищ </w:t>
      </w:r>
      <w:r w:rsidRPr="001530B1">
        <w:rPr>
          <w:color w:val="000000"/>
          <w:spacing w:val="-4"/>
          <w:sz w:val="28"/>
          <w:szCs w:val="28"/>
          <w:lang w:val="uk-UA"/>
        </w:rPr>
        <w:t xml:space="preserve">Броварського району та комунальній власності територіальної громади міста </w:t>
      </w:r>
      <w:r w:rsidRPr="001530B1">
        <w:rPr>
          <w:color w:val="000000"/>
          <w:spacing w:val="2"/>
          <w:sz w:val="28"/>
          <w:szCs w:val="28"/>
          <w:lang w:val="uk-UA"/>
        </w:rPr>
        <w:t xml:space="preserve">Бровари Київської області.  Управління Лікарнею     здійснює Броварська </w:t>
      </w:r>
      <w:r w:rsidRPr="001530B1">
        <w:rPr>
          <w:color w:val="000000"/>
          <w:spacing w:val="-5"/>
          <w:sz w:val="28"/>
          <w:szCs w:val="28"/>
          <w:lang w:val="uk-UA"/>
        </w:rPr>
        <w:t>районна рада та Броварська міська рада.</w:t>
      </w:r>
    </w:p>
    <w:p w:rsidR="000338EA" w:rsidRPr="001530B1" w:rsidRDefault="000338EA" w:rsidP="001530B1">
      <w:pPr>
        <w:shd w:val="clear" w:color="auto" w:fill="FFFFFF"/>
        <w:tabs>
          <w:tab w:val="left" w:pos="1217"/>
        </w:tabs>
        <w:spacing w:line="320" w:lineRule="exact"/>
        <w:ind w:firstLine="734"/>
        <w:jc w:val="both"/>
        <w:rPr>
          <w:sz w:val="28"/>
          <w:szCs w:val="28"/>
        </w:rPr>
      </w:pPr>
      <w:r w:rsidRPr="001530B1">
        <w:rPr>
          <w:color w:val="000000"/>
          <w:spacing w:val="-17"/>
          <w:sz w:val="28"/>
          <w:szCs w:val="28"/>
          <w:lang w:val="uk-UA"/>
        </w:rPr>
        <w:t>1.3.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6"/>
          <w:sz w:val="28"/>
          <w:szCs w:val="28"/>
          <w:lang w:val="uk-UA"/>
        </w:rPr>
        <w:t xml:space="preserve">Засновниками Лікарні є Броварська районна рада Київської області </w:t>
      </w:r>
      <w:r w:rsidRPr="001530B1">
        <w:rPr>
          <w:color w:val="000000"/>
          <w:spacing w:val="-4"/>
          <w:sz w:val="28"/>
          <w:szCs w:val="28"/>
          <w:lang w:val="uk-UA"/>
        </w:rPr>
        <w:t>та Броварська міська рада Київської області (надалі - Засновники).</w:t>
      </w:r>
    </w:p>
    <w:p w:rsidR="000338EA" w:rsidRPr="001530B1" w:rsidRDefault="000338EA" w:rsidP="00994D45">
      <w:pPr>
        <w:shd w:val="clear" w:color="auto" w:fill="FFFFFF"/>
        <w:tabs>
          <w:tab w:val="left" w:pos="1112"/>
        </w:tabs>
        <w:spacing w:line="320" w:lineRule="exact"/>
        <w:jc w:val="both"/>
        <w:rPr>
          <w:sz w:val="28"/>
          <w:szCs w:val="28"/>
          <w:lang w:val="uk-UA"/>
        </w:rPr>
      </w:pPr>
      <w:r w:rsidRPr="001530B1">
        <w:rPr>
          <w:color w:val="000000"/>
          <w:spacing w:val="-16"/>
          <w:sz w:val="28"/>
          <w:szCs w:val="28"/>
          <w:lang w:val="uk-UA"/>
        </w:rPr>
        <w:t xml:space="preserve">         </w:t>
      </w:r>
      <w:r>
        <w:rPr>
          <w:color w:val="000000"/>
          <w:spacing w:val="-16"/>
          <w:sz w:val="28"/>
          <w:szCs w:val="28"/>
          <w:lang w:val="uk-UA"/>
        </w:rPr>
        <w:t xml:space="preserve">    </w:t>
      </w:r>
      <w:r w:rsidRPr="001530B1">
        <w:rPr>
          <w:color w:val="000000"/>
          <w:spacing w:val="-16"/>
          <w:sz w:val="28"/>
          <w:szCs w:val="28"/>
          <w:lang w:val="uk-UA"/>
        </w:rPr>
        <w:t>1.4.</w:t>
      </w:r>
      <w:r w:rsidRPr="001530B1">
        <w:rPr>
          <w:color w:val="000000"/>
          <w:sz w:val="28"/>
          <w:szCs w:val="28"/>
          <w:lang w:val="uk-UA"/>
        </w:rPr>
        <w:tab/>
        <w:t xml:space="preserve"> </w:t>
      </w:r>
      <w:r w:rsidRPr="001530B1">
        <w:rPr>
          <w:color w:val="000000"/>
          <w:spacing w:val="-3"/>
          <w:sz w:val="28"/>
          <w:szCs w:val="28"/>
          <w:lang w:val="uk-UA"/>
        </w:rPr>
        <w:t xml:space="preserve">Лікарня    є    комунальним    закладом,    утвореним  Засновниками    в </w:t>
      </w:r>
      <w:r w:rsidRPr="001530B1">
        <w:rPr>
          <w:color w:val="000000"/>
          <w:spacing w:val="2"/>
          <w:sz w:val="28"/>
          <w:szCs w:val="28"/>
          <w:lang w:val="uk-UA"/>
        </w:rPr>
        <w:t xml:space="preserve">розпорядчому порядку на базі відокремленої частини спільної сумісної </w:t>
      </w:r>
      <w:r w:rsidRPr="001530B1">
        <w:rPr>
          <w:color w:val="000000"/>
          <w:spacing w:val="-6"/>
          <w:sz w:val="28"/>
          <w:szCs w:val="28"/>
          <w:lang w:val="uk-UA"/>
        </w:rPr>
        <w:t xml:space="preserve">комунальної власності територіальних громад сіл та селищ Броварського району </w:t>
      </w:r>
      <w:r w:rsidRPr="001530B1">
        <w:rPr>
          <w:color w:val="000000"/>
          <w:spacing w:val="2"/>
          <w:sz w:val="28"/>
          <w:szCs w:val="28"/>
          <w:lang w:val="uk-UA"/>
        </w:rPr>
        <w:t xml:space="preserve">Київської області та комунальної власності територіальної громади міста </w:t>
      </w:r>
      <w:r w:rsidRPr="001530B1">
        <w:rPr>
          <w:color w:val="000000"/>
          <w:sz w:val="28"/>
          <w:szCs w:val="28"/>
          <w:lang w:val="uk-UA"/>
        </w:rPr>
        <w:t xml:space="preserve">Бровари Київської області перелік майна, на базі якого створена Лікарня, </w:t>
      </w:r>
      <w:r w:rsidRPr="001530B1">
        <w:rPr>
          <w:color w:val="000000"/>
          <w:spacing w:val="7"/>
          <w:sz w:val="28"/>
          <w:szCs w:val="28"/>
          <w:lang w:val="uk-UA"/>
        </w:rPr>
        <w:t xml:space="preserve">викладено в п. 4.4 даного Статуту і яке входить до сфери управління </w:t>
      </w:r>
      <w:r w:rsidRPr="001530B1">
        <w:rPr>
          <w:color w:val="000000"/>
          <w:spacing w:val="-8"/>
          <w:sz w:val="28"/>
          <w:szCs w:val="28"/>
          <w:lang w:val="uk-UA"/>
        </w:rPr>
        <w:t>Засновників.</w:t>
      </w:r>
    </w:p>
    <w:p w:rsidR="000338EA" w:rsidRPr="001530B1" w:rsidRDefault="000338EA" w:rsidP="000179DB">
      <w:pPr>
        <w:shd w:val="clear" w:color="auto" w:fill="FFFFFF"/>
        <w:spacing w:line="320" w:lineRule="exact"/>
        <w:ind w:left="7" w:right="4" w:firstLine="839"/>
        <w:jc w:val="both"/>
        <w:rPr>
          <w:sz w:val="28"/>
          <w:szCs w:val="28"/>
        </w:rPr>
      </w:pPr>
      <w:r w:rsidRPr="001530B1">
        <w:rPr>
          <w:color w:val="000000"/>
          <w:spacing w:val="-5"/>
          <w:sz w:val="28"/>
          <w:szCs w:val="28"/>
          <w:lang w:val="uk-UA"/>
        </w:rPr>
        <w:t xml:space="preserve">Майно, яке перебуває в оперативному управлінні Лікарні і знаходиться на </w:t>
      </w:r>
      <w:r w:rsidRPr="001530B1">
        <w:rPr>
          <w:color w:val="000000"/>
          <w:spacing w:val="-4"/>
          <w:sz w:val="28"/>
          <w:szCs w:val="28"/>
          <w:lang w:val="uk-UA"/>
        </w:rPr>
        <w:t xml:space="preserve">території Броварського району та не входить до спільної сумісної власності </w:t>
      </w:r>
      <w:r w:rsidRPr="001530B1">
        <w:rPr>
          <w:color w:val="000000"/>
          <w:spacing w:val="-2"/>
          <w:sz w:val="28"/>
          <w:szCs w:val="28"/>
          <w:lang w:val="uk-UA"/>
        </w:rPr>
        <w:t xml:space="preserve">територіальних громад сіл та селищ Броварського району та територіальної </w:t>
      </w:r>
      <w:r w:rsidRPr="001530B1">
        <w:rPr>
          <w:color w:val="000000"/>
          <w:spacing w:val="-3"/>
          <w:sz w:val="28"/>
          <w:szCs w:val="28"/>
          <w:lang w:val="uk-UA"/>
        </w:rPr>
        <w:t xml:space="preserve">громади м. Бровари, належить до спільної власності територіальних громад сіл </w:t>
      </w:r>
      <w:r w:rsidRPr="001530B1">
        <w:rPr>
          <w:color w:val="000000"/>
          <w:spacing w:val="1"/>
          <w:sz w:val="28"/>
          <w:szCs w:val="28"/>
          <w:lang w:val="uk-UA"/>
        </w:rPr>
        <w:t xml:space="preserve">та селищ Броварського району, розпорядження яким здійснює Броварська </w:t>
      </w:r>
      <w:r w:rsidRPr="001530B1">
        <w:rPr>
          <w:color w:val="000000"/>
          <w:spacing w:val="-7"/>
          <w:sz w:val="28"/>
          <w:szCs w:val="28"/>
          <w:lang w:val="uk-UA"/>
        </w:rPr>
        <w:t>районна рада.</w:t>
      </w:r>
    </w:p>
    <w:p w:rsidR="000338EA" w:rsidRPr="001530B1" w:rsidRDefault="000338EA" w:rsidP="001530B1">
      <w:pPr>
        <w:shd w:val="clear" w:color="auto" w:fill="FFFFFF"/>
        <w:tabs>
          <w:tab w:val="left" w:pos="1318"/>
        </w:tabs>
        <w:ind w:firstLine="731"/>
        <w:jc w:val="both"/>
        <w:rPr>
          <w:sz w:val="28"/>
          <w:szCs w:val="28"/>
          <w:lang w:val="uk-UA"/>
        </w:rPr>
      </w:pPr>
      <w:r w:rsidRPr="001530B1">
        <w:rPr>
          <w:color w:val="000000"/>
          <w:spacing w:val="-5"/>
          <w:sz w:val="28"/>
          <w:szCs w:val="28"/>
          <w:lang w:val="uk-UA"/>
        </w:rPr>
        <w:t xml:space="preserve"> Майно, яке передається в оперативне управління Лікарні і знаходиться на </w:t>
      </w:r>
      <w:r w:rsidRPr="001530B1">
        <w:rPr>
          <w:color w:val="000000"/>
          <w:spacing w:val="4"/>
          <w:sz w:val="28"/>
          <w:szCs w:val="28"/>
          <w:lang w:val="uk-UA"/>
        </w:rPr>
        <w:t xml:space="preserve">території міста Бровари та не входить до спільної сумісної власності </w:t>
      </w:r>
      <w:r w:rsidRPr="001530B1">
        <w:rPr>
          <w:color w:val="000000"/>
          <w:spacing w:val="-2"/>
          <w:sz w:val="28"/>
          <w:szCs w:val="28"/>
          <w:lang w:val="uk-UA"/>
        </w:rPr>
        <w:t xml:space="preserve">територіальних громад сіл та селищ Броварського району та територіальної </w:t>
      </w:r>
      <w:r w:rsidRPr="001530B1">
        <w:rPr>
          <w:color w:val="000000"/>
          <w:spacing w:val="-5"/>
          <w:sz w:val="28"/>
          <w:szCs w:val="28"/>
          <w:lang w:val="uk-UA"/>
        </w:rPr>
        <w:t xml:space="preserve">громади м. Бровари, належить до комунальної власності територіальної громади </w:t>
      </w:r>
      <w:r w:rsidRPr="001530B1">
        <w:rPr>
          <w:color w:val="000000"/>
          <w:spacing w:val="2"/>
          <w:sz w:val="28"/>
          <w:szCs w:val="28"/>
          <w:lang w:val="uk-UA"/>
        </w:rPr>
        <w:t xml:space="preserve">м. Бровари розпорядження яким здійснює Броварська міська рада, окрім </w:t>
      </w:r>
      <w:r w:rsidRPr="001530B1">
        <w:rPr>
          <w:color w:val="000000"/>
          <w:spacing w:val="-5"/>
          <w:sz w:val="28"/>
          <w:szCs w:val="28"/>
          <w:lang w:val="uk-UA"/>
        </w:rPr>
        <w:t xml:space="preserve">майнових комплексів на базі яких утворено Лікарню і які входять до статутного </w:t>
      </w:r>
      <w:r w:rsidRPr="001530B1">
        <w:rPr>
          <w:color w:val="000000"/>
          <w:spacing w:val="2"/>
          <w:sz w:val="28"/>
          <w:szCs w:val="28"/>
          <w:lang w:val="uk-UA"/>
        </w:rPr>
        <w:t xml:space="preserve">капіталу Лікарні та зареєстровані на праві спільної сумісної власності </w:t>
      </w:r>
      <w:r w:rsidRPr="001530B1">
        <w:rPr>
          <w:color w:val="000000"/>
          <w:spacing w:val="-4"/>
          <w:sz w:val="28"/>
          <w:szCs w:val="28"/>
          <w:lang w:val="uk-UA"/>
        </w:rPr>
        <w:t xml:space="preserve">територіальних громад сіл та селищ Броварського району Київської області та </w:t>
      </w:r>
      <w:r w:rsidRPr="001530B1">
        <w:rPr>
          <w:color w:val="000000"/>
          <w:spacing w:val="3"/>
          <w:sz w:val="28"/>
          <w:szCs w:val="28"/>
          <w:lang w:val="uk-UA"/>
        </w:rPr>
        <w:t xml:space="preserve">територіальної громади м. Бровари, перелік яких визначено п. 4.4 даного </w:t>
      </w:r>
      <w:r w:rsidRPr="001530B1">
        <w:rPr>
          <w:color w:val="000000"/>
          <w:spacing w:val="-5"/>
          <w:sz w:val="28"/>
          <w:szCs w:val="28"/>
          <w:lang w:val="uk-UA"/>
        </w:rPr>
        <w:t>Статуту, управління якими здійснюється Засновниками</w:t>
      </w:r>
      <w:r w:rsidRPr="001530B1">
        <w:rPr>
          <w:color w:val="000000"/>
          <w:spacing w:val="-1"/>
          <w:sz w:val="28"/>
          <w:szCs w:val="28"/>
          <w:lang w:val="uk-UA"/>
        </w:rPr>
        <w:t>.</w:t>
      </w:r>
    </w:p>
    <w:p w:rsidR="000338EA" w:rsidRPr="001530B1" w:rsidRDefault="000338EA" w:rsidP="001530B1">
      <w:pPr>
        <w:shd w:val="clear" w:color="auto" w:fill="FFFFFF"/>
        <w:tabs>
          <w:tab w:val="left" w:pos="1199"/>
        </w:tabs>
        <w:ind w:firstLine="731"/>
        <w:jc w:val="both"/>
        <w:rPr>
          <w:sz w:val="28"/>
          <w:szCs w:val="28"/>
        </w:rPr>
      </w:pPr>
      <w:r w:rsidRPr="001530B1">
        <w:rPr>
          <w:color w:val="000000"/>
          <w:spacing w:val="-17"/>
          <w:sz w:val="28"/>
          <w:szCs w:val="28"/>
          <w:lang w:val="uk-UA"/>
        </w:rPr>
        <w:t>1.5.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5"/>
          <w:sz w:val="28"/>
          <w:szCs w:val="28"/>
          <w:lang w:val="uk-UA"/>
        </w:rPr>
        <w:t>Лікарня є неприбутковою організацією.</w:t>
      </w:r>
    </w:p>
    <w:p w:rsidR="000338EA" w:rsidRPr="001530B1" w:rsidRDefault="000338EA" w:rsidP="001530B1">
      <w:pPr>
        <w:shd w:val="clear" w:color="auto" w:fill="FFFFFF"/>
        <w:tabs>
          <w:tab w:val="left" w:pos="1274"/>
        </w:tabs>
        <w:ind w:firstLine="731"/>
        <w:jc w:val="both"/>
        <w:rPr>
          <w:sz w:val="28"/>
          <w:szCs w:val="28"/>
        </w:rPr>
      </w:pPr>
      <w:r w:rsidRPr="001530B1">
        <w:rPr>
          <w:color w:val="000000"/>
          <w:spacing w:val="-11"/>
          <w:sz w:val="28"/>
          <w:szCs w:val="28"/>
          <w:lang w:val="uk-UA"/>
        </w:rPr>
        <w:t>1.6.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5"/>
          <w:sz w:val="28"/>
          <w:szCs w:val="28"/>
          <w:lang w:val="uk-UA"/>
        </w:rPr>
        <w:t xml:space="preserve">В своїй діяльності Лікарня керується чинним законодавством </w:t>
      </w:r>
      <w:r w:rsidRPr="001530B1">
        <w:rPr>
          <w:color w:val="000000"/>
          <w:spacing w:val="3"/>
          <w:sz w:val="28"/>
          <w:szCs w:val="28"/>
          <w:lang w:val="uk-UA"/>
        </w:rPr>
        <w:t>України, цим Статутом, рішеннями Засновників.</w:t>
      </w:r>
    </w:p>
    <w:p w:rsidR="000338EA" w:rsidRPr="001530B1" w:rsidRDefault="000338EA" w:rsidP="001530B1">
      <w:pPr>
        <w:shd w:val="clear" w:color="auto" w:fill="FFFFFF"/>
        <w:tabs>
          <w:tab w:val="left" w:pos="1148"/>
        </w:tabs>
        <w:ind w:firstLine="731"/>
        <w:jc w:val="both"/>
        <w:rPr>
          <w:sz w:val="28"/>
          <w:szCs w:val="28"/>
        </w:rPr>
      </w:pPr>
      <w:r w:rsidRPr="001530B1">
        <w:rPr>
          <w:color w:val="000000"/>
          <w:spacing w:val="-24"/>
          <w:sz w:val="28"/>
          <w:szCs w:val="28"/>
          <w:lang w:val="uk-UA"/>
        </w:rPr>
        <w:t>1.7.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14"/>
          <w:sz w:val="28"/>
          <w:szCs w:val="28"/>
          <w:lang w:val="uk-UA"/>
        </w:rPr>
        <w:t>Найменування Лікарні:</w:t>
      </w:r>
    </w:p>
    <w:p w:rsidR="000338EA" w:rsidRPr="001530B1" w:rsidRDefault="000338EA" w:rsidP="001530B1">
      <w:pPr>
        <w:shd w:val="clear" w:color="auto" w:fill="FFFFFF"/>
        <w:ind w:firstLine="731"/>
        <w:jc w:val="both"/>
        <w:rPr>
          <w:b/>
          <w:bCs/>
          <w:color w:val="000000"/>
          <w:spacing w:val="6"/>
          <w:sz w:val="28"/>
          <w:szCs w:val="28"/>
          <w:lang w:val="uk-UA"/>
        </w:rPr>
      </w:pPr>
      <w:r w:rsidRPr="001530B1">
        <w:rPr>
          <w:color w:val="000000"/>
          <w:spacing w:val="6"/>
          <w:sz w:val="28"/>
          <w:szCs w:val="28"/>
          <w:lang w:val="uk-UA"/>
        </w:rPr>
        <w:t xml:space="preserve">повне: </w:t>
      </w:r>
      <w:r w:rsidRPr="001530B1">
        <w:rPr>
          <w:b/>
          <w:bCs/>
          <w:color w:val="000000"/>
          <w:spacing w:val="6"/>
          <w:sz w:val="28"/>
          <w:szCs w:val="28"/>
          <w:lang w:val="uk-UA"/>
        </w:rPr>
        <w:t xml:space="preserve">Броварська центральна районна лікарня; </w:t>
      </w:r>
    </w:p>
    <w:p w:rsidR="000338EA" w:rsidRPr="001530B1" w:rsidRDefault="000338EA" w:rsidP="001530B1">
      <w:pPr>
        <w:shd w:val="clear" w:color="auto" w:fill="FFFFFF"/>
        <w:ind w:firstLine="731"/>
        <w:jc w:val="both"/>
        <w:rPr>
          <w:sz w:val="28"/>
          <w:szCs w:val="28"/>
        </w:rPr>
      </w:pPr>
      <w:r w:rsidRPr="001530B1">
        <w:rPr>
          <w:color w:val="000000"/>
          <w:spacing w:val="6"/>
          <w:sz w:val="28"/>
          <w:szCs w:val="28"/>
          <w:lang w:val="uk-UA"/>
        </w:rPr>
        <w:t xml:space="preserve">скорочене: </w:t>
      </w:r>
      <w:r w:rsidRPr="001530B1">
        <w:rPr>
          <w:b/>
          <w:bCs/>
          <w:color w:val="000000"/>
          <w:spacing w:val="6"/>
          <w:sz w:val="28"/>
          <w:szCs w:val="28"/>
          <w:lang w:val="uk-UA"/>
        </w:rPr>
        <w:t>Броварська ЦРЛ.</w:t>
      </w:r>
    </w:p>
    <w:p w:rsidR="000338EA" w:rsidRPr="001530B1" w:rsidRDefault="000338EA" w:rsidP="001530B1">
      <w:pPr>
        <w:shd w:val="clear" w:color="auto" w:fill="FFFFFF"/>
        <w:tabs>
          <w:tab w:val="left" w:pos="1274"/>
        </w:tabs>
        <w:ind w:firstLine="731"/>
        <w:jc w:val="both"/>
        <w:rPr>
          <w:sz w:val="28"/>
          <w:szCs w:val="28"/>
        </w:rPr>
      </w:pPr>
      <w:r w:rsidRPr="001530B1">
        <w:rPr>
          <w:color w:val="000000"/>
          <w:spacing w:val="-11"/>
          <w:sz w:val="28"/>
          <w:szCs w:val="28"/>
          <w:lang w:val="uk-UA"/>
        </w:rPr>
        <w:t>1.8.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4"/>
          <w:sz w:val="28"/>
          <w:szCs w:val="28"/>
          <w:lang w:val="uk-UA"/>
        </w:rPr>
        <w:t>Місце знаходження Лікарні: 07400, Київська область, м. Бровари,</w:t>
      </w:r>
      <w:r>
        <w:rPr>
          <w:color w:val="000000"/>
          <w:spacing w:val="-4"/>
          <w:sz w:val="28"/>
          <w:szCs w:val="28"/>
          <w:lang w:val="uk-UA"/>
        </w:rPr>
        <w:t xml:space="preserve"> </w:t>
      </w:r>
      <w:r w:rsidRPr="001530B1">
        <w:rPr>
          <w:color w:val="000000"/>
          <w:spacing w:val="-10"/>
          <w:sz w:val="28"/>
          <w:szCs w:val="28"/>
          <w:lang w:val="uk-UA"/>
        </w:rPr>
        <w:t>вул. Шевченка, 14.</w:t>
      </w:r>
    </w:p>
    <w:p w:rsidR="000338EA" w:rsidRDefault="000338EA" w:rsidP="001530B1">
      <w:pPr>
        <w:shd w:val="clear" w:color="auto" w:fill="FFFFFF"/>
        <w:ind w:firstLine="734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0338EA" w:rsidRDefault="00B95AA2" w:rsidP="00B95AA2">
      <w:pPr>
        <w:shd w:val="clear" w:color="auto" w:fill="FFFFFF"/>
        <w:ind w:firstLine="734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</w:t>
      </w:r>
      <w:r w:rsidR="000338EA" w:rsidRPr="001530B1">
        <w:rPr>
          <w:b/>
          <w:bCs/>
          <w:color w:val="000000"/>
          <w:sz w:val="28"/>
          <w:szCs w:val="28"/>
          <w:lang w:val="uk-UA"/>
        </w:rPr>
        <w:t>2. Мета і предмет діяльності</w:t>
      </w:r>
    </w:p>
    <w:p w:rsidR="000338EA" w:rsidRPr="001530B1" w:rsidRDefault="000338EA" w:rsidP="0055395C">
      <w:pPr>
        <w:shd w:val="clear" w:color="auto" w:fill="FFFFFF"/>
        <w:tabs>
          <w:tab w:val="left" w:pos="123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1530B1">
        <w:rPr>
          <w:color w:val="000000"/>
          <w:sz w:val="28"/>
          <w:szCs w:val="28"/>
          <w:lang w:val="uk-UA"/>
        </w:rPr>
        <w:t>2.1.</w:t>
      </w:r>
      <w:r w:rsidRPr="001530B1">
        <w:rPr>
          <w:color w:val="000000"/>
          <w:sz w:val="28"/>
          <w:szCs w:val="28"/>
          <w:lang w:val="uk-UA"/>
        </w:rPr>
        <w:tab/>
        <w:t xml:space="preserve">Лікарня є лікувально-профілактичним закладом, призначеним для надання  медичної допомоги  населенню  Броварського  району Київської області (далі - район) та міста Бровари Київської області (далі - місто), на яку покладено </w:t>
      </w:r>
      <w:r w:rsidRPr="001530B1">
        <w:rPr>
          <w:color w:val="000000"/>
          <w:sz w:val="28"/>
          <w:szCs w:val="28"/>
          <w:lang w:val="uk-UA"/>
        </w:rPr>
        <w:lastRenderedPageBreak/>
        <w:t>функції органу управління охороною здоров'я району та міста.</w:t>
      </w:r>
    </w:p>
    <w:p w:rsidR="000338EA" w:rsidRPr="001530B1" w:rsidRDefault="000338EA" w:rsidP="001530B1">
      <w:pPr>
        <w:shd w:val="clear" w:color="auto" w:fill="FFFFFF"/>
        <w:tabs>
          <w:tab w:val="left" w:pos="1386"/>
        </w:tabs>
        <w:ind w:firstLine="734"/>
        <w:jc w:val="both"/>
        <w:rPr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2.2.</w:t>
      </w:r>
      <w:r w:rsidRPr="001530B1">
        <w:rPr>
          <w:color w:val="000000"/>
          <w:sz w:val="28"/>
          <w:szCs w:val="28"/>
          <w:lang w:val="uk-UA"/>
        </w:rPr>
        <w:tab/>
        <w:t>До складу лікарні входять виробничі структурні підрозділи, функціональні підрозділи апарату управління, відокремлені підрозділи (в тому числі госпрозрахункові), що створюються відповідно до чинного законодавства, цього Статуту та рішень Засновників.</w:t>
      </w:r>
    </w:p>
    <w:p w:rsidR="000338EA" w:rsidRPr="001530B1" w:rsidRDefault="000338EA" w:rsidP="001530B1">
      <w:pPr>
        <w:shd w:val="clear" w:color="auto" w:fill="FFFFFF"/>
        <w:ind w:firstLine="734"/>
        <w:jc w:val="both"/>
        <w:rPr>
          <w:sz w:val="28"/>
          <w:szCs w:val="28"/>
        </w:rPr>
      </w:pPr>
      <w:r w:rsidRPr="001530B1">
        <w:rPr>
          <w:color w:val="000000"/>
          <w:sz w:val="28"/>
          <w:szCs w:val="28"/>
          <w:lang w:val="uk-UA"/>
        </w:rPr>
        <w:t>2.3. Основними завданнями діяльності Лікарні є:</w:t>
      </w:r>
    </w:p>
    <w:p w:rsidR="000338EA" w:rsidRPr="001530B1" w:rsidRDefault="000338EA" w:rsidP="001530B1">
      <w:pPr>
        <w:numPr>
          <w:ilvl w:val="0"/>
          <w:numId w:val="1"/>
        </w:numPr>
        <w:shd w:val="clear" w:color="auto" w:fill="FFFFFF"/>
        <w:tabs>
          <w:tab w:val="left" w:pos="1390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Здійснення медичної практики..</w:t>
      </w:r>
    </w:p>
    <w:p w:rsidR="000338EA" w:rsidRPr="001530B1" w:rsidRDefault="000338EA" w:rsidP="001530B1">
      <w:pPr>
        <w:numPr>
          <w:ilvl w:val="0"/>
          <w:numId w:val="1"/>
        </w:numPr>
        <w:shd w:val="clear" w:color="auto" w:fill="FFFFFF"/>
        <w:tabs>
          <w:tab w:val="left" w:pos="1390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 xml:space="preserve">Надання населенню Броварського району та міста Бровари, згідно з вимогами   відповідних    нормативно-правових  </w:t>
      </w:r>
      <w:r w:rsidR="00321A55">
        <w:rPr>
          <w:color w:val="000000"/>
          <w:sz w:val="28"/>
          <w:szCs w:val="28"/>
          <w:lang w:val="uk-UA"/>
        </w:rPr>
        <w:t xml:space="preserve">  актів,    медичних    послуг, </w:t>
      </w:r>
      <w:r w:rsidRPr="001530B1">
        <w:rPr>
          <w:color w:val="000000"/>
          <w:sz w:val="28"/>
          <w:szCs w:val="28"/>
          <w:lang w:val="uk-UA"/>
        </w:rPr>
        <w:t>спрямованих на збереження, поліпшення та відновлення здоров'я.</w:t>
      </w:r>
    </w:p>
    <w:p w:rsidR="000338EA" w:rsidRPr="001530B1" w:rsidRDefault="000338EA" w:rsidP="001530B1">
      <w:pPr>
        <w:shd w:val="clear" w:color="auto" w:fill="FFFFFF"/>
        <w:tabs>
          <w:tab w:val="left" w:pos="1559"/>
        </w:tabs>
        <w:jc w:val="both"/>
        <w:rPr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lang w:val="uk-UA"/>
        </w:rPr>
        <w:t xml:space="preserve">   </w:t>
      </w:r>
      <w:r w:rsidRPr="001530B1">
        <w:rPr>
          <w:color w:val="000000"/>
          <w:sz w:val="28"/>
          <w:szCs w:val="28"/>
          <w:lang w:val="uk-UA"/>
        </w:rPr>
        <w:t xml:space="preserve"> 2.3.3.</w:t>
      </w:r>
      <w:r w:rsidRPr="001530B1">
        <w:rPr>
          <w:color w:val="000000"/>
          <w:sz w:val="28"/>
          <w:szCs w:val="28"/>
          <w:lang w:val="uk-UA"/>
        </w:rPr>
        <w:tab/>
        <w:t>Забезпечення   населення   району   та   міста   в   повному   обсязі</w:t>
      </w:r>
      <w:r>
        <w:rPr>
          <w:color w:val="000000"/>
          <w:sz w:val="28"/>
          <w:szCs w:val="28"/>
          <w:lang w:val="uk-UA"/>
        </w:rPr>
        <w:t xml:space="preserve"> </w:t>
      </w:r>
      <w:r w:rsidRPr="001530B1">
        <w:rPr>
          <w:color w:val="000000"/>
          <w:sz w:val="28"/>
          <w:szCs w:val="28"/>
          <w:lang w:val="uk-UA"/>
        </w:rPr>
        <w:t>висококваліфікованою поліклінічною, стаціонарною та невідкладною медичною допомогою.</w:t>
      </w:r>
    </w:p>
    <w:p w:rsidR="000338EA" w:rsidRPr="001530B1" w:rsidRDefault="000338EA" w:rsidP="001530B1">
      <w:pPr>
        <w:shd w:val="clear" w:color="auto" w:fill="FFFFFF"/>
        <w:tabs>
          <w:tab w:val="left" w:pos="1447"/>
        </w:tabs>
        <w:ind w:firstLine="734"/>
        <w:jc w:val="both"/>
        <w:rPr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2.3.4.</w:t>
      </w:r>
      <w:r w:rsidRPr="001530B1">
        <w:rPr>
          <w:color w:val="000000"/>
          <w:sz w:val="28"/>
          <w:szCs w:val="28"/>
          <w:lang w:val="uk-UA"/>
        </w:rPr>
        <w:tab/>
        <w:t>Своєчасне освоєння та широке впровадження в практику роботи стаціонару і поліклініки сучасних методів і засобів діагностики та лікування.</w:t>
      </w:r>
    </w:p>
    <w:p w:rsidR="000338EA" w:rsidRPr="001530B1" w:rsidRDefault="000338EA" w:rsidP="001530B1">
      <w:pPr>
        <w:numPr>
          <w:ilvl w:val="0"/>
          <w:numId w:val="2"/>
        </w:numPr>
        <w:shd w:val="clear" w:color="auto" w:fill="FFFFFF"/>
        <w:tabs>
          <w:tab w:val="left" w:pos="1519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Систематична розробка  і  проведення  заходів  направлених  на покращення роботи як в стаціонарі так і в поліклініці, підвищення якості лікувально-профілактичного   обслуговування   населення   міста   та   району, зменшення захворюваності, інвалідності, загальної смертності.</w:t>
      </w:r>
    </w:p>
    <w:p w:rsidR="000338EA" w:rsidRPr="001530B1" w:rsidRDefault="000338EA" w:rsidP="001530B1">
      <w:pPr>
        <w:numPr>
          <w:ilvl w:val="0"/>
          <w:numId w:val="2"/>
        </w:numPr>
        <w:shd w:val="clear" w:color="auto" w:fill="FFFFFF"/>
        <w:tabs>
          <w:tab w:val="left" w:pos="1519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Широке   використання   в   комплексній   терапії   лікувального харчування, фізіотерапевтичних методів лікування і лікувальної фізкультури.</w:t>
      </w:r>
    </w:p>
    <w:p w:rsidR="000338EA" w:rsidRPr="001530B1" w:rsidRDefault="000338EA" w:rsidP="001530B1">
      <w:pPr>
        <w:numPr>
          <w:ilvl w:val="0"/>
          <w:numId w:val="3"/>
        </w:numPr>
        <w:shd w:val="clear" w:color="auto" w:fill="FFFFFF"/>
        <w:tabs>
          <w:tab w:val="left" w:pos="1382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Залучення до консультації хворих висококваліфікованих спеціалістів з   обласних   лікувально-профілактичних   закладів   та   працівників   науково- дослідницьких інститутів.</w:t>
      </w:r>
    </w:p>
    <w:p w:rsidR="000338EA" w:rsidRPr="001530B1" w:rsidRDefault="000338EA" w:rsidP="001530B1">
      <w:pPr>
        <w:numPr>
          <w:ilvl w:val="0"/>
          <w:numId w:val="3"/>
        </w:numPr>
        <w:shd w:val="clear" w:color="auto" w:fill="FFFFFF"/>
        <w:tabs>
          <w:tab w:val="left" w:pos="1382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Організація постійного проведення підвищення кваліфікації лікарів та середнього медичного персоналу.</w:t>
      </w:r>
    </w:p>
    <w:p w:rsidR="000338EA" w:rsidRPr="001530B1" w:rsidRDefault="000338EA" w:rsidP="001530B1">
      <w:pPr>
        <w:numPr>
          <w:ilvl w:val="0"/>
          <w:numId w:val="4"/>
        </w:numPr>
        <w:shd w:val="clear" w:color="auto" w:fill="FFFFFF"/>
        <w:tabs>
          <w:tab w:val="left" w:pos="1462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Організація попередніх і періодичних профілактичних медичних оглядів працівників, які обслуговуються лікарнею і підлягають зазначеним оглядам.</w:t>
      </w:r>
    </w:p>
    <w:p w:rsidR="000338EA" w:rsidRPr="001530B1" w:rsidRDefault="000338EA" w:rsidP="001530B1">
      <w:pPr>
        <w:numPr>
          <w:ilvl w:val="0"/>
          <w:numId w:val="4"/>
        </w:numPr>
        <w:shd w:val="clear" w:color="auto" w:fill="FFFFFF"/>
        <w:tabs>
          <w:tab w:val="left" w:pos="1462"/>
        </w:tabs>
        <w:ind w:firstLine="73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1530B1">
        <w:rPr>
          <w:color w:val="000000"/>
          <w:sz w:val="28"/>
          <w:szCs w:val="28"/>
          <w:lang w:val="uk-UA"/>
        </w:rPr>
        <w:t>Організація і проведення заходів з санітарно-гігієнічного виховання населення району та міста, пропаганди здорового способу життя.</w:t>
      </w:r>
    </w:p>
    <w:p w:rsidR="000338EA" w:rsidRPr="001530B1" w:rsidRDefault="000338EA" w:rsidP="001530B1">
      <w:pPr>
        <w:shd w:val="clear" w:color="auto" w:fill="FFFFFF"/>
        <w:tabs>
          <w:tab w:val="left" w:pos="1789"/>
        </w:tabs>
        <w:ind w:firstLine="734"/>
        <w:jc w:val="both"/>
        <w:rPr>
          <w:sz w:val="28"/>
          <w:szCs w:val="28"/>
        </w:rPr>
      </w:pPr>
      <w:r w:rsidRPr="001530B1">
        <w:rPr>
          <w:color w:val="000000"/>
          <w:sz w:val="28"/>
          <w:szCs w:val="28"/>
          <w:lang w:val="uk-UA"/>
        </w:rPr>
        <w:t>2.3.11.</w:t>
      </w:r>
      <w:r>
        <w:rPr>
          <w:color w:val="000000"/>
          <w:sz w:val="28"/>
          <w:szCs w:val="28"/>
          <w:lang w:val="uk-UA"/>
        </w:rPr>
        <w:t xml:space="preserve"> </w:t>
      </w:r>
      <w:r w:rsidRPr="001530B1">
        <w:rPr>
          <w:color w:val="000000"/>
          <w:sz w:val="28"/>
          <w:szCs w:val="28"/>
          <w:lang w:val="uk-UA"/>
        </w:rPr>
        <w:t>Координація    лікувально-профілактичної    та    організаційно- методичної   роботи,    яка   проводиться   всіма   спеціалістами,   лікувально- профілактичними установами на території району та міста Бровари.</w:t>
      </w:r>
    </w:p>
    <w:p w:rsidR="000338EA" w:rsidRPr="001530B1" w:rsidRDefault="000338EA" w:rsidP="001530B1">
      <w:pPr>
        <w:pStyle w:val="a3"/>
        <w:numPr>
          <w:ilvl w:val="2"/>
          <w:numId w:val="30"/>
        </w:numPr>
        <w:shd w:val="clear" w:color="auto" w:fill="FFFFFF"/>
        <w:tabs>
          <w:tab w:val="left" w:pos="1573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 xml:space="preserve"> Організація, керівництво та контроль за постановкою та рівнем статистичного обліку і звітності в лікувально-профілактичних установах району та міста.</w:t>
      </w:r>
    </w:p>
    <w:p w:rsidR="000338EA" w:rsidRPr="001530B1" w:rsidRDefault="000338EA" w:rsidP="001530B1">
      <w:pPr>
        <w:numPr>
          <w:ilvl w:val="0"/>
          <w:numId w:val="5"/>
        </w:numPr>
        <w:shd w:val="clear" w:color="auto" w:fill="FFFFFF"/>
        <w:tabs>
          <w:tab w:val="left" w:pos="1573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Вивчення  та розповсюдження  досвіду  передових лікувально- профілактичних установ області, району та міста.</w:t>
      </w:r>
    </w:p>
    <w:p w:rsidR="000338EA" w:rsidRPr="001530B1" w:rsidRDefault="000338EA" w:rsidP="001530B1">
      <w:pPr>
        <w:shd w:val="clear" w:color="auto" w:fill="FFFFFF"/>
        <w:tabs>
          <w:tab w:val="left" w:pos="1750"/>
        </w:tabs>
        <w:ind w:firstLine="734"/>
        <w:jc w:val="both"/>
        <w:rPr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2.3.14.</w:t>
      </w:r>
      <w:r w:rsidRPr="001530B1">
        <w:rPr>
          <w:color w:val="000000"/>
          <w:sz w:val="28"/>
          <w:szCs w:val="28"/>
          <w:lang w:val="uk-UA"/>
        </w:rPr>
        <w:tab/>
        <w:t>Здійснення    іншої    діяльності,    необхідної    для    належного забезпечення профілактики, діагностики і лікування хвороб, травм, отруєння чи інших розладів здоров'я та медичного контролю за перебігом вагітності й надання медичної допомоги при пологах.</w:t>
      </w:r>
    </w:p>
    <w:p w:rsidR="000338EA" w:rsidRPr="001530B1" w:rsidRDefault="000338EA" w:rsidP="001530B1">
      <w:pPr>
        <w:pStyle w:val="a3"/>
        <w:numPr>
          <w:ilvl w:val="2"/>
          <w:numId w:val="31"/>
        </w:numPr>
        <w:shd w:val="clear" w:color="auto" w:fill="FFFFFF"/>
        <w:tabs>
          <w:tab w:val="left" w:pos="1530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Організація взаємодії з іншими закладами охорони здоров'я,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обслуговування.</w:t>
      </w:r>
    </w:p>
    <w:p w:rsidR="000338EA" w:rsidRPr="001530B1" w:rsidRDefault="000338EA" w:rsidP="001530B1">
      <w:pPr>
        <w:numPr>
          <w:ilvl w:val="0"/>
          <w:numId w:val="6"/>
        </w:numPr>
        <w:shd w:val="clear" w:color="auto" w:fill="FFFFFF"/>
        <w:tabs>
          <w:tab w:val="left" w:pos="1530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Надання невідкладної кваліфікованої медичної допомоги будь-якому громадянину України, громадянам зарубіжних держав, які звернуться за медичною допомогою.</w:t>
      </w:r>
    </w:p>
    <w:p w:rsidR="000338EA" w:rsidRPr="001530B1" w:rsidRDefault="000338EA" w:rsidP="001530B1">
      <w:pPr>
        <w:numPr>
          <w:ilvl w:val="0"/>
          <w:numId w:val="6"/>
        </w:numPr>
        <w:shd w:val="clear" w:color="auto" w:fill="FFFFFF"/>
        <w:tabs>
          <w:tab w:val="left" w:pos="1530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lastRenderedPageBreak/>
        <w:t>Організація і надання платних послуг населенню міста та району відповідно до цін та тарифів, затверджених Засновниками, а також на підставі укладених   договорів    з    підприємствами,    установами,    організаціями    та громадянами.</w:t>
      </w:r>
    </w:p>
    <w:p w:rsidR="000338EA" w:rsidRPr="001530B1" w:rsidRDefault="000338EA" w:rsidP="001530B1">
      <w:pPr>
        <w:numPr>
          <w:ilvl w:val="0"/>
          <w:numId w:val="6"/>
        </w:numPr>
        <w:shd w:val="clear" w:color="auto" w:fill="FFFFFF"/>
        <w:tabs>
          <w:tab w:val="left" w:pos="1530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 xml:space="preserve">Створення за погодженням із Засновниками госпрозрахункових підрозділів. </w:t>
      </w:r>
    </w:p>
    <w:p w:rsidR="000338EA" w:rsidRPr="001530B1" w:rsidRDefault="000338EA" w:rsidP="001530B1">
      <w:pPr>
        <w:numPr>
          <w:ilvl w:val="0"/>
          <w:numId w:val="6"/>
        </w:numPr>
        <w:shd w:val="clear" w:color="auto" w:fill="FFFFFF"/>
        <w:tabs>
          <w:tab w:val="left" w:pos="1530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Виступ засновником (учасником) інших юридичних осіб.</w:t>
      </w:r>
    </w:p>
    <w:p w:rsidR="000338EA" w:rsidRPr="001530B1" w:rsidRDefault="000338EA" w:rsidP="001530B1">
      <w:pPr>
        <w:shd w:val="clear" w:color="auto" w:fill="FFFFFF"/>
        <w:ind w:firstLine="734"/>
        <w:jc w:val="both"/>
        <w:rPr>
          <w:b/>
          <w:bCs/>
          <w:color w:val="000000"/>
          <w:sz w:val="28"/>
          <w:szCs w:val="28"/>
          <w:lang w:val="uk-UA"/>
        </w:rPr>
      </w:pPr>
    </w:p>
    <w:p w:rsidR="000338EA" w:rsidRDefault="00B95AA2" w:rsidP="00B95AA2">
      <w:pPr>
        <w:shd w:val="clear" w:color="auto" w:fill="FFFFFF"/>
        <w:ind w:firstLine="734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</w:t>
      </w:r>
      <w:r w:rsidR="000338EA" w:rsidRPr="001530B1">
        <w:rPr>
          <w:b/>
          <w:bCs/>
          <w:color w:val="000000"/>
          <w:sz w:val="28"/>
          <w:szCs w:val="28"/>
          <w:lang w:val="uk-UA"/>
        </w:rPr>
        <w:t>3. Юридичний статус Лікарні</w:t>
      </w:r>
    </w:p>
    <w:p w:rsidR="000338EA" w:rsidRPr="001530B1" w:rsidRDefault="000338EA" w:rsidP="0055395C">
      <w:pPr>
        <w:numPr>
          <w:ilvl w:val="1"/>
          <w:numId w:val="32"/>
        </w:numPr>
        <w:shd w:val="clear" w:color="auto" w:fill="FFFFFF"/>
        <w:tabs>
          <w:tab w:val="left" w:pos="1224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Лікарня є юридичною особою. Прав та обов'язків юридичної особи набуває з дня її державної реєстрації.</w:t>
      </w:r>
    </w:p>
    <w:p w:rsidR="000338EA" w:rsidRPr="001530B1" w:rsidRDefault="000338EA" w:rsidP="001530B1">
      <w:pPr>
        <w:shd w:val="clear" w:color="auto" w:fill="FFFFFF"/>
        <w:jc w:val="both"/>
        <w:rPr>
          <w:sz w:val="28"/>
          <w:szCs w:val="28"/>
        </w:rPr>
      </w:pPr>
      <w:r w:rsidRPr="001530B1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 xml:space="preserve">    3.2. </w:t>
      </w:r>
      <w:r w:rsidRPr="001530B1">
        <w:rPr>
          <w:color w:val="000000"/>
          <w:sz w:val="28"/>
          <w:szCs w:val="28"/>
          <w:lang w:val="uk-UA"/>
        </w:rPr>
        <w:t>Лікарня має самостійний баланс, розрахунковий та інші рахунки в банківських установах, гербову печатку з власним найменуванням, штампи, бланки, власну емблему, іншу атрибутику юридичної особи. Також власні печатки та штампи мають наступні структурні підрозділи Лікарні:</w:t>
      </w:r>
    </w:p>
    <w:p w:rsidR="000338EA" w:rsidRPr="001530B1" w:rsidRDefault="000338EA" w:rsidP="001530B1">
      <w:pPr>
        <w:numPr>
          <w:ilvl w:val="0"/>
          <w:numId w:val="29"/>
        </w:numPr>
        <w:shd w:val="clear" w:color="auto" w:fill="FFFFFF"/>
        <w:tabs>
          <w:tab w:val="left" w:pos="990"/>
        </w:tabs>
        <w:ind w:firstLine="709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відділення стаціонару;</w:t>
      </w:r>
    </w:p>
    <w:p w:rsidR="000338EA" w:rsidRPr="001530B1" w:rsidRDefault="000338EA" w:rsidP="001530B1">
      <w:pPr>
        <w:numPr>
          <w:ilvl w:val="0"/>
          <w:numId w:val="29"/>
        </w:numPr>
        <w:shd w:val="clear" w:color="auto" w:fill="FFFFFF"/>
        <w:tabs>
          <w:tab w:val="left" w:pos="990"/>
        </w:tabs>
        <w:ind w:firstLine="709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допоміжні відділення (в т.ч. рентгенологічне відділення);</w:t>
      </w:r>
    </w:p>
    <w:p w:rsidR="000338EA" w:rsidRPr="001530B1" w:rsidRDefault="000338EA" w:rsidP="001530B1">
      <w:pPr>
        <w:numPr>
          <w:ilvl w:val="0"/>
          <w:numId w:val="29"/>
        </w:numPr>
        <w:shd w:val="clear" w:color="auto" w:fill="FFFFFF"/>
        <w:tabs>
          <w:tab w:val="left" w:pos="990"/>
        </w:tabs>
        <w:ind w:firstLine="709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Консультативно-діагностичний центр (в т.ч. жіноча консультація);</w:t>
      </w:r>
    </w:p>
    <w:p w:rsidR="000338EA" w:rsidRPr="001530B1" w:rsidRDefault="000338EA" w:rsidP="001530B1">
      <w:pPr>
        <w:numPr>
          <w:ilvl w:val="0"/>
          <w:numId w:val="29"/>
        </w:numPr>
        <w:shd w:val="clear" w:color="auto" w:fill="FFFFFF"/>
        <w:tabs>
          <w:tab w:val="left" w:pos="990"/>
        </w:tabs>
        <w:ind w:firstLine="709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аптека №1 Броварської  ЦРЛ;</w:t>
      </w:r>
    </w:p>
    <w:p w:rsidR="000338EA" w:rsidRPr="001530B1" w:rsidRDefault="000338EA" w:rsidP="001530B1">
      <w:pPr>
        <w:numPr>
          <w:ilvl w:val="0"/>
          <w:numId w:val="29"/>
        </w:numPr>
        <w:shd w:val="clear" w:color="auto" w:fill="FFFFFF"/>
        <w:tabs>
          <w:tab w:val="left" w:pos="990"/>
        </w:tabs>
        <w:ind w:firstLine="709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центр «Дитяча лікарня» (в т.ч. консультативно-діагностичне відділення);</w:t>
      </w:r>
    </w:p>
    <w:p w:rsidR="000338EA" w:rsidRPr="001530B1" w:rsidRDefault="000338EA" w:rsidP="001530B1">
      <w:pPr>
        <w:numPr>
          <w:ilvl w:val="0"/>
          <w:numId w:val="29"/>
        </w:numPr>
        <w:shd w:val="clear" w:color="auto" w:fill="FFFFFF"/>
        <w:tabs>
          <w:tab w:val="left" w:pos="990"/>
        </w:tabs>
        <w:ind w:firstLine="709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акушерсько-фізіологічне відділення;</w:t>
      </w:r>
    </w:p>
    <w:p w:rsidR="000338EA" w:rsidRPr="001530B1" w:rsidRDefault="000338EA" w:rsidP="001530B1">
      <w:pPr>
        <w:numPr>
          <w:ilvl w:val="0"/>
          <w:numId w:val="29"/>
        </w:numPr>
        <w:shd w:val="clear" w:color="auto" w:fill="FFFFFF"/>
        <w:tabs>
          <w:tab w:val="left" w:pos="990"/>
        </w:tabs>
        <w:ind w:firstLine="709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протитуберкульозне диспансерне відділення;</w:t>
      </w:r>
    </w:p>
    <w:p w:rsidR="000338EA" w:rsidRPr="001530B1" w:rsidRDefault="000338EA" w:rsidP="001530B1">
      <w:pPr>
        <w:numPr>
          <w:ilvl w:val="0"/>
          <w:numId w:val="29"/>
        </w:numPr>
        <w:shd w:val="clear" w:color="auto" w:fill="FFFFFF"/>
        <w:tabs>
          <w:tab w:val="left" w:pos="990"/>
        </w:tabs>
        <w:ind w:firstLine="709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шкірно-венерологічне диспансерне відділення;</w:t>
      </w:r>
    </w:p>
    <w:p w:rsidR="000338EA" w:rsidRPr="001530B1" w:rsidRDefault="000338EA" w:rsidP="001530B1">
      <w:pPr>
        <w:pStyle w:val="a3"/>
        <w:numPr>
          <w:ilvl w:val="0"/>
          <w:numId w:val="29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 xml:space="preserve"> стоматологічне відділення.</w:t>
      </w:r>
    </w:p>
    <w:p w:rsidR="000338EA" w:rsidRPr="001530B1" w:rsidRDefault="000338EA" w:rsidP="001530B1">
      <w:pPr>
        <w:numPr>
          <w:ilvl w:val="0"/>
          <w:numId w:val="8"/>
        </w:numPr>
        <w:shd w:val="clear" w:color="auto" w:fill="FFFFFF"/>
        <w:tabs>
          <w:tab w:val="left" w:pos="1271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Лікарня несе відповідальність за своїми зобов'язаннями згідно з чинним   законодавством   України.   Лікарня   не   несе   відповідальності   за зобов'язаннями держави, Засновників.</w:t>
      </w:r>
    </w:p>
    <w:p w:rsidR="000338EA" w:rsidRPr="001530B1" w:rsidRDefault="000338EA" w:rsidP="001530B1">
      <w:pPr>
        <w:numPr>
          <w:ilvl w:val="0"/>
          <w:numId w:val="8"/>
        </w:numPr>
        <w:shd w:val="clear" w:color="auto" w:fill="FFFFFF"/>
        <w:tabs>
          <w:tab w:val="left" w:pos="1271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Лікарня має право укладати договори/угоди, набувати майнові та пов'язані з  ними  немайнові     права,  нести  обов'язки,  бути  позивачем та відповідачем у судах.</w:t>
      </w:r>
    </w:p>
    <w:p w:rsidR="000338EA" w:rsidRDefault="000338EA" w:rsidP="001530B1">
      <w:pPr>
        <w:shd w:val="clear" w:color="auto" w:fill="FFFFFF"/>
        <w:ind w:firstLine="734"/>
        <w:jc w:val="center"/>
        <w:rPr>
          <w:b/>
          <w:bCs/>
          <w:color w:val="000000"/>
          <w:spacing w:val="-1"/>
          <w:sz w:val="28"/>
          <w:szCs w:val="28"/>
          <w:lang w:val="uk-UA"/>
        </w:rPr>
      </w:pPr>
    </w:p>
    <w:p w:rsidR="000338EA" w:rsidRDefault="00B95AA2" w:rsidP="00B95AA2">
      <w:pPr>
        <w:shd w:val="clear" w:color="auto" w:fill="FFFFFF"/>
        <w:ind w:firstLine="734"/>
        <w:rPr>
          <w:b/>
          <w:bCs/>
          <w:color w:val="000000"/>
          <w:spacing w:val="-1"/>
          <w:sz w:val="28"/>
          <w:szCs w:val="28"/>
          <w:lang w:val="uk-UA"/>
        </w:rPr>
      </w:pPr>
      <w:r>
        <w:rPr>
          <w:b/>
          <w:bCs/>
          <w:color w:val="000000"/>
          <w:spacing w:val="-1"/>
          <w:sz w:val="28"/>
          <w:szCs w:val="28"/>
          <w:lang w:val="uk-UA"/>
        </w:rPr>
        <w:t xml:space="preserve">   </w:t>
      </w:r>
      <w:r w:rsidR="000338EA" w:rsidRPr="001530B1">
        <w:rPr>
          <w:b/>
          <w:bCs/>
          <w:color w:val="000000"/>
          <w:spacing w:val="-1"/>
          <w:sz w:val="28"/>
          <w:szCs w:val="28"/>
          <w:lang w:val="uk-UA"/>
        </w:rPr>
        <w:t>4. Майно Лікарні</w:t>
      </w:r>
    </w:p>
    <w:p w:rsidR="000338EA" w:rsidRPr="001530B1" w:rsidRDefault="000338EA" w:rsidP="0055395C">
      <w:pPr>
        <w:shd w:val="clear" w:color="auto" w:fill="FFFFFF"/>
        <w:tabs>
          <w:tab w:val="left" w:pos="142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1530B1">
        <w:rPr>
          <w:color w:val="000000"/>
          <w:spacing w:val="-10"/>
          <w:sz w:val="28"/>
          <w:szCs w:val="28"/>
          <w:lang w:val="uk-UA"/>
        </w:rPr>
        <w:t>4.1.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5"/>
          <w:sz w:val="28"/>
          <w:szCs w:val="28"/>
          <w:lang w:val="uk-UA"/>
        </w:rPr>
        <w:t xml:space="preserve">Майно Лікарні становлять основні фонди та інші необоротні </w:t>
      </w:r>
      <w:r w:rsidRPr="001530B1">
        <w:rPr>
          <w:color w:val="000000"/>
          <w:spacing w:val="-2"/>
          <w:sz w:val="28"/>
          <w:szCs w:val="28"/>
          <w:lang w:val="uk-UA"/>
        </w:rPr>
        <w:t xml:space="preserve">активи,   грошові   кошти,   оборотні   активи   та   інші   матеріальні   та/або </w:t>
      </w:r>
      <w:r w:rsidRPr="001530B1">
        <w:rPr>
          <w:color w:val="000000"/>
          <w:spacing w:val="-1"/>
          <w:sz w:val="28"/>
          <w:szCs w:val="28"/>
          <w:lang w:val="uk-UA"/>
        </w:rPr>
        <w:t xml:space="preserve">нематеріальні цінності,   вартість   яких   відображається   у   самостійному </w:t>
      </w:r>
      <w:r w:rsidRPr="001530B1">
        <w:rPr>
          <w:color w:val="000000"/>
          <w:spacing w:val="-6"/>
          <w:sz w:val="28"/>
          <w:szCs w:val="28"/>
          <w:lang w:val="uk-UA"/>
        </w:rPr>
        <w:t>балансі Лікарні.</w:t>
      </w:r>
    </w:p>
    <w:p w:rsidR="000338EA" w:rsidRPr="001530B1" w:rsidRDefault="000338EA" w:rsidP="001530B1">
      <w:pPr>
        <w:shd w:val="clear" w:color="auto" w:fill="FFFFFF"/>
        <w:tabs>
          <w:tab w:val="left" w:pos="1213"/>
        </w:tabs>
        <w:ind w:firstLine="734"/>
        <w:jc w:val="both"/>
        <w:rPr>
          <w:sz w:val="28"/>
          <w:szCs w:val="28"/>
        </w:rPr>
      </w:pPr>
      <w:r w:rsidRPr="001530B1">
        <w:rPr>
          <w:color w:val="000000"/>
          <w:spacing w:val="-10"/>
          <w:sz w:val="28"/>
          <w:szCs w:val="28"/>
          <w:lang w:val="uk-UA"/>
        </w:rPr>
        <w:t>4.2.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5"/>
          <w:sz w:val="28"/>
          <w:szCs w:val="28"/>
          <w:lang w:val="uk-UA"/>
        </w:rPr>
        <w:t>Джерелами формування майна Лікарні є:</w:t>
      </w:r>
    </w:p>
    <w:p w:rsidR="000338EA" w:rsidRPr="001530B1" w:rsidRDefault="000338EA" w:rsidP="001530B1">
      <w:pPr>
        <w:numPr>
          <w:ilvl w:val="0"/>
          <w:numId w:val="9"/>
        </w:numPr>
        <w:shd w:val="clear" w:color="auto" w:fill="FFFFFF"/>
        <w:tabs>
          <w:tab w:val="left" w:pos="889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5"/>
          <w:sz w:val="28"/>
          <w:szCs w:val="28"/>
          <w:lang w:val="uk-UA"/>
        </w:rPr>
        <w:t>майно,передане Лікарні Засновниками;</w:t>
      </w:r>
    </w:p>
    <w:p w:rsidR="000338EA" w:rsidRPr="001530B1" w:rsidRDefault="000338EA" w:rsidP="001530B1">
      <w:pPr>
        <w:numPr>
          <w:ilvl w:val="0"/>
          <w:numId w:val="10"/>
        </w:numPr>
        <w:shd w:val="clear" w:color="auto" w:fill="FFFFFF"/>
        <w:tabs>
          <w:tab w:val="left" w:pos="889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5"/>
          <w:sz w:val="28"/>
          <w:szCs w:val="28"/>
          <w:lang w:val="uk-UA"/>
        </w:rPr>
        <w:t xml:space="preserve">кошти   Державного   бюджету   України,   обласного,   районного   та </w:t>
      </w:r>
      <w:r w:rsidRPr="001530B1">
        <w:rPr>
          <w:color w:val="000000"/>
          <w:spacing w:val="-6"/>
          <w:sz w:val="28"/>
          <w:szCs w:val="28"/>
          <w:lang w:val="uk-UA"/>
        </w:rPr>
        <w:t>міського бюджетів;</w:t>
      </w:r>
    </w:p>
    <w:p w:rsidR="000338EA" w:rsidRPr="001530B1" w:rsidRDefault="000338EA" w:rsidP="001530B1">
      <w:pPr>
        <w:shd w:val="clear" w:color="auto" w:fill="FFFFFF"/>
        <w:tabs>
          <w:tab w:val="left" w:pos="1062"/>
        </w:tabs>
        <w:ind w:firstLine="734"/>
        <w:jc w:val="both"/>
        <w:rPr>
          <w:sz w:val="28"/>
          <w:szCs w:val="28"/>
        </w:rPr>
      </w:pPr>
      <w:r w:rsidRPr="001530B1">
        <w:rPr>
          <w:color w:val="000000"/>
          <w:sz w:val="28"/>
          <w:szCs w:val="28"/>
          <w:lang w:val="uk-UA"/>
        </w:rPr>
        <w:t>-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1"/>
          <w:sz w:val="28"/>
          <w:szCs w:val="28"/>
          <w:lang w:val="uk-UA"/>
        </w:rPr>
        <w:t xml:space="preserve">кошти   або   майно,   які   надходять   безоплатно   або   у   вигляді </w:t>
      </w:r>
      <w:r w:rsidRPr="001530B1">
        <w:rPr>
          <w:color w:val="000000"/>
          <w:spacing w:val="-5"/>
          <w:sz w:val="28"/>
          <w:szCs w:val="28"/>
          <w:lang w:val="uk-UA"/>
        </w:rPr>
        <w:t>безповоротної фінансової допомоги чи добровільних пожертвувань;</w:t>
      </w:r>
    </w:p>
    <w:p w:rsidR="000338EA" w:rsidRPr="001530B1" w:rsidRDefault="000338EA" w:rsidP="001530B1">
      <w:pPr>
        <w:numPr>
          <w:ilvl w:val="0"/>
          <w:numId w:val="9"/>
        </w:numPr>
        <w:shd w:val="clear" w:color="auto" w:fill="FFFFFF"/>
        <w:tabs>
          <w:tab w:val="left" w:pos="886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5"/>
          <w:sz w:val="28"/>
          <w:szCs w:val="28"/>
          <w:lang w:val="uk-UA"/>
        </w:rPr>
        <w:t>кошти або майно, що надходять за надання платних послуг;</w:t>
      </w:r>
    </w:p>
    <w:p w:rsidR="000338EA" w:rsidRPr="001530B1" w:rsidRDefault="000338EA" w:rsidP="001530B1">
      <w:pPr>
        <w:numPr>
          <w:ilvl w:val="0"/>
          <w:numId w:val="9"/>
        </w:numPr>
        <w:shd w:val="clear" w:color="auto" w:fill="FFFFFF"/>
        <w:tabs>
          <w:tab w:val="left" w:pos="886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5"/>
          <w:sz w:val="28"/>
          <w:szCs w:val="28"/>
          <w:lang w:val="uk-UA"/>
        </w:rPr>
        <w:t>пасивні доходи;</w:t>
      </w:r>
    </w:p>
    <w:p w:rsidR="000338EA" w:rsidRPr="001530B1" w:rsidRDefault="000338EA" w:rsidP="001530B1">
      <w:pPr>
        <w:numPr>
          <w:ilvl w:val="0"/>
          <w:numId w:val="9"/>
        </w:numPr>
        <w:shd w:val="clear" w:color="auto" w:fill="FFFFFF"/>
        <w:tabs>
          <w:tab w:val="left" w:pos="886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spacing w:val="-6"/>
          <w:sz w:val="28"/>
          <w:szCs w:val="28"/>
          <w:lang w:val="uk-UA"/>
        </w:rPr>
        <w:t xml:space="preserve">дотації, субвенції, субсидії, отримані з Державного бюджету України,  </w:t>
      </w:r>
      <w:r w:rsidRPr="001530B1">
        <w:rPr>
          <w:sz w:val="28"/>
          <w:szCs w:val="28"/>
          <w:lang w:val="uk-UA"/>
        </w:rPr>
        <w:t>обласного, районного та міського бюджетів, державних цільових фондів;</w:t>
      </w:r>
    </w:p>
    <w:p w:rsidR="000338EA" w:rsidRPr="001530B1" w:rsidRDefault="000338EA" w:rsidP="001530B1">
      <w:pPr>
        <w:numPr>
          <w:ilvl w:val="0"/>
          <w:numId w:val="9"/>
        </w:numPr>
        <w:shd w:val="clear" w:color="auto" w:fill="FFFFFF"/>
        <w:tabs>
          <w:tab w:val="left" w:pos="886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sz w:val="28"/>
          <w:szCs w:val="28"/>
          <w:lang w:val="uk-UA"/>
        </w:rPr>
        <w:t>доходи від надання в оренду приміщень, споруд, обладнання.</w:t>
      </w:r>
      <w:r w:rsidRPr="001530B1">
        <w:rPr>
          <w:b/>
          <w:sz w:val="28"/>
          <w:szCs w:val="28"/>
          <w:lang w:val="uk-UA"/>
        </w:rPr>
        <w:t xml:space="preserve"> </w:t>
      </w:r>
    </w:p>
    <w:p w:rsidR="000338EA" w:rsidRPr="001530B1" w:rsidRDefault="000338EA" w:rsidP="001530B1">
      <w:pPr>
        <w:pStyle w:val="a4"/>
        <w:ind w:firstLine="709"/>
        <w:rPr>
          <w:szCs w:val="28"/>
        </w:rPr>
      </w:pPr>
      <w:r w:rsidRPr="001530B1">
        <w:rPr>
          <w:szCs w:val="28"/>
        </w:rPr>
        <w:lastRenderedPageBreak/>
        <w:t>4.2.1. Доходи (прибутки) Лікарні використовуються виключно для фінансування видатків на її утримання, реалізації мети (цілей, завдань) та напрямів діяльності, визначеними в цьому Статуті».</w:t>
      </w:r>
    </w:p>
    <w:p w:rsidR="000338EA" w:rsidRPr="001530B1" w:rsidRDefault="000338EA" w:rsidP="001530B1">
      <w:pPr>
        <w:shd w:val="clear" w:color="auto" w:fill="FFFFFF"/>
        <w:tabs>
          <w:tab w:val="left" w:pos="1073"/>
        </w:tabs>
        <w:ind w:firstLine="709"/>
        <w:jc w:val="both"/>
        <w:rPr>
          <w:sz w:val="28"/>
          <w:szCs w:val="28"/>
          <w:lang w:val="uk-UA"/>
        </w:rPr>
      </w:pPr>
      <w:r w:rsidRPr="001530B1">
        <w:rPr>
          <w:sz w:val="28"/>
          <w:szCs w:val="28"/>
          <w:lang w:val="uk-UA"/>
        </w:rPr>
        <w:t>4.2.2. Забороняється розподіляти отримані (прибутки) або їх частини серед Засновників (учасників), членів Лікарні, працівників (крім оплати їхньої праці, нарахування єдиного соціального внеску), членів органів управління та інших пов’язаних з ними осіб</w:t>
      </w:r>
    </w:p>
    <w:p w:rsidR="000338EA" w:rsidRPr="001530B1" w:rsidRDefault="000338EA" w:rsidP="001530B1">
      <w:pPr>
        <w:shd w:val="clear" w:color="auto" w:fill="FFFFFF"/>
        <w:tabs>
          <w:tab w:val="left" w:pos="1408"/>
        </w:tabs>
        <w:ind w:firstLine="709"/>
        <w:jc w:val="both"/>
        <w:rPr>
          <w:sz w:val="28"/>
          <w:szCs w:val="28"/>
        </w:rPr>
      </w:pPr>
      <w:r w:rsidRPr="001530B1">
        <w:rPr>
          <w:color w:val="000000"/>
          <w:spacing w:val="-9"/>
          <w:sz w:val="28"/>
          <w:szCs w:val="28"/>
          <w:lang w:val="uk-UA"/>
        </w:rPr>
        <w:t>4.3.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5"/>
          <w:sz w:val="28"/>
          <w:szCs w:val="28"/>
          <w:lang w:val="uk-UA"/>
        </w:rPr>
        <w:t xml:space="preserve">Майно Лікарні, надане їй Засновниками, закріплюється за нею на </w:t>
      </w:r>
      <w:r w:rsidRPr="001530B1">
        <w:rPr>
          <w:color w:val="000000"/>
          <w:spacing w:val="-6"/>
          <w:sz w:val="28"/>
          <w:szCs w:val="28"/>
          <w:lang w:val="uk-UA"/>
        </w:rPr>
        <w:t>праві оперативного управління.</w:t>
      </w:r>
    </w:p>
    <w:p w:rsidR="000338EA" w:rsidRPr="001530B1" w:rsidRDefault="000338EA" w:rsidP="001530B1">
      <w:pPr>
        <w:shd w:val="clear" w:color="auto" w:fill="FFFFFF"/>
        <w:tabs>
          <w:tab w:val="left" w:pos="1555"/>
        </w:tabs>
        <w:ind w:firstLine="709"/>
        <w:jc w:val="both"/>
        <w:rPr>
          <w:sz w:val="28"/>
          <w:szCs w:val="28"/>
          <w:lang w:val="uk-UA"/>
        </w:rPr>
      </w:pPr>
      <w:r w:rsidRPr="001530B1">
        <w:rPr>
          <w:color w:val="000000"/>
          <w:spacing w:val="-10"/>
          <w:sz w:val="28"/>
          <w:szCs w:val="28"/>
          <w:lang w:val="uk-UA"/>
        </w:rPr>
        <w:t>4.4.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2"/>
          <w:sz w:val="28"/>
          <w:szCs w:val="28"/>
          <w:lang w:val="uk-UA"/>
        </w:rPr>
        <w:t>Майно   Лікарні,  закріплене  за  нею   на  праві   оперативного управління, що знаходиться на території міста Бровари Київської області, є спільною   сумісною   власністю   територіальної   громади   міста   Бровари</w:t>
      </w:r>
      <w:r w:rsidR="00321A55">
        <w:rPr>
          <w:color w:val="000000"/>
          <w:spacing w:val="-2"/>
          <w:sz w:val="28"/>
          <w:szCs w:val="28"/>
          <w:lang w:val="uk-UA"/>
        </w:rPr>
        <w:t xml:space="preserve"> </w:t>
      </w:r>
      <w:r w:rsidRPr="001530B1">
        <w:rPr>
          <w:color w:val="000000"/>
          <w:spacing w:val="6"/>
          <w:sz w:val="28"/>
          <w:szCs w:val="28"/>
          <w:lang w:val="uk-UA"/>
        </w:rPr>
        <w:t xml:space="preserve">Київської області та територіальних громад сіл та селищ Броварського </w:t>
      </w:r>
      <w:r w:rsidRPr="001530B1">
        <w:rPr>
          <w:color w:val="000000"/>
          <w:spacing w:val="-5"/>
          <w:sz w:val="28"/>
          <w:szCs w:val="28"/>
          <w:lang w:val="uk-UA"/>
        </w:rPr>
        <w:t>району та складається з:</w:t>
      </w:r>
    </w:p>
    <w:p w:rsidR="000338EA" w:rsidRPr="001530B1" w:rsidRDefault="000338EA" w:rsidP="001530B1">
      <w:pPr>
        <w:numPr>
          <w:ilvl w:val="0"/>
          <w:numId w:val="11"/>
        </w:numPr>
        <w:shd w:val="clear" w:color="auto" w:fill="FFFFFF"/>
        <w:tabs>
          <w:tab w:val="left" w:pos="972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3"/>
          <w:sz w:val="28"/>
          <w:szCs w:val="28"/>
          <w:lang w:val="uk-UA"/>
        </w:rPr>
        <w:t xml:space="preserve">комплексу будівель та споруд Броварської центральної районної </w:t>
      </w:r>
      <w:r>
        <w:rPr>
          <w:color w:val="000000"/>
          <w:spacing w:val="-6"/>
          <w:sz w:val="28"/>
          <w:szCs w:val="28"/>
          <w:lang w:val="uk-UA"/>
        </w:rPr>
        <w:t xml:space="preserve">лікарні по вул. </w:t>
      </w:r>
      <w:r w:rsidRPr="001530B1">
        <w:rPr>
          <w:color w:val="000000"/>
          <w:spacing w:val="-6"/>
          <w:sz w:val="28"/>
          <w:szCs w:val="28"/>
          <w:lang w:val="uk-UA"/>
        </w:rPr>
        <w:t>Шевченка, 14 в місті Бровари Київської області;</w:t>
      </w:r>
    </w:p>
    <w:p w:rsidR="000338EA" w:rsidRPr="001530B1" w:rsidRDefault="000338EA" w:rsidP="001530B1">
      <w:pPr>
        <w:numPr>
          <w:ilvl w:val="0"/>
          <w:numId w:val="11"/>
        </w:numPr>
        <w:shd w:val="clear" w:color="auto" w:fill="FFFFFF"/>
        <w:tabs>
          <w:tab w:val="left" w:pos="972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2"/>
          <w:sz w:val="28"/>
          <w:szCs w:val="28"/>
          <w:lang w:val="uk-UA"/>
        </w:rPr>
        <w:t xml:space="preserve">гуртожитку   Броварської  центральної  районної  лікарні   по   вул. </w:t>
      </w:r>
      <w:r w:rsidRPr="001530B1">
        <w:rPr>
          <w:color w:val="000000"/>
          <w:spacing w:val="-7"/>
          <w:sz w:val="28"/>
          <w:szCs w:val="28"/>
          <w:lang w:val="uk-UA"/>
        </w:rPr>
        <w:t>Шевченка, 12-а в місті Бровари Київської області;</w:t>
      </w:r>
    </w:p>
    <w:p w:rsidR="000338EA" w:rsidRPr="001530B1" w:rsidRDefault="000338EA" w:rsidP="001530B1">
      <w:pPr>
        <w:pStyle w:val="a3"/>
        <w:numPr>
          <w:ilvl w:val="0"/>
          <w:numId w:val="11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1530B1">
        <w:rPr>
          <w:color w:val="000000"/>
          <w:spacing w:val="4"/>
          <w:sz w:val="28"/>
          <w:szCs w:val="28"/>
          <w:lang w:val="uk-UA"/>
        </w:rPr>
        <w:t xml:space="preserve">комплексу будівель та споруд Центру «Дитяча лікарня» Броварської центральної </w:t>
      </w:r>
      <w:r w:rsidRPr="001530B1">
        <w:rPr>
          <w:color w:val="000000"/>
          <w:spacing w:val="-5"/>
          <w:sz w:val="28"/>
          <w:szCs w:val="28"/>
          <w:lang w:val="uk-UA"/>
        </w:rPr>
        <w:t>районної лікарні по вул. Ярослава Мудрого, 47 в місті Бровари Київської області.</w:t>
      </w:r>
    </w:p>
    <w:p w:rsidR="000338EA" w:rsidRPr="001530B1" w:rsidRDefault="000338EA" w:rsidP="001530B1">
      <w:pPr>
        <w:shd w:val="clear" w:color="auto" w:fill="FFFFFF"/>
        <w:tabs>
          <w:tab w:val="left" w:pos="1390"/>
        </w:tabs>
        <w:ind w:firstLine="709"/>
        <w:jc w:val="both"/>
        <w:rPr>
          <w:sz w:val="28"/>
          <w:szCs w:val="28"/>
        </w:rPr>
      </w:pPr>
      <w:r w:rsidRPr="001530B1">
        <w:rPr>
          <w:color w:val="000000"/>
          <w:spacing w:val="2"/>
          <w:sz w:val="28"/>
          <w:szCs w:val="28"/>
          <w:lang w:val="uk-UA"/>
        </w:rPr>
        <w:t xml:space="preserve">Здійснюючи право оперативного управління, Лікарня володіє, </w:t>
      </w:r>
      <w:r w:rsidRPr="001530B1">
        <w:rPr>
          <w:color w:val="000000"/>
          <w:spacing w:val="-6"/>
          <w:sz w:val="28"/>
          <w:szCs w:val="28"/>
          <w:lang w:val="uk-UA"/>
        </w:rPr>
        <w:t xml:space="preserve">користується та розпоряджається зазначеним майном, вчиняючи щодо нього </w:t>
      </w:r>
      <w:r w:rsidRPr="001530B1">
        <w:rPr>
          <w:color w:val="000000"/>
          <w:spacing w:val="-4"/>
          <w:sz w:val="28"/>
          <w:szCs w:val="28"/>
          <w:lang w:val="uk-UA"/>
        </w:rPr>
        <w:t xml:space="preserve">будь-які дії, які не суперечать чинному законодавству, цьому Статуту та </w:t>
      </w:r>
      <w:r w:rsidRPr="001530B1">
        <w:rPr>
          <w:color w:val="000000"/>
          <w:spacing w:val="-5"/>
          <w:sz w:val="28"/>
          <w:szCs w:val="28"/>
          <w:lang w:val="uk-UA"/>
        </w:rPr>
        <w:t xml:space="preserve">рішенням Засновників. При цьому, відчуження, списання, застава та передача </w:t>
      </w:r>
      <w:r w:rsidRPr="001530B1">
        <w:rPr>
          <w:color w:val="000000"/>
          <w:spacing w:val="11"/>
          <w:sz w:val="28"/>
          <w:szCs w:val="28"/>
          <w:lang w:val="uk-UA"/>
        </w:rPr>
        <w:t xml:space="preserve">в користування (оренду) майна, що є спільною сумісною власністю </w:t>
      </w:r>
      <w:r w:rsidRPr="001530B1">
        <w:rPr>
          <w:color w:val="000000"/>
          <w:spacing w:val="-4"/>
          <w:sz w:val="28"/>
          <w:szCs w:val="28"/>
          <w:lang w:val="uk-UA"/>
        </w:rPr>
        <w:t xml:space="preserve">територіальної громади міста Бровари Київської області та територіальних громад сіл та селищ Броварського району, закріплене за Лікарнею на праві </w:t>
      </w:r>
      <w:r w:rsidRPr="001530B1">
        <w:rPr>
          <w:color w:val="000000"/>
          <w:spacing w:val="-6"/>
          <w:sz w:val="28"/>
          <w:szCs w:val="28"/>
          <w:lang w:val="uk-UA"/>
        </w:rPr>
        <w:t xml:space="preserve">оперативного управління, здійснюється виключно за рішеннями Засновників. </w:t>
      </w:r>
      <w:r w:rsidRPr="001530B1">
        <w:rPr>
          <w:color w:val="000000"/>
          <w:spacing w:val="3"/>
          <w:sz w:val="28"/>
          <w:szCs w:val="28"/>
          <w:lang w:val="uk-UA"/>
        </w:rPr>
        <w:t xml:space="preserve">Рішення з цих питань вважаються прийнятими в разі їх позитивного </w:t>
      </w:r>
      <w:r w:rsidRPr="001530B1">
        <w:rPr>
          <w:color w:val="000000"/>
          <w:spacing w:val="-5"/>
          <w:sz w:val="28"/>
          <w:szCs w:val="28"/>
          <w:lang w:val="uk-UA"/>
        </w:rPr>
        <w:t>вирішення на сесіях Броварської районної ради та Броварської міської ради.</w:t>
      </w:r>
    </w:p>
    <w:p w:rsidR="000338EA" w:rsidRPr="001530B1" w:rsidRDefault="000338EA" w:rsidP="001530B1">
      <w:pPr>
        <w:shd w:val="clear" w:color="auto" w:fill="FFFFFF"/>
        <w:tabs>
          <w:tab w:val="left" w:pos="1350"/>
        </w:tabs>
        <w:ind w:firstLine="709"/>
        <w:jc w:val="both"/>
        <w:rPr>
          <w:sz w:val="28"/>
          <w:szCs w:val="28"/>
        </w:rPr>
      </w:pPr>
      <w:r w:rsidRPr="001530B1">
        <w:rPr>
          <w:color w:val="000000"/>
          <w:spacing w:val="-10"/>
          <w:sz w:val="28"/>
          <w:szCs w:val="28"/>
          <w:lang w:val="uk-UA"/>
        </w:rPr>
        <w:t>4.5.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4"/>
          <w:sz w:val="28"/>
          <w:szCs w:val="28"/>
          <w:lang w:val="uk-UA"/>
        </w:rPr>
        <w:t xml:space="preserve">Інші   матеріальні   цінності,   які   будуть   передані   Лікарні   або </w:t>
      </w:r>
      <w:r w:rsidRPr="001530B1">
        <w:rPr>
          <w:color w:val="000000"/>
          <w:spacing w:val="1"/>
          <w:sz w:val="28"/>
          <w:szCs w:val="28"/>
          <w:lang w:val="uk-UA"/>
        </w:rPr>
        <w:t xml:space="preserve">закріплені за нею на праві оперативного управління, є спільною сумісною </w:t>
      </w:r>
      <w:r w:rsidRPr="001530B1">
        <w:rPr>
          <w:color w:val="000000"/>
          <w:spacing w:val="5"/>
          <w:sz w:val="28"/>
          <w:szCs w:val="28"/>
          <w:lang w:val="uk-UA"/>
        </w:rPr>
        <w:t>власністю територіальної громади міст</w:t>
      </w:r>
      <w:r w:rsidR="00321A55">
        <w:rPr>
          <w:color w:val="000000"/>
          <w:spacing w:val="5"/>
          <w:sz w:val="28"/>
          <w:szCs w:val="28"/>
          <w:lang w:val="uk-UA"/>
        </w:rPr>
        <w:t xml:space="preserve">а Бровари Київської області </w:t>
      </w:r>
      <w:r w:rsidRPr="001530B1">
        <w:rPr>
          <w:color w:val="000000"/>
          <w:spacing w:val="5"/>
          <w:sz w:val="28"/>
          <w:szCs w:val="28"/>
          <w:lang w:val="uk-UA"/>
        </w:rPr>
        <w:t xml:space="preserve">та </w:t>
      </w:r>
      <w:r w:rsidRPr="001530B1">
        <w:rPr>
          <w:color w:val="000000"/>
          <w:spacing w:val="-5"/>
          <w:sz w:val="28"/>
          <w:szCs w:val="28"/>
          <w:lang w:val="uk-UA"/>
        </w:rPr>
        <w:t>територіальних громад сіл та селищ Броварського району.</w:t>
      </w:r>
    </w:p>
    <w:p w:rsidR="000338EA" w:rsidRPr="001530B1" w:rsidRDefault="000338EA" w:rsidP="001530B1">
      <w:pPr>
        <w:shd w:val="clear" w:color="auto" w:fill="FFFFFF"/>
        <w:tabs>
          <w:tab w:val="left" w:pos="1465"/>
        </w:tabs>
        <w:ind w:firstLine="709"/>
        <w:jc w:val="both"/>
        <w:rPr>
          <w:sz w:val="28"/>
          <w:szCs w:val="28"/>
        </w:rPr>
      </w:pPr>
      <w:r w:rsidRPr="001530B1">
        <w:rPr>
          <w:color w:val="000000"/>
          <w:spacing w:val="-10"/>
          <w:sz w:val="28"/>
          <w:szCs w:val="28"/>
          <w:lang w:val="uk-UA"/>
        </w:rPr>
        <w:t>4.6.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2"/>
          <w:sz w:val="28"/>
          <w:szCs w:val="28"/>
          <w:lang w:val="uk-UA"/>
        </w:rPr>
        <w:t>Засновники    здійснюють    кон</w:t>
      </w:r>
      <w:r w:rsidR="00321A55">
        <w:rPr>
          <w:color w:val="000000"/>
          <w:spacing w:val="-2"/>
          <w:sz w:val="28"/>
          <w:szCs w:val="28"/>
          <w:lang w:val="uk-UA"/>
        </w:rPr>
        <w:t xml:space="preserve">троль    за    використанням  </w:t>
      </w:r>
      <w:r w:rsidRPr="001530B1">
        <w:rPr>
          <w:color w:val="000000"/>
          <w:spacing w:val="-2"/>
          <w:sz w:val="28"/>
          <w:szCs w:val="28"/>
          <w:lang w:val="uk-UA"/>
        </w:rPr>
        <w:t xml:space="preserve">та </w:t>
      </w:r>
      <w:r w:rsidRPr="001530B1">
        <w:rPr>
          <w:color w:val="000000"/>
          <w:sz w:val="28"/>
          <w:szCs w:val="28"/>
          <w:lang w:val="uk-UA"/>
        </w:rPr>
        <w:t xml:space="preserve">збереженням закріпленого за Лікарнею майна в межах своїх повноважень, </w:t>
      </w:r>
      <w:r w:rsidRPr="001530B1">
        <w:rPr>
          <w:color w:val="000000"/>
          <w:spacing w:val="4"/>
          <w:sz w:val="28"/>
          <w:szCs w:val="28"/>
          <w:lang w:val="uk-UA"/>
        </w:rPr>
        <w:t xml:space="preserve">визначених цим Статутом, безпосередньо або через уповноважені ними </w:t>
      </w:r>
      <w:r w:rsidRPr="001530B1">
        <w:rPr>
          <w:color w:val="000000"/>
          <w:spacing w:val="-10"/>
          <w:sz w:val="28"/>
          <w:szCs w:val="28"/>
          <w:lang w:val="uk-UA"/>
        </w:rPr>
        <w:t>органи.</w:t>
      </w:r>
    </w:p>
    <w:p w:rsidR="000338EA" w:rsidRPr="001530B1" w:rsidRDefault="000338EA" w:rsidP="001530B1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  <w:r w:rsidRPr="001530B1">
        <w:rPr>
          <w:color w:val="000000"/>
          <w:spacing w:val="-10"/>
          <w:sz w:val="28"/>
          <w:szCs w:val="28"/>
          <w:lang w:val="uk-UA"/>
        </w:rPr>
        <w:t>4.7.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4"/>
          <w:sz w:val="28"/>
          <w:szCs w:val="28"/>
          <w:lang w:val="uk-UA"/>
        </w:rPr>
        <w:t xml:space="preserve">Лікарня    здійснює    податковий, бухгалтерський,    оперативний </w:t>
      </w:r>
      <w:r w:rsidRPr="001530B1">
        <w:rPr>
          <w:color w:val="000000"/>
          <w:spacing w:val="-3"/>
          <w:sz w:val="28"/>
          <w:szCs w:val="28"/>
          <w:lang w:val="uk-UA"/>
        </w:rPr>
        <w:t xml:space="preserve">облік  та      веде   статистичну   та   фінансову   звітність   згідно   з   чинним </w:t>
      </w:r>
      <w:r w:rsidRPr="001530B1">
        <w:rPr>
          <w:color w:val="000000"/>
          <w:spacing w:val="-6"/>
          <w:sz w:val="28"/>
          <w:szCs w:val="28"/>
          <w:lang w:val="uk-UA"/>
        </w:rPr>
        <w:t>законодавством України.</w:t>
      </w:r>
    </w:p>
    <w:p w:rsidR="000338EA" w:rsidRPr="001530B1" w:rsidRDefault="000338EA" w:rsidP="001530B1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 w:rsidRPr="001530B1">
        <w:rPr>
          <w:color w:val="000000"/>
          <w:spacing w:val="-10"/>
          <w:sz w:val="28"/>
          <w:szCs w:val="28"/>
          <w:lang w:val="uk-UA"/>
        </w:rPr>
        <w:t>4.8.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7"/>
          <w:sz w:val="28"/>
          <w:szCs w:val="28"/>
          <w:lang w:val="uk-UA"/>
        </w:rPr>
        <w:t xml:space="preserve">Посадові (службові) особи Лікарні у встановленому порядку несуть </w:t>
      </w:r>
      <w:r w:rsidRPr="001530B1">
        <w:rPr>
          <w:color w:val="000000"/>
          <w:spacing w:val="-4"/>
          <w:sz w:val="28"/>
          <w:szCs w:val="28"/>
          <w:lang w:val="uk-UA"/>
        </w:rPr>
        <w:t xml:space="preserve">персональну      відповідальність      за      додержання      порядку      ведення , </w:t>
      </w:r>
      <w:r w:rsidRPr="001530B1">
        <w:rPr>
          <w:color w:val="000000"/>
          <w:spacing w:val="-3"/>
          <w:sz w:val="28"/>
          <w:szCs w:val="28"/>
          <w:lang w:val="uk-UA"/>
        </w:rPr>
        <w:t xml:space="preserve">достовірність   бухгалтерського   та   податкового   обліку   та   статистичної </w:t>
      </w:r>
      <w:r w:rsidRPr="001530B1">
        <w:rPr>
          <w:color w:val="000000"/>
          <w:spacing w:val="-8"/>
          <w:sz w:val="28"/>
          <w:szCs w:val="28"/>
          <w:lang w:val="uk-UA"/>
        </w:rPr>
        <w:t>звітності.</w:t>
      </w:r>
    </w:p>
    <w:p w:rsidR="000338EA" w:rsidRDefault="000338EA" w:rsidP="001530B1">
      <w:pPr>
        <w:shd w:val="clear" w:color="auto" w:fill="FFFFFF"/>
        <w:ind w:firstLine="734"/>
        <w:jc w:val="center"/>
        <w:rPr>
          <w:b/>
          <w:bCs/>
          <w:color w:val="000000"/>
          <w:spacing w:val="-7"/>
          <w:sz w:val="28"/>
          <w:szCs w:val="28"/>
          <w:lang w:val="uk-UA"/>
        </w:rPr>
      </w:pPr>
    </w:p>
    <w:p w:rsidR="000338EA" w:rsidRPr="001530B1" w:rsidRDefault="00B95AA2" w:rsidP="0055395C">
      <w:pPr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  <w:lang w:val="uk-UA"/>
        </w:rPr>
        <w:t xml:space="preserve">               </w:t>
      </w:r>
      <w:r w:rsidR="000338EA" w:rsidRPr="001530B1">
        <w:rPr>
          <w:b/>
          <w:bCs/>
          <w:color w:val="000000"/>
          <w:spacing w:val="-7"/>
          <w:sz w:val="28"/>
          <w:szCs w:val="28"/>
          <w:lang w:val="uk-UA"/>
        </w:rPr>
        <w:t>5. Права та обов'язки Лікарні</w:t>
      </w:r>
    </w:p>
    <w:p w:rsidR="000338EA" w:rsidRPr="001530B1" w:rsidRDefault="000338EA" w:rsidP="0055395C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  <w:lang w:val="uk-UA"/>
        </w:rPr>
        <w:t xml:space="preserve">          </w:t>
      </w:r>
      <w:r w:rsidRPr="001530B1">
        <w:rPr>
          <w:b/>
          <w:bCs/>
          <w:color w:val="000000"/>
          <w:spacing w:val="-6"/>
          <w:sz w:val="28"/>
          <w:szCs w:val="28"/>
          <w:lang w:val="uk-UA"/>
        </w:rPr>
        <w:t>5.1. Права Лікарні.</w:t>
      </w:r>
    </w:p>
    <w:p w:rsidR="000338EA" w:rsidRPr="001530B1" w:rsidRDefault="000338EA" w:rsidP="001530B1">
      <w:pPr>
        <w:shd w:val="clear" w:color="auto" w:fill="FFFFFF"/>
        <w:ind w:firstLine="734"/>
        <w:jc w:val="both"/>
        <w:rPr>
          <w:sz w:val="28"/>
          <w:szCs w:val="28"/>
          <w:lang w:val="uk-UA"/>
        </w:rPr>
      </w:pPr>
      <w:r w:rsidRPr="001530B1">
        <w:rPr>
          <w:color w:val="000000"/>
          <w:spacing w:val="-4"/>
          <w:sz w:val="28"/>
          <w:szCs w:val="28"/>
          <w:lang w:val="uk-UA"/>
        </w:rPr>
        <w:t xml:space="preserve">5.1.1. Організовувати роботу всіх підрозділів Лікарні, встановлювати </w:t>
      </w:r>
      <w:r w:rsidRPr="001530B1">
        <w:rPr>
          <w:color w:val="000000"/>
          <w:spacing w:val="-5"/>
          <w:sz w:val="28"/>
          <w:szCs w:val="28"/>
          <w:lang w:val="uk-UA"/>
        </w:rPr>
        <w:t xml:space="preserve">режим роботи стаціонару та Консультативно-діагностичного центру, графіки прийому та </w:t>
      </w:r>
      <w:r w:rsidRPr="001530B1">
        <w:rPr>
          <w:color w:val="000000"/>
          <w:spacing w:val="-5"/>
          <w:sz w:val="28"/>
          <w:szCs w:val="28"/>
          <w:lang w:val="uk-UA"/>
        </w:rPr>
        <w:lastRenderedPageBreak/>
        <w:t>обслуговування населення, роботи по наданню невідкладної медичної допомоги.</w:t>
      </w:r>
    </w:p>
    <w:p w:rsidR="000338EA" w:rsidRPr="001530B1" w:rsidRDefault="000338EA" w:rsidP="001530B1">
      <w:pPr>
        <w:shd w:val="clear" w:color="auto" w:fill="FFFFFF"/>
        <w:ind w:firstLine="734"/>
        <w:jc w:val="both"/>
        <w:rPr>
          <w:sz w:val="28"/>
          <w:szCs w:val="28"/>
        </w:rPr>
      </w:pPr>
      <w:r w:rsidRPr="001530B1">
        <w:rPr>
          <w:color w:val="000000"/>
          <w:spacing w:val="-4"/>
          <w:sz w:val="28"/>
          <w:szCs w:val="28"/>
          <w:lang w:val="uk-UA"/>
        </w:rPr>
        <w:t>5.1.2. Заключати будь-які договори (угоди) на покращення матеріально-</w:t>
      </w:r>
      <w:r w:rsidRPr="001530B1">
        <w:rPr>
          <w:color w:val="000000"/>
          <w:spacing w:val="-5"/>
          <w:sz w:val="28"/>
          <w:szCs w:val="28"/>
          <w:lang w:val="uk-UA"/>
        </w:rPr>
        <w:t xml:space="preserve">технічного стану Лікарні, в порядку, передбаченому чинним законодавством, </w:t>
      </w:r>
      <w:r w:rsidRPr="001530B1">
        <w:rPr>
          <w:color w:val="000000"/>
          <w:spacing w:val="-6"/>
          <w:sz w:val="28"/>
          <w:szCs w:val="28"/>
          <w:lang w:val="uk-UA"/>
        </w:rPr>
        <w:t>цим Статутом та рішеннями Засновників.</w:t>
      </w:r>
    </w:p>
    <w:p w:rsidR="000338EA" w:rsidRPr="001530B1" w:rsidRDefault="000338EA" w:rsidP="001530B1">
      <w:pPr>
        <w:shd w:val="clear" w:color="auto" w:fill="FFFFFF"/>
        <w:tabs>
          <w:tab w:val="left" w:pos="1411"/>
        </w:tabs>
        <w:ind w:firstLine="734"/>
        <w:jc w:val="both"/>
        <w:rPr>
          <w:sz w:val="28"/>
          <w:szCs w:val="28"/>
        </w:rPr>
      </w:pPr>
      <w:r w:rsidRPr="001530B1">
        <w:rPr>
          <w:color w:val="000000"/>
          <w:spacing w:val="-10"/>
          <w:sz w:val="28"/>
          <w:szCs w:val="28"/>
          <w:lang w:val="uk-UA"/>
        </w:rPr>
        <w:t>5.1.3.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6"/>
          <w:sz w:val="28"/>
          <w:szCs w:val="28"/>
          <w:lang w:val="uk-UA"/>
        </w:rPr>
        <w:t xml:space="preserve">Формувати кадровий склад лікувальних закладів району та міста, </w:t>
      </w:r>
      <w:r w:rsidRPr="001530B1">
        <w:rPr>
          <w:color w:val="000000"/>
          <w:spacing w:val="-5"/>
          <w:sz w:val="28"/>
          <w:szCs w:val="28"/>
          <w:lang w:val="uk-UA"/>
        </w:rPr>
        <w:t>структурних підрозділів та відділень Лікарні.</w:t>
      </w:r>
    </w:p>
    <w:p w:rsidR="000338EA" w:rsidRPr="001530B1" w:rsidRDefault="000338EA" w:rsidP="001530B1">
      <w:pPr>
        <w:numPr>
          <w:ilvl w:val="0"/>
          <w:numId w:val="12"/>
        </w:numPr>
        <w:shd w:val="clear" w:color="auto" w:fill="FFFFFF"/>
        <w:tabs>
          <w:tab w:val="left" w:pos="1451"/>
        </w:tabs>
        <w:ind w:firstLine="734"/>
        <w:jc w:val="both"/>
        <w:rPr>
          <w:color w:val="000000"/>
          <w:spacing w:val="-11"/>
          <w:sz w:val="28"/>
          <w:szCs w:val="28"/>
          <w:lang w:val="uk-UA"/>
        </w:rPr>
      </w:pPr>
      <w:r w:rsidRPr="001530B1">
        <w:rPr>
          <w:color w:val="000000"/>
          <w:spacing w:val="5"/>
          <w:sz w:val="28"/>
          <w:szCs w:val="28"/>
          <w:lang w:val="uk-UA"/>
        </w:rPr>
        <w:t xml:space="preserve">Надавати платні послуги в порядку, передбаченому чинним </w:t>
      </w:r>
      <w:r w:rsidRPr="001530B1">
        <w:rPr>
          <w:color w:val="000000"/>
          <w:spacing w:val="-5"/>
          <w:sz w:val="28"/>
          <w:szCs w:val="28"/>
          <w:lang w:val="uk-UA"/>
        </w:rPr>
        <w:t>законодавством, цим Статутом та рішеннями Засновників.</w:t>
      </w:r>
    </w:p>
    <w:p w:rsidR="000338EA" w:rsidRPr="001530B1" w:rsidRDefault="000338EA" w:rsidP="001530B1">
      <w:pPr>
        <w:numPr>
          <w:ilvl w:val="0"/>
          <w:numId w:val="12"/>
        </w:numPr>
        <w:shd w:val="clear" w:color="auto" w:fill="FFFFFF"/>
        <w:tabs>
          <w:tab w:val="left" w:pos="1451"/>
        </w:tabs>
        <w:ind w:firstLine="734"/>
        <w:jc w:val="both"/>
        <w:rPr>
          <w:color w:val="000000"/>
          <w:spacing w:val="-11"/>
          <w:sz w:val="28"/>
          <w:szCs w:val="28"/>
          <w:lang w:val="uk-UA"/>
        </w:rPr>
      </w:pPr>
      <w:r w:rsidRPr="001530B1">
        <w:rPr>
          <w:color w:val="000000"/>
          <w:spacing w:val="3"/>
          <w:sz w:val="28"/>
          <w:szCs w:val="28"/>
          <w:lang w:val="uk-UA"/>
        </w:rPr>
        <w:t xml:space="preserve">Здійснювати закупівлю </w:t>
      </w:r>
      <w:r w:rsidRPr="001530B1">
        <w:rPr>
          <w:color w:val="000000"/>
          <w:sz w:val="28"/>
          <w:szCs w:val="28"/>
          <w:lang w:val="uk-UA"/>
        </w:rPr>
        <w:t>товарів, робіт та послуг у відповідності до чинного Законодавства</w:t>
      </w:r>
      <w:r w:rsidRPr="001530B1">
        <w:rPr>
          <w:color w:val="000000"/>
          <w:spacing w:val="-6"/>
          <w:sz w:val="28"/>
          <w:szCs w:val="28"/>
          <w:lang w:val="uk-UA"/>
        </w:rPr>
        <w:t>.</w:t>
      </w:r>
    </w:p>
    <w:p w:rsidR="000338EA" w:rsidRPr="001530B1" w:rsidRDefault="000338EA" w:rsidP="001530B1">
      <w:pPr>
        <w:numPr>
          <w:ilvl w:val="0"/>
          <w:numId w:val="12"/>
        </w:numPr>
        <w:shd w:val="clear" w:color="auto" w:fill="FFFFFF"/>
        <w:tabs>
          <w:tab w:val="left" w:pos="1451"/>
        </w:tabs>
        <w:ind w:firstLine="734"/>
        <w:jc w:val="both"/>
        <w:rPr>
          <w:color w:val="000000"/>
          <w:spacing w:val="-10"/>
          <w:sz w:val="28"/>
          <w:szCs w:val="28"/>
          <w:lang w:val="uk-UA"/>
        </w:rPr>
      </w:pPr>
      <w:r w:rsidRPr="001530B1">
        <w:rPr>
          <w:color w:val="000000"/>
          <w:spacing w:val="3"/>
          <w:sz w:val="28"/>
          <w:szCs w:val="28"/>
          <w:lang w:val="uk-UA"/>
        </w:rPr>
        <w:t xml:space="preserve">Організовувати роботу </w:t>
      </w:r>
      <w:r w:rsidRPr="001530B1">
        <w:rPr>
          <w:color w:val="000000"/>
          <w:spacing w:val="8"/>
          <w:sz w:val="28"/>
          <w:szCs w:val="28"/>
          <w:lang w:val="uk-UA"/>
        </w:rPr>
        <w:t>аптеки №1  Броварської ЦРЛ</w:t>
      </w:r>
      <w:r w:rsidRPr="001530B1">
        <w:rPr>
          <w:color w:val="000000"/>
          <w:spacing w:val="3"/>
          <w:sz w:val="28"/>
          <w:szCs w:val="28"/>
          <w:lang w:val="uk-UA"/>
        </w:rPr>
        <w:t xml:space="preserve">, яка діє на підставі </w:t>
      </w:r>
      <w:r w:rsidRPr="001530B1">
        <w:rPr>
          <w:color w:val="000000"/>
          <w:spacing w:val="-2"/>
          <w:sz w:val="28"/>
          <w:szCs w:val="28"/>
          <w:lang w:val="uk-UA"/>
        </w:rPr>
        <w:t xml:space="preserve">Положення,   погодженого   з   головою  Броварської районної  ради,   міським  головою </w:t>
      </w:r>
      <w:r w:rsidRPr="001530B1">
        <w:rPr>
          <w:color w:val="000000"/>
          <w:spacing w:val="-4"/>
          <w:sz w:val="28"/>
          <w:szCs w:val="28"/>
          <w:lang w:val="uk-UA"/>
        </w:rPr>
        <w:t xml:space="preserve">м. Бровари та затвердженого наказом Головного лікаря, з правом відкриття її </w:t>
      </w:r>
      <w:r w:rsidRPr="001530B1">
        <w:rPr>
          <w:color w:val="000000"/>
          <w:spacing w:val="-2"/>
          <w:sz w:val="28"/>
          <w:szCs w:val="28"/>
          <w:lang w:val="uk-UA"/>
        </w:rPr>
        <w:t xml:space="preserve">підрозділів на території Лікарні, </w:t>
      </w:r>
      <w:r w:rsidRPr="001530B1">
        <w:rPr>
          <w:color w:val="000000"/>
          <w:spacing w:val="1"/>
          <w:sz w:val="28"/>
          <w:szCs w:val="28"/>
          <w:lang w:val="uk-UA"/>
        </w:rPr>
        <w:t xml:space="preserve">створення та формування мережі аптечних пунктів, аптек на території району </w:t>
      </w:r>
      <w:r w:rsidRPr="001530B1">
        <w:rPr>
          <w:color w:val="000000"/>
          <w:spacing w:val="-7"/>
          <w:sz w:val="28"/>
          <w:szCs w:val="28"/>
          <w:lang w:val="uk-UA"/>
        </w:rPr>
        <w:t xml:space="preserve">та міста та затверджувати положення про них </w:t>
      </w:r>
      <w:r w:rsidRPr="001530B1">
        <w:rPr>
          <w:color w:val="000000"/>
          <w:sz w:val="28"/>
          <w:szCs w:val="28"/>
          <w:lang w:val="uk-UA"/>
        </w:rPr>
        <w:t xml:space="preserve">з метою сприяння розвитку аптечної служби, поліпшення задоволення потреб населення району та міста (в т.ч. </w:t>
      </w:r>
      <w:r w:rsidRPr="001530B1">
        <w:rPr>
          <w:color w:val="000000"/>
          <w:spacing w:val="-6"/>
          <w:sz w:val="28"/>
          <w:szCs w:val="28"/>
          <w:lang w:val="uk-UA"/>
        </w:rPr>
        <w:t>пільгових категорій) в медикаментозному обслуговуванні.</w:t>
      </w:r>
    </w:p>
    <w:p w:rsidR="000338EA" w:rsidRPr="001530B1" w:rsidRDefault="000338EA" w:rsidP="001530B1">
      <w:pPr>
        <w:numPr>
          <w:ilvl w:val="0"/>
          <w:numId w:val="12"/>
        </w:numPr>
        <w:shd w:val="clear" w:color="auto" w:fill="FFFFFF"/>
        <w:tabs>
          <w:tab w:val="left" w:pos="1451"/>
        </w:tabs>
        <w:ind w:firstLine="734"/>
        <w:jc w:val="both"/>
        <w:rPr>
          <w:color w:val="000000"/>
          <w:spacing w:val="-11"/>
          <w:sz w:val="28"/>
          <w:szCs w:val="28"/>
          <w:lang w:val="uk-UA"/>
        </w:rPr>
      </w:pPr>
      <w:r w:rsidRPr="001530B1">
        <w:rPr>
          <w:color w:val="000000"/>
          <w:spacing w:val="-4"/>
          <w:sz w:val="28"/>
          <w:szCs w:val="28"/>
          <w:lang w:val="uk-UA"/>
        </w:rPr>
        <w:t xml:space="preserve">Проводити в установленому порядку діяльність, пов'язану з розробленням, </w:t>
      </w:r>
      <w:r w:rsidRPr="001530B1">
        <w:rPr>
          <w:color w:val="000000"/>
          <w:spacing w:val="-2"/>
          <w:sz w:val="28"/>
          <w:szCs w:val="28"/>
          <w:lang w:val="uk-UA"/>
        </w:rPr>
        <w:t xml:space="preserve">виробництвом, виготовленням, використанням, зберіганням, перевезенням, </w:t>
      </w:r>
      <w:r w:rsidRPr="001530B1">
        <w:rPr>
          <w:color w:val="000000"/>
          <w:spacing w:val="-1"/>
          <w:sz w:val="28"/>
          <w:szCs w:val="28"/>
          <w:lang w:val="uk-UA"/>
        </w:rPr>
        <w:t xml:space="preserve">придбанням, пересиланням, ввезенням, вивезенням, відпуском, знищенням </w:t>
      </w:r>
      <w:r w:rsidRPr="001530B1">
        <w:rPr>
          <w:color w:val="000000"/>
          <w:spacing w:val="-5"/>
          <w:sz w:val="28"/>
          <w:szCs w:val="28"/>
          <w:lang w:val="uk-UA"/>
        </w:rPr>
        <w:t>наркотичних засобів, психотропних речовин і прекурсорів.</w:t>
      </w:r>
    </w:p>
    <w:p w:rsidR="000338EA" w:rsidRPr="001530B1" w:rsidRDefault="000338EA" w:rsidP="001530B1">
      <w:pPr>
        <w:pStyle w:val="a3"/>
        <w:numPr>
          <w:ilvl w:val="2"/>
          <w:numId w:val="26"/>
        </w:numPr>
        <w:shd w:val="clear" w:color="auto" w:fill="FFFFFF"/>
        <w:tabs>
          <w:tab w:val="left" w:pos="1451"/>
        </w:tabs>
        <w:ind w:left="0" w:firstLine="734"/>
        <w:jc w:val="both"/>
        <w:rPr>
          <w:sz w:val="28"/>
          <w:szCs w:val="28"/>
          <w:lang w:val="uk-UA"/>
        </w:rPr>
      </w:pPr>
      <w:r w:rsidRPr="001530B1">
        <w:rPr>
          <w:color w:val="000000"/>
          <w:spacing w:val="6"/>
          <w:sz w:val="28"/>
          <w:szCs w:val="28"/>
          <w:lang w:val="uk-UA"/>
        </w:rPr>
        <w:t xml:space="preserve">Проводити в установленому порядку діяльність пов'язану з </w:t>
      </w:r>
      <w:r w:rsidRPr="001530B1">
        <w:rPr>
          <w:color w:val="000000"/>
          <w:spacing w:val="1"/>
          <w:sz w:val="28"/>
          <w:szCs w:val="28"/>
          <w:lang w:val="uk-UA"/>
        </w:rPr>
        <w:t xml:space="preserve">виробництвом (виготовленням ліків в умовах аптеки, оптову та роздрібну </w:t>
      </w:r>
      <w:r w:rsidRPr="001530B1">
        <w:rPr>
          <w:color w:val="000000"/>
          <w:spacing w:val="-5"/>
          <w:sz w:val="28"/>
          <w:szCs w:val="28"/>
          <w:lang w:val="uk-UA"/>
        </w:rPr>
        <w:t>реалізацію лікарських засобів).</w:t>
      </w:r>
      <w:r w:rsidRPr="001530B1">
        <w:rPr>
          <w:color w:val="000000"/>
          <w:spacing w:val="12"/>
          <w:sz w:val="28"/>
          <w:szCs w:val="28"/>
          <w:lang w:val="uk-UA"/>
        </w:rPr>
        <w:t xml:space="preserve"> </w:t>
      </w:r>
    </w:p>
    <w:p w:rsidR="000338EA" w:rsidRPr="001530B1" w:rsidRDefault="000338EA" w:rsidP="001530B1">
      <w:pPr>
        <w:shd w:val="clear" w:color="auto" w:fill="FFFFFF"/>
        <w:tabs>
          <w:tab w:val="left" w:pos="1451"/>
        </w:tabs>
        <w:jc w:val="both"/>
        <w:rPr>
          <w:sz w:val="28"/>
          <w:szCs w:val="28"/>
          <w:lang w:val="uk-UA"/>
        </w:rPr>
      </w:pPr>
      <w:r w:rsidRPr="001530B1">
        <w:rPr>
          <w:color w:val="000000"/>
          <w:spacing w:val="12"/>
          <w:sz w:val="28"/>
          <w:szCs w:val="28"/>
          <w:lang w:val="uk-UA"/>
        </w:rPr>
        <w:t xml:space="preserve">      </w:t>
      </w:r>
      <w:r>
        <w:rPr>
          <w:color w:val="000000"/>
          <w:spacing w:val="12"/>
          <w:sz w:val="28"/>
          <w:szCs w:val="28"/>
          <w:lang w:val="uk-UA"/>
        </w:rPr>
        <w:t xml:space="preserve">   </w:t>
      </w:r>
      <w:r w:rsidRPr="001530B1">
        <w:rPr>
          <w:color w:val="000000"/>
          <w:spacing w:val="12"/>
          <w:sz w:val="28"/>
          <w:szCs w:val="28"/>
          <w:lang w:val="uk-UA"/>
        </w:rPr>
        <w:t>5.1.9</w:t>
      </w:r>
      <w:r>
        <w:rPr>
          <w:color w:val="000000"/>
          <w:spacing w:val="12"/>
          <w:sz w:val="28"/>
          <w:szCs w:val="28"/>
          <w:lang w:val="uk-UA"/>
        </w:rPr>
        <w:t xml:space="preserve">. </w:t>
      </w:r>
      <w:r w:rsidRPr="001530B1">
        <w:rPr>
          <w:color w:val="000000"/>
          <w:spacing w:val="12"/>
          <w:sz w:val="28"/>
          <w:szCs w:val="28"/>
          <w:lang w:val="uk-UA"/>
        </w:rPr>
        <w:t xml:space="preserve">Будувати, придбавати, брати в оренду необхідні для організації </w:t>
      </w:r>
      <w:r w:rsidRPr="001530B1">
        <w:rPr>
          <w:color w:val="000000"/>
          <w:spacing w:val="11"/>
          <w:sz w:val="28"/>
          <w:szCs w:val="28"/>
          <w:lang w:val="uk-UA"/>
        </w:rPr>
        <w:t xml:space="preserve">своєї діяльності приміщення, а також усякого роду рухоме і нерухоме </w:t>
      </w:r>
      <w:r w:rsidRPr="001530B1">
        <w:rPr>
          <w:color w:val="000000"/>
          <w:spacing w:val="12"/>
          <w:sz w:val="28"/>
          <w:szCs w:val="28"/>
          <w:lang w:val="uk-UA"/>
        </w:rPr>
        <w:t xml:space="preserve">майно, необхідне для здійснення основної та допоміжної діяльності </w:t>
      </w:r>
      <w:r w:rsidRPr="001530B1">
        <w:rPr>
          <w:color w:val="000000"/>
          <w:spacing w:val="-1"/>
          <w:sz w:val="28"/>
          <w:szCs w:val="28"/>
          <w:lang w:val="uk-UA"/>
        </w:rPr>
        <w:t>відповідно до чинного законодавства.</w:t>
      </w:r>
    </w:p>
    <w:p w:rsidR="000338EA" w:rsidRDefault="000338EA" w:rsidP="0055395C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</w:t>
      </w:r>
      <w:r w:rsidRPr="001530B1">
        <w:rPr>
          <w:b/>
          <w:color w:val="000000"/>
          <w:sz w:val="28"/>
          <w:szCs w:val="28"/>
          <w:lang w:val="uk-UA"/>
        </w:rPr>
        <w:t>5.2</w:t>
      </w:r>
      <w:r w:rsidRPr="001530B1">
        <w:rPr>
          <w:color w:val="000000"/>
          <w:sz w:val="28"/>
          <w:szCs w:val="28"/>
          <w:lang w:val="uk-UA"/>
        </w:rPr>
        <w:t xml:space="preserve">. </w:t>
      </w:r>
      <w:r w:rsidRPr="001530B1">
        <w:rPr>
          <w:b/>
          <w:bCs/>
          <w:color w:val="000000"/>
          <w:sz w:val="28"/>
          <w:szCs w:val="28"/>
          <w:lang w:val="uk-UA"/>
        </w:rPr>
        <w:t>Обов'язки Л</w:t>
      </w:r>
      <w:r>
        <w:rPr>
          <w:b/>
          <w:bCs/>
          <w:color w:val="000000"/>
          <w:sz w:val="28"/>
          <w:szCs w:val="28"/>
          <w:lang w:val="uk-UA"/>
        </w:rPr>
        <w:t>ікарні</w:t>
      </w:r>
    </w:p>
    <w:p w:rsidR="000338EA" w:rsidRPr="001530B1" w:rsidRDefault="000338EA" w:rsidP="001530B1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</w:t>
      </w:r>
      <w:r w:rsidRPr="001530B1">
        <w:rPr>
          <w:color w:val="000000"/>
          <w:spacing w:val="1"/>
          <w:sz w:val="28"/>
          <w:szCs w:val="28"/>
          <w:lang w:val="uk-UA"/>
        </w:rPr>
        <w:t xml:space="preserve">5.2.1. Тимчасово, до вирішення питання на законодавчому рівні, покласти на Лікарню виконання функцій органу управління охороною </w:t>
      </w:r>
      <w:r w:rsidRPr="001530B1">
        <w:rPr>
          <w:color w:val="000000"/>
          <w:spacing w:val="-4"/>
          <w:sz w:val="28"/>
          <w:szCs w:val="28"/>
          <w:lang w:val="uk-UA"/>
        </w:rPr>
        <w:t xml:space="preserve">здоров'я району та міста. Лікарня, як орган управління охороною здоров'я </w:t>
      </w:r>
      <w:r w:rsidRPr="001530B1">
        <w:rPr>
          <w:color w:val="000000"/>
          <w:spacing w:val="-5"/>
          <w:sz w:val="28"/>
          <w:szCs w:val="28"/>
          <w:lang w:val="uk-UA"/>
        </w:rPr>
        <w:t>району та міста підзвітна та підконтрольна Броварській райдержадміністрації і виконавчому комітету Броварської міської ради з питань:</w:t>
      </w:r>
    </w:p>
    <w:p w:rsidR="000338EA" w:rsidRPr="001530B1" w:rsidRDefault="000338EA" w:rsidP="001530B1">
      <w:pPr>
        <w:numPr>
          <w:ilvl w:val="0"/>
          <w:numId w:val="13"/>
        </w:numPr>
        <w:shd w:val="clear" w:color="auto" w:fill="FFFFFF"/>
        <w:tabs>
          <w:tab w:val="left" w:pos="878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3"/>
          <w:sz w:val="28"/>
          <w:szCs w:val="28"/>
          <w:lang w:val="uk-UA"/>
        </w:rPr>
        <w:t xml:space="preserve">забезпечення реалізації державної політики в сфері охорони здоров'я </w:t>
      </w:r>
      <w:r w:rsidRPr="001530B1">
        <w:rPr>
          <w:color w:val="000000"/>
          <w:spacing w:val="-2"/>
          <w:sz w:val="28"/>
          <w:szCs w:val="28"/>
          <w:lang w:val="uk-UA"/>
        </w:rPr>
        <w:t xml:space="preserve">на   території   району    та    міста    в    межах    повноважень    Броварської </w:t>
      </w:r>
      <w:r w:rsidRPr="001530B1">
        <w:rPr>
          <w:color w:val="000000"/>
          <w:spacing w:val="3"/>
          <w:sz w:val="28"/>
          <w:szCs w:val="28"/>
          <w:lang w:val="uk-UA"/>
        </w:rPr>
        <w:t>райдержадміністрації та виконавчого комітету Броварської міської ради,</w:t>
      </w:r>
      <w:r w:rsidRPr="001530B1">
        <w:rPr>
          <w:color w:val="000000"/>
          <w:spacing w:val="3"/>
          <w:sz w:val="28"/>
          <w:szCs w:val="28"/>
          <w:lang w:val="uk-UA"/>
        </w:rPr>
        <w:br/>
      </w:r>
      <w:r w:rsidRPr="001530B1">
        <w:rPr>
          <w:color w:val="000000"/>
          <w:spacing w:val="-6"/>
          <w:sz w:val="28"/>
          <w:szCs w:val="28"/>
          <w:lang w:val="uk-UA"/>
        </w:rPr>
        <w:t>передбачених законодавством;</w:t>
      </w:r>
    </w:p>
    <w:p w:rsidR="000338EA" w:rsidRPr="001530B1" w:rsidRDefault="000338EA" w:rsidP="001530B1">
      <w:pPr>
        <w:numPr>
          <w:ilvl w:val="0"/>
          <w:numId w:val="13"/>
        </w:numPr>
        <w:shd w:val="clear" w:color="auto" w:fill="FFFFFF"/>
        <w:tabs>
          <w:tab w:val="left" w:pos="878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 xml:space="preserve">здійснення контролю за дотриманням законодавства та державних </w:t>
      </w:r>
      <w:r w:rsidRPr="001530B1">
        <w:rPr>
          <w:color w:val="000000"/>
          <w:spacing w:val="-5"/>
          <w:sz w:val="28"/>
          <w:szCs w:val="28"/>
          <w:lang w:val="uk-UA"/>
        </w:rPr>
        <w:t xml:space="preserve">стандартів в сфері охорони здоров'я на території району та міста в установах, </w:t>
      </w:r>
      <w:r w:rsidRPr="001530B1">
        <w:rPr>
          <w:color w:val="000000"/>
          <w:spacing w:val="2"/>
          <w:sz w:val="28"/>
          <w:szCs w:val="28"/>
          <w:lang w:val="uk-UA"/>
        </w:rPr>
        <w:t xml:space="preserve">що належать до сфери управління Лікарні, на державних та комунальних </w:t>
      </w:r>
      <w:r w:rsidRPr="001530B1">
        <w:rPr>
          <w:color w:val="000000"/>
          <w:spacing w:val="-3"/>
          <w:sz w:val="28"/>
          <w:szCs w:val="28"/>
          <w:lang w:val="uk-UA"/>
        </w:rPr>
        <w:t xml:space="preserve">підприємствах (закладах, установах), що розташовані на території району та </w:t>
      </w:r>
      <w:r w:rsidRPr="001530B1">
        <w:rPr>
          <w:color w:val="000000"/>
          <w:spacing w:val="-11"/>
          <w:sz w:val="28"/>
          <w:szCs w:val="28"/>
          <w:lang w:val="uk-UA"/>
        </w:rPr>
        <w:t>міста;</w:t>
      </w:r>
    </w:p>
    <w:p w:rsidR="000338EA" w:rsidRPr="001530B1" w:rsidRDefault="000338EA" w:rsidP="001530B1">
      <w:pPr>
        <w:numPr>
          <w:ilvl w:val="0"/>
          <w:numId w:val="13"/>
        </w:numPr>
        <w:shd w:val="clear" w:color="auto" w:fill="FFFFFF"/>
        <w:tabs>
          <w:tab w:val="left" w:pos="878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3"/>
          <w:sz w:val="28"/>
          <w:szCs w:val="28"/>
          <w:lang w:val="uk-UA"/>
        </w:rPr>
        <w:t xml:space="preserve">здійснення координації діяльності закладів охорони здоров'я району </w:t>
      </w:r>
      <w:r w:rsidRPr="001530B1">
        <w:rPr>
          <w:color w:val="000000"/>
          <w:spacing w:val="2"/>
          <w:sz w:val="28"/>
          <w:szCs w:val="28"/>
          <w:lang w:val="uk-UA"/>
        </w:rPr>
        <w:t xml:space="preserve">та міста, в тому числі аптек, що розташовані на території району та міста </w:t>
      </w:r>
      <w:r w:rsidRPr="001530B1">
        <w:rPr>
          <w:color w:val="000000"/>
          <w:spacing w:val="-5"/>
          <w:sz w:val="28"/>
          <w:szCs w:val="28"/>
          <w:lang w:val="uk-UA"/>
        </w:rPr>
        <w:t>незалежно від їх форми власності та підпорядкування;</w:t>
      </w:r>
    </w:p>
    <w:p w:rsidR="000338EA" w:rsidRPr="001530B1" w:rsidRDefault="000338EA" w:rsidP="001530B1">
      <w:pPr>
        <w:numPr>
          <w:ilvl w:val="0"/>
          <w:numId w:val="13"/>
        </w:numPr>
        <w:shd w:val="clear" w:color="auto" w:fill="FFFFFF"/>
        <w:tabs>
          <w:tab w:val="left" w:pos="878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1"/>
          <w:sz w:val="28"/>
          <w:szCs w:val="28"/>
          <w:lang w:val="uk-UA"/>
        </w:rPr>
        <w:t xml:space="preserve">розробка та подача в установленому порядку Броварській районній </w:t>
      </w:r>
      <w:r w:rsidRPr="001530B1">
        <w:rPr>
          <w:color w:val="000000"/>
          <w:spacing w:val="1"/>
          <w:sz w:val="28"/>
          <w:szCs w:val="28"/>
          <w:lang w:val="uk-UA"/>
        </w:rPr>
        <w:t xml:space="preserve">державній адміністрації, Броварській міській раді пропозицій до проектів </w:t>
      </w:r>
      <w:r w:rsidRPr="001530B1">
        <w:rPr>
          <w:color w:val="000000"/>
          <w:spacing w:val="-5"/>
          <w:sz w:val="28"/>
          <w:szCs w:val="28"/>
          <w:lang w:val="uk-UA"/>
        </w:rPr>
        <w:t xml:space="preserve">програм </w:t>
      </w:r>
      <w:r w:rsidRPr="001530B1">
        <w:rPr>
          <w:color w:val="000000"/>
          <w:spacing w:val="-5"/>
          <w:sz w:val="28"/>
          <w:szCs w:val="28"/>
          <w:lang w:val="uk-UA"/>
        </w:rPr>
        <w:lastRenderedPageBreak/>
        <w:t xml:space="preserve">соціально-економічного розвитку району та міста Бровари, проектів </w:t>
      </w:r>
      <w:r w:rsidRPr="001530B1">
        <w:rPr>
          <w:color w:val="000000"/>
          <w:spacing w:val="1"/>
          <w:sz w:val="28"/>
          <w:szCs w:val="28"/>
          <w:lang w:val="uk-UA"/>
        </w:rPr>
        <w:t xml:space="preserve">бюджетів Броварського району та м. Бровари, забезпечення в межах своїх </w:t>
      </w:r>
      <w:r w:rsidRPr="001530B1">
        <w:rPr>
          <w:color w:val="000000"/>
          <w:spacing w:val="-6"/>
          <w:sz w:val="28"/>
          <w:szCs w:val="28"/>
          <w:lang w:val="uk-UA"/>
        </w:rPr>
        <w:t>повноважень їх виконання;</w:t>
      </w:r>
    </w:p>
    <w:p w:rsidR="000338EA" w:rsidRPr="001530B1" w:rsidRDefault="000338EA" w:rsidP="001530B1">
      <w:pPr>
        <w:numPr>
          <w:ilvl w:val="0"/>
          <w:numId w:val="13"/>
        </w:numPr>
        <w:shd w:val="clear" w:color="auto" w:fill="FFFFFF"/>
        <w:tabs>
          <w:tab w:val="left" w:pos="878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6"/>
          <w:sz w:val="28"/>
          <w:szCs w:val="28"/>
          <w:lang w:val="uk-UA"/>
        </w:rPr>
        <w:t xml:space="preserve">розробка та подача Броварській райдержадміністрації та виконавчому </w:t>
      </w:r>
      <w:r w:rsidRPr="001530B1">
        <w:rPr>
          <w:color w:val="000000"/>
          <w:spacing w:val="-4"/>
          <w:sz w:val="28"/>
          <w:szCs w:val="28"/>
          <w:lang w:val="uk-UA"/>
        </w:rPr>
        <w:t xml:space="preserve">комітету Броварської міської ради пропозицій стосовно реалізації державної </w:t>
      </w:r>
      <w:r w:rsidRPr="001530B1">
        <w:rPr>
          <w:color w:val="000000"/>
          <w:spacing w:val="-3"/>
          <w:sz w:val="28"/>
          <w:szCs w:val="28"/>
          <w:lang w:val="uk-UA"/>
        </w:rPr>
        <w:t xml:space="preserve">політики    в    сфері    охорони    здоров'я,    сприяння    органам    місцевого </w:t>
      </w:r>
      <w:r w:rsidRPr="001530B1">
        <w:rPr>
          <w:color w:val="000000"/>
          <w:spacing w:val="-2"/>
          <w:sz w:val="28"/>
          <w:szCs w:val="28"/>
          <w:lang w:val="uk-UA"/>
        </w:rPr>
        <w:t xml:space="preserve">самоврядування  у  вирішенні  питань  надання  лікувально-профілактичної </w:t>
      </w:r>
      <w:r w:rsidRPr="001530B1">
        <w:rPr>
          <w:color w:val="000000"/>
          <w:spacing w:val="-6"/>
          <w:sz w:val="28"/>
          <w:szCs w:val="28"/>
          <w:lang w:val="uk-UA"/>
        </w:rPr>
        <w:t>допомоги населенню;</w:t>
      </w:r>
    </w:p>
    <w:p w:rsidR="000338EA" w:rsidRPr="001530B1" w:rsidRDefault="000338EA" w:rsidP="001530B1">
      <w:pPr>
        <w:numPr>
          <w:ilvl w:val="0"/>
          <w:numId w:val="13"/>
        </w:numPr>
        <w:shd w:val="clear" w:color="auto" w:fill="FFFFFF"/>
        <w:tabs>
          <w:tab w:val="left" w:pos="878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5"/>
          <w:sz w:val="28"/>
          <w:szCs w:val="28"/>
          <w:lang w:val="uk-UA"/>
        </w:rPr>
        <w:t>забезпечення прогнозування та планування розвитку мережі закладів охорони здоров'я у Броварському районі та місті Бровари;</w:t>
      </w:r>
    </w:p>
    <w:p w:rsidR="000338EA" w:rsidRPr="001530B1" w:rsidRDefault="000338EA" w:rsidP="001530B1">
      <w:pPr>
        <w:numPr>
          <w:ilvl w:val="0"/>
          <w:numId w:val="13"/>
        </w:numPr>
        <w:shd w:val="clear" w:color="auto" w:fill="FFFFFF"/>
        <w:tabs>
          <w:tab w:val="left" w:pos="878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4"/>
          <w:sz w:val="28"/>
          <w:szCs w:val="28"/>
          <w:lang w:val="uk-UA"/>
        </w:rPr>
        <w:t>вивчення потреб закладів охорони здоров'я, що належать до спільної власності   територіальних   громад   сіл   та   селищ   Броварського   району,</w:t>
      </w:r>
      <w:r w:rsidR="00321A55">
        <w:rPr>
          <w:color w:val="000000"/>
          <w:spacing w:val="-4"/>
          <w:sz w:val="28"/>
          <w:szCs w:val="28"/>
          <w:lang w:val="uk-UA"/>
        </w:rPr>
        <w:t xml:space="preserve"> </w:t>
      </w:r>
      <w:r w:rsidRPr="001530B1">
        <w:rPr>
          <w:color w:val="000000"/>
          <w:spacing w:val="3"/>
          <w:sz w:val="28"/>
          <w:szCs w:val="28"/>
          <w:lang w:val="uk-UA"/>
        </w:rPr>
        <w:t xml:space="preserve">комунальної власності територіальної громади  м. Бровари у фінансових, </w:t>
      </w:r>
      <w:r w:rsidRPr="001530B1">
        <w:rPr>
          <w:color w:val="000000"/>
          <w:spacing w:val="5"/>
          <w:sz w:val="28"/>
          <w:szCs w:val="28"/>
          <w:lang w:val="uk-UA"/>
        </w:rPr>
        <w:t xml:space="preserve">матеріальних та кадрових ресурсах, проведення аналізу ефективності їх </w:t>
      </w:r>
      <w:r w:rsidRPr="001530B1">
        <w:rPr>
          <w:color w:val="000000"/>
          <w:spacing w:val="-8"/>
          <w:sz w:val="28"/>
          <w:szCs w:val="28"/>
          <w:lang w:val="uk-UA"/>
        </w:rPr>
        <w:t>використання;</w:t>
      </w:r>
    </w:p>
    <w:p w:rsidR="000338EA" w:rsidRPr="001530B1" w:rsidRDefault="000338EA" w:rsidP="001530B1">
      <w:pPr>
        <w:numPr>
          <w:ilvl w:val="0"/>
          <w:numId w:val="13"/>
        </w:numPr>
        <w:shd w:val="clear" w:color="auto" w:fill="FFFFFF"/>
        <w:tabs>
          <w:tab w:val="left" w:pos="878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3"/>
          <w:sz w:val="28"/>
          <w:szCs w:val="28"/>
          <w:lang w:val="uk-UA"/>
        </w:rPr>
        <w:t xml:space="preserve">формування заявок на закупівлю медичного обладнання, лікарських </w:t>
      </w:r>
      <w:r w:rsidRPr="001530B1">
        <w:rPr>
          <w:color w:val="000000"/>
          <w:spacing w:val="1"/>
          <w:sz w:val="28"/>
          <w:szCs w:val="28"/>
          <w:lang w:val="uk-UA"/>
        </w:rPr>
        <w:t xml:space="preserve">засобів, спеціальних санітарних транспортних засобів, що централізовано </w:t>
      </w:r>
      <w:r w:rsidRPr="001530B1">
        <w:rPr>
          <w:color w:val="000000"/>
          <w:spacing w:val="-6"/>
          <w:sz w:val="28"/>
          <w:szCs w:val="28"/>
          <w:lang w:val="uk-UA"/>
        </w:rPr>
        <w:t xml:space="preserve">постачаються за рахунок коштів державного і місцевих бюджетів, організація </w:t>
      </w:r>
      <w:r w:rsidRPr="001530B1">
        <w:rPr>
          <w:color w:val="000000"/>
          <w:spacing w:val="-5"/>
          <w:sz w:val="28"/>
          <w:szCs w:val="28"/>
          <w:lang w:val="uk-UA"/>
        </w:rPr>
        <w:t>відповідно до законодавства таких закупівель;</w:t>
      </w:r>
    </w:p>
    <w:p w:rsidR="000338EA" w:rsidRPr="001530B1" w:rsidRDefault="000338EA" w:rsidP="001530B1">
      <w:pPr>
        <w:shd w:val="clear" w:color="auto" w:fill="FFFFFF"/>
        <w:tabs>
          <w:tab w:val="left" w:pos="1044"/>
        </w:tabs>
        <w:ind w:firstLine="734"/>
        <w:jc w:val="both"/>
        <w:rPr>
          <w:sz w:val="28"/>
          <w:szCs w:val="28"/>
        </w:rPr>
      </w:pPr>
      <w:r w:rsidRPr="001530B1">
        <w:rPr>
          <w:color w:val="000000"/>
          <w:sz w:val="28"/>
          <w:szCs w:val="28"/>
          <w:lang w:val="uk-UA"/>
        </w:rPr>
        <w:t>-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2"/>
          <w:sz w:val="28"/>
          <w:szCs w:val="28"/>
          <w:lang w:val="uk-UA"/>
        </w:rPr>
        <w:t xml:space="preserve">здійснення    контролю    за    якістю    та    обсягами    лікувально- профілактичної   допомоги,   що   надається   населенню   району   та   міста закладами   охорони   здоров'я   незалежно   від      їх   форми   власності   та </w:t>
      </w:r>
      <w:r w:rsidRPr="001530B1">
        <w:rPr>
          <w:color w:val="000000"/>
          <w:spacing w:val="-7"/>
          <w:sz w:val="28"/>
          <w:szCs w:val="28"/>
          <w:lang w:val="uk-UA"/>
        </w:rPr>
        <w:t>підпорядкування;</w:t>
      </w:r>
    </w:p>
    <w:p w:rsidR="000338EA" w:rsidRPr="001530B1" w:rsidRDefault="000338EA" w:rsidP="001530B1">
      <w:pPr>
        <w:shd w:val="clear" w:color="auto" w:fill="FFFFFF"/>
        <w:tabs>
          <w:tab w:val="left" w:pos="925"/>
        </w:tabs>
        <w:ind w:firstLine="734"/>
        <w:jc w:val="both"/>
        <w:rPr>
          <w:sz w:val="28"/>
          <w:szCs w:val="28"/>
        </w:rPr>
      </w:pPr>
      <w:r w:rsidRPr="001530B1">
        <w:rPr>
          <w:color w:val="000000"/>
          <w:sz w:val="28"/>
          <w:szCs w:val="28"/>
          <w:lang w:val="uk-UA"/>
        </w:rPr>
        <w:t>-</w:t>
      </w:r>
      <w:r w:rsidRPr="001530B1">
        <w:rPr>
          <w:color w:val="000000"/>
          <w:sz w:val="28"/>
          <w:szCs w:val="28"/>
          <w:lang w:val="uk-UA"/>
        </w:rPr>
        <w:tab/>
        <w:t xml:space="preserve">проведення аналізу показників стану здоров'я населення району та </w:t>
      </w:r>
      <w:r w:rsidRPr="001530B1">
        <w:rPr>
          <w:color w:val="000000"/>
          <w:spacing w:val="5"/>
          <w:sz w:val="28"/>
          <w:szCs w:val="28"/>
          <w:lang w:val="uk-UA"/>
        </w:rPr>
        <w:t xml:space="preserve">міста, розробка та забезпечення виконання заходів щодо запобігання та </w:t>
      </w:r>
      <w:r w:rsidRPr="001530B1">
        <w:rPr>
          <w:color w:val="000000"/>
          <w:spacing w:val="-5"/>
          <w:sz w:val="28"/>
          <w:szCs w:val="28"/>
          <w:lang w:val="uk-UA"/>
        </w:rPr>
        <w:t>зниження рівнів захворюваності і втрати працездатності населення району та міста, пропагування здорового способу життя;</w:t>
      </w:r>
    </w:p>
    <w:p w:rsidR="000338EA" w:rsidRPr="001530B1" w:rsidRDefault="000338EA" w:rsidP="001530B1">
      <w:pPr>
        <w:shd w:val="clear" w:color="auto" w:fill="FFFFFF"/>
        <w:tabs>
          <w:tab w:val="left" w:pos="1001"/>
        </w:tabs>
        <w:ind w:firstLine="734"/>
        <w:jc w:val="both"/>
        <w:rPr>
          <w:sz w:val="28"/>
          <w:szCs w:val="28"/>
        </w:rPr>
      </w:pPr>
      <w:r w:rsidRPr="001530B1">
        <w:rPr>
          <w:color w:val="000000"/>
          <w:sz w:val="28"/>
          <w:szCs w:val="28"/>
          <w:lang w:val="uk-UA"/>
        </w:rPr>
        <w:t>-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3"/>
          <w:sz w:val="28"/>
          <w:szCs w:val="28"/>
          <w:lang w:val="uk-UA"/>
        </w:rPr>
        <w:t>сприяння відповідно до законодавства проведенню заходів щодо захисту навколишнього природного середовища та підтримки санітарно-</w:t>
      </w:r>
      <w:r w:rsidRPr="001530B1">
        <w:rPr>
          <w:color w:val="000000"/>
          <w:spacing w:val="-5"/>
          <w:sz w:val="28"/>
          <w:szCs w:val="28"/>
          <w:lang w:val="uk-UA"/>
        </w:rPr>
        <w:t>епідемічного благополуччя населення району та міста;</w:t>
      </w:r>
    </w:p>
    <w:p w:rsidR="000338EA" w:rsidRPr="001530B1" w:rsidRDefault="000338EA" w:rsidP="001530B1">
      <w:pPr>
        <w:shd w:val="clear" w:color="auto" w:fill="FFFFFF"/>
        <w:tabs>
          <w:tab w:val="left" w:pos="904"/>
        </w:tabs>
        <w:ind w:firstLine="734"/>
        <w:jc w:val="both"/>
        <w:rPr>
          <w:sz w:val="28"/>
          <w:szCs w:val="28"/>
        </w:rPr>
      </w:pPr>
      <w:r w:rsidRPr="001530B1">
        <w:rPr>
          <w:color w:val="000000"/>
          <w:sz w:val="28"/>
          <w:szCs w:val="28"/>
          <w:lang w:val="uk-UA"/>
        </w:rPr>
        <w:t>-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7"/>
          <w:sz w:val="28"/>
          <w:szCs w:val="28"/>
          <w:lang w:val="uk-UA"/>
        </w:rPr>
        <w:t xml:space="preserve">координація в установленому порядку роботи із забезпечення надання </w:t>
      </w:r>
      <w:r w:rsidRPr="001530B1">
        <w:rPr>
          <w:color w:val="000000"/>
          <w:spacing w:val="2"/>
          <w:sz w:val="28"/>
          <w:szCs w:val="28"/>
          <w:lang w:val="uk-UA"/>
        </w:rPr>
        <w:t xml:space="preserve">медико-санітарної допомоги населенню району та міста під час ліквідації </w:t>
      </w:r>
      <w:r w:rsidRPr="001530B1">
        <w:rPr>
          <w:color w:val="000000"/>
          <w:spacing w:val="-6"/>
          <w:sz w:val="28"/>
          <w:szCs w:val="28"/>
          <w:lang w:val="uk-UA"/>
        </w:rPr>
        <w:t>наслідків надзвичайних ситуацій;</w:t>
      </w:r>
    </w:p>
    <w:p w:rsidR="000338EA" w:rsidRPr="001530B1" w:rsidRDefault="000338EA" w:rsidP="001530B1">
      <w:pPr>
        <w:numPr>
          <w:ilvl w:val="0"/>
          <w:numId w:val="14"/>
        </w:numPr>
        <w:shd w:val="clear" w:color="auto" w:fill="FFFFFF"/>
        <w:tabs>
          <w:tab w:val="left" w:pos="1105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3"/>
          <w:sz w:val="28"/>
          <w:szCs w:val="28"/>
          <w:lang w:val="uk-UA"/>
        </w:rPr>
        <w:t xml:space="preserve">сприяння   проведенню   систематичного   медичного   обстеження </w:t>
      </w:r>
      <w:r w:rsidRPr="001530B1">
        <w:rPr>
          <w:color w:val="000000"/>
          <w:spacing w:val="-5"/>
          <w:sz w:val="28"/>
          <w:szCs w:val="28"/>
          <w:lang w:val="uk-UA"/>
        </w:rPr>
        <w:t xml:space="preserve">(диспансеризації) осіб, які брали участь у ліквідації наслідків Чорнобильської </w:t>
      </w:r>
      <w:r w:rsidRPr="001530B1">
        <w:rPr>
          <w:color w:val="000000"/>
          <w:spacing w:val="-1"/>
          <w:sz w:val="28"/>
          <w:szCs w:val="28"/>
          <w:lang w:val="uk-UA"/>
        </w:rPr>
        <w:t xml:space="preserve">катастрофи, та осіб, евакуйованих та відселених із зон відчуження, а також </w:t>
      </w:r>
      <w:r w:rsidRPr="001530B1">
        <w:rPr>
          <w:color w:val="000000"/>
          <w:spacing w:val="-5"/>
          <w:sz w:val="28"/>
          <w:szCs w:val="28"/>
          <w:lang w:val="uk-UA"/>
        </w:rPr>
        <w:t>тих, хто проживає на території радіаційного забруднення;</w:t>
      </w:r>
    </w:p>
    <w:p w:rsidR="000338EA" w:rsidRPr="001530B1" w:rsidRDefault="000338EA" w:rsidP="001530B1">
      <w:pPr>
        <w:numPr>
          <w:ilvl w:val="0"/>
          <w:numId w:val="14"/>
        </w:numPr>
        <w:shd w:val="clear" w:color="auto" w:fill="FFFFFF"/>
        <w:tabs>
          <w:tab w:val="left" w:pos="1105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2"/>
          <w:sz w:val="28"/>
          <w:szCs w:val="28"/>
          <w:lang w:val="uk-UA"/>
        </w:rPr>
        <w:t>організація    відповідно    до   законодавства   роботи   з    охорони</w:t>
      </w:r>
      <w:r w:rsidR="00321A55">
        <w:rPr>
          <w:color w:val="000000"/>
          <w:spacing w:val="-2"/>
          <w:sz w:val="28"/>
          <w:szCs w:val="28"/>
          <w:lang w:val="uk-UA"/>
        </w:rPr>
        <w:t xml:space="preserve"> </w:t>
      </w:r>
      <w:r w:rsidRPr="001530B1">
        <w:rPr>
          <w:color w:val="000000"/>
          <w:spacing w:val="-3"/>
          <w:sz w:val="28"/>
          <w:szCs w:val="28"/>
          <w:lang w:val="uk-UA"/>
        </w:rPr>
        <w:t xml:space="preserve">материнства і дитинства, контроль за станом здоров'я дітей у дошкільних та </w:t>
      </w:r>
      <w:r w:rsidRPr="001530B1">
        <w:rPr>
          <w:color w:val="000000"/>
          <w:spacing w:val="-6"/>
          <w:sz w:val="28"/>
          <w:szCs w:val="28"/>
          <w:lang w:val="uk-UA"/>
        </w:rPr>
        <w:t xml:space="preserve">інших навчальних закладах району та міста незалежно від форми власності та </w:t>
      </w:r>
      <w:r w:rsidRPr="001530B1">
        <w:rPr>
          <w:color w:val="000000"/>
          <w:spacing w:val="-7"/>
          <w:sz w:val="28"/>
          <w:szCs w:val="28"/>
          <w:lang w:val="uk-UA"/>
        </w:rPr>
        <w:t>підпорядкування;</w:t>
      </w:r>
    </w:p>
    <w:p w:rsidR="000338EA" w:rsidRPr="001530B1" w:rsidRDefault="000338EA" w:rsidP="001530B1">
      <w:pPr>
        <w:numPr>
          <w:ilvl w:val="0"/>
          <w:numId w:val="15"/>
        </w:numPr>
        <w:shd w:val="clear" w:color="auto" w:fill="FFFFFF"/>
        <w:tabs>
          <w:tab w:val="left" w:pos="1015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3"/>
          <w:sz w:val="28"/>
          <w:szCs w:val="28"/>
          <w:lang w:val="uk-UA"/>
        </w:rPr>
        <w:t>проведення   роботи   по   профілактиці,   ранньому   виявленню   та</w:t>
      </w:r>
      <w:r w:rsidR="00321A55">
        <w:rPr>
          <w:color w:val="000000"/>
          <w:spacing w:val="-3"/>
          <w:sz w:val="28"/>
          <w:szCs w:val="28"/>
          <w:lang w:val="uk-UA"/>
        </w:rPr>
        <w:t xml:space="preserve"> </w:t>
      </w:r>
      <w:r w:rsidRPr="001530B1">
        <w:rPr>
          <w:color w:val="000000"/>
          <w:spacing w:val="-2"/>
          <w:sz w:val="28"/>
          <w:szCs w:val="28"/>
          <w:lang w:val="uk-UA"/>
        </w:rPr>
        <w:t xml:space="preserve">лікуванню туберкульозу, інфекційних, онкологічних, професійних та інших </w:t>
      </w:r>
      <w:r w:rsidRPr="001530B1">
        <w:rPr>
          <w:color w:val="000000"/>
          <w:spacing w:val="-5"/>
          <w:sz w:val="28"/>
          <w:szCs w:val="28"/>
          <w:lang w:val="uk-UA"/>
        </w:rPr>
        <w:t>захворювань і всіх видів травматизму на території району та міста;</w:t>
      </w:r>
    </w:p>
    <w:p w:rsidR="000338EA" w:rsidRPr="001530B1" w:rsidRDefault="000338EA" w:rsidP="001530B1">
      <w:pPr>
        <w:numPr>
          <w:ilvl w:val="0"/>
          <w:numId w:val="15"/>
        </w:numPr>
        <w:shd w:val="clear" w:color="auto" w:fill="FFFFFF"/>
        <w:tabs>
          <w:tab w:val="left" w:pos="1015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 xml:space="preserve">забезпечення  пріоритетної медичної допомоги  вагітним  жінкам, </w:t>
      </w:r>
      <w:r w:rsidRPr="001530B1">
        <w:rPr>
          <w:color w:val="000000"/>
          <w:spacing w:val="-3"/>
          <w:sz w:val="28"/>
          <w:szCs w:val="28"/>
          <w:lang w:val="uk-UA"/>
        </w:rPr>
        <w:t>дітям,   інвалідам   Великої   Вітчизняної   війни,   учасникам   бойових   дій,</w:t>
      </w:r>
      <w:r w:rsidR="00321A55">
        <w:rPr>
          <w:color w:val="000000"/>
          <w:spacing w:val="-3"/>
          <w:sz w:val="28"/>
          <w:szCs w:val="28"/>
          <w:lang w:val="uk-UA"/>
        </w:rPr>
        <w:t xml:space="preserve"> </w:t>
      </w:r>
      <w:r w:rsidRPr="001530B1">
        <w:rPr>
          <w:color w:val="000000"/>
          <w:spacing w:val="5"/>
          <w:sz w:val="28"/>
          <w:szCs w:val="28"/>
          <w:lang w:val="uk-UA"/>
        </w:rPr>
        <w:t xml:space="preserve">учасникам війни, особам, що постраждали внаслідок аварії на ЧАЕС та </w:t>
      </w:r>
      <w:r w:rsidRPr="001530B1">
        <w:rPr>
          <w:color w:val="000000"/>
          <w:spacing w:val="1"/>
          <w:sz w:val="28"/>
          <w:szCs w:val="28"/>
          <w:lang w:val="uk-UA"/>
        </w:rPr>
        <w:t xml:space="preserve">іншим декретованим контингентам населення, їх диспансерний нагляд та </w:t>
      </w:r>
      <w:r w:rsidRPr="001530B1">
        <w:rPr>
          <w:color w:val="000000"/>
          <w:spacing w:val="-6"/>
          <w:sz w:val="28"/>
          <w:szCs w:val="28"/>
          <w:lang w:val="uk-UA"/>
        </w:rPr>
        <w:t>своєчасне оздоровлення;</w:t>
      </w:r>
    </w:p>
    <w:p w:rsidR="000338EA" w:rsidRPr="001530B1" w:rsidRDefault="000338EA" w:rsidP="001530B1">
      <w:pPr>
        <w:numPr>
          <w:ilvl w:val="0"/>
          <w:numId w:val="15"/>
        </w:numPr>
        <w:shd w:val="clear" w:color="auto" w:fill="FFFFFF"/>
        <w:tabs>
          <w:tab w:val="left" w:pos="1015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3"/>
          <w:sz w:val="28"/>
          <w:szCs w:val="28"/>
          <w:lang w:val="uk-UA"/>
        </w:rPr>
        <w:t xml:space="preserve">виконання   організаційно-методичних  та  лікувальних  заходів  по </w:t>
      </w:r>
      <w:r w:rsidRPr="001530B1">
        <w:rPr>
          <w:color w:val="000000"/>
          <w:spacing w:val="-2"/>
          <w:sz w:val="28"/>
          <w:szCs w:val="28"/>
          <w:lang w:val="uk-UA"/>
        </w:rPr>
        <w:t xml:space="preserve">ліквідації    наслідків    нещасних    випадків,    стихійних    лих    та    інших </w:t>
      </w:r>
      <w:r w:rsidRPr="001530B1">
        <w:rPr>
          <w:color w:val="000000"/>
          <w:spacing w:val="-5"/>
          <w:sz w:val="28"/>
          <w:szCs w:val="28"/>
          <w:lang w:val="uk-UA"/>
        </w:rPr>
        <w:t>надзвичайних ситуацій в разі їх виникнення;</w:t>
      </w:r>
    </w:p>
    <w:p w:rsidR="000338EA" w:rsidRPr="001530B1" w:rsidRDefault="000338EA" w:rsidP="001530B1">
      <w:pPr>
        <w:numPr>
          <w:ilvl w:val="0"/>
          <w:numId w:val="16"/>
        </w:numPr>
        <w:shd w:val="clear" w:color="auto" w:fill="FFFFFF"/>
        <w:tabs>
          <w:tab w:val="left" w:pos="868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4"/>
          <w:sz w:val="28"/>
          <w:szCs w:val="28"/>
          <w:lang w:val="uk-UA"/>
        </w:rPr>
        <w:lastRenderedPageBreak/>
        <w:t xml:space="preserve">проведення аналізу своєї діяльності та своєчасне надання необхідної </w:t>
      </w:r>
      <w:r w:rsidRPr="001530B1">
        <w:rPr>
          <w:color w:val="000000"/>
          <w:spacing w:val="-7"/>
          <w:sz w:val="28"/>
          <w:szCs w:val="28"/>
          <w:lang w:val="uk-UA"/>
        </w:rPr>
        <w:t>звітності;</w:t>
      </w:r>
    </w:p>
    <w:p w:rsidR="000338EA" w:rsidRPr="001530B1" w:rsidRDefault="000338EA" w:rsidP="001530B1">
      <w:pPr>
        <w:numPr>
          <w:ilvl w:val="0"/>
          <w:numId w:val="16"/>
        </w:numPr>
        <w:shd w:val="clear" w:color="auto" w:fill="FFFFFF"/>
        <w:tabs>
          <w:tab w:val="left" w:pos="868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2"/>
          <w:sz w:val="28"/>
          <w:szCs w:val="28"/>
          <w:lang w:val="uk-UA"/>
        </w:rPr>
        <w:t xml:space="preserve">проведення належного обліку робочого часу працівників Лікарні та </w:t>
      </w:r>
      <w:r w:rsidRPr="001530B1">
        <w:rPr>
          <w:color w:val="000000"/>
          <w:spacing w:val="-5"/>
          <w:sz w:val="28"/>
          <w:szCs w:val="28"/>
          <w:lang w:val="uk-UA"/>
        </w:rPr>
        <w:t>відповідної оплати за виконану роботу згідно з чинним законодавством.</w:t>
      </w:r>
    </w:p>
    <w:p w:rsidR="000338EA" w:rsidRDefault="000338EA" w:rsidP="001530B1">
      <w:pPr>
        <w:shd w:val="clear" w:color="auto" w:fill="FFFFFF"/>
        <w:ind w:firstLine="734"/>
        <w:jc w:val="center"/>
        <w:rPr>
          <w:b/>
          <w:bCs/>
          <w:color w:val="000000"/>
          <w:spacing w:val="-6"/>
          <w:sz w:val="28"/>
          <w:szCs w:val="28"/>
          <w:lang w:val="uk-UA"/>
        </w:rPr>
      </w:pPr>
    </w:p>
    <w:p w:rsidR="000338EA" w:rsidRPr="001530B1" w:rsidRDefault="00B95AA2" w:rsidP="00B95AA2">
      <w:pPr>
        <w:shd w:val="clear" w:color="auto" w:fill="FFFFFF"/>
        <w:ind w:firstLine="734"/>
        <w:rPr>
          <w:sz w:val="28"/>
          <w:szCs w:val="28"/>
          <w:lang w:val="uk-UA"/>
        </w:rPr>
      </w:pPr>
      <w:r>
        <w:rPr>
          <w:b/>
          <w:bCs/>
          <w:color w:val="000000"/>
          <w:spacing w:val="-6"/>
          <w:sz w:val="28"/>
          <w:szCs w:val="28"/>
          <w:lang w:val="uk-UA"/>
        </w:rPr>
        <w:t xml:space="preserve">   </w:t>
      </w:r>
      <w:r w:rsidR="000338EA" w:rsidRPr="001530B1">
        <w:rPr>
          <w:b/>
          <w:bCs/>
          <w:color w:val="000000"/>
          <w:spacing w:val="-6"/>
          <w:sz w:val="28"/>
          <w:szCs w:val="28"/>
          <w:lang w:val="uk-UA"/>
        </w:rPr>
        <w:t>6. Управління Лікарнею</w:t>
      </w:r>
    </w:p>
    <w:p w:rsidR="000338EA" w:rsidRPr="001530B1" w:rsidRDefault="000338EA" w:rsidP="0055395C">
      <w:pPr>
        <w:shd w:val="clear" w:color="auto" w:fill="FFFFFF"/>
        <w:tabs>
          <w:tab w:val="left" w:pos="1206"/>
        </w:tabs>
        <w:jc w:val="both"/>
        <w:rPr>
          <w:sz w:val="28"/>
          <w:szCs w:val="28"/>
          <w:lang w:val="uk-UA"/>
        </w:rPr>
      </w:pPr>
      <w:r>
        <w:rPr>
          <w:color w:val="000000"/>
          <w:spacing w:val="-10"/>
          <w:sz w:val="28"/>
          <w:szCs w:val="28"/>
          <w:lang w:val="uk-UA"/>
        </w:rPr>
        <w:t xml:space="preserve">            </w:t>
      </w:r>
      <w:r w:rsidRPr="001530B1">
        <w:rPr>
          <w:color w:val="000000"/>
          <w:spacing w:val="-10"/>
          <w:sz w:val="28"/>
          <w:szCs w:val="28"/>
          <w:lang w:val="uk-UA"/>
        </w:rPr>
        <w:t>6.1.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5"/>
          <w:sz w:val="28"/>
          <w:szCs w:val="28"/>
          <w:lang w:val="uk-UA"/>
        </w:rPr>
        <w:t>Суб'єктами управління Лікарнею є:</w:t>
      </w:r>
    </w:p>
    <w:p w:rsidR="000338EA" w:rsidRPr="001530B1" w:rsidRDefault="000338EA" w:rsidP="001530B1">
      <w:pPr>
        <w:numPr>
          <w:ilvl w:val="0"/>
          <w:numId w:val="17"/>
        </w:numPr>
        <w:shd w:val="clear" w:color="auto" w:fill="FFFFFF"/>
        <w:tabs>
          <w:tab w:val="left" w:pos="868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6"/>
          <w:sz w:val="28"/>
          <w:szCs w:val="28"/>
          <w:lang w:val="uk-UA"/>
        </w:rPr>
        <w:t>Засновники;</w:t>
      </w:r>
    </w:p>
    <w:p w:rsidR="000338EA" w:rsidRPr="001530B1" w:rsidRDefault="00321A55" w:rsidP="001530B1">
      <w:pPr>
        <w:numPr>
          <w:ilvl w:val="0"/>
          <w:numId w:val="17"/>
        </w:numPr>
        <w:shd w:val="clear" w:color="auto" w:fill="FFFFFF"/>
        <w:tabs>
          <w:tab w:val="left" w:pos="868"/>
        </w:tabs>
        <w:ind w:firstLine="73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5"/>
          <w:sz w:val="28"/>
          <w:szCs w:val="28"/>
          <w:lang w:val="uk-UA"/>
        </w:rPr>
        <w:t>Г</w:t>
      </w:r>
      <w:r w:rsidR="000338EA" w:rsidRPr="001530B1">
        <w:rPr>
          <w:color w:val="000000"/>
          <w:spacing w:val="-5"/>
          <w:sz w:val="28"/>
          <w:szCs w:val="28"/>
          <w:lang w:val="uk-UA"/>
        </w:rPr>
        <w:t>олова Броварської районної ради;</w:t>
      </w:r>
    </w:p>
    <w:p w:rsidR="000338EA" w:rsidRPr="001530B1" w:rsidRDefault="00321A55" w:rsidP="001530B1">
      <w:pPr>
        <w:numPr>
          <w:ilvl w:val="0"/>
          <w:numId w:val="17"/>
        </w:numPr>
        <w:shd w:val="clear" w:color="auto" w:fill="FFFFFF"/>
        <w:tabs>
          <w:tab w:val="left" w:pos="868"/>
        </w:tabs>
        <w:ind w:firstLine="73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5"/>
          <w:sz w:val="28"/>
          <w:szCs w:val="28"/>
          <w:lang w:val="uk-UA"/>
        </w:rPr>
        <w:t>М</w:t>
      </w:r>
      <w:r w:rsidR="000338EA" w:rsidRPr="001530B1">
        <w:rPr>
          <w:color w:val="000000"/>
          <w:spacing w:val="-5"/>
          <w:sz w:val="28"/>
          <w:szCs w:val="28"/>
          <w:lang w:val="uk-UA"/>
        </w:rPr>
        <w:t>іський голова міста Бровари;</w:t>
      </w:r>
    </w:p>
    <w:p w:rsidR="000338EA" w:rsidRPr="001530B1" w:rsidRDefault="000338EA" w:rsidP="001530B1">
      <w:pPr>
        <w:numPr>
          <w:ilvl w:val="0"/>
          <w:numId w:val="17"/>
        </w:numPr>
        <w:shd w:val="clear" w:color="auto" w:fill="FFFFFF"/>
        <w:tabs>
          <w:tab w:val="left" w:pos="868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5"/>
          <w:sz w:val="28"/>
          <w:szCs w:val="28"/>
          <w:lang w:val="uk-UA"/>
        </w:rPr>
        <w:t>Головний лікар Лікарні.</w:t>
      </w:r>
    </w:p>
    <w:p w:rsidR="000338EA" w:rsidRPr="001530B1" w:rsidRDefault="000338EA" w:rsidP="001530B1">
      <w:pPr>
        <w:shd w:val="clear" w:color="auto" w:fill="FFFFFF"/>
        <w:tabs>
          <w:tab w:val="left" w:pos="1354"/>
        </w:tabs>
        <w:ind w:firstLine="734"/>
        <w:rPr>
          <w:sz w:val="28"/>
          <w:szCs w:val="28"/>
          <w:lang w:val="uk-UA"/>
        </w:rPr>
      </w:pPr>
      <w:r w:rsidRPr="001530B1">
        <w:rPr>
          <w:color w:val="000000"/>
          <w:spacing w:val="-11"/>
          <w:sz w:val="28"/>
          <w:szCs w:val="28"/>
          <w:lang w:val="uk-UA"/>
        </w:rPr>
        <w:t>6.2.</w:t>
      </w:r>
      <w:r>
        <w:rPr>
          <w:color w:val="000000"/>
          <w:spacing w:val="-11"/>
          <w:sz w:val="28"/>
          <w:szCs w:val="28"/>
          <w:lang w:val="uk-UA"/>
        </w:rPr>
        <w:t xml:space="preserve"> </w:t>
      </w:r>
      <w:r w:rsidRPr="001530B1">
        <w:rPr>
          <w:color w:val="000000"/>
          <w:spacing w:val="-4"/>
          <w:sz w:val="28"/>
          <w:szCs w:val="28"/>
          <w:lang w:val="uk-UA"/>
        </w:rPr>
        <w:t>Засновники   (на   пленарних   засіданнях)   в   порядку   і   межах,</w:t>
      </w:r>
      <w:r>
        <w:rPr>
          <w:color w:val="000000"/>
          <w:spacing w:val="-4"/>
          <w:sz w:val="28"/>
          <w:szCs w:val="28"/>
          <w:lang w:val="uk-UA"/>
        </w:rPr>
        <w:t xml:space="preserve"> </w:t>
      </w:r>
      <w:r w:rsidRPr="001530B1">
        <w:rPr>
          <w:color w:val="000000"/>
          <w:spacing w:val="-1"/>
          <w:sz w:val="28"/>
          <w:szCs w:val="28"/>
          <w:lang w:val="uk-UA"/>
        </w:rPr>
        <w:t xml:space="preserve">визначених чинним законодавством та цим Статутом, приймають рішення </w:t>
      </w:r>
      <w:r w:rsidRPr="001530B1">
        <w:rPr>
          <w:color w:val="000000"/>
          <w:spacing w:val="-14"/>
          <w:sz w:val="28"/>
          <w:szCs w:val="28"/>
          <w:lang w:val="uk-UA"/>
        </w:rPr>
        <w:t>про:</w:t>
      </w:r>
    </w:p>
    <w:p w:rsidR="000338EA" w:rsidRPr="0055395C" w:rsidRDefault="000338EA" w:rsidP="001530B1">
      <w:pPr>
        <w:shd w:val="clear" w:color="auto" w:fill="FFFFFF"/>
        <w:tabs>
          <w:tab w:val="left" w:pos="968"/>
        </w:tabs>
        <w:ind w:firstLine="734"/>
        <w:jc w:val="both"/>
        <w:rPr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-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1"/>
          <w:sz w:val="28"/>
          <w:szCs w:val="28"/>
          <w:lang w:val="uk-UA"/>
        </w:rPr>
        <w:t xml:space="preserve">створення, припинення (злиття, приєднання, поділ, перетворення, </w:t>
      </w:r>
      <w:r w:rsidRPr="001530B1">
        <w:rPr>
          <w:color w:val="000000"/>
          <w:spacing w:val="-5"/>
          <w:sz w:val="28"/>
          <w:szCs w:val="28"/>
          <w:lang w:val="uk-UA"/>
        </w:rPr>
        <w:t>ліквідація) діяльності Лікарні, створення ліквідаційної комісії;</w:t>
      </w:r>
    </w:p>
    <w:p w:rsidR="000338EA" w:rsidRPr="001530B1" w:rsidRDefault="000338EA" w:rsidP="001530B1">
      <w:pPr>
        <w:numPr>
          <w:ilvl w:val="0"/>
          <w:numId w:val="9"/>
        </w:numPr>
        <w:shd w:val="clear" w:color="auto" w:fill="FFFFFF"/>
        <w:tabs>
          <w:tab w:val="left" w:pos="868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5"/>
          <w:sz w:val="28"/>
          <w:szCs w:val="28"/>
          <w:lang w:val="uk-UA"/>
        </w:rPr>
        <w:t>затвердження Статуту Лікарні та внесення змін до нього;</w:t>
      </w:r>
    </w:p>
    <w:p w:rsidR="000338EA" w:rsidRPr="001530B1" w:rsidRDefault="000338EA" w:rsidP="001530B1">
      <w:pPr>
        <w:numPr>
          <w:ilvl w:val="0"/>
          <w:numId w:val="9"/>
        </w:numPr>
        <w:shd w:val="clear" w:color="auto" w:fill="FFFFFF"/>
        <w:tabs>
          <w:tab w:val="left" w:pos="868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4"/>
          <w:sz w:val="28"/>
          <w:szCs w:val="28"/>
          <w:lang w:val="uk-UA"/>
        </w:rPr>
        <w:t>погодження участі Лікарні у створенні інших юридичних осіб;</w:t>
      </w:r>
    </w:p>
    <w:p w:rsidR="000338EA" w:rsidRPr="001530B1" w:rsidRDefault="000338EA" w:rsidP="001530B1">
      <w:pPr>
        <w:numPr>
          <w:ilvl w:val="0"/>
          <w:numId w:val="9"/>
        </w:numPr>
        <w:shd w:val="clear" w:color="auto" w:fill="FFFFFF"/>
        <w:tabs>
          <w:tab w:val="left" w:pos="868"/>
        </w:tabs>
        <w:ind w:firstLine="734"/>
        <w:jc w:val="both"/>
        <w:rPr>
          <w:sz w:val="28"/>
          <w:szCs w:val="28"/>
        </w:rPr>
      </w:pPr>
      <w:r w:rsidRPr="001530B1">
        <w:rPr>
          <w:color w:val="000000"/>
          <w:spacing w:val="-2"/>
          <w:sz w:val="28"/>
          <w:szCs w:val="28"/>
          <w:lang w:val="uk-UA"/>
        </w:rPr>
        <w:t xml:space="preserve">відчуження, списання, заставу та передачу в користування (оренду) </w:t>
      </w:r>
      <w:r w:rsidRPr="001530B1">
        <w:rPr>
          <w:color w:val="000000"/>
          <w:spacing w:val="2"/>
          <w:sz w:val="28"/>
          <w:szCs w:val="28"/>
          <w:lang w:val="uk-UA"/>
        </w:rPr>
        <w:t xml:space="preserve">майна,   що  відноситься  до  основних  засобів  та  є  спільною  сумісною </w:t>
      </w:r>
      <w:r w:rsidRPr="001530B1">
        <w:rPr>
          <w:color w:val="000000"/>
          <w:spacing w:val="-4"/>
          <w:sz w:val="28"/>
          <w:szCs w:val="28"/>
          <w:lang w:val="uk-UA"/>
        </w:rPr>
        <w:t xml:space="preserve">власністю територіальної громади м. Бровари та територіальних громад сіл (селищ) Броварського району Київської області, закріплене за Лікарнею на </w:t>
      </w:r>
      <w:r w:rsidRPr="001530B1">
        <w:rPr>
          <w:color w:val="000000"/>
          <w:spacing w:val="-6"/>
          <w:sz w:val="28"/>
          <w:szCs w:val="28"/>
          <w:lang w:val="uk-UA"/>
        </w:rPr>
        <w:t>праві оперативного управління;</w:t>
      </w:r>
    </w:p>
    <w:p w:rsidR="000338EA" w:rsidRPr="001530B1" w:rsidRDefault="000338EA" w:rsidP="001530B1">
      <w:pPr>
        <w:shd w:val="clear" w:color="auto" w:fill="FFFFFF"/>
        <w:tabs>
          <w:tab w:val="left" w:pos="896"/>
        </w:tabs>
        <w:ind w:firstLine="734"/>
        <w:jc w:val="both"/>
        <w:rPr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-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2"/>
          <w:sz w:val="28"/>
          <w:szCs w:val="28"/>
          <w:lang w:val="uk-UA"/>
        </w:rPr>
        <w:t xml:space="preserve">призначення та звільнення Головного лікаря за поданням постійних </w:t>
      </w:r>
      <w:r w:rsidRPr="001530B1">
        <w:rPr>
          <w:color w:val="000000"/>
          <w:spacing w:val="-3"/>
          <w:sz w:val="28"/>
          <w:szCs w:val="28"/>
          <w:lang w:val="uk-UA"/>
        </w:rPr>
        <w:t xml:space="preserve">комісій   з   питань   охорони   здоров'я,   сім'ї,   материнства,   дитинства   та соціального захисту населення, з питань комунальної власності Броварської </w:t>
      </w:r>
      <w:r w:rsidRPr="001530B1">
        <w:rPr>
          <w:color w:val="000000"/>
          <w:spacing w:val="-2"/>
          <w:sz w:val="28"/>
          <w:szCs w:val="28"/>
          <w:lang w:val="uk-UA"/>
        </w:rPr>
        <w:t xml:space="preserve">районної ради Київської області та з питань соціального захисту населення, </w:t>
      </w:r>
      <w:r w:rsidRPr="001530B1">
        <w:rPr>
          <w:color w:val="000000"/>
          <w:spacing w:val="-5"/>
          <w:sz w:val="28"/>
          <w:szCs w:val="28"/>
          <w:lang w:val="uk-UA"/>
        </w:rPr>
        <w:t xml:space="preserve">охорони здоров'я та довкілля, з питань комунальної власності та приватизації </w:t>
      </w:r>
      <w:r w:rsidRPr="001530B1">
        <w:rPr>
          <w:color w:val="000000"/>
          <w:spacing w:val="3"/>
          <w:sz w:val="28"/>
          <w:szCs w:val="28"/>
          <w:lang w:val="uk-UA"/>
        </w:rPr>
        <w:t xml:space="preserve">Броварської міської ради Київської області та за погодженням з головою Броварської районної державної адміністрації    і </w:t>
      </w:r>
      <w:r w:rsidR="00123A7A" w:rsidRPr="001530B1">
        <w:rPr>
          <w:color w:val="000000"/>
          <w:spacing w:val="1"/>
          <w:sz w:val="28"/>
          <w:szCs w:val="28"/>
          <w:lang w:val="uk-UA"/>
        </w:rPr>
        <w:t xml:space="preserve">Департаментом </w:t>
      </w:r>
      <w:r w:rsidR="00123A7A" w:rsidRPr="001530B1">
        <w:rPr>
          <w:color w:val="000000"/>
          <w:spacing w:val="-3"/>
          <w:sz w:val="28"/>
          <w:szCs w:val="28"/>
          <w:lang w:val="uk-UA"/>
        </w:rPr>
        <w:t xml:space="preserve">охорони здоров'я </w:t>
      </w:r>
      <w:r w:rsidRPr="001530B1">
        <w:rPr>
          <w:color w:val="000000"/>
          <w:spacing w:val="-4"/>
          <w:sz w:val="28"/>
          <w:szCs w:val="28"/>
          <w:lang w:val="uk-UA"/>
        </w:rPr>
        <w:t>Київської обласної державної адміністрації;</w:t>
      </w:r>
    </w:p>
    <w:p w:rsidR="000338EA" w:rsidRPr="001530B1" w:rsidRDefault="000338EA" w:rsidP="001530B1">
      <w:pPr>
        <w:shd w:val="clear" w:color="auto" w:fill="FFFFFF"/>
        <w:ind w:firstLine="734"/>
        <w:jc w:val="both"/>
        <w:rPr>
          <w:sz w:val="28"/>
          <w:szCs w:val="28"/>
          <w:lang w:val="uk-UA"/>
        </w:rPr>
      </w:pPr>
      <w:r w:rsidRPr="001530B1">
        <w:rPr>
          <w:color w:val="000000"/>
          <w:spacing w:val="-5"/>
          <w:sz w:val="28"/>
          <w:szCs w:val="28"/>
          <w:lang w:val="uk-UA"/>
        </w:rPr>
        <w:t xml:space="preserve"> У разі непогодження кандидатури на посаду Головного лікаря Лікарні </w:t>
      </w:r>
      <w:r w:rsidRPr="001530B1">
        <w:rPr>
          <w:color w:val="000000"/>
          <w:spacing w:val="1"/>
          <w:sz w:val="28"/>
          <w:szCs w:val="28"/>
          <w:lang w:val="uk-UA"/>
        </w:rPr>
        <w:t xml:space="preserve">головою Броварської районної державної адміністрації чи Департаментом </w:t>
      </w:r>
      <w:r w:rsidRPr="001530B1">
        <w:rPr>
          <w:color w:val="000000"/>
          <w:spacing w:val="-3"/>
          <w:sz w:val="28"/>
          <w:szCs w:val="28"/>
          <w:lang w:val="uk-UA"/>
        </w:rPr>
        <w:t xml:space="preserve">охорони здоров'я Київської обласної державної адміністрації, </w:t>
      </w:r>
      <w:r w:rsidRPr="001530B1">
        <w:rPr>
          <w:color w:val="000000"/>
          <w:spacing w:val="-4"/>
          <w:sz w:val="28"/>
          <w:szCs w:val="28"/>
          <w:lang w:val="uk-UA"/>
        </w:rPr>
        <w:t xml:space="preserve">районна та міська рада своїми рішеннями призначає виконуючий обов'язки </w:t>
      </w:r>
      <w:r w:rsidRPr="001530B1">
        <w:rPr>
          <w:color w:val="000000"/>
          <w:spacing w:val="-5"/>
          <w:sz w:val="28"/>
          <w:szCs w:val="28"/>
          <w:lang w:val="uk-UA"/>
        </w:rPr>
        <w:t>Головного лікаря Лікарні одного із заступників Головного лікаря.</w:t>
      </w:r>
    </w:p>
    <w:p w:rsidR="000338EA" w:rsidRPr="001530B1" w:rsidRDefault="000338EA" w:rsidP="001530B1">
      <w:pPr>
        <w:numPr>
          <w:ilvl w:val="0"/>
          <w:numId w:val="18"/>
        </w:numPr>
        <w:shd w:val="clear" w:color="auto" w:fill="FFFFFF"/>
        <w:tabs>
          <w:tab w:val="left" w:pos="896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4"/>
          <w:sz w:val="28"/>
          <w:szCs w:val="28"/>
          <w:lang w:val="uk-UA"/>
        </w:rPr>
        <w:t xml:space="preserve">затвердження кошторису Лікарні на календарний рік на підставі </w:t>
      </w:r>
      <w:r w:rsidRPr="001530B1">
        <w:rPr>
          <w:color w:val="000000"/>
          <w:spacing w:val="-1"/>
          <w:sz w:val="28"/>
          <w:szCs w:val="28"/>
          <w:lang w:val="uk-UA"/>
        </w:rPr>
        <w:t xml:space="preserve">затверджених   бюджетів   району   та   міста   та   погодження   з   головою </w:t>
      </w:r>
      <w:r w:rsidRPr="001530B1">
        <w:rPr>
          <w:color w:val="000000"/>
          <w:spacing w:val="-5"/>
          <w:sz w:val="28"/>
          <w:szCs w:val="28"/>
          <w:lang w:val="uk-UA"/>
        </w:rPr>
        <w:t>Броварської районної державної адміністрації;</w:t>
      </w:r>
    </w:p>
    <w:p w:rsidR="000338EA" w:rsidRPr="001530B1" w:rsidRDefault="000338EA" w:rsidP="001530B1">
      <w:pPr>
        <w:numPr>
          <w:ilvl w:val="0"/>
          <w:numId w:val="18"/>
        </w:numPr>
        <w:shd w:val="clear" w:color="auto" w:fill="FFFFFF"/>
        <w:tabs>
          <w:tab w:val="left" w:pos="896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6"/>
          <w:sz w:val="28"/>
          <w:szCs w:val="28"/>
          <w:lang w:val="uk-UA"/>
        </w:rPr>
        <w:t xml:space="preserve">відсторонення від виконання обов'язків Головного лікаря з наступним </w:t>
      </w:r>
      <w:r w:rsidRPr="001530B1">
        <w:rPr>
          <w:color w:val="000000"/>
          <w:spacing w:val="-4"/>
          <w:sz w:val="28"/>
          <w:szCs w:val="28"/>
          <w:lang w:val="uk-UA"/>
        </w:rPr>
        <w:t>винесенням   питання   щодо   його   звільнення   на   сесію   та  призначення</w:t>
      </w:r>
      <w:r w:rsidRPr="001530B1">
        <w:rPr>
          <w:color w:val="000000"/>
          <w:spacing w:val="-4"/>
          <w:sz w:val="28"/>
          <w:szCs w:val="28"/>
          <w:lang w:val="uk-UA"/>
        </w:rPr>
        <w:br/>
      </w:r>
      <w:r w:rsidRPr="001530B1">
        <w:rPr>
          <w:color w:val="000000"/>
          <w:spacing w:val="4"/>
          <w:sz w:val="28"/>
          <w:szCs w:val="28"/>
          <w:lang w:val="uk-UA"/>
        </w:rPr>
        <w:t xml:space="preserve">виконуючим обов'язки Головного лікаря заступника Головного лікаря з </w:t>
      </w:r>
      <w:r w:rsidRPr="001530B1">
        <w:rPr>
          <w:color w:val="000000"/>
          <w:spacing w:val="2"/>
          <w:sz w:val="28"/>
          <w:szCs w:val="28"/>
          <w:lang w:val="uk-UA"/>
        </w:rPr>
        <w:t xml:space="preserve">медичної частини до розгляду питання призначення Головного лікаря на </w:t>
      </w:r>
      <w:r w:rsidRPr="001530B1">
        <w:rPr>
          <w:color w:val="000000"/>
          <w:spacing w:val="-5"/>
          <w:sz w:val="28"/>
          <w:szCs w:val="28"/>
          <w:lang w:val="uk-UA"/>
        </w:rPr>
        <w:t>сесіях Броварської районної ради та Броварської міської ради;</w:t>
      </w:r>
    </w:p>
    <w:p w:rsidR="000338EA" w:rsidRPr="001530B1" w:rsidRDefault="000338EA" w:rsidP="001530B1">
      <w:pPr>
        <w:numPr>
          <w:ilvl w:val="0"/>
          <w:numId w:val="18"/>
        </w:numPr>
        <w:shd w:val="clear" w:color="auto" w:fill="FFFFFF"/>
        <w:tabs>
          <w:tab w:val="left" w:pos="896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4"/>
          <w:sz w:val="28"/>
          <w:szCs w:val="28"/>
          <w:lang w:val="uk-UA"/>
        </w:rPr>
        <w:t xml:space="preserve">створення комісій для перевірки фінансово-господарської діяльності </w:t>
      </w:r>
      <w:r w:rsidRPr="001530B1">
        <w:rPr>
          <w:color w:val="000000"/>
          <w:spacing w:val="-8"/>
          <w:sz w:val="28"/>
          <w:szCs w:val="28"/>
          <w:lang w:val="uk-UA"/>
        </w:rPr>
        <w:t>Лікарні;</w:t>
      </w:r>
    </w:p>
    <w:p w:rsidR="000338EA" w:rsidRPr="001530B1" w:rsidRDefault="000338EA" w:rsidP="001530B1">
      <w:pPr>
        <w:shd w:val="clear" w:color="auto" w:fill="FFFFFF"/>
        <w:tabs>
          <w:tab w:val="left" w:pos="1069"/>
        </w:tabs>
        <w:ind w:firstLine="734"/>
        <w:jc w:val="both"/>
        <w:rPr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-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3"/>
          <w:sz w:val="28"/>
          <w:szCs w:val="28"/>
          <w:lang w:val="uk-UA"/>
        </w:rPr>
        <w:t xml:space="preserve">вирішення,   за   рекомендаціями   профільних   постійних   комісій </w:t>
      </w:r>
      <w:r w:rsidRPr="001530B1">
        <w:rPr>
          <w:color w:val="000000"/>
          <w:spacing w:val="-5"/>
          <w:sz w:val="28"/>
          <w:szCs w:val="28"/>
          <w:lang w:val="uk-UA"/>
        </w:rPr>
        <w:t>Броварської районної ради Київської області та/або Броварської міської ради</w:t>
      </w:r>
      <w:r>
        <w:rPr>
          <w:color w:val="000000"/>
          <w:spacing w:val="-5"/>
          <w:sz w:val="28"/>
          <w:szCs w:val="28"/>
          <w:lang w:val="uk-UA"/>
        </w:rPr>
        <w:t xml:space="preserve"> </w:t>
      </w:r>
      <w:r w:rsidRPr="001530B1">
        <w:rPr>
          <w:color w:val="000000"/>
          <w:spacing w:val="1"/>
          <w:sz w:val="28"/>
          <w:szCs w:val="28"/>
          <w:lang w:val="uk-UA"/>
        </w:rPr>
        <w:t>Київської обла</w:t>
      </w:r>
      <w:r>
        <w:rPr>
          <w:color w:val="000000"/>
          <w:spacing w:val="1"/>
          <w:sz w:val="28"/>
          <w:szCs w:val="28"/>
          <w:lang w:val="uk-UA"/>
        </w:rPr>
        <w:t xml:space="preserve">сті, питання  притягнення Головного лікаря </w:t>
      </w:r>
      <w:r w:rsidRPr="001530B1">
        <w:rPr>
          <w:color w:val="000000"/>
          <w:spacing w:val="1"/>
          <w:sz w:val="28"/>
          <w:szCs w:val="28"/>
          <w:lang w:val="uk-UA"/>
        </w:rPr>
        <w:t xml:space="preserve">до </w:t>
      </w:r>
      <w:r w:rsidRPr="001530B1">
        <w:rPr>
          <w:color w:val="000000"/>
          <w:spacing w:val="-6"/>
          <w:sz w:val="28"/>
          <w:szCs w:val="28"/>
          <w:lang w:val="uk-UA"/>
        </w:rPr>
        <w:t>дисциплінарної відповідальності;</w:t>
      </w:r>
    </w:p>
    <w:p w:rsidR="000338EA" w:rsidRPr="001530B1" w:rsidRDefault="000338EA" w:rsidP="001530B1">
      <w:pPr>
        <w:shd w:val="clear" w:color="auto" w:fill="FFFFFF"/>
        <w:tabs>
          <w:tab w:val="left" w:pos="889"/>
        </w:tabs>
        <w:ind w:firstLine="734"/>
        <w:jc w:val="both"/>
        <w:rPr>
          <w:sz w:val="28"/>
          <w:szCs w:val="28"/>
        </w:rPr>
      </w:pPr>
      <w:r w:rsidRPr="001530B1">
        <w:rPr>
          <w:color w:val="000000"/>
          <w:sz w:val="28"/>
          <w:szCs w:val="28"/>
          <w:lang w:val="uk-UA"/>
        </w:rPr>
        <w:t>-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6"/>
          <w:sz w:val="28"/>
          <w:szCs w:val="28"/>
          <w:lang w:val="uk-UA"/>
        </w:rPr>
        <w:t>погодження призначення та звільнення заступників Головного лікаря, головного бухгалтера Лікарні;</w:t>
      </w:r>
    </w:p>
    <w:p w:rsidR="000338EA" w:rsidRPr="001530B1" w:rsidRDefault="000338EA" w:rsidP="001530B1">
      <w:pPr>
        <w:shd w:val="clear" w:color="auto" w:fill="FFFFFF"/>
        <w:tabs>
          <w:tab w:val="left" w:pos="965"/>
        </w:tabs>
        <w:ind w:firstLine="734"/>
        <w:jc w:val="both"/>
        <w:rPr>
          <w:sz w:val="28"/>
          <w:szCs w:val="28"/>
        </w:rPr>
      </w:pPr>
      <w:r w:rsidRPr="001530B1">
        <w:rPr>
          <w:color w:val="000000"/>
          <w:sz w:val="28"/>
          <w:szCs w:val="28"/>
          <w:lang w:val="uk-UA"/>
        </w:rPr>
        <w:t>-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1"/>
          <w:sz w:val="28"/>
          <w:szCs w:val="28"/>
          <w:lang w:val="uk-UA"/>
        </w:rPr>
        <w:t xml:space="preserve">погодження створення відокремлених підрозділів Лікарні (в тому </w:t>
      </w:r>
      <w:r w:rsidRPr="001530B1">
        <w:rPr>
          <w:color w:val="000000"/>
          <w:spacing w:val="-6"/>
          <w:sz w:val="28"/>
          <w:szCs w:val="28"/>
          <w:lang w:val="uk-UA"/>
        </w:rPr>
        <w:t xml:space="preserve">числі </w:t>
      </w:r>
      <w:r w:rsidRPr="001530B1">
        <w:rPr>
          <w:color w:val="000000"/>
          <w:spacing w:val="-6"/>
          <w:sz w:val="28"/>
          <w:szCs w:val="28"/>
          <w:lang w:val="uk-UA"/>
        </w:rPr>
        <w:lastRenderedPageBreak/>
        <w:t>госпрозрахункових).</w:t>
      </w:r>
    </w:p>
    <w:p w:rsidR="000338EA" w:rsidRPr="001530B1" w:rsidRDefault="000338EA" w:rsidP="001530B1">
      <w:pPr>
        <w:shd w:val="clear" w:color="auto" w:fill="FFFFFF"/>
        <w:tabs>
          <w:tab w:val="left" w:pos="875"/>
        </w:tabs>
        <w:ind w:firstLine="734"/>
        <w:jc w:val="both"/>
        <w:rPr>
          <w:sz w:val="28"/>
          <w:szCs w:val="28"/>
        </w:rPr>
      </w:pPr>
      <w:r w:rsidRPr="001530B1">
        <w:rPr>
          <w:color w:val="000000"/>
          <w:sz w:val="28"/>
          <w:szCs w:val="28"/>
          <w:lang w:val="uk-UA"/>
        </w:rPr>
        <w:t>-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5"/>
          <w:sz w:val="28"/>
          <w:szCs w:val="28"/>
          <w:lang w:val="uk-UA"/>
        </w:rPr>
        <w:t>здійснення фінансового контролю за діяльністю Лікарні;</w:t>
      </w:r>
    </w:p>
    <w:p w:rsidR="000338EA" w:rsidRPr="001530B1" w:rsidRDefault="000338EA" w:rsidP="001530B1">
      <w:pPr>
        <w:shd w:val="clear" w:color="auto" w:fill="FFFFFF"/>
        <w:ind w:firstLine="734"/>
        <w:jc w:val="both"/>
        <w:rPr>
          <w:sz w:val="28"/>
          <w:szCs w:val="28"/>
        </w:rPr>
      </w:pPr>
      <w:r w:rsidRPr="001530B1">
        <w:rPr>
          <w:color w:val="000000"/>
          <w:spacing w:val="-3"/>
          <w:sz w:val="28"/>
          <w:szCs w:val="28"/>
          <w:lang w:val="uk-UA"/>
        </w:rPr>
        <w:t xml:space="preserve">- </w:t>
      </w:r>
      <w:r>
        <w:rPr>
          <w:color w:val="000000"/>
          <w:spacing w:val="-3"/>
          <w:sz w:val="28"/>
          <w:szCs w:val="28"/>
          <w:lang w:val="uk-UA"/>
        </w:rPr>
        <w:t xml:space="preserve">здійснення інших повноважень, передбачених </w:t>
      </w:r>
      <w:r w:rsidRPr="001530B1">
        <w:rPr>
          <w:color w:val="000000"/>
          <w:spacing w:val="-3"/>
          <w:sz w:val="28"/>
          <w:szCs w:val="28"/>
          <w:lang w:val="uk-UA"/>
        </w:rPr>
        <w:t xml:space="preserve">чинним </w:t>
      </w:r>
      <w:r w:rsidRPr="001530B1">
        <w:rPr>
          <w:color w:val="000000"/>
          <w:spacing w:val="-6"/>
          <w:sz w:val="28"/>
          <w:szCs w:val="28"/>
          <w:lang w:val="uk-UA"/>
        </w:rPr>
        <w:t>законодавством України та цим Статутом.</w:t>
      </w:r>
    </w:p>
    <w:p w:rsidR="000338EA" w:rsidRPr="001530B1" w:rsidRDefault="000338EA" w:rsidP="001530B1">
      <w:pPr>
        <w:shd w:val="clear" w:color="auto" w:fill="FFFFFF"/>
        <w:ind w:firstLine="734"/>
        <w:jc w:val="both"/>
        <w:rPr>
          <w:sz w:val="28"/>
          <w:szCs w:val="28"/>
          <w:lang w:val="uk-UA"/>
        </w:rPr>
      </w:pPr>
      <w:r w:rsidRPr="001530B1">
        <w:rPr>
          <w:color w:val="000000"/>
          <w:spacing w:val="-1"/>
          <w:sz w:val="28"/>
          <w:szCs w:val="28"/>
          <w:lang w:val="uk-UA"/>
        </w:rPr>
        <w:t xml:space="preserve">6.3. Рішення з питань, які відносяться до компетенції Засновників </w:t>
      </w:r>
      <w:r w:rsidRPr="001530B1">
        <w:rPr>
          <w:color w:val="000000"/>
          <w:spacing w:val="5"/>
          <w:sz w:val="28"/>
          <w:szCs w:val="28"/>
          <w:lang w:val="uk-UA"/>
        </w:rPr>
        <w:t xml:space="preserve">вважаються прийнятими в разі їх позитивного вирішення на сесіях </w:t>
      </w:r>
      <w:r w:rsidRPr="001530B1">
        <w:rPr>
          <w:color w:val="000000"/>
          <w:spacing w:val="-5"/>
          <w:sz w:val="28"/>
          <w:szCs w:val="28"/>
          <w:lang w:val="uk-UA"/>
        </w:rPr>
        <w:t>Броварської районної ради та Броварської міської ради.</w:t>
      </w:r>
    </w:p>
    <w:p w:rsidR="000338EA" w:rsidRPr="001530B1" w:rsidRDefault="000338EA" w:rsidP="001530B1">
      <w:pPr>
        <w:shd w:val="clear" w:color="auto" w:fill="FFFFFF"/>
        <w:ind w:firstLine="734"/>
        <w:jc w:val="both"/>
        <w:rPr>
          <w:sz w:val="28"/>
          <w:szCs w:val="28"/>
        </w:rPr>
      </w:pPr>
      <w:r w:rsidRPr="001530B1">
        <w:rPr>
          <w:b/>
          <w:bCs/>
          <w:color w:val="000000"/>
          <w:spacing w:val="-6"/>
          <w:sz w:val="28"/>
          <w:szCs w:val="28"/>
          <w:lang w:val="uk-UA"/>
        </w:rPr>
        <w:t>6.4. Голова Броварської районної ради:</w:t>
      </w:r>
    </w:p>
    <w:p w:rsidR="000338EA" w:rsidRPr="001530B1" w:rsidRDefault="000338EA" w:rsidP="001530B1">
      <w:pPr>
        <w:shd w:val="clear" w:color="auto" w:fill="FFFFFF"/>
        <w:tabs>
          <w:tab w:val="left" w:pos="875"/>
        </w:tabs>
        <w:ind w:firstLine="734"/>
        <w:jc w:val="both"/>
        <w:rPr>
          <w:sz w:val="28"/>
          <w:szCs w:val="28"/>
        </w:rPr>
      </w:pPr>
      <w:r w:rsidRPr="001530B1">
        <w:rPr>
          <w:color w:val="000000"/>
          <w:sz w:val="28"/>
          <w:szCs w:val="28"/>
          <w:lang w:val="uk-UA"/>
        </w:rPr>
        <w:t>-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3"/>
          <w:sz w:val="28"/>
          <w:szCs w:val="28"/>
          <w:lang w:val="uk-UA"/>
        </w:rPr>
        <w:t xml:space="preserve">видає розпорядження про прийом та звільнення з роботи Головного </w:t>
      </w:r>
      <w:r w:rsidRPr="001530B1">
        <w:rPr>
          <w:color w:val="000000"/>
          <w:spacing w:val="-5"/>
          <w:sz w:val="28"/>
          <w:szCs w:val="28"/>
          <w:lang w:val="uk-UA"/>
        </w:rPr>
        <w:t>лікаря, в порядку</w:t>
      </w:r>
      <w:r w:rsidR="00321A55">
        <w:rPr>
          <w:color w:val="000000"/>
          <w:spacing w:val="-5"/>
          <w:sz w:val="28"/>
          <w:szCs w:val="28"/>
          <w:lang w:val="uk-UA"/>
        </w:rPr>
        <w:t>,</w:t>
      </w:r>
      <w:r w:rsidRPr="001530B1">
        <w:rPr>
          <w:color w:val="000000"/>
          <w:spacing w:val="-5"/>
          <w:sz w:val="28"/>
          <w:szCs w:val="28"/>
          <w:lang w:val="uk-UA"/>
        </w:rPr>
        <w:t xml:space="preserve"> визначеному цим Статутом;</w:t>
      </w:r>
    </w:p>
    <w:p w:rsidR="000338EA" w:rsidRPr="001530B1" w:rsidRDefault="000338EA" w:rsidP="001530B1">
      <w:pPr>
        <w:shd w:val="clear" w:color="auto" w:fill="FFFFFF"/>
        <w:tabs>
          <w:tab w:val="left" w:pos="1066"/>
        </w:tabs>
        <w:ind w:firstLine="734"/>
        <w:jc w:val="both"/>
        <w:rPr>
          <w:sz w:val="28"/>
          <w:szCs w:val="28"/>
        </w:rPr>
      </w:pPr>
      <w:r w:rsidRPr="001530B1">
        <w:rPr>
          <w:color w:val="000000"/>
          <w:sz w:val="28"/>
          <w:szCs w:val="28"/>
          <w:lang w:val="uk-UA"/>
        </w:rPr>
        <w:t>-</w:t>
      </w:r>
      <w:r w:rsidRPr="001530B1">
        <w:rPr>
          <w:color w:val="000000"/>
          <w:sz w:val="28"/>
          <w:szCs w:val="28"/>
          <w:lang w:val="uk-UA"/>
        </w:rPr>
        <w:tab/>
      </w:r>
      <w:r w:rsidR="00321A55">
        <w:rPr>
          <w:color w:val="000000"/>
          <w:spacing w:val="-2"/>
          <w:sz w:val="28"/>
          <w:szCs w:val="28"/>
          <w:lang w:val="uk-UA"/>
        </w:rPr>
        <w:t>спільно   з   М</w:t>
      </w:r>
      <w:r w:rsidRPr="001530B1">
        <w:rPr>
          <w:color w:val="000000"/>
          <w:spacing w:val="-2"/>
          <w:sz w:val="28"/>
          <w:szCs w:val="28"/>
          <w:lang w:val="uk-UA"/>
        </w:rPr>
        <w:t>іським   головою   м.   Бровари   укладає   письмовий</w:t>
      </w:r>
      <w:r w:rsidR="00321A55">
        <w:rPr>
          <w:color w:val="000000"/>
          <w:spacing w:val="-2"/>
          <w:sz w:val="28"/>
          <w:szCs w:val="28"/>
          <w:lang w:val="uk-UA"/>
        </w:rPr>
        <w:t xml:space="preserve"> </w:t>
      </w:r>
      <w:r w:rsidRPr="001530B1">
        <w:rPr>
          <w:color w:val="000000"/>
          <w:spacing w:val="-1"/>
          <w:sz w:val="28"/>
          <w:szCs w:val="28"/>
          <w:lang w:val="uk-UA"/>
        </w:rPr>
        <w:t xml:space="preserve">безстроковий трудовий договір з Головним лікарем лікарні, призначеним за </w:t>
      </w:r>
      <w:r w:rsidRPr="001530B1">
        <w:rPr>
          <w:color w:val="000000"/>
          <w:spacing w:val="-7"/>
          <w:sz w:val="28"/>
          <w:szCs w:val="28"/>
          <w:lang w:val="uk-UA"/>
        </w:rPr>
        <w:t>рішенням Засновників;</w:t>
      </w:r>
    </w:p>
    <w:p w:rsidR="000338EA" w:rsidRPr="001530B1" w:rsidRDefault="000338EA" w:rsidP="001530B1">
      <w:pPr>
        <w:shd w:val="clear" w:color="auto" w:fill="FFFFFF"/>
        <w:tabs>
          <w:tab w:val="left" w:pos="907"/>
        </w:tabs>
        <w:ind w:firstLine="734"/>
        <w:jc w:val="both"/>
        <w:rPr>
          <w:sz w:val="28"/>
          <w:szCs w:val="28"/>
        </w:rPr>
      </w:pPr>
      <w:r w:rsidRPr="001530B1">
        <w:rPr>
          <w:color w:val="000000"/>
          <w:sz w:val="28"/>
          <w:szCs w:val="28"/>
          <w:lang w:val="uk-UA"/>
        </w:rPr>
        <w:t>-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3"/>
          <w:sz w:val="28"/>
          <w:szCs w:val="28"/>
          <w:lang w:val="uk-UA"/>
        </w:rPr>
        <w:t xml:space="preserve">видає розпорядження про погодження відпустки Головного лікаря у </w:t>
      </w:r>
      <w:r w:rsidRPr="001530B1">
        <w:rPr>
          <w:color w:val="000000"/>
          <w:spacing w:val="-6"/>
          <w:sz w:val="28"/>
          <w:szCs w:val="28"/>
          <w:lang w:val="uk-UA"/>
        </w:rPr>
        <w:t>випадках, передбачених Статутом;</w:t>
      </w:r>
    </w:p>
    <w:p w:rsidR="000338EA" w:rsidRPr="001530B1" w:rsidRDefault="000338EA" w:rsidP="001530B1">
      <w:pPr>
        <w:numPr>
          <w:ilvl w:val="0"/>
          <w:numId w:val="17"/>
        </w:numPr>
        <w:shd w:val="clear" w:color="auto" w:fill="FFFFFF"/>
        <w:tabs>
          <w:tab w:val="left" w:pos="983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4"/>
          <w:sz w:val="28"/>
          <w:szCs w:val="28"/>
          <w:lang w:val="uk-UA"/>
        </w:rPr>
        <w:t xml:space="preserve">видає розпорядження про встановлення надбавок, доплат та надання </w:t>
      </w:r>
      <w:r w:rsidRPr="001530B1">
        <w:rPr>
          <w:color w:val="000000"/>
          <w:spacing w:val="-5"/>
          <w:sz w:val="28"/>
          <w:szCs w:val="28"/>
          <w:lang w:val="uk-UA"/>
        </w:rPr>
        <w:t>матеріальної допомоги Головному лікарю та його заступникам;</w:t>
      </w:r>
    </w:p>
    <w:p w:rsidR="000338EA" w:rsidRPr="001530B1" w:rsidRDefault="000338EA" w:rsidP="001530B1">
      <w:pPr>
        <w:numPr>
          <w:ilvl w:val="0"/>
          <w:numId w:val="17"/>
        </w:numPr>
        <w:shd w:val="clear" w:color="auto" w:fill="FFFFFF"/>
        <w:tabs>
          <w:tab w:val="left" w:pos="983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1"/>
          <w:sz w:val="28"/>
          <w:szCs w:val="28"/>
          <w:lang w:val="uk-UA"/>
        </w:rPr>
        <w:t xml:space="preserve">видає розпорядження про відсторонення від виконання обов'язків </w:t>
      </w:r>
      <w:r w:rsidRPr="001530B1">
        <w:rPr>
          <w:color w:val="000000"/>
          <w:sz w:val="28"/>
          <w:szCs w:val="28"/>
          <w:lang w:val="uk-UA"/>
        </w:rPr>
        <w:t xml:space="preserve">Головного лікаря та призначення виконуючим обов'язки Головного лікаря </w:t>
      </w:r>
      <w:r w:rsidRPr="001530B1">
        <w:rPr>
          <w:color w:val="000000"/>
          <w:spacing w:val="6"/>
          <w:sz w:val="28"/>
          <w:szCs w:val="28"/>
          <w:lang w:val="uk-UA"/>
        </w:rPr>
        <w:t xml:space="preserve">іншу особу у разі прийняття відповідних рішень на сесіях Броварської </w:t>
      </w:r>
      <w:r w:rsidRPr="001530B1">
        <w:rPr>
          <w:color w:val="000000"/>
          <w:spacing w:val="-5"/>
          <w:sz w:val="28"/>
          <w:szCs w:val="28"/>
          <w:lang w:val="uk-UA"/>
        </w:rPr>
        <w:t>районної ради та Броварської міської ради;</w:t>
      </w:r>
    </w:p>
    <w:p w:rsidR="000338EA" w:rsidRPr="001530B1" w:rsidRDefault="000338EA" w:rsidP="001530B1">
      <w:pPr>
        <w:numPr>
          <w:ilvl w:val="0"/>
          <w:numId w:val="17"/>
        </w:numPr>
        <w:shd w:val="clear" w:color="auto" w:fill="FFFFFF"/>
        <w:tabs>
          <w:tab w:val="left" w:pos="983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3"/>
          <w:sz w:val="28"/>
          <w:szCs w:val="28"/>
          <w:lang w:val="uk-UA"/>
        </w:rPr>
        <w:t xml:space="preserve">покладає виконання обов'язків Головного лікаря на його заступників </w:t>
      </w:r>
      <w:r w:rsidRPr="001530B1">
        <w:rPr>
          <w:color w:val="000000"/>
          <w:spacing w:val="-4"/>
          <w:sz w:val="28"/>
          <w:szCs w:val="28"/>
          <w:lang w:val="uk-UA"/>
        </w:rPr>
        <w:t xml:space="preserve">у разі звільнення Головного лікаря за власним бажанням або з інших підстав </w:t>
      </w:r>
      <w:r w:rsidRPr="001530B1">
        <w:rPr>
          <w:color w:val="000000"/>
          <w:spacing w:val="-5"/>
          <w:sz w:val="28"/>
          <w:szCs w:val="28"/>
          <w:lang w:val="uk-UA"/>
        </w:rPr>
        <w:t>за його ініціативою у порядку, встановленому цим Статутом;</w:t>
      </w:r>
    </w:p>
    <w:p w:rsidR="000338EA" w:rsidRPr="001530B1" w:rsidRDefault="000338EA" w:rsidP="001530B1">
      <w:pPr>
        <w:numPr>
          <w:ilvl w:val="0"/>
          <w:numId w:val="17"/>
        </w:numPr>
        <w:shd w:val="clear" w:color="auto" w:fill="FFFFFF"/>
        <w:tabs>
          <w:tab w:val="left" w:pos="983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3"/>
          <w:sz w:val="28"/>
          <w:szCs w:val="28"/>
          <w:lang w:val="uk-UA"/>
        </w:rPr>
        <w:t>затверджує структуру Лікарні;</w:t>
      </w:r>
    </w:p>
    <w:p w:rsidR="000338EA" w:rsidRPr="001530B1" w:rsidRDefault="000338EA" w:rsidP="001530B1">
      <w:pPr>
        <w:numPr>
          <w:ilvl w:val="0"/>
          <w:numId w:val="17"/>
        </w:numPr>
        <w:shd w:val="clear" w:color="auto" w:fill="FFFFFF"/>
        <w:tabs>
          <w:tab w:val="left" w:pos="983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5"/>
          <w:sz w:val="28"/>
          <w:szCs w:val="28"/>
          <w:lang w:val="uk-UA"/>
        </w:rPr>
        <w:t>погоджує штатний розпис Лікарні.</w:t>
      </w:r>
    </w:p>
    <w:p w:rsidR="000338EA" w:rsidRPr="001530B1" w:rsidRDefault="000338EA" w:rsidP="001530B1">
      <w:pPr>
        <w:shd w:val="clear" w:color="auto" w:fill="FFFFFF"/>
        <w:tabs>
          <w:tab w:val="left" w:pos="983"/>
        </w:tabs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1530B1">
        <w:rPr>
          <w:b/>
          <w:color w:val="000000"/>
          <w:spacing w:val="-10"/>
          <w:sz w:val="28"/>
          <w:szCs w:val="28"/>
          <w:lang w:val="uk-UA"/>
        </w:rPr>
        <w:t>6.5.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1530B1">
        <w:rPr>
          <w:b/>
          <w:color w:val="000000"/>
          <w:spacing w:val="5"/>
          <w:sz w:val="28"/>
          <w:szCs w:val="28"/>
          <w:lang w:val="uk-UA"/>
        </w:rPr>
        <w:t>Міський голова м. Бровари:</w:t>
      </w:r>
    </w:p>
    <w:p w:rsidR="000338EA" w:rsidRPr="001530B1" w:rsidRDefault="000338EA" w:rsidP="001530B1">
      <w:pPr>
        <w:shd w:val="clear" w:color="auto" w:fill="FFFFFF"/>
        <w:tabs>
          <w:tab w:val="left" w:pos="1062"/>
        </w:tabs>
        <w:ind w:firstLine="734"/>
        <w:jc w:val="both"/>
        <w:rPr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-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2"/>
          <w:sz w:val="28"/>
          <w:szCs w:val="28"/>
          <w:lang w:val="uk-UA"/>
        </w:rPr>
        <w:t xml:space="preserve">спільно з Головою Броварської районної ради укладає письмовий </w:t>
      </w:r>
      <w:r w:rsidRPr="001530B1">
        <w:rPr>
          <w:color w:val="000000"/>
          <w:spacing w:val="1"/>
          <w:sz w:val="28"/>
          <w:szCs w:val="28"/>
          <w:lang w:val="uk-UA"/>
        </w:rPr>
        <w:t xml:space="preserve">безстроковий трудовий договір з Головним лікарем, призначеним згідно з </w:t>
      </w:r>
      <w:r w:rsidRPr="001530B1">
        <w:rPr>
          <w:color w:val="000000"/>
          <w:spacing w:val="-6"/>
          <w:sz w:val="28"/>
          <w:szCs w:val="28"/>
          <w:lang w:val="uk-UA"/>
        </w:rPr>
        <w:t>рішенням Засновників.</w:t>
      </w:r>
      <w:r w:rsidRPr="001530B1">
        <w:rPr>
          <w:sz w:val="28"/>
          <w:szCs w:val="28"/>
          <w:lang w:val="uk-UA"/>
        </w:rPr>
        <w:t>;</w:t>
      </w:r>
    </w:p>
    <w:p w:rsidR="000338EA" w:rsidRPr="001530B1" w:rsidRDefault="000338EA" w:rsidP="001530B1">
      <w:pPr>
        <w:shd w:val="clear" w:color="auto" w:fill="FFFFFF"/>
        <w:tabs>
          <w:tab w:val="left" w:pos="1062"/>
        </w:tabs>
        <w:ind w:firstLine="734"/>
        <w:jc w:val="both"/>
        <w:rPr>
          <w:sz w:val="28"/>
          <w:szCs w:val="28"/>
        </w:rPr>
      </w:pPr>
      <w:r w:rsidRPr="001530B1">
        <w:rPr>
          <w:color w:val="000000"/>
          <w:sz w:val="28"/>
          <w:szCs w:val="28"/>
          <w:lang w:val="uk-UA"/>
        </w:rPr>
        <w:t xml:space="preserve"> -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2"/>
          <w:sz w:val="28"/>
          <w:szCs w:val="28"/>
          <w:lang w:val="uk-UA"/>
        </w:rPr>
        <w:t xml:space="preserve">покладає виконання обов'язків Головного лікаря на його заступників у </w:t>
      </w:r>
      <w:r w:rsidRPr="001530B1">
        <w:rPr>
          <w:color w:val="000000"/>
          <w:spacing w:val="-4"/>
          <w:sz w:val="28"/>
          <w:szCs w:val="28"/>
          <w:lang w:val="uk-UA"/>
        </w:rPr>
        <w:t xml:space="preserve">разі звільнення Головного лікаря за власним бажанням або з інших підстав </w:t>
      </w:r>
      <w:r w:rsidRPr="001530B1">
        <w:rPr>
          <w:color w:val="000000"/>
          <w:spacing w:val="-5"/>
          <w:sz w:val="28"/>
          <w:szCs w:val="28"/>
          <w:lang w:val="uk-UA"/>
        </w:rPr>
        <w:t>за його ініціативою у порядку, встановленому цим Статутом.</w:t>
      </w:r>
    </w:p>
    <w:p w:rsidR="000338EA" w:rsidRPr="001530B1" w:rsidRDefault="000338EA" w:rsidP="001530B1">
      <w:pPr>
        <w:shd w:val="clear" w:color="auto" w:fill="FFFFFF"/>
        <w:tabs>
          <w:tab w:val="left" w:pos="1584"/>
        </w:tabs>
        <w:ind w:firstLine="734"/>
        <w:jc w:val="both"/>
        <w:rPr>
          <w:sz w:val="28"/>
          <w:szCs w:val="28"/>
        </w:rPr>
      </w:pPr>
      <w:r w:rsidRPr="001530B1">
        <w:rPr>
          <w:color w:val="000000"/>
          <w:spacing w:val="-11"/>
          <w:sz w:val="28"/>
          <w:szCs w:val="28"/>
          <w:lang w:val="uk-UA"/>
        </w:rPr>
        <w:t>6.6.</w:t>
      </w:r>
      <w:r>
        <w:rPr>
          <w:color w:val="000000"/>
          <w:sz w:val="28"/>
          <w:szCs w:val="28"/>
          <w:lang w:val="uk-UA"/>
        </w:rPr>
        <w:t xml:space="preserve"> </w:t>
      </w:r>
      <w:r w:rsidRPr="001530B1">
        <w:rPr>
          <w:color w:val="000000"/>
          <w:spacing w:val="-2"/>
          <w:sz w:val="28"/>
          <w:szCs w:val="28"/>
          <w:lang w:val="uk-UA"/>
        </w:rPr>
        <w:t>Керівництво    Лікарнею    здійснює    Головний    лікар,    який</w:t>
      </w:r>
      <w:r>
        <w:rPr>
          <w:color w:val="000000"/>
          <w:spacing w:val="-2"/>
          <w:sz w:val="28"/>
          <w:szCs w:val="28"/>
          <w:lang w:val="uk-UA"/>
        </w:rPr>
        <w:t xml:space="preserve"> </w:t>
      </w:r>
      <w:r w:rsidRPr="001530B1">
        <w:rPr>
          <w:color w:val="000000"/>
          <w:spacing w:val="4"/>
          <w:sz w:val="28"/>
          <w:szCs w:val="28"/>
          <w:lang w:val="uk-UA"/>
        </w:rPr>
        <w:t xml:space="preserve">призначається та звільняється з посади,  відсторонюється від виконання </w:t>
      </w:r>
      <w:r w:rsidRPr="001530B1">
        <w:rPr>
          <w:color w:val="000000"/>
          <w:spacing w:val="-2"/>
          <w:sz w:val="28"/>
          <w:szCs w:val="28"/>
          <w:lang w:val="uk-UA"/>
        </w:rPr>
        <w:t xml:space="preserve">обов'язків      рішеннями   Засновників   та   виконує   трудові   обов'язки   за </w:t>
      </w:r>
      <w:r w:rsidRPr="001530B1">
        <w:rPr>
          <w:color w:val="000000"/>
          <w:spacing w:val="-5"/>
          <w:sz w:val="28"/>
          <w:szCs w:val="28"/>
          <w:lang w:val="uk-UA"/>
        </w:rPr>
        <w:t>письмовим трудовим договором, укладеним з Головою Броварської районної ради Київської області та міським головою м. Бровари.</w:t>
      </w:r>
    </w:p>
    <w:p w:rsidR="000338EA" w:rsidRPr="001530B1" w:rsidRDefault="000338EA" w:rsidP="001530B1">
      <w:pPr>
        <w:numPr>
          <w:ilvl w:val="0"/>
          <w:numId w:val="19"/>
        </w:numPr>
        <w:shd w:val="clear" w:color="auto" w:fill="FFFFFF"/>
        <w:tabs>
          <w:tab w:val="left" w:pos="1300"/>
        </w:tabs>
        <w:ind w:firstLine="734"/>
        <w:jc w:val="both"/>
        <w:rPr>
          <w:color w:val="000000"/>
          <w:spacing w:val="-11"/>
          <w:sz w:val="28"/>
          <w:szCs w:val="28"/>
          <w:lang w:val="uk-UA"/>
        </w:rPr>
      </w:pPr>
      <w:r w:rsidRPr="001530B1">
        <w:rPr>
          <w:color w:val="000000"/>
          <w:spacing w:val="-5"/>
          <w:sz w:val="28"/>
          <w:szCs w:val="28"/>
          <w:lang w:val="uk-UA"/>
        </w:rPr>
        <w:t xml:space="preserve">Головний лікар одноосібно управляє всією діяльністю та організує </w:t>
      </w:r>
      <w:r w:rsidRPr="001530B1">
        <w:rPr>
          <w:color w:val="000000"/>
          <w:spacing w:val="-6"/>
          <w:sz w:val="28"/>
          <w:szCs w:val="28"/>
          <w:lang w:val="uk-UA"/>
        </w:rPr>
        <w:t>роботу Лікарні за встановленим порядком.</w:t>
      </w:r>
    </w:p>
    <w:p w:rsidR="000338EA" w:rsidRPr="001530B1" w:rsidRDefault="000338EA" w:rsidP="001530B1">
      <w:pPr>
        <w:numPr>
          <w:ilvl w:val="0"/>
          <w:numId w:val="19"/>
        </w:numPr>
        <w:shd w:val="clear" w:color="auto" w:fill="FFFFFF"/>
        <w:tabs>
          <w:tab w:val="left" w:pos="1300"/>
        </w:tabs>
        <w:ind w:firstLine="734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1530B1">
        <w:rPr>
          <w:b/>
          <w:color w:val="000000"/>
          <w:spacing w:val="3"/>
          <w:sz w:val="28"/>
          <w:szCs w:val="28"/>
          <w:lang w:val="uk-UA"/>
        </w:rPr>
        <w:t>Головний лікар у межах своєї компетенції:</w:t>
      </w:r>
    </w:p>
    <w:p w:rsidR="000338EA" w:rsidRPr="001530B1" w:rsidRDefault="000338EA" w:rsidP="001530B1">
      <w:pPr>
        <w:shd w:val="clear" w:color="auto" w:fill="FFFFFF"/>
        <w:tabs>
          <w:tab w:val="left" w:pos="976"/>
        </w:tabs>
        <w:ind w:firstLine="734"/>
        <w:jc w:val="both"/>
        <w:rPr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-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5"/>
          <w:sz w:val="28"/>
          <w:szCs w:val="28"/>
          <w:lang w:val="uk-UA"/>
        </w:rPr>
        <w:t>видає накази, обов'язкові для всіх працівників Лікарні;</w:t>
      </w:r>
    </w:p>
    <w:p w:rsidR="000338EA" w:rsidRPr="001530B1" w:rsidRDefault="000338EA" w:rsidP="001530B1">
      <w:pPr>
        <w:shd w:val="clear" w:color="auto" w:fill="FFFFFF"/>
        <w:tabs>
          <w:tab w:val="left" w:pos="983"/>
        </w:tabs>
        <w:ind w:firstLine="734"/>
        <w:jc w:val="both"/>
        <w:rPr>
          <w:sz w:val="28"/>
          <w:szCs w:val="28"/>
        </w:rPr>
      </w:pPr>
      <w:r w:rsidRPr="001530B1">
        <w:rPr>
          <w:color w:val="000000"/>
          <w:sz w:val="28"/>
          <w:szCs w:val="28"/>
          <w:lang w:val="uk-UA"/>
        </w:rPr>
        <w:t>-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5"/>
          <w:sz w:val="28"/>
          <w:szCs w:val="28"/>
          <w:lang w:val="uk-UA"/>
        </w:rPr>
        <w:t xml:space="preserve">без доручення діє від імені Лікарні, представляє її у взаємовідносинах </w:t>
      </w:r>
      <w:r w:rsidRPr="001530B1">
        <w:rPr>
          <w:color w:val="000000"/>
          <w:spacing w:val="1"/>
          <w:sz w:val="28"/>
          <w:szCs w:val="28"/>
          <w:lang w:val="uk-UA"/>
        </w:rPr>
        <w:t xml:space="preserve">з підприємствами, установами, організаціями та у відповідних державних </w:t>
      </w:r>
      <w:r w:rsidRPr="001530B1">
        <w:rPr>
          <w:color w:val="000000"/>
          <w:spacing w:val="-6"/>
          <w:sz w:val="28"/>
          <w:szCs w:val="28"/>
          <w:lang w:val="uk-UA"/>
        </w:rPr>
        <w:t>органах, судових установах;</w:t>
      </w:r>
    </w:p>
    <w:p w:rsidR="000338EA" w:rsidRPr="001530B1" w:rsidRDefault="000338EA" w:rsidP="001530B1">
      <w:pPr>
        <w:numPr>
          <w:ilvl w:val="0"/>
          <w:numId w:val="9"/>
        </w:numPr>
        <w:shd w:val="clear" w:color="auto" w:fill="FFFFFF"/>
        <w:tabs>
          <w:tab w:val="left" w:pos="972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4"/>
          <w:sz w:val="28"/>
          <w:szCs w:val="28"/>
          <w:lang w:val="uk-UA"/>
        </w:rPr>
        <w:t xml:space="preserve">розпоряджається майном та коштами Лікарні в межах повноважень, </w:t>
      </w:r>
      <w:r w:rsidRPr="001530B1">
        <w:rPr>
          <w:color w:val="000000"/>
          <w:spacing w:val="-6"/>
          <w:sz w:val="28"/>
          <w:szCs w:val="28"/>
          <w:lang w:val="uk-UA"/>
        </w:rPr>
        <w:t>передбачених цим Статутом;</w:t>
      </w:r>
    </w:p>
    <w:p w:rsidR="000338EA" w:rsidRDefault="000338EA" w:rsidP="001530B1">
      <w:pPr>
        <w:numPr>
          <w:ilvl w:val="0"/>
          <w:numId w:val="9"/>
        </w:numPr>
        <w:shd w:val="clear" w:color="auto" w:fill="FFFFFF"/>
        <w:tabs>
          <w:tab w:val="left" w:pos="972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2"/>
          <w:sz w:val="28"/>
          <w:szCs w:val="28"/>
          <w:lang w:val="uk-UA"/>
        </w:rPr>
        <w:t xml:space="preserve">затверджує положення про відокремлені підрозділи (в тому числі </w:t>
      </w:r>
      <w:r w:rsidRPr="001530B1">
        <w:rPr>
          <w:color w:val="000000"/>
          <w:spacing w:val="-2"/>
          <w:sz w:val="28"/>
          <w:szCs w:val="28"/>
          <w:lang w:val="uk-UA"/>
        </w:rPr>
        <w:lastRenderedPageBreak/>
        <w:t xml:space="preserve">госпрозрахункові), інші структурні підрозділи, які створюються відповідно </w:t>
      </w:r>
      <w:r w:rsidRPr="001530B1">
        <w:rPr>
          <w:color w:val="000000"/>
          <w:spacing w:val="-5"/>
          <w:sz w:val="28"/>
          <w:szCs w:val="28"/>
          <w:lang w:val="uk-UA"/>
        </w:rPr>
        <w:t xml:space="preserve">до </w:t>
      </w:r>
      <w:r w:rsidRPr="001530B1">
        <w:rPr>
          <w:color w:val="000000"/>
          <w:sz w:val="28"/>
          <w:szCs w:val="28"/>
          <w:lang w:val="uk-UA"/>
        </w:rPr>
        <w:t>чинного законодавства України;</w:t>
      </w:r>
    </w:p>
    <w:p w:rsidR="000338EA" w:rsidRDefault="000338EA" w:rsidP="001530B1">
      <w:pPr>
        <w:numPr>
          <w:ilvl w:val="0"/>
          <w:numId w:val="9"/>
        </w:numPr>
        <w:shd w:val="clear" w:color="auto" w:fill="FFFFFF"/>
        <w:tabs>
          <w:tab w:val="left" w:pos="972"/>
        </w:tabs>
        <w:ind w:firstLine="73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укладає договори;</w:t>
      </w:r>
    </w:p>
    <w:p w:rsidR="000338EA" w:rsidRPr="001530B1" w:rsidRDefault="000338EA" w:rsidP="001530B1">
      <w:pPr>
        <w:numPr>
          <w:ilvl w:val="0"/>
          <w:numId w:val="9"/>
        </w:numPr>
        <w:shd w:val="clear" w:color="auto" w:fill="FFFFFF"/>
        <w:tabs>
          <w:tab w:val="left" w:pos="972"/>
        </w:tabs>
        <w:ind w:left="22" w:firstLine="734"/>
        <w:jc w:val="both"/>
        <w:rPr>
          <w:color w:val="000000"/>
          <w:w w:val="75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видає доручення;</w:t>
      </w:r>
    </w:p>
    <w:p w:rsidR="000338EA" w:rsidRPr="001530B1" w:rsidRDefault="000338EA" w:rsidP="001530B1">
      <w:pPr>
        <w:numPr>
          <w:ilvl w:val="0"/>
          <w:numId w:val="9"/>
        </w:numPr>
        <w:shd w:val="clear" w:color="auto" w:fill="FFFFFF"/>
        <w:tabs>
          <w:tab w:val="left" w:pos="972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z w:val="28"/>
          <w:szCs w:val="28"/>
          <w:lang w:val="uk-UA"/>
        </w:rPr>
        <w:t>щорічно звітує про діяльність</w:t>
      </w:r>
      <w:r w:rsidRPr="001530B1">
        <w:rPr>
          <w:color w:val="000000"/>
          <w:spacing w:val="-6"/>
          <w:sz w:val="28"/>
          <w:szCs w:val="28"/>
          <w:lang w:val="uk-UA"/>
        </w:rPr>
        <w:t xml:space="preserve"> Лікарні перед Засновниками, готує на їх </w:t>
      </w:r>
      <w:r w:rsidRPr="001530B1">
        <w:rPr>
          <w:color w:val="000000"/>
          <w:spacing w:val="-7"/>
          <w:sz w:val="28"/>
          <w:szCs w:val="28"/>
          <w:lang w:val="uk-UA"/>
        </w:rPr>
        <w:t xml:space="preserve">запити відповідні документи; </w:t>
      </w:r>
    </w:p>
    <w:p w:rsidR="000338EA" w:rsidRPr="001530B1" w:rsidRDefault="000338EA" w:rsidP="001530B1">
      <w:pPr>
        <w:shd w:val="clear" w:color="auto" w:fill="FFFFFF"/>
        <w:tabs>
          <w:tab w:val="left" w:pos="1206"/>
        </w:tabs>
        <w:ind w:firstLine="734"/>
        <w:jc w:val="both"/>
        <w:rPr>
          <w:sz w:val="28"/>
          <w:szCs w:val="28"/>
        </w:rPr>
      </w:pPr>
      <w:r w:rsidRPr="001530B1">
        <w:rPr>
          <w:color w:val="000000"/>
          <w:sz w:val="28"/>
          <w:szCs w:val="28"/>
          <w:lang w:val="uk-UA"/>
        </w:rPr>
        <w:t>-</w:t>
      </w:r>
      <w:r w:rsidR="00321A55">
        <w:rPr>
          <w:color w:val="000000"/>
          <w:sz w:val="28"/>
          <w:szCs w:val="28"/>
          <w:lang w:val="uk-UA"/>
        </w:rPr>
        <w:t xml:space="preserve"> </w:t>
      </w:r>
      <w:r w:rsidRPr="001530B1">
        <w:rPr>
          <w:color w:val="000000"/>
          <w:spacing w:val="2"/>
          <w:sz w:val="28"/>
          <w:szCs w:val="28"/>
          <w:lang w:val="uk-UA"/>
        </w:rPr>
        <w:t xml:space="preserve">відкриває та закриває рахунки Лікарні у банківських установах, </w:t>
      </w:r>
      <w:r w:rsidRPr="001530B1">
        <w:rPr>
          <w:color w:val="000000"/>
          <w:spacing w:val="-6"/>
          <w:sz w:val="28"/>
          <w:szCs w:val="28"/>
          <w:lang w:val="uk-UA"/>
        </w:rPr>
        <w:t>відділеннях Державного казначейства України;</w:t>
      </w:r>
    </w:p>
    <w:p w:rsidR="000338EA" w:rsidRPr="001530B1" w:rsidRDefault="000338EA" w:rsidP="001530B1">
      <w:pPr>
        <w:shd w:val="clear" w:color="auto" w:fill="FFFFFF"/>
        <w:ind w:firstLine="734"/>
        <w:jc w:val="both"/>
        <w:rPr>
          <w:sz w:val="28"/>
          <w:szCs w:val="28"/>
          <w:lang w:val="uk-UA"/>
        </w:rPr>
      </w:pPr>
      <w:r w:rsidRPr="001530B1">
        <w:rPr>
          <w:color w:val="000000"/>
          <w:spacing w:val="-3"/>
          <w:sz w:val="28"/>
          <w:szCs w:val="28"/>
          <w:lang w:val="uk-UA"/>
        </w:rPr>
        <w:t xml:space="preserve">- розробляє структуру та штатний розпис Лікарні, подає голові </w:t>
      </w:r>
      <w:r w:rsidRPr="001530B1">
        <w:rPr>
          <w:color w:val="000000"/>
          <w:spacing w:val="-5"/>
          <w:sz w:val="28"/>
          <w:szCs w:val="28"/>
          <w:lang w:val="uk-UA"/>
        </w:rPr>
        <w:t xml:space="preserve">Броварської районної ради структуру на затвердження, а штатний розпис на </w:t>
      </w:r>
      <w:r w:rsidRPr="001530B1">
        <w:rPr>
          <w:color w:val="000000"/>
          <w:spacing w:val="-6"/>
          <w:sz w:val="28"/>
          <w:szCs w:val="28"/>
          <w:lang w:val="uk-UA"/>
        </w:rPr>
        <w:t xml:space="preserve">погодження. Після погодження штатного розпису Лікарні з головою районної </w:t>
      </w:r>
      <w:r w:rsidRPr="001530B1">
        <w:rPr>
          <w:color w:val="000000"/>
          <w:spacing w:val="2"/>
          <w:sz w:val="28"/>
          <w:szCs w:val="28"/>
          <w:lang w:val="uk-UA"/>
        </w:rPr>
        <w:t xml:space="preserve">ради подає на затвердження голові Броварської районної державної </w:t>
      </w:r>
      <w:r w:rsidRPr="001530B1">
        <w:rPr>
          <w:color w:val="000000"/>
          <w:spacing w:val="-6"/>
          <w:sz w:val="28"/>
          <w:szCs w:val="28"/>
          <w:lang w:val="uk-UA"/>
        </w:rPr>
        <w:t>адміністрації;</w:t>
      </w:r>
    </w:p>
    <w:p w:rsidR="000338EA" w:rsidRPr="001530B1" w:rsidRDefault="000338EA" w:rsidP="001530B1">
      <w:pPr>
        <w:shd w:val="clear" w:color="auto" w:fill="FFFFFF"/>
        <w:tabs>
          <w:tab w:val="left" w:pos="1127"/>
        </w:tabs>
        <w:ind w:firstLine="734"/>
        <w:jc w:val="both"/>
        <w:rPr>
          <w:sz w:val="28"/>
          <w:szCs w:val="28"/>
        </w:rPr>
      </w:pPr>
      <w:r w:rsidRPr="001530B1">
        <w:rPr>
          <w:color w:val="000000"/>
          <w:sz w:val="28"/>
          <w:szCs w:val="28"/>
          <w:lang w:val="uk-UA"/>
        </w:rPr>
        <w:t>-</w:t>
      </w:r>
      <w:r w:rsidR="00321A55">
        <w:rPr>
          <w:color w:val="000000"/>
          <w:sz w:val="28"/>
          <w:szCs w:val="28"/>
          <w:lang w:val="uk-UA"/>
        </w:rPr>
        <w:t xml:space="preserve"> </w:t>
      </w:r>
      <w:r w:rsidRPr="001530B1">
        <w:rPr>
          <w:color w:val="000000"/>
          <w:spacing w:val="-1"/>
          <w:sz w:val="28"/>
          <w:szCs w:val="28"/>
          <w:lang w:val="uk-UA"/>
        </w:rPr>
        <w:t>п</w:t>
      </w:r>
      <w:r w:rsidR="00321A55">
        <w:rPr>
          <w:color w:val="000000"/>
          <w:spacing w:val="-1"/>
          <w:sz w:val="28"/>
          <w:szCs w:val="28"/>
          <w:lang w:val="uk-UA"/>
        </w:rPr>
        <w:t xml:space="preserve">огоджує кандидатури </w:t>
      </w:r>
      <w:r w:rsidRPr="001530B1">
        <w:rPr>
          <w:color w:val="000000"/>
          <w:spacing w:val="-4"/>
          <w:sz w:val="28"/>
          <w:szCs w:val="28"/>
          <w:lang w:val="uk-UA"/>
        </w:rPr>
        <w:t xml:space="preserve">керівників   медичних   закладів   сільської </w:t>
      </w:r>
      <w:r w:rsidRPr="001530B1">
        <w:rPr>
          <w:color w:val="000000"/>
          <w:spacing w:val="-10"/>
          <w:sz w:val="28"/>
          <w:szCs w:val="28"/>
          <w:lang w:val="uk-UA"/>
        </w:rPr>
        <w:t>мережі;</w:t>
      </w:r>
    </w:p>
    <w:p w:rsidR="000338EA" w:rsidRPr="001530B1" w:rsidRDefault="000338EA" w:rsidP="001530B1">
      <w:pPr>
        <w:numPr>
          <w:ilvl w:val="0"/>
          <w:numId w:val="21"/>
        </w:numPr>
        <w:shd w:val="clear" w:color="auto" w:fill="FFFFFF"/>
        <w:tabs>
          <w:tab w:val="left" w:pos="994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4"/>
          <w:sz w:val="28"/>
          <w:szCs w:val="28"/>
          <w:lang w:val="uk-UA"/>
        </w:rPr>
        <w:t xml:space="preserve">затверджує своїм наказом розподіл обов'язків між заступниками </w:t>
      </w:r>
      <w:r w:rsidRPr="001530B1">
        <w:rPr>
          <w:color w:val="000000"/>
          <w:spacing w:val="-4"/>
          <w:sz w:val="28"/>
          <w:szCs w:val="28"/>
          <w:lang w:val="uk-UA"/>
        </w:rPr>
        <w:t>Головного лікаря, посадові обов'язки інших працівників Лікарні;</w:t>
      </w:r>
    </w:p>
    <w:p w:rsidR="000338EA" w:rsidRPr="001530B1" w:rsidRDefault="000338EA" w:rsidP="001530B1">
      <w:pPr>
        <w:numPr>
          <w:ilvl w:val="0"/>
          <w:numId w:val="21"/>
        </w:numPr>
        <w:shd w:val="clear" w:color="auto" w:fill="FFFFFF"/>
        <w:tabs>
          <w:tab w:val="left" w:pos="994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2"/>
          <w:sz w:val="28"/>
          <w:szCs w:val="28"/>
          <w:lang w:val="uk-UA"/>
        </w:rPr>
        <w:t xml:space="preserve">у відповідності  з  трудовим  законодавством  наймає  та звільняє </w:t>
      </w:r>
      <w:r w:rsidRPr="001530B1">
        <w:rPr>
          <w:color w:val="000000"/>
          <w:spacing w:val="-4"/>
          <w:sz w:val="28"/>
          <w:szCs w:val="28"/>
          <w:lang w:val="uk-UA"/>
        </w:rPr>
        <w:t>працівників, укладає з ними трудові договори та угоди, виносить заохочення</w:t>
      </w:r>
      <w:r>
        <w:rPr>
          <w:color w:val="000000"/>
          <w:spacing w:val="-4"/>
          <w:sz w:val="28"/>
          <w:szCs w:val="28"/>
          <w:lang w:val="uk-UA"/>
        </w:rPr>
        <w:t xml:space="preserve"> </w:t>
      </w:r>
      <w:r w:rsidRPr="001530B1">
        <w:rPr>
          <w:color w:val="000000"/>
          <w:spacing w:val="-5"/>
          <w:sz w:val="28"/>
          <w:szCs w:val="28"/>
          <w:lang w:val="uk-UA"/>
        </w:rPr>
        <w:t>та накладає стягнення на персонал, у передбаченому законом порядку;</w:t>
      </w:r>
    </w:p>
    <w:p w:rsidR="000338EA" w:rsidRPr="001530B1" w:rsidRDefault="000338EA" w:rsidP="001530B1">
      <w:pPr>
        <w:shd w:val="clear" w:color="auto" w:fill="FFFFFF"/>
        <w:tabs>
          <w:tab w:val="left" w:pos="976"/>
        </w:tabs>
        <w:ind w:firstLine="702"/>
        <w:jc w:val="both"/>
        <w:rPr>
          <w:color w:val="000000"/>
          <w:spacing w:val="-5"/>
          <w:sz w:val="28"/>
          <w:szCs w:val="28"/>
          <w:lang w:val="uk-UA"/>
        </w:rPr>
      </w:pPr>
      <w:r w:rsidRPr="001530B1">
        <w:rPr>
          <w:color w:val="000000"/>
          <w:spacing w:val="-1"/>
          <w:sz w:val="28"/>
          <w:szCs w:val="28"/>
          <w:lang w:val="uk-UA"/>
        </w:rPr>
        <w:t>- організовує     та     здійснює     заходи,     пов'язані     з     обліком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 w:rsidRPr="001530B1">
        <w:rPr>
          <w:color w:val="000000"/>
          <w:spacing w:val="-5"/>
          <w:sz w:val="28"/>
          <w:szCs w:val="28"/>
          <w:lang w:val="uk-UA"/>
        </w:rPr>
        <w:t>військовозобов'язаних та цивільною обороною;</w:t>
      </w:r>
    </w:p>
    <w:p w:rsidR="000338EA" w:rsidRPr="001530B1" w:rsidRDefault="000338EA" w:rsidP="001530B1">
      <w:pPr>
        <w:shd w:val="clear" w:color="auto" w:fill="FFFFFF"/>
        <w:tabs>
          <w:tab w:val="left" w:pos="976"/>
        </w:tabs>
        <w:jc w:val="both"/>
        <w:rPr>
          <w:color w:val="000000"/>
          <w:spacing w:val="-16"/>
          <w:sz w:val="28"/>
          <w:szCs w:val="28"/>
          <w:lang w:val="uk-UA"/>
        </w:rPr>
      </w:pPr>
      <w:r w:rsidRPr="001530B1">
        <w:rPr>
          <w:color w:val="000000"/>
          <w:spacing w:val="-5"/>
          <w:sz w:val="28"/>
          <w:szCs w:val="28"/>
          <w:lang w:val="uk-UA"/>
        </w:rPr>
        <w:t xml:space="preserve">       </w:t>
      </w:r>
      <w:r w:rsidR="00321A55">
        <w:rPr>
          <w:color w:val="000000"/>
          <w:spacing w:val="-5"/>
          <w:sz w:val="28"/>
          <w:szCs w:val="28"/>
          <w:lang w:val="uk-UA"/>
        </w:rPr>
        <w:t xml:space="preserve">    </w:t>
      </w:r>
      <w:r w:rsidRPr="001530B1">
        <w:rPr>
          <w:color w:val="000000"/>
          <w:spacing w:val="-5"/>
          <w:sz w:val="28"/>
          <w:szCs w:val="28"/>
          <w:lang w:val="uk-UA"/>
        </w:rPr>
        <w:t>-</w:t>
      </w:r>
      <w:r w:rsidRPr="001530B1">
        <w:rPr>
          <w:color w:val="000000"/>
          <w:spacing w:val="1"/>
          <w:sz w:val="28"/>
          <w:szCs w:val="28"/>
          <w:lang w:val="uk-UA"/>
        </w:rPr>
        <w:t xml:space="preserve"> здійснює управління медичними закладами району: дільничними лікарнями,</w:t>
      </w:r>
      <w:r>
        <w:rPr>
          <w:color w:val="000000"/>
          <w:spacing w:val="1"/>
          <w:sz w:val="28"/>
          <w:szCs w:val="28"/>
          <w:lang w:val="uk-UA"/>
        </w:rPr>
        <w:t xml:space="preserve"> </w:t>
      </w:r>
      <w:r w:rsidRPr="001530B1">
        <w:rPr>
          <w:color w:val="000000"/>
          <w:spacing w:val="-1"/>
          <w:sz w:val="28"/>
          <w:szCs w:val="28"/>
          <w:lang w:val="uk-UA"/>
        </w:rPr>
        <w:t>медичними амбулаторіями, фельдшерсько-акушерськими пунктами.</w:t>
      </w:r>
    </w:p>
    <w:p w:rsidR="000338EA" w:rsidRPr="001530B1" w:rsidRDefault="000338EA" w:rsidP="001530B1">
      <w:pPr>
        <w:shd w:val="clear" w:color="auto" w:fill="FFFFFF"/>
        <w:tabs>
          <w:tab w:val="left" w:pos="1220"/>
        </w:tabs>
        <w:jc w:val="both"/>
        <w:rPr>
          <w:sz w:val="28"/>
          <w:szCs w:val="28"/>
          <w:lang w:val="uk-UA"/>
        </w:rPr>
      </w:pPr>
      <w:r w:rsidRPr="001530B1">
        <w:rPr>
          <w:color w:val="000000"/>
          <w:spacing w:val="-14"/>
          <w:sz w:val="28"/>
          <w:szCs w:val="28"/>
          <w:lang w:val="uk-UA"/>
        </w:rPr>
        <w:t xml:space="preserve">        </w:t>
      </w:r>
      <w:r>
        <w:rPr>
          <w:color w:val="000000"/>
          <w:spacing w:val="-14"/>
          <w:sz w:val="28"/>
          <w:szCs w:val="28"/>
          <w:lang w:val="uk-UA"/>
        </w:rPr>
        <w:t xml:space="preserve">    </w:t>
      </w:r>
      <w:r w:rsidRPr="001530B1">
        <w:rPr>
          <w:color w:val="000000"/>
          <w:spacing w:val="-11"/>
          <w:sz w:val="28"/>
          <w:szCs w:val="28"/>
          <w:lang w:val="uk-UA"/>
        </w:rPr>
        <w:t>6.9.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6"/>
          <w:sz w:val="28"/>
          <w:szCs w:val="28"/>
          <w:lang w:val="uk-UA"/>
        </w:rPr>
        <w:t xml:space="preserve">Головний лікар несе персональну відповідальність за всю медичну, </w:t>
      </w:r>
      <w:r w:rsidRPr="001530B1">
        <w:rPr>
          <w:color w:val="000000"/>
          <w:spacing w:val="-5"/>
          <w:sz w:val="28"/>
          <w:szCs w:val="28"/>
          <w:lang w:val="uk-UA"/>
        </w:rPr>
        <w:t xml:space="preserve">організаційно-методичну,      адміністративно-господарську      і      фінансову </w:t>
      </w:r>
      <w:r w:rsidRPr="001530B1">
        <w:rPr>
          <w:color w:val="000000"/>
          <w:spacing w:val="1"/>
          <w:sz w:val="28"/>
          <w:szCs w:val="28"/>
          <w:lang w:val="uk-UA"/>
        </w:rPr>
        <w:t xml:space="preserve">діяльність Лікарні, призначає відповідальних осіб за збереження майна та </w:t>
      </w:r>
      <w:r w:rsidRPr="001530B1">
        <w:rPr>
          <w:color w:val="000000"/>
          <w:spacing w:val="3"/>
          <w:sz w:val="28"/>
          <w:szCs w:val="28"/>
          <w:lang w:val="uk-UA"/>
        </w:rPr>
        <w:t xml:space="preserve">коштів,  виконання правил протипожежної безпеки,  санітарних норм та </w:t>
      </w:r>
      <w:r w:rsidRPr="001530B1">
        <w:rPr>
          <w:color w:val="000000"/>
          <w:spacing w:val="-5"/>
          <w:sz w:val="28"/>
          <w:szCs w:val="28"/>
          <w:lang w:val="uk-UA"/>
        </w:rPr>
        <w:t>правил експлуатації обладнання і забезпечення безпечних умов праці.</w:t>
      </w:r>
    </w:p>
    <w:p w:rsidR="000338EA" w:rsidRPr="001530B1" w:rsidRDefault="000338EA" w:rsidP="001530B1">
      <w:pPr>
        <w:shd w:val="clear" w:color="auto" w:fill="FFFFFF"/>
        <w:tabs>
          <w:tab w:val="left" w:pos="1429"/>
        </w:tabs>
        <w:ind w:firstLine="734"/>
        <w:jc w:val="both"/>
        <w:rPr>
          <w:sz w:val="28"/>
          <w:szCs w:val="28"/>
        </w:rPr>
      </w:pPr>
      <w:r w:rsidRPr="001530B1">
        <w:rPr>
          <w:color w:val="000000"/>
          <w:spacing w:val="-11"/>
          <w:sz w:val="28"/>
          <w:szCs w:val="28"/>
          <w:lang w:val="uk-UA"/>
        </w:rPr>
        <w:t>6.10.</w:t>
      </w:r>
      <w:r w:rsidRPr="001530B1">
        <w:rPr>
          <w:color w:val="000000"/>
          <w:sz w:val="28"/>
          <w:szCs w:val="28"/>
          <w:lang w:val="uk-UA"/>
        </w:rPr>
        <w:tab/>
        <w:t>Голов</w:t>
      </w:r>
      <w:r w:rsidR="00321A55">
        <w:rPr>
          <w:color w:val="000000"/>
          <w:sz w:val="28"/>
          <w:szCs w:val="28"/>
          <w:lang w:val="uk-UA"/>
        </w:rPr>
        <w:t xml:space="preserve">ний лікар вносить на розгляд </w:t>
      </w:r>
      <w:r w:rsidRPr="001530B1">
        <w:rPr>
          <w:color w:val="000000"/>
          <w:sz w:val="28"/>
          <w:szCs w:val="28"/>
          <w:lang w:val="uk-UA"/>
        </w:rPr>
        <w:t xml:space="preserve">Засновників кандидатури </w:t>
      </w:r>
      <w:r w:rsidRPr="001530B1">
        <w:rPr>
          <w:color w:val="000000"/>
          <w:spacing w:val="1"/>
          <w:sz w:val="28"/>
          <w:szCs w:val="28"/>
          <w:lang w:val="uk-UA"/>
        </w:rPr>
        <w:t xml:space="preserve">заступників Головного лікаря щодо призначення та звільнення з вказаних </w:t>
      </w:r>
      <w:r w:rsidRPr="001530B1">
        <w:rPr>
          <w:color w:val="000000"/>
          <w:spacing w:val="-10"/>
          <w:sz w:val="28"/>
          <w:szCs w:val="28"/>
          <w:lang w:val="uk-UA"/>
        </w:rPr>
        <w:t>посад.</w:t>
      </w:r>
    </w:p>
    <w:p w:rsidR="000338EA" w:rsidRPr="001530B1" w:rsidRDefault="000338EA" w:rsidP="001530B1">
      <w:pPr>
        <w:shd w:val="clear" w:color="auto" w:fill="FFFFFF"/>
        <w:tabs>
          <w:tab w:val="left" w:pos="1530"/>
        </w:tabs>
        <w:ind w:firstLine="734"/>
        <w:jc w:val="both"/>
        <w:rPr>
          <w:sz w:val="28"/>
          <w:szCs w:val="28"/>
          <w:lang w:val="uk-UA"/>
        </w:rPr>
      </w:pPr>
      <w:r w:rsidRPr="001530B1">
        <w:rPr>
          <w:color w:val="000000"/>
          <w:spacing w:val="-10"/>
          <w:sz w:val="28"/>
          <w:szCs w:val="28"/>
          <w:lang w:val="uk-UA"/>
        </w:rPr>
        <w:t>6.11.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3"/>
          <w:sz w:val="28"/>
          <w:szCs w:val="28"/>
          <w:lang w:val="uk-UA"/>
        </w:rPr>
        <w:t>Відпустки,   відр</w:t>
      </w:r>
      <w:r w:rsidR="00321A55">
        <w:rPr>
          <w:color w:val="000000"/>
          <w:spacing w:val="-3"/>
          <w:sz w:val="28"/>
          <w:szCs w:val="28"/>
          <w:lang w:val="uk-UA"/>
        </w:rPr>
        <w:t>ядження   (понад   1   день)   Г</w:t>
      </w:r>
      <w:r w:rsidRPr="001530B1">
        <w:rPr>
          <w:color w:val="000000"/>
          <w:spacing w:val="-3"/>
          <w:sz w:val="28"/>
          <w:szCs w:val="28"/>
          <w:lang w:val="uk-UA"/>
        </w:rPr>
        <w:t xml:space="preserve">оловного   лікаря </w:t>
      </w:r>
      <w:r w:rsidRPr="001530B1">
        <w:rPr>
          <w:color w:val="000000"/>
          <w:spacing w:val="5"/>
          <w:sz w:val="28"/>
          <w:szCs w:val="28"/>
          <w:lang w:val="uk-UA"/>
        </w:rPr>
        <w:t xml:space="preserve">погоджуються з Головою Броварської районної ради Київської області. </w:t>
      </w:r>
      <w:r w:rsidRPr="001530B1">
        <w:rPr>
          <w:color w:val="000000"/>
          <w:spacing w:val="-2"/>
          <w:sz w:val="28"/>
          <w:szCs w:val="28"/>
          <w:lang w:val="uk-UA"/>
        </w:rPr>
        <w:t>Погодження    здійснюється    шляхом    видання    розпорядження    Голови</w:t>
      </w:r>
      <w:r w:rsidR="00321A55">
        <w:rPr>
          <w:color w:val="000000"/>
          <w:spacing w:val="-2"/>
          <w:sz w:val="28"/>
          <w:szCs w:val="28"/>
          <w:lang w:val="uk-UA"/>
        </w:rPr>
        <w:t xml:space="preserve"> </w:t>
      </w:r>
      <w:r w:rsidRPr="001530B1">
        <w:rPr>
          <w:color w:val="000000"/>
          <w:spacing w:val="-5"/>
          <w:sz w:val="28"/>
          <w:szCs w:val="28"/>
          <w:lang w:val="uk-UA"/>
        </w:rPr>
        <w:t>Броварської районної ради Київської області.</w:t>
      </w:r>
    </w:p>
    <w:p w:rsidR="000338EA" w:rsidRPr="001530B1" w:rsidRDefault="000338EA" w:rsidP="00D00157">
      <w:pPr>
        <w:numPr>
          <w:ilvl w:val="0"/>
          <w:numId w:val="22"/>
        </w:numPr>
        <w:shd w:val="clear" w:color="auto" w:fill="FFFFFF"/>
        <w:tabs>
          <w:tab w:val="left" w:pos="1364"/>
        </w:tabs>
        <w:ind w:firstLine="734"/>
        <w:jc w:val="both"/>
        <w:rPr>
          <w:color w:val="000000"/>
          <w:spacing w:val="-11"/>
          <w:sz w:val="28"/>
          <w:szCs w:val="28"/>
          <w:lang w:val="uk-UA"/>
        </w:rPr>
      </w:pPr>
      <w:r w:rsidRPr="001530B1">
        <w:rPr>
          <w:color w:val="000000"/>
          <w:spacing w:val="-5"/>
          <w:sz w:val="28"/>
          <w:szCs w:val="28"/>
          <w:lang w:val="uk-UA"/>
        </w:rPr>
        <w:t xml:space="preserve">При відсутності Головного лікаря в зв'язку з його перебуванням у </w:t>
      </w:r>
      <w:r w:rsidRPr="001530B1">
        <w:rPr>
          <w:color w:val="000000"/>
          <w:spacing w:val="4"/>
          <w:sz w:val="28"/>
          <w:szCs w:val="28"/>
          <w:lang w:val="uk-UA"/>
        </w:rPr>
        <w:t xml:space="preserve">відпустці, з хворобою, з навчанням чи відрядженням тощо, керівництво </w:t>
      </w:r>
      <w:r w:rsidRPr="001530B1">
        <w:rPr>
          <w:color w:val="000000"/>
          <w:spacing w:val="-3"/>
          <w:sz w:val="28"/>
          <w:szCs w:val="28"/>
          <w:lang w:val="uk-UA"/>
        </w:rPr>
        <w:t xml:space="preserve">Лікарнею здійснює заступник Головного лікаря з медичної частини, а у разі його відсутності інший заступник Головного лікаря відповідно до посадової </w:t>
      </w:r>
      <w:r w:rsidRPr="001530B1">
        <w:rPr>
          <w:color w:val="000000"/>
          <w:spacing w:val="4"/>
          <w:sz w:val="28"/>
          <w:szCs w:val="28"/>
          <w:lang w:val="uk-UA"/>
        </w:rPr>
        <w:t xml:space="preserve">інструкції. На час виконання обов'язків Головного лікаря вищезазначені </w:t>
      </w:r>
      <w:r w:rsidRPr="001530B1">
        <w:rPr>
          <w:color w:val="000000"/>
          <w:spacing w:val="-6"/>
          <w:sz w:val="28"/>
          <w:szCs w:val="28"/>
          <w:lang w:val="uk-UA"/>
        </w:rPr>
        <w:t xml:space="preserve">посадові особи наділяються всіма правами, передбаченими цим Статутом для </w:t>
      </w:r>
      <w:r w:rsidRPr="001530B1">
        <w:rPr>
          <w:color w:val="000000"/>
          <w:sz w:val="28"/>
          <w:szCs w:val="28"/>
          <w:lang w:val="uk-UA"/>
        </w:rPr>
        <w:t xml:space="preserve">Головного лікаря, та несуть відповідальність за прийняті ними рішення. У </w:t>
      </w:r>
      <w:r w:rsidRPr="001530B1">
        <w:rPr>
          <w:color w:val="000000"/>
          <w:spacing w:val="-5"/>
          <w:sz w:val="28"/>
          <w:szCs w:val="28"/>
          <w:lang w:val="uk-UA"/>
        </w:rPr>
        <w:t xml:space="preserve">разі звільнення Головного лікаря за власним бажанням або з інших підстав за його ініціативою керівництво Лікарнею здійснює заступник головного лікаря </w:t>
      </w:r>
      <w:r w:rsidRPr="001530B1">
        <w:rPr>
          <w:color w:val="000000"/>
          <w:spacing w:val="4"/>
          <w:sz w:val="28"/>
          <w:szCs w:val="28"/>
          <w:lang w:val="uk-UA"/>
        </w:rPr>
        <w:t xml:space="preserve">з медичної частини, а у разі його відсутності, один із інших заступників головного лікаря, за розпорядженням голови районної ради та міського </w:t>
      </w:r>
      <w:r w:rsidRPr="001530B1">
        <w:rPr>
          <w:color w:val="000000"/>
          <w:spacing w:val="-6"/>
          <w:sz w:val="28"/>
          <w:szCs w:val="28"/>
          <w:lang w:val="uk-UA"/>
        </w:rPr>
        <w:t>голови міста Бровари.</w:t>
      </w:r>
    </w:p>
    <w:p w:rsidR="000338EA" w:rsidRPr="001530B1" w:rsidRDefault="000338EA" w:rsidP="00D00157">
      <w:pPr>
        <w:numPr>
          <w:ilvl w:val="0"/>
          <w:numId w:val="22"/>
        </w:numPr>
        <w:shd w:val="clear" w:color="auto" w:fill="FFFFFF"/>
        <w:tabs>
          <w:tab w:val="left" w:pos="1364"/>
        </w:tabs>
        <w:ind w:firstLine="734"/>
        <w:jc w:val="both"/>
        <w:rPr>
          <w:color w:val="000000"/>
          <w:spacing w:val="-11"/>
          <w:sz w:val="28"/>
          <w:szCs w:val="28"/>
          <w:lang w:val="uk-UA"/>
        </w:rPr>
      </w:pPr>
      <w:r w:rsidRPr="001530B1">
        <w:rPr>
          <w:color w:val="000000"/>
          <w:spacing w:val="-2"/>
          <w:sz w:val="28"/>
          <w:szCs w:val="28"/>
          <w:lang w:val="uk-UA"/>
        </w:rPr>
        <w:t xml:space="preserve">Вищим органом самоврядування трудового колективу Лікарні є </w:t>
      </w:r>
      <w:r w:rsidRPr="001530B1">
        <w:rPr>
          <w:color w:val="000000"/>
          <w:spacing w:val="1"/>
          <w:sz w:val="28"/>
          <w:szCs w:val="28"/>
          <w:lang w:val="uk-UA"/>
        </w:rPr>
        <w:t xml:space="preserve">загальні  збори,  якими реалізуються  повноваження  трудового колективу </w:t>
      </w:r>
      <w:r w:rsidRPr="001530B1">
        <w:rPr>
          <w:color w:val="000000"/>
          <w:spacing w:val="-5"/>
          <w:sz w:val="28"/>
          <w:szCs w:val="28"/>
          <w:lang w:val="uk-UA"/>
        </w:rPr>
        <w:t xml:space="preserve">шляхом укладання колективного договору з адміністрацією Лікарні згідно до вимог чинного законодавства. Загальні збори скликаються не рідше ніж 1 раз </w:t>
      </w:r>
      <w:r w:rsidRPr="001530B1">
        <w:rPr>
          <w:color w:val="000000"/>
          <w:spacing w:val="2"/>
          <w:sz w:val="28"/>
          <w:szCs w:val="28"/>
          <w:lang w:val="uk-UA"/>
        </w:rPr>
        <w:t xml:space="preserve">на рік. Інтереси </w:t>
      </w:r>
      <w:r w:rsidR="00B95AA2">
        <w:rPr>
          <w:color w:val="000000"/>
          <w:spacing w:val="2"/>
          <w:sz w:val="28"/>
          <w:szCs w:val="28"/>
          <w:lang w:val="uk-UA"/>
        </w:rPr>
        <w:lastRenderedPageBreak/>
        <w:t xml:space="preserve">трудового </w:t>
      </w:r>
      <w:r w:rsidRPr="001530B1">
        <w:rPr>
          <w:color w:val="000000"/>
          <w:spacing w:val="2"/>
          <w:sz w:val="28"/>
          <w:szCs w:val="28"/>
          <w:lang w:val="uk-UA"/>
        </w:rPr>
        <w:t xml:space="preserve">колективу Лікарні представляє профспілковий </w:t>
      </w:r>
      <w:r w:rsidRPr="001530B1">
        <w:rPr>
          <w:color w:val="000000"/>
          <w:spacing w:val="-8"/>
          <w:sz w:val="28"/>
          <w:szCs w:val="28"/>
          <w:lang w:val="uk-UA"/>
        </w:rPr>
        <w:t>комітет.</w:t>
      </w:r>
    </w:p>
    <w:p w:rsidR="000338EA" w:rsidRPr="001530B1" w:rsidRDefault="000338EA" w:rsidP="00D00157">
      <w:pPr>
        <w:shd w:val="clear" w:color="auto" w:fill="FFFFFF"/>
        <w:ind w:firstLine="734"/>
        <w:jc w:val="both"/>
        <w:rPr>
          <w:sz w:val="28"/>
          <w:szCs w:val="28"/>
          <w:lang w:val="uk-UA"/>
        </w:rPr>
      </w:pPr>
      <w:r w:rsidRPr="001530B1">
        <w:rPr>
          <w:color w:val="000000"/>
          <w:spacing w:val="-1"/>
          <w:sz w:val="28"/>
          <w:szCs w:val="28"/>
          <w:lang w:val="uk-UA"/>
        </w:rPr>
        <w:t xml:space="preserve">6.14. Головний лікар щорічно звітує перед Засновниками про свою </w:t>
      </w:r>
      <w:r w:rsidRPr="001530B1">
        <w:rPr>
          <w:color w:val="000000"/>
          <w:spacing w:val="1"/>
          <w:sz w:val="28"/>
          <w:szCs w:val="28"/>
          <w:lang w:val="uk-UA"/>
        </w:rPr>
        <w:t xml:space="preserve">роботу на посаді та роботу Лікарні за відповідний період в порядку, </w:t>
      </w:r>
      <w:r w:rsidRPr="001530B1">
        <w:rPr>
          <w:color w:val="000000"/>
          <w:spacing w:val="-2"/>
          <w:sz w:val="28"/>
          <w:szCs w:val="28"/>
          <w:lang w:val="uk-UA"/>
        </w:rPr>
        <w:t xml:space="preserve">визначеному окремими рішеннями Засновників, прийнятими на сесіях </w:t>
      </w:r>
      <w:r w:rsidRPr="001530B1">
        <w:rPr>
          <w:color w:val="000000"/>
          <w:spacing w:val="-5"/>
          <w:sz w:val="28"/>
          <w:szCs w:val="28"/>
          <w:lang w:val="uk-UA"/>
        </w:rPr>
        <w:t>Броварської районної ради та Броварської міської ради.</w:t>
      </w:r>
    </w:p>
    <w:p w:rsidR="000338EA" w:rsidRPr="001530B1" w:rsidRDefault="000338EA" w:rsidP="00D00157">
      <w:pPr>
        <w:shd w:val="clear" w:color="auto" w:fill="FFFFFF"/>
        <w:tabs>
          <w:tab w:val="left" w:pos="1418"/>
        </w:tabs>
        <w:ind w:firstLine="734"/>
        <w:jc w:val="both"/>
        <w:rPr>
          <w:sz w:val="28"/>
          <w:szCs w:val="28"/>
        </w:rPr>
      </w:pPr>
      <w:r w:rsidRPr="001530B1">
        <w:rPr>
          <w:color w:val="000000"/>
          <w:spacing w:val="-11"/>
          <w:sz w:val="28"/>
          <w:szCs w:val="28"/>
          <w:lang w:val="uk-UA"/>
        </w:rPr>
        <w:t>6.15.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1"/>
          <w:sz w:val="28"/>
          <w:szCs w:val="28"/>
          <w:lang w:val="uk-UA"/>
        </w:rPr>
        <w:t xml:space="preserve">Відносини Засновників та Головного лікаря регулюються цим </w:t>
      </w:r>
      <w:r w:rsidRPr="001530B1">
        <w:rPr>
          <w:color w:val="000000"/>
          <w:spacing w:val="-6"/>
          <w:sz w:val="28"/>
          <w:szCs w:val="28"/>
          <w:lang w:val="uk-UA"/>
        </w:rPr>
        <w:t>Статутом та відповідним трудовим договором.</w:t>
      </w:r>
    </w:p>
    <w:p w:rsidR="000338EA" w:rsidRPr="001530B1" w:rsidRDefault="000338EA" w:rsidP="00D00157">
      <w:pPr>
        <w:shd w:val="clear" w:color="auto" w:fill="FFFFFF"/>
        <w:tabs>
          <w:tab w:val="left" w:pos="1343"/>
        </w:tabs>
        <w:ind w:firstLine="734"/>
        <w:jc w:val="both"/>
        <w:rPr>
          <w:sz w:val="28"/>
          <w:szCs w:val="28"/>
          <w:lang w:val="uk-UA"/>
        </w:rPr>
      </w:pPr>
      <w:r w:rsidRPr="001530B1">
        <w:rPr>
          <w:color w:val="000000"/>
          <w:spacing w:val="-11"/>
          <w:sz w:val="28"/>
          <w:szCs w:val="28"/>
          <w:lang w:val="uk-UA"/>
        </w:rPr>
        <w:t>6.16.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6"/>
          <w:sz w:val="28"/>
          <w:szCs w:val="28"/>
          <w:lang w:val="uk-UA"/>
        </w:rPr>
        <w:t xml:space="preserve">Питання притягнення Головного лікаря Лікарні до дисциплінарної </w:t>
      </w:r>
      <w:r w:rsidRPr="001530B1">
        <w:rPr>
          <w:color w:val="000000"/>
          <w:spacing w:val="-3"/>
          <w:sz w:val="28"/>
          <w:szCs w:val="28"/>
          <w:lang w:val="uk-UA"/>
        </w:rPr>
        <w:t xml:space="preserve">відповідальності    визначається    відповідними    рішеннями    Засновників, </w:t>
      </w:r>
      <w:r w:rsidRPr="001530B1">
        <w:rPr>
          <w:color w:val="000000"/>
          <w:spacing w:val="-6"/>
          <w:sz w:val="28"/>
          <w:szCs w:val="28"/>
          <w:lang w:val="uk-UA"/>
        </w:rPr>
        <w:t>прийнятими на сесіях Броварської районної ради та Броварської міської ради.</w:t>
      </w:r>
    </w:p>
    <w:p w:rsidR="000338EA" w:rsidRPr="001530B1" w:rsidRDefault="000338EA" w:rsidP="00D00157">
      <w:pPr>
        <w:shd w:val="clear" w:color="auto" w:fill="FFFFFF"/>
        <w:tabs>
          <w:tab w:val="left" w:pos="868"/>
        </w:tabs>
        <w:ind w:firstLine="734"/>
        <w:jc w:val="both"/>
        <w:rPr>
          <w:color w:val="000000"/>
          <w:sz w:val="28"/>
          <w:szCs w:val="28"/>
          <w:lang w:val="uk-UA"/>
        </w:rPr>
      </w:pPr>
    </w:p>
    <w:p w:rsidR="000338EA" w:rsidRDefault="00B95AA2" w:rsidP="00B95AA2">
      <w:pPr>
        <w:shd w:val="clear" w:color="auto" w:fill="FFFFFF"/>
        <w:rPr>
          <w:b/>
          <w:bCs/>
          <w:color w:val="000000"/>
          <w:spacing w:val="-5"/>
          <w:sz w:val="28"/>
          <w:szCs w:val="28"/>
          <w:lang w:val="uk-UA"/>
        </w:rPr>
      </w:pPr>
      <w:r>
        <w:rPr>
          <w:b/>
          <w:bCs/>
          <w:color w:val="000000"/>
          <w:spacing w:val="-5"/>
          <w:sz w:val="28"/>
          <w:szCs w:val="28"/>
          <w:lang w:val="uk-UA"/>
        </w:rPr>
        <w:t xml:space="preserve">             </w:t>
      </w:r>
      <w:r w:rsidR="000338EA" w:rsidRPr="001530B1">
        <w:rPr>
          <w:b/>
          <w:bCs/>
          <w:color w:val="000000"/>
          <w:spacing w:val="-5"/>
          <w:sz w:val="28"/>
          <w:szCs w:val="28"/>
          <w:lang w:val="uk-UA"/>
        </w:rPr>
        <w:t>7</w:t>
      </w:r>
      <w:r w:rsidR="000338EA">
        <w:rPr>
          <w:b/>
          <w:bCs/>
          <w:color w:val="000000"/>
          <w:spacing w:val="-5"/>
          <w:sz w:val="28"/>
          <w:szCs w:val="28"/>
          <w:lang w:val="uk-UA"/>
        </w:rPr>
        <w:t>. Припинення діяльності Лікарні</w:t>
      </w:r>
    </w:p>
    <w:p w:rsidR="000338EA" w:rsidRPr="001530B1" w:rsidRDefault="000338EA" w:rsidP="0055395C">
      <w:pPr>
        <w:shd w:val="clear" w:color="auto" w:fill="FFFFFF"/>
        <w:tabs>
          <w:tab w:val="left" w:pos="14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1530B1">
        <w:rPr>
          <w:color w:val="000000"/>
          <w:spacing w:val="-11"/>
          <w:sz w:val="28"/>
          <w:szCs w:val="28"/>
          <w:lang w:val="uk-UA"/>
        </w:rPr>
        <w:t>7.1.</w:t>
      </w:r>
      <w:r>
        <w:rPr>
          <w:color w:val="000000"/>
          <w:sz w:val="28"/>
          <w:szCs w:val="28"/>
          <w:lang w:val="uk-UA"/>
        </w:rPr>
        <w:t xml:space="preserve"> </w:t>
      </w:r>
      <w:r w:rsidRPr="001530B1">
        <w:rPr>
          <w:color w:val="000000"/>
          <w:spacing w:val="-2"/>
          <w:sz w:val="28"/>
          <w:szCs w:val="28"/>
          <w:lang w:val="uk-UA"/>
        </w:rPr>
        <w:t>Ліквідація    та    реорганізація    (злиття,    приєднання,    поділ,</w:t>
      </w:r>
      <w:r>
        <w:rPr>
          <w:color w:val="000000"/>
          <w:spacing w:val="-2"/>
          <w:sz w:val="28"/>
          <w:szCs w:val="28"/>
          <w:lang w:val="uk-UA"/>
        </w:rPr>
        <w:t xml:space="preserve"> </w:t>
      </w:r>
      <w:r w:rsidRPr="001530B1">
        <w:rPr>
          <w:color w:val="000000"/>
          <w:spacing w:val="-4"/>
          <w:sz w:val="28"/>
          <w:szCs w:val="28"/>
          <w:lang w:val="uk-UA"/>
        </w:rPr>
        <w:t>перетворення)   Лікарні   здійснюється</w:t>
      </w:r>
      <w:r w:rsidR="00C954D3">
        <w:rPr>
          <w:color w:val="000000"/>
          <w:spacing w:val="-4"/>
          <w:sz w:val="28"/>
          <w:szCs w:val="28"/>
          <w:lang w:val="uk-UA"/>
        </w:rPr>
        <w:t xml:space="preserve">   за   рішенням   Засновників</w:t>
      </w:r>
      <w:r w:rsidRPr="001530B1">
        <w:rPr>
          <w:color w:val="000000"/>
          <w:spacing w:val="-4"/>
          <w:sz w:val="28"/>
          <w:szCs w:val="28"/>
          <w:lang w:val="uk-UA"/>
        </w:rPr>
        <w:t xml:space="preserve">  або   за</w:t>
      </w:r>
      <w:r>
        <w:rPr>
          <w:color w:val="000000"/>
          <w:spacing w:val="-4"/>
          <w:sz w:val="28"/>
          <w:szCs w:val="28"/>
          <w:lang w:val="uk-UA"/>
        </w:rPr>
        <w:t xml:space="preserve"> </w:t>
      </w:r>
      <w:r w:rsidRPr="001530B1">
        <w:rPr>
          <w:color w:val="000000"/>
          <w:spacing w:val="-5"/>
          <w:sz w:val="28"/>
          <w:szCs w:val="28"/>
          <w:lang w:val="uk-UA"/>
        </w:rPr>
        <w:t>рішенням суду відповідно до чинного законодавства України.</w:t>
      </w:r>
    </w:p>
    <w:p w:rsidR="000338EA" w:rsidRPr="001530B1" w:rsidRDefault="000338EA" w:rsidP="00D00157">
      <w:pPr>
        <w:shd w:val="clear" w:color="auto" w:fill="FFFFFF"/>
        <w:tabs>
          <w:tab w:val="left" w:pos="1206"/>
        </w:tabs>
        <w:ind w:firstLine="734"/>
        <w:jc w:val="both"/>
        <w:rPr>
          <w:sz w:val="28"/>
          <w:szCs w:val="28"/>
          <w:lang w:val="uk-UA"/>
        </w:rPr>
      </w:pPr>
      <w:r w:rsidRPr="001530B1">
        <w:rPr>
          <w:color w:val="000000"/>
          <w:spacing w:val="-12"/>
          <w:sz w:val="28"/>
          <w:szCs w:val="28"/>
          <w:lang w:val="uk-UA"/>
        </w:rPr>
        <w:t>7.2.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5"/>
          <w:sz w:val="28"/>
          <w:szCs w:val="28"/>
          <w:lang w:val="uk-UA"/>
        </w:rPr>
        <w:t>Лікарня ліквідовується також у випадках:</w:t>
      </w:r>
    </w:p>
    <w:p w:rsidR="000338EA" w:rsidRPr="001530B1" w:rsidRDefault="000338EA" w:rsidP="00D00157">
      <w:pPr>
        <w:numPr>
          <w:ilvl w:val="0"/>
          <w:numId w:val="9"/>
        </w:numPr>
        <w:shd w:val="clear" w:color="auto" w:fill="FFFFFF"/>
        <w:tabs>
          <w:tab w:val="left" w:pos="886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5"/>
          <w:sz w:val="28"/>
          <w:szCs w:val="28"/>
          <w:lang w:val="uk-UA"/>
        </w:rPr>
        <w:t>визнання її у встановленому порядку банкрутом;</w:t>
      </w:r>
    </w:p>
    <w:p w:rsidR="000338EA" w:rsidRPr="001530B1" w:rsidRDefault="000338EA" w:rsidP="00D00157">
      <w:pPr>
        <w:numPr>
          <w:ilvl w:val="0"/>
          <w:numId w:val="23"/>
        </w:numPr>
        <w:shd w:val="clear" w:color="auto" w:fill="FFFFFF"/>
        <w:tabs>
          <w:tab w:val="left" w:pos="886"/>
        </w:tabs>
        <w:ind w:firstLine="734"/>
        <w:jc w:val="both"/>
        <w:rPr>
          <w:color w:val="000000"/>
          <w:sz w:val="28"/>
          <w:szCs w:val="28"/>
          <w:lang w:val="uk-UA"/>
        </w:rPr>
      </w:pPr>
      <w:r w:rsidRPr="001530B1">
        <w:rPr>
          <w:color w:val="000000"/>
          <w:spacing w:val="-1"/>
          <w:sz w:val="28"/>
          <w:szCs w:val="28"/>
          <w:lang w:val="uk-UA"/>
        </w:rPr>
        <w:t xml:space="preserve">у разі скасування її державної реєстрації у випадках, передбачених </w:t>
      </w:r>
      <w:r w:rsidRPr="001530B1">
        <w:rPr>
          <w:color w:val="000000"/>
          <w:spacing w:val="-6"/>
          <w:sz w:val="28"/>
          <w:szCs w:val="28"/>
          <w:lang w:val="uk-UA"/>
        </w:rPr>
        <w:t>чинним законодавством.</w:t>
      </w:r>
    </w:p>
    <w:p w:rsidR="000338EA" w:rsidRPr="001530B1" w:rsidRDefault="000338EA" w:rsidP="00D00157">
      <w:pPr>
        <w:numPr>
          <w:ilvl w:val="0"/>
          <w:numId w:val="24"/>
        </w:numPr>
        <w:shd w:val="clear" w:color="auto" w:fill="FFFFFF"/>
        <w:tabs>
          <w:tab w:val="left" w:pos="1350"/>
        </w:tabs>
        <w:ind w:firstLine="734"/>
        <w:jc w:val="both"/>
        <w:rPr>
          <w:color w:val="000000"/>
          <w:spacing w:val="-11"/>
          <w:sz w:val="28"/>
          <w:szCs w:val="28"/>
          <w:lang w:val="uk-UA"/>
        </w:rPr>
      </w:pPr>
      <w:r w:rsidRPr="001530B1">
        <w:rPr>
          <w:color w:val="000000"/>
          <w:spacing w:val="-1"/>
          <w:sz w:val="28"/>
          <w:szCs w:val="28"/>
          <w:lang w:val="uk-UA"/>
        </w:rPr>
        <w:t xml:space="preserve">Ліквідація  Лікарні  здійснюється  ліквідаційною  комісією,  яка </w:t>
      </w:r>
      <w:r w:rsidRPr="001530B1">
        <w:rPr>
          <w:color w:val="000000"/>
          <w:spacing w:val="-4"/>
          <w:sz w:val="28"/>
          <w:szCs w:val="28"/>
          <w:lang w:val="uk-UA"/>
        </w:rPr>
        <w:t xml:space="preserve">утворюється Засновниками. Порядок і строки проведення ліквідації, а також </w:t>
      </w:r>
      <w:r w:rsidRPr="001530B1">
        <w:rPr>
          <w:color w:val="000000"/>
          <w:spacing w:val="1"/>
          <w:sz w:val="28"/>
          <w:szCs w:val="28"/>
          <w:lang w:val="uk-UA"/>
        </w:rPr>
        <w:t xml:space="preserve">строк заяви претензії кредиторами встановлюється відповідно до чинного </w:t>
      </w:r>
      <w:r w:rsidRPr="001530B1">
        <w:rPr>
          <w:color w:val="000000"/>
          <w:spacing w:val="-5"/>
          <w:sz w:val="28"/>
          <w:szCs w:val="28"/>
          <w:lang w:val="uk-UA"/>
        </w:rPr>
        <w:t>законодавства органом, що прийняв рішення про ліквідацію.</w:t>
      </w:r>
    </w:p>
    <w:p w:rsidR="000338EA" w:rsidRPr="001530B1" w:rsidRDefault="000338EA" w:rsidP="00D00157">
      <w:pPr>
        <w:numPr>
          <w:ilvl w:val="0"/>
          <w:numId w:val="24"/>
        </w:numPr>
        <w:shd w:val="clear" w:color="auto" w:fill="FFFFFF"/>
        <w:tabs>
          <w:tab w:val="left" w:pos="1350"/>
        </w:tabs>
        <w:ind w:firstLine="734"/>
        <w:jc w:val="both"/>
        <w:rPr>
          <w:color w:val="000000"/>
          <w:spacing w:val="-12"/>
          <w:sz w:val="28"/>
          <w:szCs w:val="28"/>
          <w:lang w:val="uk-UA"/>
        </w:rPr>
      </w:pPr>
      <w:r w:rsidRPr="001530B1">
        <w:rPr>
          <w:color w:val="000000"/>
          <w:spacing w:val="-3"/>
          <w:sz w:val="28"/>
          <w:szCs w:val="28"/>
          <w:lang w:val="uk-UA"/>
        </w:rPr>
        <w:t>У   разі   реорганізації   та   ліквідації  Лікарні   працівникам,   які</w:t>
      </w:r>
      <w:r>
        <w:rPr>
          <w:color w:val="000000"/>
          <w:spacing w:val="-3"/>
          <w:sz w:val="28"/>
          <w:szCs w:val="28"/>
          <w:lang w:val="uk-UA"/>
        </w:rPr>
        <w:t xml:space="preserve"> </w:t>
      </w:r>
      <w:r w:rsidRPr="001530B1">
        <w:rPr>
          <w:color w:val="000000"/>
          <w:spacing w:val="-3"/>
          <w:sz w:val="28"/>
          <w:szCs w:val="28"/>
          <w:lang w:val="uk-UA"/>
        </w:rPr>
        <w:t>звільняються,    забезпечуються    соціально-правов</w:t>
      </w:r>
      <w:r>
        <w:rPr>
          <w:color w:val="000000"/>
          <w:spacing w:val="-3"/>
          <w:sz w:val="28"/>
          <w:szCs w:val="28"/>
          <w:lang w:val="uk-UA"/>
        </w:rPr>
        <w:t>і    гарантії</w:t>
      </w:r>
      <w:r w:rsidRPr="001530B1">
        <w:rPr>
          <w:color w:val="000000"/>
          <w:spacing w:val="-3"/>
          <w:sz w:val="28"/>
          <w:szCs w:val="28"/>
          <w:lang w:val="uk-UA"/>
        </w:rPr>
        <w:t>,   передбачені</w:t>
      </w:r>
      <w:r>
        <w:rPr>
          <w:color w:val="000000"/>
          <w:spacing w:val="-3"/>
          <w:sz w:val="28"/>
          <w:szCs w:val="28"/>
          <w:lang w:val="uk-UA"/>
        </w:rPr>
        <w:t xml:space="preserve"> </w:t>
      </w:r>
      <w:r w:rsidRPr="001530B1">
        <w:rPr>
          <w:color w:val="000000"/>
          <w:spacing w:val="-6"/>
          <w:sz w:val="28"/>
          <w:szCs w:val="28"/>
          <w:lang w:val="uk-UA"/>
        </w:rPr>
        <w:t>відповідним законодавством України.</w:t>
      </w:r>
    </w:p>
    <w:p w:rsidR="000338EA" w:rsidRPr="001530B1" w:rsidRDefault="000338EA" w:rsidP="00D00157">
      <w:pPr>
        <w:shd w:val="clear" w:color="auto" w:fill="FFFFFF"/>
        <w:tabs>
          <w:tab w:val="left" w:pos="1426"/>
        </w:tabs>
        <w:ind w:firstLine="734"/>
        <w:jc w:val="both"/>
        <w:rPr>
          <w:sz w:val="28"/>
          <w:szCs w:val="28"/>
          <w:lang w:val="uk-UA"/>
        </w:rPr>
      </w:pPr>
      <w:r w:rsidRPr="001530B1">
        <w:rPr>
          <w:color w:val="000000"/>
          <w:spacing w:val="-13"/>
          <w:sz w:val="28"/>
          <w:szCs w:val="28"/>
          <w:lang w:val="uk-UA"/>
        </w:rPr>
        <w:t>7.5.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-5"/>
          <w:sz w:val="28"/>
          <w:szCs w:val="28"/>
          <w:lang w:val="uk-UA"/>
        </w:rPr>
        <w:t xml:space="preserve">Лікарня    вважається    реорганізованою    з    дня    внесення     </w:t>
      </w:r>
      <w:r w:rsidRPr="001530B1">
        <w:rPr>
          <w:color w:val="000000"/>
          <w:spacing w:val="-4"/>
          <w:sz w:val="28"/>
          <w:szCs w:val="28"/>
          <w:lang w:val="uk-UA"/>
        </w:rPr>
        <w:t xml:space="preserve">відповідного запису до Єдиного державного реєстру юридичних та фізичних </w:t>
      </w:r>
      <w:r w:rsidRPr="001530B1">
        <w:rPr>
          <w:color w:val="000000"/>
          <w:spacing w:val="-3"/>
          <w:sz w:val="28"/>
          <w:szCs w:val="28"/>
          <w:lang w:val="uk-UA"/>
        </w:rPr>
        <w:t>осіб - суб'єктів підприємницької діяльності.</w:t>
      </w:r>
    </w:p>
    <w:p w:rsidR="000338EA" w:rsidRPr="001530B1" w:rsidRDefault="000338EA" w:rsidP="00D00157">
      <w:pPr>
        <w:shd w:val="clear" w:color="auto" w:fill="FFFFFF"/>
        <w:tabs>
          <w:tab w:val="left" w:pos="1300"/>
        </w:tabs>
        <w:ind w:firstLine="709"/>
        <w:jc w:val="both"/>
        <w:rPr>
          <w:b/>
          <w:sz w:val="28"/>
          <w:szCs w:val="28"/>
          <w:lang w:val="uk-UA"/>
        </w:rPr>
      </w:pPr>
      <w:r w:rsidRPr="001530B1">
        <w:rPr>
          <w:color w:val="000000"/>
          <w:spacing w:val="-12"/>
          <w:sz w:val="28"/>
          <w:szCs w:val="28"/>
          <w:lang w:val="uk-UA"/>
        </w:rPr>
        <w:t>7.6.</w:t>
      </w:r>
      <w:r w:rsidRPr="001530B1">
        <w:rPr>
          <w:color w:val="000000"/>
          <w:sz w:val="28"/>
          <w:szCs w:val="28"/>
          <w:lang w:val="uk-UA"/>
        </w:rPr>
        <w:tab/>
      </w:r>
      <w:r w:rsidRPr="001530B1">
        <w:rPr>
          <w:color w:val="000000"/>
          <w:spacing w:val="9"/>
          <w:sz w:val="28"/>
          <w:szCs w:val="28"/>
          <w:lang w:val="uk-UA"/>
        </w:rPr>
        <w:t xml:space="preserve">При реорганізації Лікарні в іншу юридичну особу до неї, як </w:t>
      </w:r>
      <w:r w:rsidRPr="001530B1">
        <w:rPr>
          <w:color w:val="000000"/>
          <w:spacing w:val="-1"/>
          <w:sz w:val="28"/>
          <w:szCs w:val="28"/>
          <w:lang w:val="uk-UA"/>
        </w:rPr>
        <w:t xml:space="preserve">правонаступника, переходять усі майнові права і обов'язки реорганізованої </w:t>
      </w:r>
      <w:r w:rsidRPr="001530B1">
        <w:rPr>
          <w:color w:val="000000"/>
          <w:spacing w:val="-8"/>
          <w:sz w:val="28"/>
          <w:szCs w:val="28"/>
          <w:lang w:val="uk-UA"/>
        </w:rPr>
        <w:t>Лікарні.</w:t>
      </w:r>
      <w:r w:rsidRPr="001530B1">
        <w:rPr>
          <w:b/>
          <w:sz w:val="28"/>
          <w:szCs w:val="28"/>
          <w:lang w:val="uk-UA"/>
        </w:rPr>
        <w:t xml:space="preserve">          </w:t>
      </w:r>
    </w:p>
    <w:p w:rsidR="000338EA" w:rsidRPr="00D00157" w:rsidRDefault="000338EA" w:rsidP="00D00157">
      <w:pPr>
        <w:shd w:val="clear" w:color="auto" w:fill="FFFFFF"/>
        <w:tabs>
          <w:tab w:val="left" w:pos="1300"/>
        </w:tabs>
        <w:ind w:firstLine="709"/>
        <w:jc w:val="both"/>
        <w:rPr>
          <w:sz w:val="28"/>
          <w:szCs w:val="28"/>
          <w:lang w:val="uk-UA"/>
        </w:rPr>
      </w:pPr>
      <w:r w:rsidRPr="001530B1">
        <w:rPr>
          <w:sz w:val="28"/>
          <w:szCs w:val="28"/>
          <w:lang w:val="uk-UA"/>
        </w:rPr>
        <w:t xml:space="preserve">7.7. У разі </w:t>
      </w:r>
      <w:r w:rsidRPr="00D00157">
        <w:rPr>
          <w:sz w:val="28"/>
          <w:szCs w:val="28"/>
          <w:lang w:val="uk-UA"/>
        </w:rPr>
        <w:t>припинення Лікарні (в результаті її ліквідації,   злиття, поділу, приєднання або перетворення) передати активи одній або кільком неприбутковим організаціям відповідного виду або зарахувати до доходу бюджету</w:t>
      </w:r>
    </w:p>
    <w:p w:rsidR="000338EA" w:rsidRDefault="000338EA" w:rsidP="00D00157">
      <w:pPr>
        <w:shd w:val="clear" w:color="auto" w:fill="FFFFFF"/>
        <w:ind w:firstLine="734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0338EA" w:rsidRDefault="00B95AA2" w:rsidP="00B95AA2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</w:t>
      </w:r>
      <w:r w:rsidR="000338EA" w:rsidRPr="00D00157">
        <w:rPr>
          <w:b/>
          <w:bCs/>
          <w:color w:val="000000"/>
          <w:sz w:val="28"/>
          <w:szCs w:val="28"/>
          <w:lang w:val="uk-UA"/>
        </w:rPr>
        <w:t>8. Заключні положення</w:t>
      </w:r>
    </w:p>
    <w:p w:rsidR="000338EA" w:rsidRPr="00D00157" w:rsidRDefault="000338EA" w:rsidP="0055395C">
      <w:pPr>
        <w:shd w:val="clear" w:color="auto" w:fill="FFFFFF"/>
        <w:tabs>
          <w:tab w:val="left" w:pos="1292"/>
        </w:tabs>
        <w:jc w:val="both"/>
      </w:pPr>
      <w:r>
        <w:rPr>
          <w:lang w:val="uk-UA"/>
        </w:rPr>
        <w:t xml:space="preserve">              </w:t>
      </w:r>
      <w:r w:rsidRPr="00D00157">
        <w:rPr>
          <w:color w:val="000000"/>
          <w:sz w:val="29"/>
          <w:szCs w:val="29"/>
          <w:lang w:val="uk-UA"/>
        </w:rPr>
        <w:t>8.1.</w:t>
      </w:r>
      <w:r w:rsidRPr="00D00157">
        <w:rPr>
          <w:color w:val="000000"/>
          <w:sz w:val="29"/>
          <w:szCs w:val="29"/>
          <w:lang w:val="uk-UA"/>
        </w:rPr>
        <w:tab/>
        <w:t>Питання, не врегульовані цим Статутом, регулюються чинним законодавством України.</w:t>
      </w:r>
    </w:p>
    <w:p w:rsidR="000338EA" w:rsidRDefault="000338EA" w:rsidP="00D00157">
      <w:pPr>
        <w:shd w:val="clear" w:color="auto" w:fill="FFFFFF"/>
        <w:tabs>
          <w:tab w:val="left" w:pos="1390"/>
        </w:tabs>
        <w:ind w:firstLine="734"/>
        <w:jc w:val="both"/>
        <w:rPr>
          <w:color w:val="000000"/>
          <w:sz w:val="29"/>
          <w:szCs w:val="29"/>
          <w:lang w:val="uk-UA"/>
        </w:rPr>
      </w:pPr>
      <w:r w:rsidRPr="00D00157">
        <w:rPr>
          <w:color w:val="000000"/>
          <w:sz w:val="29"/>
          <w:szCs w:val="29"/>
          <w:lang w:val="uk-UA"/>
        </w:rPr>
        <w:t>8.2.</w:t>
      </w:r>
      <w:r w:rsidRPr="00D00157">
        <w:rPr>
          <w:color w:val="000000"/>
          <w:sz w:val="29"/>
          <w:szCs w:val="29"/>
          <w:lang w:val="uk-UA"/>
        </w:rPr>
        <w:tab/>
        <w:t>Внесення   змін   і   доповнень   до   Статуту   здійснюється   за відповідними рішеннями Засновників, прийнятих на сесіях Броварської районної ради та Броварської міської ради та реєструється у встановленому порядку.</w:t>
      </w:r>
    </w:p>
    <w:p w:rsidR="0031505D" w:rsidRDefault="0031505D" w:rsidP="00D00157">
      <w:pPr>
        <w:shd w:val="clear" w:color="auto" w:fill="FFFFFF"/>
        <w:tabs>
          <w:tab w:val="left" w:pos="1390"/>
        </w:tabs>
        <w:ind w:firstLine="734"/>
        <w:jc w:val="both"/>
        <w:rPr>
          <w:color w:val="000000"/>
          <w:sz w:val="29"/>
          <w:szCs w:val="29"/>
          <w:lang w:val="uk-UA"/>
        </w:rPr>
      </w:pPr>
    </w:p>
    <w:p w:rsidR="0031505D" w:rsidRPr="00C95421" w:rsidRDefault="0031505D" w:rsidP="00D00157">
      <w:pPr>
        <w:shd w:val="clear" w:color="auto" w:fill="FFFFFF"/>
        <w:tabs>
          <w:tab w:val="left" w:pos="1390"/>
        </w:tabs>
        <w:ind w:firstLine="734"/>
        <w:jc w:val="both"/>
        <w:rPr>
          <w:color w:val="000000"/>
          <w:spacing w:val="-14"/>
          <w:sz w:val="29"/>
          <w:szCs w:val="29"/>
        </w:rPr>
      </w:pPr>
      <w:r>
        <w:rPr>
          <w:color w:val="000000"/>
          <w:sz w:val="29"/>
          <w:szCs w:val="29"/>
          <w:lang w:val="uk-UA"/>
        </w:rPr>
        <w:t>Міський голова                                                        І.В.Сапожко</w:t>
      </w:r>
    </w:p>
    <w:sectPr w:rsidR="0031505D" w:rsidRPr="00C95421" w:rsidSect="00DB3407">
      <w:headerReference w:type="even" r:id="rId7"/>
      <w:headerReference w:type="default" r:id="rId8"/>
      <w:type w:val="continuous"/>
      <w:pgSz w:w="11909" w:h="16834"/>
      <w:pgMar w:top="709" w:right="852" w:bottom="360" w:left="85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088" w:rsidRDefault="00116088">
      <w:r>
        <w:separator/>
      </w:r>
    </w:p>
  </w:endnote>
  <w:endnote w:type="continuationSeparator" w:id="1">
    <w:p w:rsidR="00116088" w:rsidRDefault="00116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088" w:rsidRDefault="00116088">
      <w:r>
        <w:separator/>
      </w:r>
    </w:p>
  </w:footnote>
  <w:footnote w:type="continuationSeparator" w:id="1">
    <w:p w:rsidR="00116088" w:rsidRDefault="001160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8EA" w:rsidRDefault="00C626DC" w:rsidP="00B428A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338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338EA" w:rsidRDefault="000338E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8EA" w:rsidRDefault="00C626DC" w:rsidP="00B428A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338E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71454">
      <w:rPr>
        <w:rStyle w:val="a8"/>
        <w:noProof/>
      </w:rPr>
      <w:t>11</w:t>
    </w:r>
    <w:r>
      <w:rPr>
        <w:rStyle w:val="a8"/>
      </w:rPr>
      <w:fldChar w:fldCharType="end"/>
    </w:r>
  </w:p>
  <w:p w:rsidR="000338EA" w:rsidRDefault="000338E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C5017D8"/>
    <w:lvl w:ilvl="0">
      <w:numFmt w:val="bullet"/>
      <w:lvlText w:val="*"/>
      <w:lvlJc w:val="left"/>
    </w:lvl>
  </w:abstractNum>
  <w:abstractNum w:abstractNumId="1">
    <w:nsid w:val="0EFF7EB1"/>
    <w:multiLevelType w:val="singleLevel"/>
    <w:tmpl w:val="1CB822B2"/>
    <w:lvl w:ilvl="0">
      <w:start w:val="13"/>
      <w:numFmt w:val="decimal"/>
      <w:lvlText w:val="2.3.%1."/>
      <w:legacy w:legacy="1" w:legacySpace="0" w:legacyIndent="871"/>
      <w:lvlJc w:val="left"/>
      <w:rPr>
        <w:rFonts w:ascii="Times New Roman" w:hAnsi="Times New Roman" w:cs="Times New Roman" w:hint="default"/>
      </w:rPr>
    </w:lvl>
  </w:abstractNum>
  <w:abstractNum w:abstractNumId="2">
    <w:nsid w:val="20B73F5C"/>
    <w:multiLevelType w:val="singleLevel"/>
    <w:tmpl w:val="EEEEAD6A"/>
    <w:lvl w:ilvl="0">
      <w:start w:val="12"/>
      <w:numFmt w:val="decimal"/>
      <w:lvlText w:val="6.%1."/>
      <w:legacy w:legacy="1" w:legacySpace="0" w:legacyIndent="640"/>
      <w:lvlJc w:val="left"/>
      <w:rPr>
        <w:rFonts w:ascii="Times New Roman" w:hAnsi="Times New Roman" w:cs="Times New Roman" w:hint="default"/>
      </w:rPr>
    </w:lvl>
  </w:abstractNum>
  <w:abstractNum w:abstractNumId="3">
    <w:nsid w:val="275D6076"/>
    <w:multiLevelType w:val="singleLevel"/>
    <w:tmpl w:val="D926041A"/>
    <w:lvl w:ilvl="0">
      <w:start w:val="7"/>
      <w:numFmt w:val="decimal"/>
      <w:lvlText w:val="6.%1."/>
      <w:legacy w:legacy="1" w:legacySpace="0" w:legacyIndent="486"/>
      <w:lvlJc w:val="left"/>
      <w:rPr>
        <w:rFonts w:ascii="Times New Roman" w:hAnsi="Times New Roman" w:cs="Times New Roman" w:hint="default"/>
      </w:rPr>
    </w:lvl>
  </w:abstractNum>
  <w:abstractNum w:abstractNumId="4">
    <w:nsid w:val="27FA5CE0"/>
    <w:multiLevelType w:val="multilevel"/>
    <w:tmpl w:val="7FE4E436"/>
    <w:lvl w:ilvl="0">
      <w:start w:val="2"/>
      <w:numFmt w:val="decimal"/>
      <w:lvlText w:val="%1."/>
      <w:lvlJc w:val="left"/>
      <w:pPr>
        <w:ind w:left="765" w:hanging="765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765" w:hanging="765"/>
      </w:pPr>
      <w:rPr>
        <w:rFonts w:eastAsia="Times New Roman" w:cs="Times New Roman" w:hint="default"/>
      </w:rPr>
    </w:lvl>
    <w:lvl w:ilvl="2">
      <w:start w:val="12"/>
      <w:numFmt w:val="decimal"/>
      <w:lvlText w:val="%1.%2.%3."/>
      <w:lvlJc w:val="left"/>
      <w:pPr>
        <w:ind w:left="765" w:hanging="765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5">
    <w:nsid w:val="28C5562E"/>
    <w:multiLevelType w:val="singleLevel"/>
    <w:tmpl w:val="E55C84BA"/>
    <w:lvl w:ilvl="0">
      <w:start w:val="3"/>
      <w:numFmt w:val="decimal"/>
      <w:lvlText w:val="3.%1."/>
      <w:legacy w:legacy="1" w:legacySpace="0" w:legacyIndent="536"/>
      <w:lvlJc w:val="left"/>
      <w:rPr>
        <w:rFonts w:ascii="Times New Roman" w:hAnsi="Times New Roman" w:cs="Times New Roman" w:hint="default"/>
      </w:rPr>
    </w:lvl>
  </w:abstractNum>
  <w:abstractNum w:abstractNumId="6">
    <w:nsid w:val="3B7E0759"/>
    <w:multiLevelType w:val="singleLevel"/>
    <w:tmpl w:val="67688302"/>
    <w:lvl w:ilvl="0">
      <w:start w:val="4"/>
      <w:numFmt w:val="decimal"/>
      <w:lvlText w:val="5.1.%1."/>
      <w:legacy w:legacy="1" w:legacySpace="0" w:legacyIndent="753"/>
      <w:lvlJc w:val="left"/>
      <w:rPr>
        <w:rFonts w:ascii="Times New Roman" w:hAnsi="Times New Roman" w:cs="Times New Roman" w:hint="default"/>
      </w:rPr>
    </w:lvl>
  </w:abstractNum>
  <w:abstractNum w:abstractNumId="7">
    <w:nsid w:val="3F7936AD"/>
    <w:multiLevelType w:val="singleLevel"/>
    <w:tmpl w:val="8EC0F41A"/>
    <w:lvl w:ilvl="0">
      <w:start w:val="3"/>
      <w:numFmt w:val="decimal"/>
      <w:lvlText w:val="7.%1."/>
      <w:legacy w:legacy="1" w:legacySpace="0" w:legacyIndent="622"/>
      <w:lvlJc w:val="left"/>
      <w:rPr>
        <w:rFonts w:ascii="Times New Roman" w:hAnsi="Times New Roman" w:cs="Times New Roman" w:hint="default"/>
      </w:rPr>
    </w:lvl>
  </w:abstractNum>
  <w:abstractNum w:abstractNumId="8">
    <w:nsid w:val="402A3D78"/>
    <w:multiLevelType w:val="singleLevel"/>
    <w:tmpl w:val="A74ED75A"/>
    <w:lvl w:ilvl="0">
      <w:start w:val="8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>
    <w:nsid w:val="41DC4E3E"/>
    <w:multiLevelType w:val="multilevel"/>
    <w:tmpl w:val="CD46913A"/>
    <w:lvl w:ilvl="0">
      <w:start w:val="3"/>
      <w:numFmt w:val="decimal"/>
      <w:lvlText w:val="%1."/>
      <w:lvlJc w:val="left"/>
      <w:pPr>
        <w:ind w:left="525" w:hanging="525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cs="Times New Roman" w:hint="default"/>
        <w:color w:val="auto"/>
      </w:rPr>
    </w:lvl>
  </w:abstractNum>
  <w:abstractNum w:abstractNumId="10">
    <w:nsid w:val="46741697"/>
    <w:multiLevelType w:val="singleLevel"/>
    <w:tmpl w:val="AF4A2A28"/>
    <w:lvl w:ilvl="0">
      <w:start w:val="16"/>
      <w:numFmt w:val="decimal"/>
      <w:lvlText w:val="2.3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11">
    <w:nsid w:val="46D645BB"/>
    <w:multiLevelType w:val="multilevel"/>
    <w:tmpl w:val="B69870C0"/>
    <w:lvl w:ilvl="0">
      <w:start w:val="5"/>
      <w:numFmt w:val="decimal"/>
      <w:lvlText w:val="%1"/>
      <w:lvlJc w:val="left"/>
      <w:pPr>
        <w:ind w:left="600" w:hanging="600"/>
      </w:pPr>
      <w:rPr>
        <w:rFonts w:eastAsia="Times New Roman" w:cs="Times New Roman" w:hint="default"/>
        <w:color w:val="000000"/>
        <w:sz w:val="29"/>
      </w:rPr>
    </w:lvl>
    <w:lvl w:ilvl="1">
      <w:start w:val="1"/>
      <w:numFmt w:val="decimal"/>
      <w:lvlText w:val="%1.%2"/>
      <w:lvlJc w:val="left"/>
      <w:pPr>
        <w:ind w:left="978" w:hanging="600"/>
      </w:pPr>
      <w:rPr>
        <w:rFonts w:eastAsia="Times New Roman" w:cs="Times New Roman" w:hint="default"/>
        <w:color w:val="000000"/>
        <w:sz w:val="29"/>
      </w:rPr>
    </w:lvl>
    <w:lvl w:ilvl="2">
      <w:start w:val="6"/>
      <w:numFmt w:val="decimal"/>
      <w:lvlText w:val="%1.%2.%3"/>
      <w:lvlJc w:val="left"/>
      <w:pPr>
        <w:ind w:left="1476" w:hanging="720"/>
      </w:pPr>
      <w:rPr>
        <w:rFonts w:eastAsia="Times New Roman" w:cs="Times New Roman" w:hint="default"/>
        <w:color w:val="000000"/>
        <w:sz w:val="29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eastAsia="Times New Roman" w:cs="Times New Roman" w:hint="default"/>
        <w:color w:val="000000"/>
        <w:sz w:val="29"/>
      </w:rPr>
    </w:lvl>
    <w:lvl w:ilvl="4">
      <w:start w:val="1"/>
      <w:numFmt w:val="decimal"/>
      <w:lvlText w:val="%1.%2.%3.%4.%5"/>
      <w:lvlJc w:val="left"/>
      <w:pPr>
        <w:ind w:left="2232" w:hanging="720"/>
      </w:pPr>
      <w:rPr>
        <w:rFonts w:eastAsia="Times New Roman" w:cs="Times New Roman" w:hint="default"/>
        <w:color w:val="000000"/>
        <w:sz w:val="29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eastAsia="Times New Roman" w:cs="Times New Roman" w:hint="default"/>
        <w:color w:val="000000"/>
        <w:sz w:val="29"/>
      </w:rPr>
    </w:lvl>
    <w:lvl w:ilvl="6">
      <w:start w:val="1"/>
      <w:numFmt w:val="decimal"/>
      <w:lvlText w:val="%1.%2.%3.%4.%5.%6.%7"/>
      <w:lvlJc w:val="left"/>
      <w:pPr>
        <w:ind w:left="3348" w:hanging="1080"/>
      </w:pPr>
      <w:rPr>
        <w:rFonts w:eastAsia="Times New Roman" w:cs="Times New Roman" w:hint="default"/>
        <w:color w:val="000000"/>
        <w:sz w:val="29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eastAsia="Times New Roman" w:cs="Times New Roman" w:hint="default"/>
        <w:color w:val="000000"/>
        <w:sz w:val="29"/>
      </w:rPr>
    </w:lvl>
    <w:lvl w:ilvl="8">
      <w:start w:val="1"/>
      <w:numFmt w:val="decimal"/>
      <w:lvlText w:val="%1.%2.%3.%4.%5.%6.%7.%8.%9"/>
      <w:lvlJc w:val="left"/>
      <w:pPr>
        <w:ind w:left="4464" w:hanging="1440"/>
      </w:pPr>
      <w:rPr>
        <w:rFonts w:eastAsia="Times New Roman" w:cs="Times New Roman" w:hint="default"/>
        <w:color w:val="000000"/>
        <w:sz w:val="29"/>
      </w:rPr>
    </w:lvl>
  </w:abstractNum>
  <w:abstractNum w:abstractNumId="12">
    <w:nsid w:val="48785643"/>
    <w:multiLevelType w:val="multilevel"/>
    <w:tmpl w:val="0E6A55A2"/>
    <w:lvl w:ilvl="0">
      <w:start w:val="5"/>
      <w:numFmt w:val="decimal"/>
      <w:lvlText w:val="%1."/>
      <w:lvlJc w:val="left"/>
      <w:pPr>
        <w:ind w:left="705" w:hanging="705"/>
      </w:pPr>
      <w:rPr>
        <w:rFonts w:eastAsia="Times New Roman" w:cs="Times New Roman" w:hint="default"/>
        <w:color w:val="000000"/>
        <w:sz w:val="29"/>
      </w:rPr>
    </w:lvl>
    <w:lvl w:ilvl="1">
      <w:start w:val="1"/>
      <w:numFmt w:val="decimal"/>
      <w:lvlText w:val="%1.%2."/>
      <w:lvlJc w:val="left"/>
      <w:pPr>
        <w:ind w:left="1072" w:hanging="705"/>
      </w:pPr>
      <w:rPr>
        <w:rFonts w:eastAsia="Times New Roman" w:cs="Times New Roman" w:hint="default"/>
        <w:color w:val="000000"/>
        <w:sz w:val="29"/>
      </w:rPr>
    </w:lvl>
    <w:lvl w:ilvl="2">
      <w:start w:val="8"/>
      <w:numFmt w:val="decimal"/>
      <w:lvlText w:val="%1.%2.%3."/>
      <w:lvlJc w:val="left"/>
      <w:pPr>
        <w:ind w:left="1454" w:hanging="720"/>
      </w:pPr>
      <w:rPr>
        <w:rFonts w:eastAsia="Times New Roman" w:cs="Times New Roman" w:hint="default"/>
        <w:color w:val="000000"/>
        <w:sz w:val="29"/>
      </w:rPr>
    </w:lvl>
    <w:lvl w:ilvl="3">
      <w:start w:val="1"/>
      <w:numFmt w:val="decimal"/>
      <w:lvlText w:val="%1.%2.%3.%4."/>
      <w:lvlJc w:val="left"/>
      <w:pPr>
        <w:ind w:left="1821" w:hanging="720"/>
      </w:pPr>
      <w:rPr>
        <w:rFonts w:eastAsia="Times New Roman" w:cs="Times New Roman" w:hint="default"/>
        <w:color w:val="000000"/>
        <w:sz w:val="29"/>
      </w:rPr>
    </w:lvl>
    <w:lvl w:ilvl="4">
      <w:start w:val="1"/>
      <w:numFmt w:val="decimal"/>
      <w:lvlText w:val="%1.%2.%3.%4.%5."/>
      <w:lvlJc w:val="left"/>
      <w:pPr>
        <w:ind w:left="2548" w:hanging="1080"/>
      </w:pPr>
      <w:rPr>
        <w:rFonts w:eastAsia="Times New Roman" w:cs="Times New Roman" w:hint="default"/>
        <w:color w:val="000000"/>
        <w:sz w:val="29"/>
      </w:rPr>
    </w:lvl>
    <w:lvl w:ilvl="5">
      <w:start w:val="1"/>
      <w:numFmt w:val="decimal"/>
      <w:lvlText w:val="%1.%2.%3.%4.%5.%6."/>
      <w:lvlJc w:val="left"/>
      <w:pPr>
        <w:ind w:left="2915" w:hanging="1080"/>
      </w:pPr>
      <w:rPr>
        <w:rFonts w:eastAsia="Times New Roman" w:cs="Times New Roman" w:hint="default"/>
        <w:color w:val="000000"/>
        <w:sz w:val="29"/>
      </w:rPr>
    </w:lvl>
    <w:lvl w:ilvl="6">
      <w:start w:val="1"/>
      <w:numFmt w:val="decimal"/>
      <w:lvlText w:val="%1.%2.%3.%4.%5.%6.%7."/>
      <w:lvlJc w:val="left"/>
      <w:pPr>
        <w:ind w:left="3282" w:hanging="1080"/>
      </w:pPr>
      <w:rPr>
        <w:rFonts w:eastAsia="Times New Roman" w:cs="Times New Roman" w:hint="default"/>
        <w:color w:val="000000"/>
        <w:sz w:val="29"/>
      </w:rPr>
    </w:lvl>
    <w:lvl w:ilvl="7">
      <w:start w:val="1"/>
      <w:numFmt w:val="decimal"/>
      <w:lvlText w:val="%1.%2.%3.%4.%5.%6.%7.%8."/>
      <w:lvlJc w:val="left"/>
      <w:pPr>
        <w:ind w:left="4009" w:hanging="1440"/>
      </w:pPr>
      <w:rPr>
        <w:rFonts w:eastAsia="Times New Roman" w:cs="Times New Roman" w:hint="default"/>
        <w:color w:val="000000"/>
        <w:sz w:val="29"/>
      </w:rPr>
    </w:lvl>
    <w:lvl w:ilvl="8">
      <w:start w:val="1"/>
      <w:numFmt w:val="decimal"/>
      <w:lvlText w:val="%1.%2.%3.%4.%5.%6.%7.%8.%9."/>
      <w:lvlJc w:val="left"/>
      <w:pPr>
        <w:ind w:left="4376" w:hanging="1440"/>
      </w:pPr>
      <w:rPr>
        <w:rFonts w:eastAsia="Times New Roman" w:cs="Times New Roman" w:hint="default"/>
        <w:color w:val="000000"/>
        <w:sz w:val="29"/>
      </w:rPr>
    </w:lvl>
  </w:abstractNum>
  <w:abstractNum w:abstractNumId="13">
    <w:nsid w:val="4ABB1F6C"/>
    <w:multiLevelType w:val="multilevel"/>
    <w:tmpl w:val="3E5EEA28"/>
    <w:lvl w:ilvl="0">
      <w:start w:val="2"/>
      <w:numFmt w:val="decimal"/>
      <w:lvlText w:val="%1."/>
      <w:lvlJc w:val="left"/>
      <w:pPr>
        <w:ind w:left="825" w:hanging="825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eastAsia="Times New Roman" w:cs="Times New Roman" w:hint="default"/>
      </w:rPr>
    </w:lvl>
    <w:lvl w:ilvl="2">
      <w:start w:val="15"/>
      <w:numFmt w:val="decimal"/>
      <w:lvlText w:val="%1.%2.%3."/>
      <w:lvlJc w:val="left"/>
      <w:pPr>
        <w:ind w:left="825" w:hanging="825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4">
    <w:nsid w:val="57912030"/>
    <w:multiLevelType w:val="singleLevel"/>
    <w:tmpl w:val="FF88C2DA"/>
    <w:lvl w:ilvl="0">
      <w:start w:val="5"/>
      <w:numFmt w:val="decimal"/>
      <w:lvlText w:val="2.3.%1."/>
      <w:legacy w:legacy="1" w:legacySpace="0" w:legacyIndent="803"/>
      <w:lvlJc w:val="left"/>
      <w:rPr>
        <w:rFonts w:ascii="Times New Roman" w:hAnsi="Times New Roman" w:cs="Times New Roman" w:hint="default"/>
      </w:rPr>
    </w:lvl>
  </w:abstractNum>
  <w:abstractNum w:abstractNumId="15">
    <w:nsid w:val="69147AB3"/>
    <w:multiLevelType w:val="singleLevel"/>
    <w:tmpl w:val="E91EAE42"/>
    <w:lvl w:ilvl="0">
      <w:start w:val="1"/>
      <w:numFmt w:val="decimal"/>
      <w:lvlText w:val="2.3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16">
    <w:nsid w:val="6D884E28"/>
    <w:multiLevelType w:val="singleLevel"/>
    <w:tmpl w:val="213EA82C"/>
    <w:lvl w:ilvl="0">
      <w:start w:val="9"/>
      <w:numFmt w:val="decimal"/>
      <w:lvlText w:val="2.3.%1."/>
      <w:legacy w:legacy="1" w:legacySpace="0" w:legacyIndent="753"/>
      <w:lvlJc w:val="left"/>
      <w:rPr>
        <w:rFonts w:ascii="Times New Roman" w:hAnsi="Times New Roman" w:cs="Times New Roman" w:hint="default"/>
      </w:rPr>
    </w:lvl>
  </w:abstractNum>
  <w:abstractNum w:abstractNumId="17">
    <w:nsid w:val="711C05AF"/>
    <w:multiLevelType w:val="singleLevel"/>
    <w:tmpl w:val="5C00EA08"/>
    <w:lvl w:ilvl="0">
      <w:start w:val="7"/>
      <w:numFmt w:val="decimal"/>
      <w:lvlText w:val="2.3.%1."/>
      <w:legacy w:legacy="1" w:legacySpace="0" w:legacyIndent="670"/>
      <w:lvlJc w:val="left"/>
      <w:rPr>
        <w:rFonts w:ascii="Times New Roman" w:hAnsi="Times New Roman" w:cs="Times New Roman" w:hint="default"/>
      </w:rPr>
    </w:lvl>
  </w:abstractNum>
  <w:abstractNum w:abstractNumId="18">
    <w:nsid w:val="7E140D1A"/>
    <w:multiLevelType w:val="singleLevel"/>
    <w:tmpl w:val="9E1889C2"/>
    <w:lvl w:ilvl="0">
      <w:start w:val="1"/>
      <w:numFmt w:val="decimal"/>
      <w:lvlText w:val="3.%1."/>
      <w:legacy w:legacy="1" w:legacySpace="0" w:legacyIndent="486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16"/>
  </w:num>
  <w:num w:numId="5">
    <w:abstractNumId w:val="1"/>
  </w:num>
  <w:num w:numId="6">
    <w:abstractNumId w:val="10"/>
  </w:num>
  <w:num w:numId="7">
    <w:abstractNumId w:val="18"/>
  </w:num>
  <w:num w:numId="8">
    <w:abstractNumId w:val="5"/>
  </w:num>
  <w:num w:numId="9">
    <w:abstractNumId w:val="0"/>
    <w:lvlOverride w:ilvl="0">
      <w:lvl w:ilvl="0">
        <w:numFmt w:val="bullet"/>
        <w:lvlText w:val="-"/>
        <w:legacy w:legacy="1" w:legacySpace="0" w:legacyIndent="162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61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70"/>
        <w:lvlJc w:val="left"/>
        <w:rPr>
          <w:rFonts w:ascii="Times New Roman" w:hAnsi="Times New Roman" w:hint="default"/>
        </w:rPr>
      </w:lvl>
    </w:lvlOverride>
  </w:num>
  <w:num w:numId="12">
    <w:abstractNumId w:val="6"/>
  </w:num>
  <w:num w:numId="1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374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295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56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55"/>
        <w:lvlJc w:val="left"/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9">
    <w:abstractNumId w:val="3"/>
  </w:num>
  <w:num w:numId="20">
    <w:abstractNumId w:val="0"/>
    <w:lvlOverride w:ilvl="0">
      <w:lvl w:ilvl="0">
        <w:numFmt w:val="bullet"/>
        <w:lvlText w:val="-"/>
        <w:legacy w:legacy="1" w:legacySpace="0" w:legacyIndent="162"/>
        <w:lvlJc w:val="left"/>
        <w:rPr>
          <w:rFonts w:ascii="Courier New" w:hAnsi="Courier New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260"/>
        <w:lvlJc w:val="left"/>
        <w:rPr>
          <w:rFonts w:ascii="Times New Roman" w:hAnsi="Times New Roman" w:hint="default"/>
        </w:rPr>
      </w:lvl>
    </w:lvlOverride>
  </w:num>
  <w:num w:numId="22">
    <w:abstractNumId w:val="2"/>
  </w:num>
  <w:num w:numId="23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4">
    <w:abstractNumId w:val="7"/>
  </w:num>
  <w:num w:numId="25">
    <w:abstractNumId w:val="11"/>
  </w:num>
  <w:num w:numId="26">
    <w:abstractNumId w:val="12"/>
  </w:num>
  <w:num w:numId="27">
    <w:abstractNumId w:val="0"/>
    <w:lvlOverride w:ilvl="0">
      <w:lvl w:ilvl="0">
        <w:numFmt w:val="bullet"/>
        <w:lvlText w:val="-"/>
        <w:legacy w:legacy="1" w:legacySpace="0" w:legacyIndent="324"/>
        <w:lvlJc w:val="left"/>
        <w:rPr>
          <w:rFonts w:ascii="Times New Roman" w:hAnsi="Times New Roman" w:hint="default"/>
        </w:rPr>
      </w:lvl>
    </w:lvlOverride>
  </w:num>
  <w:num w:numId="28">
    <w:abstractNumId w:val="8"/>
  </w:num>
  <w:num w:numId="29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30">
    <w:abstractNumId w:val="4"/>
  </w:num>
  <w:num w:numId="31">
    <w:abstractNumId w:val="13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520"/>
    <w:rsid w:val="000179DB"/>
    <w:rsid w:val="00022769"/>
    <w:rsid w:val="000338EA"/>
    <w:rsid w:val="0009383B"/>
    <w:rsid w:val="000A5AC5"/>
    <w:rsid w:val="000B760A"/>
    <w:rsid w:val="00113893"/>
    <w:rsid w:val="00116088"/>
    <w:rsid w:val="00123A7A"/>
    <w:rsid w:val="001530B1"/>
    <w:rsid w:val="00171454"/>
    <w:rsid w:val="00191E3D"/>
    <w:rsid w:val="001E3B45"/>
    <w:rsid w:val="002309BF"/>
    <w:rsid w:val="00312F25"/>
    <w:rsid w:val="0031505D"/>
    <w:rsid w:val="00321A55"/>
    <w:rsid w:val="00347354"/>
    <w:rsid w:val="00363ACC"/>
    <w:rsid w:val="003D09DC"/>
    <w:rsid w:val="00401500"/>
    <w:rsid w:val="00407321"/>
    <w:rsid w:val="004124E9"/>
    <w:rsid w:val="00412959"/>
    <w:rsid w:val="004A4B6E"/>
    <w:rsid w:val="0050297B"/>
    <w:rsid w:val="0050465E"/>
    <w:rsid w:val="0055395C"/>
    <w:rsid w:val="00592E30"/>
    <w:rsid w:val="006100A3"/>
    <w:rsid w:val="00635B10"/>
    <w:rsid w:val="006A732D"/>
    <w:rsid w:val="006F7F69"/>
    <w:rsid w:val="007B7B90"/>
    <w:rsid w:val="007C2046"/>
    <w:rsid w:val="007D3924"/>
    <w:rsid w:val="007F0826"/>
    <w:rsid w:val="00875863"/>
    <w:rsid w:val="008C4BE1"/>
    <w:rsid w:val="008F0FBD"/>
    <w:rsid w:val="0095215A"/>
    <w:rsid w:val="00972765"/>
    <w:rsid w:val="00994D45"/>
    <w:rsid w:val="009B12F3"/>
    <w:rsid w:val="009B28E4"/>
    <w:rsid w:val="009B3AD7"/>
    <w:rsid w:val="009B69AA"/>
    <w:rsid w:val="009D5623"/>
    <w:rsid w:val="009F770A"/>
    <w:rsid w:val="00A0370F"/>
    <w:rsid w:val="00A23BA6"/>
    <w:rsid w:val="00A47F1C"/>
    <w:rsid w:val="00A61307"/>
    <w:rsid w:val="00A742BC"/>
    <w:rsid w:val="00AA0B90"/>
    <w:rsid w:val="00AB02C3"/>
    <w:rsid w:val="00AB56D3"/>
    <w:rsid w:val="00AB7603"/>
    <w:rsid w:val="00AC3BB1"/>
    <w:rsid w:val="00AC5C06"/>
    <w:rsid w:val="00AF6611"/>
    <w:rsid w:val="00B279BF"/>
    <w:rsid w:val="00B428A9"/>
    <w:rsid w:val="00B67ED8"/>
    <w:rsid w:val="00B706B7"/>
    <w:rsid w:val="00B70956"/>
    <w:rsid w:val="00B95AA2"/>
    <w:rsid w:val="00BA30BB"/>
    <w:rsid w:val="00BC7346"/>
    <w:rsid w:val="00BF1BFB"/>
    <w:rsid w:val="00C17EA3"/>
    <w:rsid w:val="00C22A8B"/>
    <w:rsid w:val="00C55256"/>
    <w:rsid w:val="00C626DC"/>
    <w:rsid w:val="00C803CF"/>
    <w:rsid w:val="00C95421"/>
    <w:rsid w:val="00C954D3"/>
    <w:rsid w:val="00CB1F7D"/>
    <w:rsid w:val="00CB4F97"/>
    <w:rsid w:val="00CC3006"/>
    <w:rsid w:val="00CC5585"/>
    <w:rsid w:val="00CD536B"/>
    <w:rsid w:val="00CD77E8"/>
    <w:rsid w:val="00D00157"/>
    <w:rsid w:val="00DB3407"/>
    <w:rsid w:val="00DD19FE"/>
    <w:rsid w:val="00E13068"/>
    <w:rsid w:val="00E464DC"/>
    <w:rsid w:val="00E65F8F"/>
    <w:rsid w:val="00EA5520"/>
    <w:rsid w:val="00EA60CF"/>
    <w:rsid w:val="00ED0DF5"/>
    <w:rsid w:val="00F242AB"/>
    <w:rsid w:val="00FB2C54"/>
    <w:rsid w:val="00FE0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70F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4BE1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401500"/>
    <w:pPr>
      <w:widowControl/>
      <w:autoSpaceDE/>
      <w:autoSpaceDN/>
      <w:adjustRightInd/>
      <w:jc w:val="both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uiPriority w:val="99"/>
    <w:locked/>
    <w:rsid w:val="00401500"/>
    <w:rPr>
      <w:rFonts w:ascii="Times New Roman" w:hAnsi="Times New Roman" w:cs="Times New Roman"/>
      <w:sz w:val="20"/>
      <w:szCs w:val="20"/>
      <w:lang w:val="uk-UA"/>
    </w:rPr>
  </w:style>
  <w:style w:type="paragraph" w:styleId="a6">
    <w:name w:val="header"/>
    <w:basedOn w:val="a"/>
    <w:link w:val="a7"/>
    <w:uiPriority w:val="99"/>
    <w:rsid w:val="00DB34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35CC"/>
    <w:rPr>
      <w:rFonts w:ascii="Times New Roman" w:hAnsi="Times New Roman"/>
      <w:sz w:val="20"/>
      <w:szCs w:val="20"/>
    </w:rPr>
  </w:style>
  <w:style w:type="character" w:styleId="a8">
    <w:name w:val="page number"/>
    <w:basedOn w:val="a0"/>
    <w:uiPriority w:val="99"/>
    <w:rsid w:val="00DB340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11</Pages>
  <Words>19044</Words>
  <Characters>10856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NL</cp:lastModifiedBy>
  <cp:revision>49</cp:revision>
  <cp:lastPrinted>2016-09-21T12:48:00Z</cp:lastPrinted>
  <dcterms:created xsi:type="dcterms:W3CDTF">2016-09-14T11:52:00Z</dcterms:created>
  <dcterms:modified xsi:type="dcterms:W3CDTF">2016-11-04T09:33:00Z</dcterms:modified>
</cp:coreProperties>
</file>