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93" w:type="dxa"/>
        <w:tblLayout w:type="fixed"/>
        <w:tblLook w:val="04A0"/>
      </w:tblPr>
      <w:tblGrid>
        <w:gridCol w:w="582"/>
        <w:gridCol w:w="4111"/>
        <w:gridCol w:w="1848"/>
        <w:gridCol w:w="3397"/>
      </w:tblGrid>
      <w:tr w:rsidR="007443B6" w:rsidRPr="00974327" w:rsidTr="008C1B81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3B6" w:rsidRPr="00F541B0" w:rsidRDefault="007443B6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3B6" w:rsidRPr="00F541B0" w:rsidRDefault="007443B6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3B6" w:rsidRPr="00974327" w:rsidRDefault="007443B6" w:rsidP="00B11BC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Додаток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 </w:t>
            </w:r>
            <w:r w:rsidR="0094489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рішення</w:t>
            </w:r>
          </w:p>
        </w:tc>
      </w:tr>
      <w:tr w:rsidR="005D38B4" w:rsidRPr="00F541B0" w:rsidTr="00884AE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383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Броварськоїміської ради </w:t>
            </w:r>
          </w:p>
          <w:p w:rsidR="005D38B4" w:rsidRPr="00004383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</w:t>
            </w:r>
            <w:r w:rsidR="0000438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 w:rsidR="0000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.03.2016</w:t>
            </w:r>
            <w:r w:rsidR="0000438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00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0043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151-10-07</w:t>
            </w:r>
          </w:p>
          <w:p w:rsidR="00273AA3" w:rsidRDefault="00273AA3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Default="00273AA3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Pr="00273AA3" w:rsidRDefault="00273AA3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38B4" w:rsidRPr="00F541B0" w:rsidTr="00884AE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46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22"/>
        </w:trPr>
        <w:tc>
          <w:tcPr>
            <w:tcW w:w="99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B11BC6" w:rsidRDefault="00326F47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Зміни до </w:t>
            </w:r>
            <w:r w:rsidR="00B11B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r w:rsidR="005D38B4"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ої</w:t>
            </w:r>
            <w:r w:rsidR="005D38B4"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r w:rsidR="005D38B4"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будівництву та реконструкціїінженерних мереж  на 20</w:t>
            </w:r>
            <w:r w:rsidR="005D38B4"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  <w:r w:rsidR="005D38B4"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 w:rsidR="005D38B4"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  <w:r w:rsidR="005D38B4"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роки</w:t>
            </w:r>
            <w:r w:rsidR="00B11B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273AA3" w:rsidRPr="00273AA3" w:rsidRDefault="00273AA3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Default="00273AA3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Default="00273AA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ЗавданняМіськоїпрограми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  тис.грн.</w:t>
            </w:r>
          </w:p>
          <w:p w:rsidR="00273AA3" w:rsidRPr="00273AA3" w:rsidRDefault="00273AA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38B4" w:rsidRPr="00F541B0" w:rsidTr="00884AE3">
        <w:trPr>
          <w:trHeight w:val="322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30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7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884AE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Завдання: 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«Проектування та будівництво водопровідної мережи по вул.Симоненка в м.Бровари Київської обл.»    </w:t>
            </w: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Мета: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побудувати водопровідну мережу для постачання та забезпечення питною водою </w:t>
            </w:r>
          </w:p>
        </w:tc>
      </w:tr>
      <w:tr w:rsidR="005D38B4" w:rsidRPr="00F541B0" w:rsidTr="00884AE3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Проектні роботи та будівництво мережі водопостачання по вул.Симоненка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884AE3">
            <w:pPr>
              <w:spacing w:line="240" w:lineRule="auto"/>
              <w:ind w:right="-215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Обсяг фінансування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884AE3">
            <w:pPr>
              <w:spacing w:line="240" w:lineRule="auto"/>
              <w:ind w:left="-113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 на 2016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ік</w:t>
            </w:r>
          </w:p>
        </w:tc>
      </w:tr>
      <w:tr w:rsidR="005D38B4" w:rsidRPr="00F541B0" w:rsidTr="00884AE3">
        <w:trPr>
          <w:trHeight w:val="3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38B4" w:rsidRPr="00FF7F9C" w:rsidTr="00884AE3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5813,70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B4" w:rsidRPr="00FF7F9C" w:rsidRDefault="0097579F" w:rsidP="0097579F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5000,00</w:t>
            </w:r>
          </w:p>
        </w:tc>
      </w:tr>
      <w:tr w:rsidR="005D38B4" w:rsidRPr="00F541B0" w:rsidTr="00884AE3">
        <w:trPr>
          <w:trHeight w:val="1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Показникивиконання</w:t>
            </w:r>
          </w:p>
        </w:tc>
      </w:tr>
      <w:tr w:rsidR="005D38B4" w:rsidRPr="00F541B0" w:rsidTr="00884AE3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Загальнавартість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41B0">
              <w:rPr>
                <w:rFonts w:ascii="Times New Roman" w:hAnsi="Times New Roman"/>
                <w:sz w:val="28"/>
                <w:szCs w:val="28"/>
              </w:rPr>
              <w:t>5813,70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2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Освоєно на 01.01.201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41B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освоєння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29FD">
              <w:rPr>
                <w:rFonts w:ascii="Times New Roman" w:hAnsi="Times New Roman"/>
                <w:sz w:val="28"/>
                <w:szCs w:val="28"/>
              </w:rPr>
              <w:t>0,00%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Початок робіт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29FD">
              <w:rPr>
                <w:rFonts w:ascii="Times New Roman" w:hAnsi="Times New Roman"/>
                <w:sz w:val="28"/>
                <w:szCs w:val="28"/>
              </w:rPr>
              <w:t>1 кв. 2015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0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Закінченняробіт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29FD">
              <w:rPr>
                <w:rFonts w:ascii="Times New Roman" w:hAnsi="Times New Roman"/>
                <w:sz w:val="28"/>
                <w:szCs w:val="28"/>
              </w:rPr>
              <w:t>4 кв. 201</w:t>
            </w:r>
            <w:r w:rsidRPr="004F29F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14072B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Міський голова                                                           І.</w:t>
            </w:r>
            <w:r w:rsidRPr="00BC32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В.Сапожко</w:t>
            </w: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884AE3">
        <w:trPr>
          <w:trHeight w:val="37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304B1" w:rsidRDefault="00B304B1"/>
    <w:sectPr w:rsidR="00B304B1" w:rsidSect="0075139F">
      <w:headerReference w:type="default" r:id="rId7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04" w:rsidRDefault="00380704" w:rsidP="0075139F">
      <w:pPr>
        <w:spacing w:line="240" w:lineRule="auto"/>
      </w:pPr>
      <w:r>
        <w:separator/>
      </w:r>
    </w:p>
  </w:endnote>
  <w:endnote w:type="continuationSeparator" w:id="1">
    <w:p w:rsidR="00380704" w:rsidRDefault="00380704" w:rsidP="00751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04" w:rsidRDefault="00380704" w:rsidP="0075139F">
      <w:pPr>
        <w:spacing w:line="240" w:lineRule="auto"/>
      </w:pPr>
      <w:r>
        <w:separator/>
      </w:r>
    </w:p>
  </w:footnote>
  <w:footnote w:type="continuationSeparator" w:id="1">
    <w:p w:rsidR="00380704" w:rsidRDefault="00380704" w:rsidP="007513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2279622"/>
      <w:docPartObj>
        <w:docPartGallery w:val="Page Numbers (Top of Page)"/>
        <w:docPartUnique/>
      </w:docPartObj>
    </w:sdtPr>
    <w:sdtContent>
      <w:p w:rsidR="0075139F" w:rsidRDefault="00B334F2">
        <w:pPr>
          <w:pStyle w:val="a4"/>
          <w:jc w:val="right"/>
        </w:pPr>
        <w:r>
          <w:fldChar w:fldCharType="begin"/>
        </w:r>
        <w:r w:rsidR="0075139F">
          <w:instrText>PAGE   \* MERGEFORMAT</w:instrText>
        </w:r>
        <w:r>
          <w:fldChar w:fldCharType="separate"/>
        </w:r>
        <w:r w:rsidR="00004383">
          <w:rPr>
            <w:noProof/>
          </w:rPr>
          <w:t>1</w:t>
        </w:r>
        <w:r>
          <w:fldChar w:fldCharType="end"/>
        </w:r>
      </w:p>
    </w:sdtContent>
  </w:sdt>
  <w:p w:rsidR="0075139F" w:rsidRDefault="007513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8B4"/>
    <w:rsid w:val="000034B2"/>
    <w:rsid w:val="00004383"/>
    <w:rsid w:val="00273AA3"/>
    <w:rsid w:val="00326F47"/>
    <w:rsid w:val="00380704"/>
    <w:rsid w:val="004F29FD"/>
    <w:rsid w:val="0057550D"/>
    <w:rsid w:val="005D38B4"/>
    <w:rsid w:val="007443B6"/>
    <w:rsid w:val="0075139F"/>
    <w:rsid w:val="00884AE3"/>
    <w:rsid w:val="00944891"/>
    <w:rsid w:val="0097579F"/>
    <w:rsid w:val="00B11BC6"/>
    <w:rsid w:val="00B304B1"/>
    <w:rsid w:val="00B334F2"/>
    <w:rsid w:val="00B735C0"/>
    <w:rsid w:val="00BC325F"/>
    <w:rsid w:val="00E63B3D"/>
    <w:rsid w:val="00E80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B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5139F"/>
  </w:style>
  <w:style w:type="paragraph" w:styleId="a4">
    <w:name w:val="header"/>
    <w:basedOn w:val="a"/>
    <w:link w:val="a5"/>
    <w:uiPriority w:val="99"/>
    <w:unhideWhenUsed/>
    <w:rsid w:val="0075139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3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5139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3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B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5139F"/>
  </w:style>
  <w:style w:type="paragraph" w:styleId="a4">
    <w:name w:val="header"/>
    <w:basedOn w:val="a"/>
    <w:link w:val="a5"/>
    <w:uiPriority w:val="99"/>
    <w:unhideWhenUsed/>
    <w:rsid w:val="0075139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3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5139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3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5E55-C446-4C33-B473-CDF1CA24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2015-12-26T10:29:00Z</dcterms:created>
  <dcterms:modified xsi:type="dcterms:W3CDTF">2016-03-12T10:02:00Z</dcterms:modified>
</cp:coreProperties>
</file>