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9B3BC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9B3BCE" w:rsidRDefault="009B3BC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B3B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зміну </w:t>
      </w:r>
      <w:r w:rsidRPr="009B3BC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кодів економічної діяльності мистецьких шкіл Броварської міської територіальної громади</w:t>
      </w:r>
      <w:r w:rsidRPr="009B3BC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9B3BC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9B3BCE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9B7D79" w:rsidRDefault="009B3BCE" w:rsidP="009B3BC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B3BCE">
        <w:rPr>
          <w:rFonts w:ascii="Times New Roman" w:hAnsi="Times New Roman" w:cs="Times New Roman"/>
          <w:bCs/>
          <w:sz w:val="28"/>
          <w:szCs w:val="28"/>
          <w:lang w:val="uk-UA"/>
        </w:rPr>
        <w:t>Приведення у відповідність до вимог нор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 чинного законодавства України</w:t>
      </w:r>
      <w:r w:rsidRPr="009B3B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кодів економічної діяльності мистецьких шкіл громади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B3BCE" w:rsidRPr="009B3BCE" w:rsidRDefault="009B3BCE" w:rsidP="009B3BC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74644B" w:rsidRPr="009B3BCE" w:rsidRDefault="009B3BC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B3BC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9B7D79" w:rsidRDefault="009B3BCE" w:rsidP="009B3B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9B3BC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Змінити код економічної діяльності мистецьких шкіл громади у відповідність до вимог норм чинного законодавства України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:rsidR="009B3BCE" w:rsidRPr="009B3BCE" w:rsidRDefault="009B3BCE" w:rsidP="009B3BC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Default="009B3B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p w:rsidR="009B3BCE" w:rsidRPr="009B3BCE" w:rsidRDefault="009B3BCE" w:rsidP="009B3BC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</w:pPr>
      <w:r w:rsidRPr="009B3BCE">
        <w:rPr>
          <w:rFonts w:ascii="Times New Roman" w:hAnsi="Times New Roman" w:cs="Times New Roman"/>
          <w:sz w:val="28"/>
          <w:szCs w:val="28"/>
          <w:lang w:val="uk-UA"/>
        </w:rPr>
        <w:t>Пункт 30, частина 1  статті  26 Закону України «Про місцеве самоврядування в Україні»</w:t>
      </w:r>
      <w:r w:rsidRPr="009B3BCE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9B3BCE"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  <w:t xml:space="preserve"> </w:t>
      </w:r>
      <w:r w:rsidRPr="009B3BCE">
        <w:rPr>
          <w:rFonts w:ascii="Times New Roman" w:hAnsi="Times New Roman" w:cs="Times New Roman"/>
          <w:bCs/>
          <w:sz w:val="28"/>
          <w:szCs w:val="28"/>
          <w:lang w:val="uk-UA"/>
        </w:rPr>
        <w:t>Закон України «Про культуру»,</w:t>
      </w:r>
      <w:r w:rsidRPr="009B3BCE">
        <w:rPr>
          <w:rFonts w:ascii="Times New Roman" w:hAnsi="Times New Roman" w:cs="Times New Roman"/>
          <w:bCs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Положення про мистецьку школу, затвердженого наказом Міністерства культури України від 09.08.2018 №686, зареєстрованого в Міністерстві юстиції України 03.09.2018 за №1004/32456</w:t>
      </w:r>
      <w:r w:rsidRPr="009B3BC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FC33D9" w:rsidRDefault="009B3B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9B3BCE" w:rsidRDefault="009B3BCE" w:rsidP="009B3B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4644B" w:rsidRDefault="009B3BCE" w:rsidP="009B3B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</w:p>
    <w:p w:rsidR="0074644B" w:rsidRDefault="009B3BCE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9B7D79" w:rsidRDefault="009B3BCE" w:rsidP="009B3B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B3B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Зміна коду економічної діяльності мистецьких шкіл громади.</w:t>
      </w:r>
    </w:p>
    <w:p w:rsidR="009B3BCE" w:rsidRPr="009B3BCE" w:rsidRDefault="009B3BCE" w:rsidP="009B3BC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5F334B" w:rsidRDefault="009B3BCE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9B3BCE" w:rsidRPr="00A1177B" w:rsidRDefault="009B3BCE" w:rsidP="009B3BC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культури, сім’ї та молоді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Броварської міської ради Броварського району Київської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B3BCE" w:rsidRPr="00A57197" w:rsidRDefault="009B3BCE" w:rsidP="009B3BC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3BCE" w:rsidRPr="009B3BCE" w:rsidRDefault="009B3BCE" w:rsidP="009B3BC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+3804594 6-09-44.</w:t>
      </w:r>
    </w:p>
    <w:p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34B" w:rsidRDefault="009B3BCE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9B3BCE" w:rsidRPr="00BF2E28" w:rsidTr="00023D5C">
        <w:tc>
          <w:tcPr>
            <w:tcW w:w="2500" w:type="pct"/>
          </w:tcPr>
          <w:p w:rsidR="009B3BCE" w:rsidRPr="00BF2E28" w:rsidRDefault="009B3BCE" w:rsidP="00023D5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Було</w:t>
            </w:r>
          </w:p>
        </w:tc>
        <w:tc>
          <w:tcPr>
            <w:tcW w:w="2500" w:type="pct"/>
          </w:tcPr>
          <w:p w:rsidR="009B3BCE" w:rsidRPr="00BF2E28" w:rsidRDefault="009B3BCE" w:rsidP="00023D5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2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Стало</w:t>
            </w:r>
          </w:p>
        </w:tc>
      </w:tr>
      <w:tr w:rsidR="009B3BCE" w:rsidRPr="00DE4AE3" w:rsidTr="00023D5C">
        <w:tc>
          <w:tcPr>
            <w:tcW w:w="2500" w:type="pct"/>
          </w:tcPr>
          <w:p w:rsidR="009B3BCE" w:rsidRPr="00155550" w:rsidRDefault="009B3BCE" w:rsidP="00023D5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550">
              <w:rPr>
                <w:rFonts w:ascii="Times New Roman" w:hAnsi="Times New Roman" w:cs="Times New Roman"/>
                <w:sz w:val="28"/>
                <w:szCs w:val="28"/>
              </w:rPr>
              <w:t>Код економічної діяльності мистецьких шкіл  80.21.2 «Повна загальна середня освіта»</w:t>
            </w:r>
          </w:p>
        </w:tc>
        <w:tc>
          <w:tcPr>
            <w:tcW w:w="2500" w:type="pct"/>
          </w:tcPr>
          <w:p w:rsidR="009B3BCE" w:rsidRPr="00DE4AE3" w:rsidRDefault="009B3BCE" w:rsidP="00023D5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550">
              <w:rPr>
                <w:rFonts w:ascii="Times New Roman" w:hAnsi="Times New Roman" w:cs="Times New Roman"/>
                <w:sz w:val="28"/>
                <w:szCs w:val="28"/>
              </w:rPr>
              <w:t xml:space="preserve">Код економічної діяльності мистецьких шкіл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85.52</w:t>
            </w:r>
            <w:r w:rsidRPr="001555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Освіта у сфері культури</w:t>
            </w:r>
            <w:r w:rsidRPr="001555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B3BCE" w:rsidRPr="009B3BCE" w:rsidRDefault="009B3BCE" w:rsidP="009B3B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9B3BCE" w:rsidTr="009B3BCE">
        <w:tc>
          <w:tcPr>
            <w:tcW w:w="4814" w:type="dxa"/>
          </w:tcPr>
          <w:p w:rsidR="009B3BCE" w:rsidRPr="009B3BCE" w:rsidRDefault="009B3BCE" w:rsidP="00023D5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 w:rsidRPr="00A117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правління </w:t>
            </w:r>
          </w:p>
        </w:tc>
        <w:tc>
          <w:tcPr>
            <w:tcW w:w="4815" w:type="dxa"/>
          </w:tcPr>
          <w:p w:rsidR="009B3BCE" w:rsidRDefault="009B3BCE" w:rsidP="00023D5C">
            <w:pPr>
              <w:tabs>
                <w:tab w:val="left" w:pos="228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Аліна ЯРМОЛЕНКО</w:t>
            </w:r>
          </w:p>
        </w:tc>
      </w:tr>
      <w:tr w:rsidR="009B3BCE" w:rsidTr="009B3BCE">
        <w:tc>
          <w:tcPr>
            <w:tcW w:w="4814" w:type="dxa"/>
          </w:tcPr>
          <w:p w:rsidR="009B3BCE" w:rsidRDefault="009B3BCE" w:rsidP="00023D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815" w:type="dxa"/>
          </w:tcPr>
          <w:p w:rsidR="009B3BCE" w:rsidRDefault="009B3BCE" w:rsidP="00023D5C">
            <w:pPr>
              <w:tabs>
                <w:tab w:val="left" w:pos="228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3BC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018"/>
  <w15:docId w15:val="{031016D8-DCC9-4DAA-8C5F-CD399ECF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B3BC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39"/>
    <w:rsid w:val="009B3BCE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Олексіївна</cp:lastModifiedBy>
  <cp:revision>15</cp:revision>
  <dcterms:created xsi:type="dcterms:W3CDTF">2021-03-03T14:03:00Z</dcterms:created>
  <dcterms:modified xsi:type="dcterms:W3CDTF">2024-01-12T09:29:00Z</dcterms:modified>
</cp:coreProperties>
</file>