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21" w:rsidRPr="00AE3919" w:rsidRDefault="00471C21" w:rsidP="00471C2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919">
        <w:rPr>
          <w:rFonts w:ascii="Times New Roman" w:hAnsi="Times New Roman" w:cs="Times New Roman"/>
          <w:b/>
          <w:noProof/>
          <w:sz w:val="28"/>
          <w:szCs w:val="28"/>
        </w:rPr>
        <w:t>Пояснювальна записка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AE39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проекту </w:t>
      </w:r>
      <w:proofErr w:type="spellStart"/>
      <w:proofErr w:type="gramStart"/>
      <w:r w:rsidRPr="00AE3919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AE3919">
        <w:rPr>
          <w:rFonts w:ascii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AE39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Броварської</w:t>
      </w:r>
      <w:proofErr w:type="spellEnd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міської</w:t>
      </w:r>
      <w:proofErr w:type="spellEnd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Броварського</w:t>
      </w:r>
      <w:proofErr w:type="spellEnd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району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Київської</w:t>
      </w:r>
      <w:proofErr w:type="spellEnd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області</w:t>
      </w:r>
      <w:proofErr w:type="spellEnd"/>
    </w:p>
    <w:p w:rsidR="00471C21" w:rsidRPr="00AE3919" w:rsidRDefault="00471C21" w:rsidP="00471C21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«Про </w:t>
      </w:r>
      <w:proofErr w:type="spellStart"/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внесення</w:t>
      </w:r>
      <w:proofErr w:type="spellEnd"/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змін</w:t>
      </w:r>
      <w:proofErr w:type="spellEnd"/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програми</w:t>
      </w:r>
      <w:proofErr w:type="spellEnd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</w:t>
      </w:r>
      <w:proofErr w:type="gramStart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</w:t>
      </w:r>
      <w:proofErr w:type="gramEnd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турботою</w:t>
      </w:r>
      <w:proofErr w:type="spellEnd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 кожного» </w:t>
      </w:r>
    </w:p>
    <w:p w:rsidR="00471C21" w:rsidRPr="00AE3919" w:rsidRDefault="00471C21" w:rsidP="00471C21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</w:rPr>
      </w:pPr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2021- 2023 роки»</w:t>
      </w:r>
    </w:p>
    <w:p w:rsidR="00471C21" w:rsidRDefault="00471C21" w:rsidP="00471C2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71C21" w:rsidRPr="00AE3919" w:rsidRDefault="00471C21" w:rsidP="00471C2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ідготовлена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 w:rsidRPr="00AE39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71C21" w:rsidRPr="00AE3919" w:rsidRDefault="00471C21" w:rsidP="00471C2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C21" w:rsidRPr="00471C21" w:rsidRDefault="00471C21" w:rsidP="00471C21">
      <w:pPr>
        <w:pStyle w:val="a7"/>
        <w:numPr>
          <w:ilvl w:val="0"/>
          <w:numId w:val="4"/>
        </w:numPr>
        <w:tabs>
          <w:tab w:val="left" w:pos="851"/>
          <w:tab w:val="left" w:pos="9356"/>
        </w:tabs>
        <w:spacing w:after="0" w:line="240" w:lineRule="auto"/>
        <w:ind w:left="284" w:right="-1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71C21"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рішення.</w:t>
      </w:r>
    </w:p>
    <w:p w:rsidR="00471C21" w:rsidRPr="00471C21" w:rsidRDefault="00471C21" w:rsidP="00471C21">
      <w:pPr>
        <w:tabs>
          <w:tab w:val="left" w:pos="851"/>
          <w:tab w:val="left" w:pos="9356"/>
        </w:tabs>
        <w:spacing w:after="0" w:line="240" w:lineRule="auto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1C21" w:rsidRPr="00471C21" w:rsidRDefault="00471C21" w:rsidP="00471C21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1C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 метою матеріальної підтримки мешканців Броварської міської територіальної громади є необхідність виділення додаткових коштів з місцевого бюджету у сумі </w:t>
      </w:r>
      <w:r w:rsidRPr="00471C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1000,0 тис. грн. </w:t>
      </w:r>
      <w:r w:rsidRPr="00471C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збільшення фінансування  заходу Програми «Надання адресної матеріальної допомоги мешканцям громади згідно положення, </w:t>
      </w:r>
      <w:r w:rsidRPr="00471C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затверджується в установленому порядку</w:t>
      </w:r>
      <w:r w:rsidRPr="00471C21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471C21" w:rsidRPr="00471C21" w:rsidRDefault="00471C21" w:rsidP="00471C21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71C21" w:rsidRDefault="00471C21" w:rsidP="00471C21">
      <w:pPr>
        <w:pStyle w:val="a7"/>
        <w:tabs>
          <w:tab w:val="num" w:pos="0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Мета і шляхи її досягнення.</w:t>
      </w:r>
    </w:p>
    <w:p w:rsidR="00471C21" w:rsidRDefault="00471C21" w:rsidP="00471C21">
      <w:pPr>
        <w:pStyle w:val="a7"/>
        <w:tabs>
          <w:tab w:val="num" w:pos="0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1C21" w:rsidRDefault="00471C21" w:rsidP="00471C21">
      <w:pPr>
        <w:pStyle w:val="a5"/>
        <w:spacing w:line="24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404869">
        <w:rPr>
          <w:bCs/>
          <w:color w:val="000000"/>
          <w:sz w:val="28"/>
          <w:szCs w:val="28"/>
        </w:rPr>
        <w:t>Метою здійснення</w:t>
      </w:r>
      <w:r>
        <w:rPr>
          <w:bCs/>
          <w:color w:val="000000"/>
          <w:sz w:val="28"/>
          <w:szCs w:val="28"/>
        </w:rPr>
        <w:t xml:space="preserve"> </w:t>
      </w:r>
      <w:r w:rsidRPr="00404869">
        <w:rPr>
          <w:bCs/>
          <w:color w:val="000000"/>
          <w:sz w:val="28"/>
          <w:szCs w:val="28"/>
        </w:rPr>
        <w:t>заходів</w:t>
      </w:r>
      <w:r>
        <w:rPr>
          <w:bCs/>
          <w:color w:val="000000"/>
          <w:sz w:val="28"/>
          <w:szCs w:val="28"/>
        </w:rPr>
        <w:t xml:space="preserve"> </w:t>
      </w:r>
      <w:r w:rsidRPr="00404869">
        <w:rPr>
          <w:bCs/>
          <w:color w:val="000000"/>
          <w:sz w:val="28"/>
          <w:szCs w:val="28"/>
        </w:rPr>
        <w:t>Програми</w:t>
      </w:r>
      <w:r>
        <w:rPr>
          <w:bCs/>
          <w:color w:val="000000"/>
          <w:sz w:val="28"/>
          <w:szCs w:val="28"/>
        </w:rPr>
        <w:t xml:space="preserve"> </w:t>
      </w:r>
      <w:r w:rsidRPr="00D90668">
        <w:rPr>
          <w:bCs/>
          <w:color w:val="000000"/>
          <w:sz w:val="28"/>
          <w:szCs w:val="28"/>
        </w:rPr>
        <w:t xml:space="preserve">є фінансова підтримка </w:t>
      </w:r>
      <w:r w:rsidRPr="00D90668">
        <w:rPr>
          <w:sz w:val="28"/>
          <w:szCs w:val="28"/>
        </w:rPr>
        <w:t>мешканців Броварської</w:t>
      </w:r>
      <w:r>
        <w:rPr>
          <w:sz w:val="28"/>
          <w:szCs w:val="28"/>
        </w:rPr>
        <w:t xml:space="preserve"> міської територіальної громади</w:t>
      </w:r>
      <w:r w:rsidRPr="00D90668">
        <w:rPr>
          <w:sz w:val="28"/>
          <w:szCs w:val="28"/>
        </w:rPr>
        <w:t>. Досягнення мети – виділення додаткових коштів на фінансування  заходу</w:t>
      </w:r>
      <w:r>
        <w:rPr>
          <w:sz w:val="28"/>
          <w:szCs w:val="28"/>
        </w:rPr>
        <w:t xml:space="preserve"> Програми</w:t>
      </w:r>
      <w:r w:rsidRPr="008A5B7F">
        <w:rPr>
          <w:rFonts w:eastAsia="Times New Roman"/>
          <w:sz w:val="28"/>
          <w:szCs w:val="28"/>
          <w:lang w:eastAsia="uk-UA"/>
        </w:rPr>
        <w:t xml:space="preserve"> «</w:t>
      </w:r>
      <w:r w:rsidRPr="00404869">
        <w:rPr>
          <w:rFonts w:eastAsia="Times New Roman"/>
          <w:sz w:val="28"/>
          <w:szCs w:val="28"/>
          <w:lang w:eastAsia="ru-RU"/>
        </w:rPr>
        <w:t>Надання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04869">
        <w:rPr>
          <w:rFonts w:eastAsia="Times New Roman"/>
          <w:sz w:val="28"/>
          <w:szCs w:val="28"/>
          <w:lang w:eastAsia="ru-RU"/>
        </w:rPr>
        <w:t>адресної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04869">
        <w:rPr>
          <w:rFonts w:eastAsia="Times New Roman"/>
          <w:sz w:val="28"/>
          <w:szCs w:val="28"/>
          <w:lang w:eastAsia="ru-RU"/>
        </w:rPr>
        <w:t>матеріальної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04869">
        <w:rPr>
          <w:rFonts w:eastAsia="Times New Roman"/>
          <w:sz w:val="28"/>
          <w:szCs w:val="28"/>
          <w:lang w:eastAsia="ru-RU"/>
        </w:rPr>
        <w:t>допомоги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04869">
        <w:rPr>
          <w:rFonts w:eastAsia="Times New Roman"/>
          <w:sz w:val="28"/>
          <w:szCs w:val="28"/>
          <w:lang w:eastAsia="ru-RU"/>
        </w:rPr>
        <w:t>мешканцям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04869">
        <w:rPr>
          <w:rFonts w:eastAsia="Times New Roman"/>
          <w:sz w:val="28"/>
          <w:szCs w:val="28"/>
          <w:lang w:eastAsia="ru-RU"/>
        </w:rPr>
        <w:t>громади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04869">
        <w:rPr>
          <w:rFonts w:eastAsia="Times New Roman"/>
          <w:sz w:val="28"/>
          <w:szCs w:val="28"/>
          <w:lang w:eastAsia="ru-RU"/>
        </w:rPr>
        <w:t>згідно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04869">
        <w:rPr>
          <w:rFonts w:eastAsia="Times New Roman"/>
          <w:sz w:val="28"/>
          <w:szCs w:val="28"/>
          <w:lang w:eastAsia="ru-RU"/>
        </w:rPr>
        <w:t>положення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471C21" w:rsidRDefault="00471C21" w:rsidP="00471C21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1C21" w:rsidRDefault="00471C21" w:rsidP="00471C21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07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107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</w:t>
      </w:r>
      <w:proofErr w:type="spellEnd"/>
      <w:r w:rsidRPr="00107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7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71C21" w:rsidRPr="00471C21" w:rsidRDefault="00471C21" w:rsidP="00471C21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71C21" w:rsidRPr="00471C21" w:rsidRDefault="00471C21" w:rsidP="00471C21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r w:rsidRPr="00471C21">
        <w:rPr>
          <w:rFonts w:ascii="Times New Roman" w:hAnsi="Times New Roman"/>
          <w:sz w:val="28"/>
          <w:szCs w:val="28"/>
          <w:lang w:val="uk-UA"/>
        </w:rPr>
        <w:t xml:space="preserve">  Пункт 22 статті 26 Закону України «Про місцеве самоврядування в Україні», рішення Броварської міської ради Київської області від 24.12.2020р. № 2108-89-07 «Про затвердження програми «З турботою про кожного» на 2021-2023 роки» ( зі змінами). </w:t>
      </w:r>
    </w:p>
    <w:p w:rsidR="00471C21" w:rsidRPr="00471C21" w:rsidRDefault="00471C21" w:rsidP="00471C21">
      <w:pPr>
        <w:spacing w:after="0" w:line="240" w:lineRule="auto"/>
        <w:ind w:left="644" w:right="-1" w:hanging="64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1C21" w:rsidRDefault="00471C21" w:rsidP="00471C21">
      <w:pPr>
        <w:spacing w:after="0" w:line="240" w:lineRule="auto"/>
        <w:ind w:left="644" w:right="-1" w:hanging="64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1071B0">
        <w:rPr>
          <w:rFonts w:ascii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107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71B0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1071B0">
        <w:rPr>
          <w:rFonts w:ascii="Times New Roman" w:hAnsi="Times New Roman" w:cs="Times New Roman"/>
          <w:b/>
          <w:sz w:val="28"/>
          <w:szCs w:val="28"/>
        </w:rPr>
        <w:t>.</w:t>
      </w:r>
    </w:p>
    <w:p w:rsidR="00471C21" w:rsidRPr="00471C21" w:rsidRDefault="00471C21" w:rsidP="00471C21">
      <w:pPr>
        <w:spacing w:after="0" w:line="240" w:lineRule="auto"/>
        <w:ind w:left="644" w:right="-1" w:hanging="64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1C21" w:rsidRDefault="00471C21" w:rsidP="00471C21">
      <w:pPr>
        <w:pStyle w:val="a9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Станом на 26.06.2023 року з місцевого бюджету  надано матеріальну допомогу для 2128 осіб на загальну суму  8164,2 тис. грн. Кількість звернень мешканців громади за матеріальною допомогою збільшується. </w:t>
      </w:r>
    </w:p>
    <w:p w:rsidR="00471C21" w:rsidRPr="005B0292" w:rsidRDefault="00471C21" w:rsidP="00471C21">
      <w:pPr>
        <w:pStyle w:val="a9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71B0">
        <w:rPr>
          <w:rFonts w:ascii="Times New Roman" w:hAnsi="Times New Roman" w:cs="Times New Roman"/>
          <w:sz w:val="28"/>
          <w:szCs w:val="28"/>
        </w:rPr>
        <w:t>Для виконання заходу</w:t>
      </w:r>
      <w:r>
        <w:rPr>
          <w:rFonts w:ascii="Times New Roman" w:hAnsi="Times New Roman" w:cs="Times New Roman"/>
          <w:sz w:val="28"/>
          <w:szCs w:val="28"/>
        </w:rPr>
        <w:t>, передбаченого п.5.1.</w:t>
      </w:r>
      <w:r w:rsidRPr="00404869">
        <w:rPr>
          <w:rFonts w:ascii="Times New Roman" w:eastAsia="Times New Roman" w:hAnsi="Times New Roman" w:cs="Times New Roman"/>
          <w:sz w:val="28"/>
          <w:szCs w:val="28"/>
          <w:lang w:eastAsia="uk-UA"/>
        </w:rPr>
        <w:t>«Надання адресної матеріальної допомоги мешканцям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48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положення, що затверджується в установленому порядку»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пропонується </w:t>
      </w:r>
      <w:r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Pr="00545F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1000</w:t>
      </w:r>
      <w:r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,0 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встановити загальний обсяг фінансування заходу, необхідного для реалізації Програми на 2023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</w:t>
      </w:r>
      <w:r w:rsidRPr="00545F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30,0 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шляхом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виділення додаткових коштів у сумі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1000</w:t>
      </w:r>
      <w:r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,0 тис. 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71C21" w:rsidRPr="00EC041A" w:rsidRDefault="00471C21" w:rsidP="00471C21">
      <w:pPr>
        <w:pStyle w:val="a7"/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Загальний обсяг фінансування Програми на 2023 рік становитиме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– 2395</w:t>
      </w:r>
      <w:r w:rsidRPr="00EC041A">
        <w:rPr>
          <w:rFonts w:ascii="Times New Roman" w:hAnsi="Times New Roman"/>
          <w:b/>
          <w:bCs/>
          <w:iCs/>
          <w:sz w:val="28"/>
          <w:szCs w:val="28"/>
          <w:lang w:val="uk-UA"/>
        </w:rPr>
        <w:t>6,6 тис. грн.</w:t>
      </w:r>
    </w:p>
    <w:p w:rsidR="00471C21" w:rsidRDefault="00471C21" w:rsidP="00471C21">
      <w:pPr>
        <w:pStyle w:val="a7"/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1C21" w:rsidRPr="00046E44" w:rsidRDefault="00471C21" w:rsidP="00471C21">
      <w:pPr>
        <w:pStyle w:val="a7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46E44">
        <w:rPr>
          <w:rFonts w:ascii="Times New Roman" w:hAnsi="Times New Roman"/>
          <w:b/>
          <w:sz w:val="28"/>
          <w:szCs w:val="28"/>
          <w:lang w:val="uk-UA"/>
        </w:rPr>
        <w:lastRenderedPageBreak/>
        <w:t>Прогноз результатів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71C21" w:rsidRPr="00471C21" w:rsidRDefault="00471C21" w:rsidP="00471C21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71C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Виділення додаткових коштів на захід Програми забезпечить фінансову підтримку </w:t>
      </w:r>
      <w:r w:rsidRPr="00471C2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найбільш вразливих верств населення Броварської міської територіальної громади.</w:t>
      </w:r>
    </w:p>
    <w:p w:rsidR="00471C21" w:rsidRPr="00471C21" w:rsidRDefault="00471C21" w:rsidP="00471C21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</w:p>
    <w:p w:rsidR="00471C21" w:rsidRDefault="00471C21" w:rsidP="00471C21">
      <w:pPr>
        <w:pStyle w:val="a3"/>
        <w:numPr>
          <w:ilvl w:val="0"/>
          <w:numId w:val="2"/>
        </w:numPr>
        <w:spacing w:before="0" w:beforeAutospacing="0" w:after="0" w:afterAutospacing="0"/>
        <w:ind w:right="-1"/>
        <w:jc w:val="both"/>
        <w:rPr>
          <w:b/>
          <w:bCs/>
          <w:color w:val="000000"/>
          <w:sz w:val="28"/>
          <w:szCs w:val="28"/>
        </w:rPr>
      </w:pPr>
      <w:r w:rsidRPr="005B320A">
        <w:rPr>
          <w:b/>
          <w:bCs/>
          <w:color w:val="000000"/>
          <w:sz w:val="28"/>
          <w:szCs w:val="28"/>
        </w:rPr>
        <w:t>Суб’єкт подання проекту рішення</w:t>
      </w:r>
      <w:r>
        <w:rPr>
          <w:b/>
          <w:bCs/>
          <w:color w:val="000000"/>
          <w:sz w:val="28"/>
          <w:szCs w:val="28"/>
        </w:rPr>
        <w:t>.</w:t>
      </w:r>
    </w:p>
    <w:p w:rsidR="00471C21" w:rsidRDefault="00471C21" w:rsidP="00471C21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471C21" w:rsidRPr="00EC041A" w:rsidRDefault="00471C21" w:rsidP="00471C21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EC041A">
        <w:rPr>
          <w:rFonts w:ascii="Times New Roman" w:hAnsi="Times New Roman"/>
          <w:iCs/>
          <w:sz w:val="28"/>
          <w:szCs w:val="28"/>
          <w:lang w:val="uk-UA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471C21" w:rsidRPr="00EC041A" w:rsidRDefault="00471C21" w:rsidP="00471C21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EC041A">
        <w:rPr>
          <w:rFonts w:ascii="Times New Roman" w:hAnsi="Times New Roman"/>
          <w:iCs/>
          <w:sz w:val="28"/>
          <w:szCs w:val="28"/>
          <w:lang w:val="uk-UA"/>
        </w:rPr>
        <w:t>Доповідач: начальник управління Петренко Алла Іванівна (контактний телефон 6-14-37).</w:t>
      </w:r>
    </w:p>
    <w:p w:rsidR="00471C21" w:rsidRPr="00EC041A" w:rsidRDefault="00471C21" w:rsidP="00471C21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EC041A">
        <w:rPr>
          <w:rFonts w:ascii="Times New Roman" w:hAnsi="Times New Roman"/>
          <w:iCs/>
          <w:sz w:val="28"/>
          <w:szCs w:val="28"/>
          <w:lang w:val="uk-UA"/>
        </w:rPr>
        <w:t xml:space="preserve">Особа, відповідальна за підготовку проекту рішення: </w:t>
      </w:r>
    </w:p>
    <w:p w:rsidR="00471C21" w:rsidRPr="00EC041A" w:rsidRDefault="00471C21" w:rsidP="00471C21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C041A">
        <w:rPr>
          <w:rFonts w:ascii="Times New Roman" w:hAnsi="Times New Roman"/>
          <w:iCs/>
          <w:sz w:val="28"/>
          <w:szCs w:val="28"/>
          <w:lang w:val="uk-UA"/>
        </w:rPr>
        <w:t>- заступник начальника управління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- начальник відділу соціальних гарантій</w:t>
      </w:r>
      <w:r w:rsidRPr="00EC041A">
        <w:rPr>
          <w:rFonts w:ascii="Times New Roman" w:hAnsi="Times New Roman"/>
          <w:iCs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Карасьова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Лариса Віталіївна  (контактний телефон 6-01</w:t>
      </w:r>
      <w:r w:rsidRPr="00EC041A">
        <w:rPr>
          <w:rFonts w:ascii="Times New Roman" w:hAnsi="Times New Roman"/>
          <w:iCs/>
          <w:sz w:val="28"/>
          <w:szCs w:val="28"/>
          <w:lang w:val="uk-UA"/>
        </w:rPr>
        <w:t>-</w:t>
      </w:r>
      <w:r>
        <w:rPr>
          <w:rFonts w:ascii="Times New Roman" w:hAnsi="Times New Roman"/>
          <w:iCs/>
          <w:sz w:val="28"/>
          <w:szCs w:val="28"/>
          <w:lang w:val="uk-UA"/>
        </w:rPr>
        <w:t>47</w:t>
      </w:r>
      <w:r w:rsidRPr="00EC041A">
        <w:rPr>
          <w:rFonts w:ascii="Times New Roman" w:hAnsi="Times New Roman"/>
          <w:iCs/>
          <w:sz w:val="28"/>
          <w:szCs w:val="28"/>
          <w:lang w:val="uk-UA"/>
        </w:rPr>
        <w:t>).</w:t>
      </w:r>
    </w:p>
    <w:p w:rsidR="00471C21" w:rsidRDefault="00471C21" w:rsidP="00471C21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C21" w:rsidRDefault="00471C21" w:rsidP="00471C21">
      <w:pPr>
        <w:pStyle w:val="a7"/>
        <w:spacing w:line="240" w:lineRule="auto"/>
        <w:ind w:left="429" w:right="-1" w:hanging="42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7.Порівняльна таблиця</w:t>
      </w:r>
    </w:p>
    <w:tbl>
      <w:tblPr>
        <w:tblStyle w:val="a8"/>
        <w:tblW w:w="9615" w:type="dxa"/>
        <w:jc w:val="center"/>
        <w:tblLayout w:type="fixed"/>
        <w:tblLook w:val="04A0"/>
      </w:tblPr>
      <w:tblGrid>
        <w:gridCol w:w="1265"/>
        <w:gridCol w:w="3672"/>
        <w:gridCol w:w="1430"/>
        <w:gridCol w:w="1559"/>
        <w:gridCol w:w="1689"/>
      </w:tblGrid>
      <w:tr w:rsidR="00471C21" w:rsidRPr="005347D2" w:rsidTr="00D321A3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D2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D2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D2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471C21" w:rsidRPr="005347D2" w:rsidTr="00D321A3">
        <w:trPr>
          <w:jc w:val="center"/>
        </w:trPr>
        <w:tc>
          <w:tcPr>
            <w:tcW w:w="1265" w:type="dxa"/>
            <w:vMerge/>
          </w:tcPr>
          <w:p w:rsidR="00471C21" w:rsidRPr="005347D2" w:rsidRDefault="00471C21" w:rsidP="00471C21">
            <w:pPr>
              <w:pStyle w:val="a9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471C21" w:rsidRPr="005347D2" w:rsidRDefault="00471C21" w:rsidP="00471C21">
            <w:pPr>
              <w:pStyle w:val="a9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  <w:hideMark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D2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D2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D2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471C21" w:rsidRPr="005347D2" w:rsidTr="00D321A3">
        <w:trPr>
          <w:trHeight w:val="1012"/>
          <w:jc w:val="center"/>
        </w:trPr>
        <w:tc>
          <w:tcPr>
            <w:tcW w:w="1265" w:type="dxa"/>
            <w:hideMark/>
          </w:tcPr>
          <w:p w:rsidR="00471C21" w:rsidRPr="005347D2" w:rsidRDefault="00471C21" w:rsidP="00471C21">
            <w:pPr>
              <w:pStyle w:val="a9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4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471C21" w:rsidRPr="00F5364B" w:rsidRDefault="00471C21" w:rsidP="00471C21">
            <w:pPr>
              <w:pStyle w:val="a9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64B">
              <w:rPr>
                <w:rFonts w:ascii="Times New Roman" w:hAnsi="Times New Roman" w:cs="Times New Roman"/>
                <w:sz w:val="24"/>
                <w:szCs w:val="24"/>
              </w:rPr>
              <w:t>5.1.Надання адресної матеріальної допомоги мешканцям громади згідно положення, що затверджується в установленому порядку.</w:t>
            </w:r>
          </w:p>
        </w:tc>
        <w:tc>
          <w:tcPr>
            <w:tcW w:w="1430" w:type="dxa"/>
            <w:vAlign w:val="center"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8530,0</w:t>
            </w:r>
          </w:p>
        </w:tc>
        <w:tc>
          <w:tcPr>
            <w:tcW w:w="1559" w:type="dxa"/>
            <w:vAlign w:val="center"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+1000,0</w:t>
            </w:r>
          </w:p>
        </w:tc>
        <w:tc>
          <w:tcPr>
            <w:tcW w:w="1689" w:type="dxa"/>
            <w:vAlign w:val="center"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9530,0</w:t>
            </w:r>
          </w:p>
        </w:tc>
      </w:tr>
      <w:tr w:rsidR="00471C21" w:rsidRPr="005347D2" w:rsidTr="00D321A3">
        <w:trPr>
          <w:trHeight w:val="265"/>
          <w:jc w:val="center"/>
        </w:trPr>
        <w:tc>
          <w:tcPr>
            <w:tcW w:w="1265" w:type="dxa"/>
          </w:tcPr>
          <w:p w:rsidR="00471C21" w:rsidRPr="005347D2" w:rsidRDefault="00471C21" w:rsidP="00471C21">
            <w:pPr>
              <w:pStyle w:val="a9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471C21" w:rsidRPr="005347D2" w:rsidRDefault="00471C21" w:rsidP="00471C21">
            <w:pPr>
              <w:pStyle w:val="a9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471C21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22956,6</w:t>
            </w:r>
          </w:p>
        </w:tc>
        <w:tc>
          <w:tcPr>
            <w:tcW w:w="1559" w:type="dxa"/>
          </w:tcPr>
          <w:p w:rsidR="00471C21" w:rsidRPr="005347D2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+1000,0</w:t>
            </w:r>
          </w:p>
        </w:tc>
        <w:tc>
          <w:tcPr>
            <w:tcW w:w="1689" w:type="dxa"/>
          </w:tcPr>
          <w:p w:rsidR="00471C21" w:rsidRDefault="00471C21" w:rsidP="00471C21">
            <w:pPr>
              <w:pStyle w:val="a9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23956,6</w:t>
            </w:r>
          </w:p>
        </w:tc>
      </w:tr>
    </w:tbl>
    <w:p w:rsidR="00471C21" w:rsidRDefault="00471C21" w:rsidP="00471C21">
      <w:pPr>
        <w:spacing w:line="240" w:lineRule="auto"/>
        <w:ind w:right="-1" w:firstLine="284"/>
        <w:jc w:val="both"/>
        <w:rPr>
          <w:rFonts w:ascii="Times New Roman" w:hAnsi="Times New Roman"/>
          <w:noProof/>
          <w:sz w:val="28"/>
          <w:szCs w:val="28"/>
        </w:rPr>
      </w:pPr>
    </w:p>
    <w:p w:rsidR="00471C21" w:rsidRDefault="00471C21" w:rsidP="00471C21">
      <w:pPr>
        <w:spacing w:line="240" w:lineRule="auto"/>
        <w:ind w:right="-1" w:firstLine="284"/>
        <w:jc w:val="both"/>
        <w:rPr>
          <w:noProof/>
          <w:sz w:val="28"/>
          <w:szCs w:val="28"/>
        </w:rPr>
      </w:pPr>
    </w:p>
    <w:p w:rsidR="00471C21" w:rsidRDefault="00471C21" w:rsidP="00471C21">
      <w:pPr>
        <w:spacing w:line="240" w:lineRule="auto"/>
        <w:ind w:right="-1" w:firstLine="284"/>
        <w:jc w:val="both"/>
        <w:rPr>
          <w:noProof/>
          <w:sz w:val="28"/>
          <w:szCs w:val="28"/>
        </w:rPr>
      </w:pPr>
    </w:p>
    <w:p w:rsidR="00471C21" w:rsidRPr="005B0292" w:rsidRDefault="00471C21" w:rsidP="00471C21">
      <w:pPr>
        <w:spacing w:line="240" w:lineRule="auto"/>
        <w:ind w:right="-1"/>
        <w:jc w:val="both"/>
      </w:pPr>
      <w:r w:rsidRPr="00751EFC">
        <w:rPr>
          <w:rFonts w:ascii="Times New Roman" w:hAnsi="Times New Roman" w:cs="Times New Roman"/>
          <w:noProof/>
          <w:sz w:val="28"/>
          <w:szCs w:val="28"/>
        </w:rPr>
        <w:t xml:space="preserve">Начальник управління                                                         </w:t>
      </w:r>
      <w:bookmarkStart w:id="0" w:name="_GoBack"/>
      <w:bookmarkEnd w:id="0"/>
      <w:r w:rsidRPr="00751EFC">
        <w:rPr>
          <w:rFonts w:ascii="Times New Roman" w:hAnsi="Times New Roman" w:cs="Times New Roman"/>
          <w:noProof/>
          <w:sz w:val="28"/>
          <w:szCs w:val="28"/>
        </w:rPr>
        <w:t>Алла ПЕТРЕНКО</w:t>
      </w:r>
    </w:p>
    <w:p w:rsidR="00471C21" w:rsidRPr="005B0292" w:rsidRDefault="00471C21" w:rsidP="00471C21">
      <w:pPr>
        <w:ind w:right="-1"/>
        <w:jc w:val="both"/>
      </w:pPr>
    </w:p>
    <w:p w:rsidR="009B7D79" w:rsidRPr="00471C21" w:rsidRDefault="009B7D79" w:rsidP="00471C21">
      <w:pPr>
        <w:rPr>
          <w:szCs w:val="28"/>
        </w:rPr>
      </w:pPr>
    </w:p>
    <w:sectPr w:rsidR="009B7D79" w:rsidRPr="00471C21" w:rsidSect="002B31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>
    <w:nsid w:val="3B3F15E1"/>
    <w:multiLevelType w:val="hybridMultilevel"/>
    <w:tmpl w:val="03E0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05488"/>
    <w:multiLevelType w:val="hybridMultilevel"/>
    <w:tmpl w:val="A4A4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3613A9"/>
    <w:rsid w:val="00361CD8"/>
    <w:rsid w:val="00471C21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72234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471C21"/>
    <w:pPr>
      <w:spacing w:before="60" w:after="0" w:line="360" w:lineRule="auto"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471C21"/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7">
    <w:name w:val="List Paragraph"/>
    <w:basedOn w:val="a"/>
    <w:uiPriority w:val="34"/>
    <w:qFormat/>
    <w:rsid w:val="00471C2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471C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71C21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User201</cp:lastModifiedBy>
  <cp:revision>15</cp:revision>
  <dcterms:created xsi:type="dcterms:W3CDTF">2021-03-03T14:03:00Z</dcterms:created>
  <dcterms:modified xsi:type="dcterms:W3CDTF">2023-06-26T07:05:00Z</dcterms:modified>
</cp:coreProperties>
</file>