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CB6E" w14:textId="77777777" w:rsidR="00532C81" w:rsidRPr="00025314" w:rsidRDefault="00532C81" w:rsidP="00025314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025314">
        <w:rPr>
          <w:b w:val="0"/>
          <w:sz w:val="28"/>
          <w:szCs w:val="28"/>
        </w:rPr>
        <w:t xml:space="preserve">Пояснювальна записка </w:t>
      </w:r>
    </w:p>
    <w:p w14:paraId="28C1F58E" w14:textId="2CC97FFF" w:rsidR="0021758B" w:rsidRPr="00F8109A" w:rsidRDefault="00532C81" w:rsidP="00025314">
      <w:pPr>
        <w:tabs>
          <w:tab w:val="left" w:pos="-142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314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proofErr w:type="spellStart"/>
      <w:r w:rsidRPr="00025314">
        <w:rPr>
          <w:rFonts w:ascii="Times New Roman" w:hAnsi="Times New Roman" w:cs="Times New Roman"/>
          <w:bCs/>
          <w:sz w:val="28"/>
          <w:szCs w:val="28"/>
        </w:rPr>
        <w:t>проєкту</w:t>
      </w:r>
      <w:proofErr w:type="spellEnd"/>
      <w:r w:rsidRPr="00025314">
        <w:rPr>
          <w:rFonts w:ascii="Times New Roman" w:hAnsi="Times New Roman" w:cs="Times New Roman"/>
          <w:bCs/>
          <w:sz w:val="28"/>
          <w:szCs w:val="28"/>
        </w:rPr>
        <w:t xml:space="preserve"> рішення </w:t>
      </w:r>
      <w:r w:rsidRPr="00F8109A">
        <w:rPr>
          <w:rFonts w:ascii="Times New Roman" w:hAnsi="Times New Roman" w:cs="Times New Roman"/>
          <w:b/>
          <w:sz w:val="28"/>
          <w:szCs w:val="28"/>
        </w:rPr>
        <w:t>«</w:t>
      </w:r>
      <w:r w:rsidR="00A23C59" w:rsidRPr="00F810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Про хід виконання Програми </w:t>
      </w:r>
      <w:r w:rsidR="00A23C59" w:rsidRPr="00F810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розвитку системи освіти Броварської міської територіальної громади на 2019-2023 роки</w:t>
      </w:r>
      <w:r w:rsidRPr="00F8109A">
        <w:rPr>
          <w:rFonts w:ascii="Times New Roman" w:hAnsi="Times New Roman" w:cs="Times New Roman"/>
          <w:b/>
          <w:sz w:val="28"/>
          <w:szCs w:val="28"/>
        </w:rPr>
        <w:t>»</w:t>
      </w:r>
      <w:r w:rsidR="0021758B" w:rsidRPr="00F810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F62413" w14:textId="77777777" w:rsidR="00532C81" w:rsidRPr="00025314" w:rsidRDefault="00532C81" w:rsidP="000253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3E0270D" w14:textId="77777777" w:rsidR="00532C81" w:rsidRPr="00025314" w:rsidRDefault="00532C81" w:rsidP="0002531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314">
        <w:rPr>
          <w:rFonts w:ascii="Times New Roman" w:hAnsi="Times New Roman" w:cs="Times New Roman"/>
          <w:bCs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025314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 w:rsidRPr="00025314">
        <w:rPr>
          <w:rFonts w:ascii="Times New Roman" w:hAnsi="Times New Roman" w:cs="Times New Roman"/>
          <w:bCs/>
          <w:sz w:val="28"/>
          <w:szCs w:val="28"/>
        </w:rPr>
        <w:t xml:space="preserve"> скликання.</w:t>
      </w:r>
    </w:p>
    <w:p w14:paraId="6946F430" w14:textId="77777777" w:rsidR="009E0321" w:rsidRPr="00025314" w:rsidRDefault="009E0321" w:rsidP="0002531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12C6CD" w14:textId="77777777" w:rsidR="00532C81" w:rsidRPr="00F8109A" w:rsidRDefault="009E0321" w:rsidP="0002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109A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F8109A">
        <w:rPr>
          <w:rFonts w:ascii="Times New Roman" w:hAnsi="Times New Roman" w:cs="Times New Roman"/>
          <w:b/>
          <w:sz w:val="28"/>
          <w:szCs w:val="28"/>
        </w:rPr>
        <w:t xml:space="preserve"> необхідності прийняття рішень</w:t>
      </w:r>
    </w:p>
    <w:p w14:paraId="627A646A" w14:textId="612C3FE4" w:rsidR="00A23C59" w:rsidRPr="00025314" w:rsidRDefault="00A23C59" w:rsidP="0002531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0253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У зв’язку з закінченням терміну дії </w:t>
      </w:r>
      <w:r w:rsidRPr="0002531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Програми </w:t>
      </w:r>
      <w:r w:rsidRPr="000253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розвитку системи освіти Броварської міської територіальної громади на 2019-2023 роки</w:t>
      </w:r>
      <w:r w:rsidRPr="000253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є необхідність у звітуванні про хід виконання Програми за 2019-2023 роки.</w:t>
      </w:r>
    </w:p>
    <w:p w14:paraId="55FE2B66" w14:textId="77777777" w:rsidR="00A23C59" w:rsidRPr="00025314" w:rsidRDefault="00A23C59" w:rsidP="00025314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F8109A" w:rsidRDefault="00FF2D97" w:rsidP="00025314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F8109A">
        <w:rPr>
          <w:bCs w:val="0"/>
          <w:sz w:val="28"/>
          <w:szCs w:val="28"/>
        </w:rPr>
        <w:t>Мета і шляхи її досягнення</w:t>
      </w:r>
    </w:p>
    <w:p w14:paraId="23890011" w14:textId="0111B0B7" w:rsidR="00A23C59" w:rsidRPr="00A23C59" w:rsidRDefault="00A23C59" w:rsidP="00025314">
      <w:pPr>
        <w:pStyle w:val="1"/>
        <w:spacing w:before="0" w:beforeAutospacing="0" w:after="0" w:afterAutospacing="0"/>
        <w:ind w:firstLine="567"/>
        <w:jc w:val="both"/>
        <w:rPr>
          <w:b w:val="0"/>
          <w:noProof/>
          <w:sz w:val="28"/>
          <w:szCs w:val="28"/>
          <w:lang w:eastAsia="ru-RU"/>
        </w:rPr>
      </w:pPr>
      <w:r w:rsidRPr="00025314">
        <w:rPr>
          <w:b w:val="0"/>
          <w:sz w:val="28"/>
          <w:szCs w:val="28"/>
        </w:rPr>
        <w:t xml:space="preserve">Впродовж періоду реалізації Програми було здійснено заходи щодо </w:t>
      </w:r>
      <w:r w:rsidRPr="00A23C59">
        <w:rPr>
          <w:b w:val="0"/>
          <w:noProof/>
          <w:sz w:val="28"/>
          <w:szCs w:val="28"/>
          <w:lang w:eastAsia="ru-RU"/>
        </w:rPr>
        <w:t>забезпечен</w:t>
      </w:r>
      <w:r w:rsidRPr="00025314">
        <w:rPr>
          <w:b w:val="0"/>
          <w:noProof/>
          <w:sz w:val="28"/>
          <w:szCs w:val="28"/>
          <w:lang w:eastAsia="ru-RU"/>
        </w:rPr>
        <w:t>ня</w:t>
      </w:r>
      <w:r w:rsidRPr="00A23C59">
        <w:rPr>
          <w:b w:val="0"/>
          <w:noProof/>
          <w:sz w:val="28"/>
          <w:szCs w:val="28"/>
          <w:lang w:eastAsia="ru-RU"/>
        </w:rPr>
        <w:t xml:space="preserve"> розвит</w:t>
      </w:r>
      <w:r w:rsidRPr="00025314">
        <w:rPr>
          <w:b w:val="0"/>
          <w:noProof/>
          <w:sz w:val="28"/>
          <w:szCs w:val="28"/>
          <w:lang w:eastAsia="ru-RU"/>
        </w:rPr>
        <w:t>ку</w:t>
      </w:r>
      <w:r w:rsidRPr="00A23C59">
        <w:rPr>
          <w:b w:val="0"/>
          <w:noProof/>
          <w:sz w:val="28"/>
          <w:szCs w:val="28"/>
          <w:lang w:eastAsia="ru-RU"/>
        </w:rPr>
        <w:t xml:space="preserve"> системи освіти громади та створе</w:t>
      </w:r>
      <w:r w:rsidRPr="00025314">
        <w:rPr>
          <w:b w:val="0"/>
          <w:noProof/>
          <w:sz w:val="28"/>
          <w:szCs w:val="28"/>
          <w:lang w:eastAsia="ru-RU"/>
        </w:rPr>
        <w:t>ння</w:t>
      </w:r>
      <w:r w:rsidRPr="00A23C59">
        <w:rPr>
          <w:b w:val="0"/>
          <w:noProof/>
          <w:sz w:val="28"/>
          <w:szCs w:val="28"/>
          <w:lang w:eastAsia="ru-RU"/>
        </w:rPr>
        <w:t xml:space="preserve">  умов для якісної освіти і справедливого доступу до неї</w:t>
      </w:r>
      <w:r w:rsidRPr="00025314">
        <w:rPr>
          <w:b w:val="0"/>
          <w:noProof/>
          <w:sz w:val="28"/>
          <w:szCs w:val="28"/>
          <w:lang w:eastAsia="ru-RU"/>
        </w:rPr>
        <w:t>.</w:t>
      </w:r>
      <w:r w:rsidRPr="00A23C59">
        <w:rPr>
          <w:b w:val="0"/>
          <w:noProof/>
          <w:sz w:val="28"/>
          <w:szCs w:val="28"/>
          <w:lang w:eastAsia="ru-RU"/>
        </w:rPr>
        <w:t xml:space="preserve"> </w:t>
      </w:r>
      <w:r w:rsidRPr="00025314">
        <w:rPr>
          <w:b w:val="0"/>
          <w:noProof/>
          <w:sz w:val="28"/>
          <w:szCs w:val="28"/>
          <w:lang w:eastAsia="ru-RU"/>
        </w:rPr>
        <w:t>Вирішено о</w:t>
      </w:r>
      <w:r w:rsidRPr="00A23C59">
        <w:rPr>
          <w:b w:val="0"/>
          <w:noProof/>
          <w:sz w:val="28"/>
          <w:szCs w:val="28"/>
          <w:lang w:eastAsia="ru-RU"/>
        </w:rPr>
        <w:t>сновні завдання</w:t>
      </w:r>
      <w:r w:rsidRPr="00025314">
        <w:rPr>
          <w:b w:val="0"/>
          <w:noProof/>
          <w:sz w:val="28"/>
          <w:szCs w:val="28"/>
          <w:lang w:eastAsia="ru-RU"/>
        </w:rPr>
        <w:t>:</w:t>
      </w:r>
      <w:r w:rsidRPr="00A23C59">
        <w:rPr>
          <w:b w:val="0"/>
          <w:noProof/>
          <w:sz w:val="28"/>
          <w:szCs w:val="28"/>
          <w:lang w:eastAsia="ru-RU"/>
        </w:rPr>
        <w:t xml:space="preserve"> створення оптимальних умов для функціонування системи освіти громади; </w:t>
      </w:r>
      <w:r w:rsidRPr="00A23C59">
        <w:rPr>
          <w:b w:val="0"/>
          <w:noProof/>
          <w:color w:val="000000"/>
          <w:sz w:val="28"/>
          <w:szCs w:val="28"/>
        </w:rPr>
        <w:t xml:space="preserve">досягнення ефективної моделі управління якістю освіти; розвиток мережі закладів освіти усіх типів і форм власності з одночасним розвитком ресурсного забезпечення, умов доступності здобуття якісної освіти, збагачення освітнього середовища; </w:t>
      </w:r>
      <w:r w:rsidRPr="00A23C59">
        <w:rPr>
          <w:b w:val="0"/>
          <w:noProof/>
          <w:sz w:val="28"/>
          <w:szCs w:val="28"/>
          <w:lang w:eastAsia="ru-RU"/>
        </w:rPr>
        <w:t xml:space="preserve">формування єдиного інноваційного та інформаційного простору освіти, забезпечення відкритості та доступності освітніх ресурсів; </w:t>
      </w:r>
      <w:r w:rsidRPr="00A23C59">
        <w:rPr>
          <w:rFonts w:eastAsia="Calibri"/>
          <w:b w:val="0"/>
          <w:noProof/>
          <w:sz w:val="28"/>
          <w:szCs w:val="28"/>
          <w:lang w:eastAsia="en-US"/>
        </w:rPr>
        <w:t xml:space="preserve">реформування організації профільного навчання згідно з Концепцією Нової української школи; </w:t>
      </w:r>
      <w:r w:rsidRPr="00025314">
        <w:rPr>
          <w:b w:val="0"/>
          <w:noProof/>
          <w:color w:val="000000"/>
          <w:sz w:val="28"/>
          <w:szCs w:val="28"/>
        </w:rPr>
        <w:t>запровадження</w:t>
      </w:r>
      <w:r w:rsidRPr="00A23C59">
        <w:rPr>
          <w:b w:val="0"/>
          <w:noProof/>
          <w:color w:val="000000"/>
          <w:sz w:val="28"/>
          <w:szCs w:val="28"/>
        </w:rPr>
        <w:t xml:space="preserve"> сучасних ефективних моделей виховання; забезпечення доступу до якісної освіти дітей з особливими освітніми потребами; </w:t>
      </w:r>
      <w:r w:rsidRPr="00A23C59">
        <w:rPr>
          <w:b w:val="0"/>
          <w:noProof/>
          <w:sz w:val="28"/>
          <w:szCs w:val="28"/>
          <w:lang w:eastAsia="ru-RU"/>
        </w:rPr>
        <w:t xml:space="preserve">модернізація матеріально-технічної бази   закладів освіти; </w:t>
      </w:r>
      <w:r w:rsidRPr="00025314">
        <w:rPr>
          <w:b w:val="0"/>
          <w:noProof/>
          <w:sz w:val="28"/>
          <w:szCs w:val="28"/>
          <w:lang w:eastAsia="ru-RU"/>
        </w:rPr>
        <w:t>забезпечення дітей якісним</w:t>
      </w:r>
      <w:r w:rsidRPr="00A23C59">
        <w:rPr>
          <w:b w:val="0"/>
          <w:noProof/>
          <w:sz w:val="28"/>
          <w:szCs w:val="28"/>
          <w:lang w:eastAsia="ru-RU"/>
        </w:rPr>
        <w:t xml:space="preserve"> харчуванням.</w:t>
      </w:r>
    </w:p>
    <w:p w14:paraId="58106E5B" w14:textId="77777777" w:rsidR="005C4D11" w:rsidRPr="00025314" w:rsidRDefault="005C4D11" w:rsidP="00025314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F8109A" w:rsidRDefault="005C4D11" w:rsidP="00025314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F8109A">
        <w:rPr>
          <w:bCs w:val="0"/>
          <w:sz w:val="28"/>
          <w:szCs w:val="28"/>
        </w:rPr>
        <w:t>Правові аспекти</w:t>
      </w:r>
    </w:p>
    <w:p w14:paraId="133DE5A7" w14:textId="10EAD6AE" w:rsidR="00BD2DC6" w:rsidRPr="00025314" w:rsidRDefault="00A23C59" w:rsidP="000253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314">
        <w:rPr>
          <w:rFonts w:ascii="Times New Roman" w:hAnsi="Times New Roman" w:cs="Times New Roman"/>
          <w:bCs/>
          <w:sz w:val="28"/>
          <w:szCs w:val="28"/>
        </w:rPr>
        <w:t xml:space="preserve"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VIII скликання.  </w:t>
      </w:r>
    </w:p>
    <w:p w14:paraId="736E8499" w14:textId="77777777" w:rsidR="00667CCC" w:rsidRPr="00025314" w:rsidRDefault="00667CCC" w:rsidP="000253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35DF9F" w14:textId="7CBAEA7E" w:rsidR="00A908C1" w:rsidRPr="00F8109A" w:rsidRDefault="00A908C1" w:rsidP="0002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09A">
        <w:rPr>
          <w:rFonts w:ascii="Times New Roman" w:hAnsi="Times New Roman" w:cs="Times New Roman"/>
          <w:b/>
          <w:sz w:val="28"/>
          <w:szCs w:val="28"/>
        </w:rPr>
        <w:t>Фінансово-економічне обґрунтування</w:t>
      </w:r>
    </w:p>
    <w:p w14:paraId="41B3C057" w14:textId="77777777" w:rsidR="00215E94" w:rsidRPr="00215E94" w:rsidRDefault="00215E94" w:rsidP="00025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15E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фінансування заходів Програми було передбачено кошти з місцевого бюджету у сумі 241964,08 тис.грн, у тому числі 186104,08 тис.грн із загального фонду та 55860,0 тис.грн – бюджету розвитку.  Протягом звітного періоду до заходів Програми відповідно затверджених на освітню галузь кошторисів певного календарного року та запитів керівників закладів освіти, у зв’язку із введенням воєнного стану в Україні 43 рази вносилися зміни. Фінансування заходів Програми станом на 31.12.2023 становило 262077,28 тис.грн, з яких 166597,951 тис.грн – загальний фонд, 95479,329 тис.грн – бюджет розвитку.</w:t>
      </w:r>
    </w:p>
    <w:p w14:paraId="47AD876F" w14:textId="6A9FD32E" w:rsidR="00E86A6B" w:rsidRPr="00025314" w:rsidRDefault="00E86A6B" w:rsidP="0002531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75725E" w14:textId="04B12DC9" w:rsidR="00215E94" w:rsidRPr="00025314" w:rsidRDefault="00215E94" w:rsidP="0002531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361CE3" w14:textId="77777777" w:rsidR="00215E94" w:rsidRPr="00025314" w:rsidRDefault="00215E94" w:rsidP="0002531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723FC4" w14:textId="20CCA084" w:rsidR="0091312C" w:rsidRPr="00F8109A" w:rsidRDefault="0091312C" w:rsidP="0002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09A">
        <w:rPr>
          <w:rFonts w:ascii="Times New Roman" w:hAnsi="Times New Roman" w:cs="Times New Roman"/>
          <w:b/>
          <w:sz w:val="28"/>
          <w:szCs w:val="28"/>
        </w:rPr>
        <w:lastRenderedPageBreak/>
        <w:t>Прогноз результатів.</w:t>
      </w:r>
    </w:p>
    <w:p w14:paraId="14F649E0" w14:textId="77777777" w:rsidR="00025314" w:rsidRPr="00025314" w:rsidRDefault="00025314" w:rsidP="0002531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314">
        <w:rPr>
          <w:rFonts w:ascii="Times New Roman" w:hAnsi="Times New Roman" w:cs="Times New Roman"/>
          <w:bCs/>
          <w:sz w:val="28"/>
          <w:szCs w:val="28"/>
        </w:rPr>
        <w:t>Внаслідок реалізації заходів Програми було досягнуто наступних результатів: збільшилась мережа закладів освіти; забезпечено умови для вибору профілю навчання відповідно до здібностей, інтересів учнів; впроваджено модель автономії закладів освіти; удосконалено систему психолого-педагогічного супроводу дітей, впроваджено моделі формування культури здорового і безпечного способу життя; удосконалено зміст та технології  освіти; здійснено інформатизацію освітнього процесу, забезпечено дистанційну освіту; забезпечено фінансову підтримку успішного професійного розвитку педагогічних працівників у галузі освіти; змінено підходи до системи курсової підготовки педагогічних працівників відповідно до вимог сучасної української школи; заклади освіти забезпечено необхідним корекційним обладнанням, сучасними навчально-методичними засобами та обладнанням, дидактичним матеріалом, комп’ютерною та оргтехнікою, побутовою технікою; забезпечено право дітей з особливими освітніми потребами на рівний доступ до якісної освіти, незалежно від стану здоров’я та місця їх проживання; реалізовано заходи щодо безпеки закладів освіти а учасників освітнього процесу.</w:t>
      </w:r>
    </w:p>
    <w:p w14:paraId="6536ADB6" w14:textId="228862AB" w:rsidR="00215E94" w:rsidRPr="00025314" w:rsidRDefault="00215E94" w:rsidP="0002531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314">
        <w:rPr>
          <w:rFonts w:ascii="Times New Roman" w:hAnsi="Times New Roman" w:cs="Times New Roman"/>
          <w:bCs/>
          <w:sz w:val="28"/>
          <w:szCs w:val="28"/>
        </w:rPr>
        <w:t xml:space="preserve">На фінансування освітніх заходів у Програмі протягом 2019-2023 років використано 241410,913 </w:t>
      </w:r>
      <w:proofErr w:type="spellStart"/>
      <w:r w:rsidRPr="00025314">
        <w:rPr>
          <w:rFonts w:ascii="Times New Roman" w:hAnsi="Times New Roman" w:cs="Times New Roman"/>
          <w:bCs/>
          <w:sz w:val="28"/>
          <w:szCs w:val="28"/>
        </w:rPr>
        <w:t>тис.грн</w:t>
      </w:r>
      <w:proofErr w:type="spellEnd"/>
      <w:r w:rsidRPr="00025314">
        <w:rPr>
          <w:rFonts w:ascii="Times New Roman" w:hAnsi="Times New Roman" w:cs="Times New Roman"/>
          <w:bCs/>
          <w:sz w:val="28"/>
          <w:szCs w:val="28"/>
        </w:rPr>
        <w:t xml:space="preserve"> (92,11 %), у тому числі 83821,413 </w:t>
      </w:r>
      <w:proofErr w:type="spellStart"/>
      <w:r w:rsidRPr="00025314">
        <w:rPr>
          <w:rFonts w:ascii="Times New Roman" w:hAnsi="Times New Roman" w:cs="Times New Roman"/>
          <w:bCs/>
          <w:sz w:val="28"/>
          <w:szCs w:val="28"/>
        </w:rPr>
        <w:t>тис.грн</w:t>
      </w:r>
      <w:proofErr w:type="spellEnd"/>
      <w:r w:rsidRPr="00025314">
        <w:rPr>
          <w:rFonts w:ascii="Times New Roman" w:hAnsi="Times New Roman" w:cs="Times New Roman"/>
          <w:bCs/>
          <w:sz w:val="28"/>
          <w:szCs w:val="28"/>
        </w:rPr>
        <w:t xml:space="preserve"> за бюджетом розвитку та 157589,5 </w:t>
      </w:r>
      <w:proofErr w:type="spellStart"/>
      <w:r w:rsidRPr="00025314">
        <w:rPr>
          <w:rFonts w:ascii="Times New Roman" w:hAnsi="Times New Roman" w:cs="Times New Roman"/>
          <w:bCs/>
          <w:sz w:val="28"/>
          <w:szCs w:val="28"/>
        </w:rPr>
        <w:t>тис.грн</w:t>
      </w:r>
      <w:proofErr w:type="spellEnd"/>
      <w:r w:rsidRPr="00025314">
        <w:rPr>
          <w:rFonts w:ascii="Times New Roman" w:hAnsi="Times New Roman" w:cs="Times New Roman"/>
          <w:bCs/>
          <w:sz w:val="28"/>
          <w:szCs w:val="28"/>
        </w:rPr>
        <w:t xml:space="preserve"> за загальним фондом.</w:t>
      </w:r>
    </w:p>
    <w:p w14:paraId="64B7243F" w14:textId="77777777" w:rsidR="00944BAE" w:rsidRPr="00F8109A" w:rsidRDefault="00944BAE" w:rsidP="00025314">
      <w:pPr>
        <w:pStyle w:val="1"/>
        <w:spacing w:before="0" w:beforeAutospacing="0" w:after="0" w:afterAutospacing="0"/>
        <w:ind w:firstLine="567"/>
        <w:jc w:val="both"/>
        <w:rPr>
          <w:bCs w:val="0"/>
          <w:sz w:val="28"/>
          <w:szCs w:val="28"/>
        </w:rPr>
      </w:pPr>
    </w:p>
    <w:p w14:paraId="1B526E49" w14:textId="77777777" w:rsidR="003C1B2D" w:rsidRPr="00F8109A" w:rsidRDefault="003C1B2D" w:rsidP="0002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109A">
        <w:rPr>
          <w:rFonts w:ascii="Times New Roman" w:hAnsi="Times New Roman" w:cs="Times New Roman"/>
          <w:b/>
          <w:sz w:val="28"/>
          <w:szCs w:val="28"/>
        </w:rPr>
        <w:t>Суб</w:t>
      </w:r>
      <w:proofErr w:type="spellEnd"/>
      <w:r w:rsidRPr="00F8109A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F8109A">
        <w:rPr>
          <w:rFonts w:ascii="Times New Roman" w:hAnsi="Times New Roman" w:cs="Times New Roman"/>
          <w:b/>
          <w:sz w:val="28"/>
          <w:szCs w:val="28"/>
        </w:rPr>
        <w:t>єкт</w:t>
      </w:r>
      <w:proofErr w:type="spellEnd"/>
      <w:r w:rsidRPr="00F8109A">
        <w:rPr>
          <w:rFonts w:ascii="Times New Roman" w:hAnsi="Times New Roman" w:cs="Times New Roman"/>
          <w:b/>
          <w:sz w:val="28"/>
          <w:szCs w:val="28"/>
        </w:rPr>
        <w:t xml:space="preserve"> подання </w:t>
      </w:r>
      <w:proofErr w:type="spellStart"/>
      <w:r w:rsidRPr="00F8109A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F8109A">
        <w:rPr>
          <w:rFonts w:ascii="Times New Roman" w:hAnsi="Times New Roman" w:cs="Times New Roman"/>
          <w:b/>
          <w:sz w:val="28"/>
          <w:szCs w:val="28"/>
        </w:rPr>
        <w:t xml:space="preserve"> рішення.</w:t>
      </w:r>
    </w:p>
    <w:p w14:paraId="445DB9FD" w14:textId="77777777" w:rsidR="003C1B2D" w:rsidRPr="00025314" w:rsidRDefault="00ED4E9E" w:rsidP="000253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314">
        <w:rPr>
          <w:rFonts w:ascii="Times New Roman" w:hAnsi="Times New Roman" w:cs="Times New Roman"/>
          <w:bCs/>
          <w:sz w:val="28"/>
          <w:szCs w:val="28"/>
        </w:rPr>
        <w:t xml:space="preserve">Доповідач: Начальник </w:t>
      </w:r>
      <w:r w:rsidR="003C1B2D" w:rsidRPr="00025314">
        <w:rPr>
          <w:rFonts w:ascii="Times New Roman" w:hAnsi="Times New Roman" w:cs="Times New Roman"/>
          <w:bCs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025314">
        <w:rPr>
          <w:rFonts w:ascii="Times New Roman" w:hAnsi="Times New Roman" w:cs="Times New Roman"/>
          <w:bCs/>
          <w:sz w:val="28"/>
          <w:szCs w:val="28"/>
        </w:rPr>
        <w:t xml:space="preserve"> – Оксана </w:t>
      </w:r>
      <w:r w:rsidR="00CD04AA" w:rsidRPr="00025314">
        <w:rPr>
          <w:rFonts w:ascii="Times New Roman" w:hAnsi="Times New Roman" w:cs="Times New Roman"/>
          <w:bCs/>
          <w:sz w:val="28"/>
          <w:szCs w:val="28"/>
        </w:rPr>
        <w:t>Мельник</w:t>
      </w:r>
      <w:r w:rsidR="006F3510" w:rsidRPr="00025314">
        <w:rPr>
          <w:rFonts w:ascii="Times New Roman" w:hAnsi="Times New Roman" w:cs="Times New Roman"/>
          <w:bCs/>
          <w:sz w:val="28"/>
          <w:szCs w:val="28"/>
        </w:rPr>
        <w:t>.</w:t>
      </w:r>
    </w:p>
    <w:p w14:paraId="5AB50616" w14:textId="77777777" w:rsidR="006F3510" w:rsidRPr="00025314" w:rsidRDefault="00ED4E9E" w:rsidP="000253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314">
        <w:rPr>
          <w:rFonts w:ascii="Times New Roman" w:hAnsi="Times New Roman" w:cs="Times New Roman"/>
          <w:bCs/>
          <w:sz w:val="28"/>
          <w:szCs w:val="28"/>
        </w:rPr>
        <w:t xml:space="preserve">Відповідальний за підготовку </w:t>
      </w:r>
      <w:proofErr w:type="spellStart"/>
      <w:r w:rsidRPr="00025314">
        <w:rPr>
          <w:rFonts w:ascii="Times New Roman" w:hAnsi="Times New Roman" w:cs="Times New Roman"/>
          <w:bCs/>
          <w:sz w:val="28"/>
          <w:szCs w:val="28"/>
        </w:rPr>
        <w:t>проєкту</w:t>
      </w:r>
      <w:proofErr w:type="spellEnd"/>
      <w:r w:rsidRPr="00025314">
        <w:rPr>
          <w:rFonts w:ascii="Times New Roman" w:hAnsi="Times New Roman" w:cs="Times New Roman"/>
          <w:bCs/>
          <w:sz w:val="28"/>
          <w:szCs w:val="28"/>
        </w:rPr>
        <w:t>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F8109A" w:rsidRDefault="00ED4E9E" w:rsidP="000253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C73C2A" w14:textId="47B30B1A" w:rsidR="006F3510" w:rsidRPr="00F8109A" w:rsidRDefault="00996DD3" w:rsidP="0002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09A">
        <w:rPr>
          <w:rFonts w:ascii="Times New Roman" w:hAnsi="Times New Roman" w:cs="Times New Roman"/>
          <w:b/>
          <w:sz w:val="28"/>
          <w:szCs w:val="28"/>
        </w:rPr>
        <w:t>Порівняльна таблиця</w:t>
      </w:r>
      <w:r w:rsidR="006F3510" w:rsidRPr="00F8109A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="006F3510" w:rsidRPr="00F8109A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="006F3510" w:rsidRPr="00F8109A">
        <w:rPr>
          <w:rFonts w:ascii="Times New Roman" w:hAnsi="Times New Roman" w:cs="Times New Roman"/>
          <w:b/>
          <w:sz w:val="28"/>
          <w:szCs w:val="28"/>
        </w:rPr>
        <w:t xml:space="preserve"> рішення</w:t>
      </w:r>
      <w:r w:rsidR="00215E94" w:rsidRPr="00F8109A">
        <w:rPr>
          <w:rFonts w:ascii="Times New Roman" w:hAnsi="Times New Roman" w:cs="Times New Roman"/>
          <w:b/>
          <w:sz w:val="28"/>
          <w:szCs w:val="28"/>
        </w:rPr>
        <w:t>.</w:t>
      </w:r>
    </w:p>
    <w:p w14:paraId="0442D2F3" w14:textId="24B0614E" w:rsidR="00215E94" w:rsidRPr="00025314" w:rsidRDefault="00215E94" w:rsidP="00025314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314">
        <w:rPr>
          <w:rFonts w:ascii="Times New Roman" w:eastAsia="Times New Roman" w:hAnsi="Times New Roman" w:cs="Times New Roman"/>
          <w:sz w:val="28"/>
          <w:szCs w:val="28"/>
        </w:rPr>
        <w:t>У зв’язку з подачею з</w:t>
      </w:r>
      <w:r w:rsidRPr="0002531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віту про хід виконання </w:t>
      </w:r>
      <w:r w:rsidRPr="0002531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Програми </w:t>
      </w:r>
      <w:r w:rsidRPr="000253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розвитку системи освіти Броварської міської територіальної громади на 2019-2023 роки</w:t>
      </w:r>
      <w:r w:rsidRPr="000253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Pr="00025314">
        <w:rPr>
          <w:rFonts w:ascii="Times New Roman" w:eastAsia="Times New Roman" w:hAnsi="Times New Roman" w:cs="Times New Roman"/>
          <w:sz w:val="28"/>
          <w:szCs w:val="28"/>
        </w:rPr>
        <w:t>порівняльна таблиця не складається.</w:t>
      </w:r>
    </w:p>
    <w:p w14:paraId="4F5BDB84" w14:textId="77777777" w:rsidR="00C5159D" w:rsidRPr="00025314" w:rsidRDefault="00C5159D" w:rsidP="000253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014301" w14:textId="77777777" w:rsidR="00B932FE" w:rsidRPr="00025314" w:rsidRDefault="00B932FE" w:rsidP="000253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4B7E77" w14:textId="79699584" w:rsidR="00334AFA" w:rsidRPr="00025314" w:rsidRDefault="00B61A33" w:rsidP="000253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5314">
        <w:rPr>
          <w:rFonts w:ascii="Times New Roman" w:hAnsi="Times New Roman" w:cs="Times New Roman"/>
          <w:bCs/>
          <w:sz w:val="28"/>
          <w:szCs w:val="28"/>
        </w:rPr>
        <w:t>Н</w:t>
      </w:r>
      <w:r w:rsidR="004C7488" w:rsidRPr="00025314">
        <w:rPr>
          <w:rFonts w:ascii="Times New Roman" w:hAnsi="Times New Roman" w:cs="Times New Roman"/>
          <w:bCs/>
          <w:sz w:val="28"/>
          <w:szCs w:val="28"/>
        </w:rPr>
        <w:t>ачальник</w:t>
      </w:r>
      <w:r w:rsidR="00CB0820" w:rsidRPr="00025314">
        <w:rPr>
          <w:rFonts w:ascii="Times New Roman" w:hAnsi="Times New Roman" w:cs="Times New Roman"/>
          <w:bCs/>
          <w:sz w:val="28"/>
          <w:szCs w:val="28"/>
        </w:rPr>
        <w:t xml:space="preserve"> управління</w:t>
      </w:r>
      <w:r w:rsidR="00334AFA" w:rsidRPr="000253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5314">
        <w:rPr>
          <w:rFonts w:ascii="Times New Roman" w:hAnsi="Times New Roman" w:cs="Times New Roman"/>
          <w:bCs/>
          <w:sz w:val="28"/>
          <w:szCs w:val="28"/>
        </w:rPr>
        <w:tab/>
      </w:r>
      <w:r w:rsidRPr="00025314">
        <w:rPr>
          <w:rFonts w:ascii="Times New Roman" w:hAnsi="Times New Roman" w:cs="Times New Roman"/>
          <w:bCs/>
          <w:sz w:val="28"/>
          <w:szCs w:val="28"/>
        </w:rPr>
        <w:tab/>
      </w:r>
      <w:r w:rsidRPr="00025314">
        <w:rPr>
          <w:rFonts w:ascii="Times New Roman" w:hAnsi="Times New Roman" w:cs="Times New Roman"/>
          <w:bCs/>
          <w:sz w:val="28"/>
          <w:szCs w:val="28"/>
        </w:rPr>
        <w:tab/>
      </w:r>
      <w:r w:rsidRPr="00025314">
        <w:rPr>
          <w:rFonts w:ascii="Times New Roman" w:hAnsi="Times New Roman" w:cs="Times New Roman"/>
          <w:bCs/>
          <w:sz w:val="28"/>
          <w:szCs w:val="28"/>
        </w:rPr>
        <w:tab/>
      </w:r>
      <w:r w:rsidRPr="00025314">
        <w:rPr>
          <w:rFonts w:ascii="Times New Roman" w:hAnsi="Times New Roman" w:cs="Times New Roman"/>
          <w:bCs/>
          <w:sz w:val="28"/>
          <w:szCs w:val="28"/>
        </w:rPr>
        <w:tab/>
      </w:r>
      <w:r w:rsidRPr="00025314">
        <w:rPr>
          <w:rFonts w:ascii="Times New Roman" w:hAnsi="Times New Roman" w:cs="Times New Roman"/>
          <w:bCs/>
          <w:sz w:val="28"/>
          <w:szCs w:val="28"/>
        </w:rPr>
        <w:tab/>
      </w:r>
      <w:r w:rsidRPr="00025314">
        <w:rPr>
          <w:rFonts w:ascii="Times New Roman" w:hAnsi="Times New Roman" w:cs="Times New Roman"/>
          <w:bCs/>
          <w:sz w:val="28"/>
          <w:szCs w:val="28"/>
        </w:rPr>
        <w:tab/>
        <w:t xml:space="preserve">   Оксана МЕЛЬНИК</w:t>
      </w:r>
    </w:p>
    <w:sectPr w:rsidR="00334AFA" w:rsidRPr="00025314" w:rsidSect="0074672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00D1B" w14:textId="77777777" w:rsidR="00746722" w:rsidRDefault="00746722" w:rsidP="009C1BFB">
      <w:pPr>
        <w:spacing w:after="0" w:line="240" w:lineRule="auto"/>
      </w:pPr>
      <w:r>
        <w:separator/>
      </w:r>
    </w:p>
  </w:endnote>
  <w:endnote w:type="continuationSeparator" w:id="0">
    <w:p w14:paraId="48E90884" w14:textId="77777777" w:rsidR="00746722" w:rsidRDefault="00746722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ED71" w14:textId="77777777" w:rsidR="00746722" w:rsidRDefault="00746722" w:rsidP="009C1BFB">
      <w:pPr>
        <w:spacing w:after="0" w:line="240" w:lineRule="auto"/>
      </w:pPr>
      <w:r>
        <w:separator/>
      </w:r>
    </w:p>
  </w:footnote>
  <w:footnote w:type="continuationSeparator" w:id="0">
    <w:p w14:paraId="36A272FA" w14:textId="77777777" w:rsidR="00746722" w:rsidRDefault="00746722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248548"/>
      <w:docPartObj>
        <w:docPartGallery w:val="Page Numbers (Top of Page)"/>
        <w:docPartUnique/>
      </w:docPartObj>
    </w:sdtPr>
    <w:sdtContent>
      <w:p w14:paraId="20870088" w14:textId="17856D1C" w:rsidR="001D7058" w:rsidRDefault="001D705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1D7058" w:rsidRDefault="001D705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35349196">
    <w:abstractNumId w:val="2"/>
  </w:num>
  <w:num w:numId="2" w16cid:durableId="1438141011">
    <w:abstractNumId w:val="0"/>
  </w:num>
  <w:num w:numId="3" w16cid:durableId="1785922206">
    <w:abstractNumId w:val="1"/>
  </w:num>
  <w:num w:numId="4" w16cid:durableId="426582859">
    <w:abstractNumId w:val="4"/>
  </w:num>
  <w:num w:numId="5" w16cid:durableId="194119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5314"/>
    <w:rsid w:val="000300F8"/>
    <w:rsid w:val="00031814"/>
    <w:rsid w:val="00031B93"/>
    <w:rsid w:val="00031F42"/>
    <w:rsid w:val="00035D66"/>
    <w:rsid w:val="00037AF4"/>
    <w:rsid w:val="00045973"/>
    <w:rsid w:val="000470FA"/>
    <w:rsid w:val="00055620"/>
    <w:rsid w:val="00056F61"/>
    <w:rsid w:val="00057F61"/>
    <w:rsid w:val="00063F30"/>
    <w:rsid w:val="00064D25"/>
    <w:rsid w:val="000762EE"/>
    <w:rsid w:val="00076AF4"/>
    <w:rsid w:val="0008122E"/>
    <w:rsid w:val="00084D08"/>
    <w:rsid w:val="000866FD"/>
    <w:rsid w:val="00092988"/>
    <w:rsid w:val="000B1506"/>
    <w:rsid w:val="000B2E52"/>
    <w:rsid w:val="000B70E9"/>
    <w:rsid w:val="000D203E"/>
    <w:rsid w:val="000D7A8A"/>
    <w:rsid w:val="000E2A13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23B9"/>
    <w:rsid w:val="00143DE1"/>
    <w:rsid w:val="0014704D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7BB4"/>
    <w:rsid w:val="002101CE"/>
    <w:rsid w:val="00210F47"/>
    <w:rsid w:val="00215E94"/>
    <w:rsid w:val="0021758B"/>
    <w:rsid w:val="00221F33"/>
    <w:rsid w:val="0022571B"/>
    <w:rsid w:val="00225DDC"/>
    <w:rsid w:val="002311D6"/>
    <w:rsid w:val="0023145A"/>
    <w:rsid w:val="0023685A"/>
    <w:rsid w:val="00243A79"/>
    <w:rsid w:val="00246883"/>
    <w:rsid w:val="00251D0C"/>
    <w:rsid w:val="00256424"/>
    <w:rsid w:val="00260DCF"/>
    <w:rsid w:val="0026525B"/>
    <w:rsid w:val="00277A03"/>
    <w:rsid w:val="0028392A"/>
    <w:rsid w:val="00290FB0"/>
    <w:rsid w:val="002926B3"/>
    <w:rsid w:val="00296D1C"/>
    <w:rsid w:val="002A1EA1"/>
    <w:rsid w:val="002A7062"/>
    <w:rsid w:val="002A72BC"/>
    <w:rsid w:val="002C092D"/>
    <w:rsid w:val="002C1971"/>
    <w:rsid w:val="002C4623"/>
    <w:rsid w:val="002D5AF7"/>
    <w:rsid w:val="00304189"/>
    <w:rsid w:val="00312B02"/>
    <w:rsid w:val="00334AFA"/>
    <w:rsid w:val="0034096E"/>
    <w:rsid w:val="00340FFF"/>
    <w:rsid w:val="00342A5E"/>
    <w:rsid w:val="0037752B"/>
    <w:rsid w:val="00377F54"/>
    <w:rsid w:val="003802C2"/>
    <w:rsid w:val="00381452"/>
    <w:rsid w:val="003855D3"/>
    <w:rsid w:val="00392F63"/>
    <w:rsid w:val="00393FE8"/>
    <w:rsid w:val="003A1E60"/>
    <w:rsid w:val="003A3CFC"/>
    <w:rsid w:val="003A6F56"/>
    <w:rsid w:val="003B7CE9"/>
    <w:rsid w:val="003C1B2D"/>
    <w:rsid w:val="003C5D5E"/>
    <w:rsid w:val="003C7AE9"/>
    <w:rsid w:val="003E34F0"/>
    <w:rsid w:val="003F1B99"/>
    <w:rsid w:val="0040047C"/>
    <w:rsid w:val="00401654"/>
    <w:rsid w:val="0040173F"/>
    <w:rsid w:val="00402EEF"/>
    <w:rsid w:val="0040759E"/>
    <w:rsid w:val="004102C5"/>
    <w:rsid w:val="00422ABC"/>
    <w:rsid w:val="0043587C"/>
    <w:rsid w:val="00440C65"/>
    <w:rsid w:val="0044206A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6DEB"/>
    <w:rsid w:val="004A768D"/>
    <w:rsid w:val="004C7488"/>
    <w:rsid w:val="004C77FF"/>
    <w:rsid w:val="004D002B"/>
    <w:rsid w:val="004E5400"/>
    <w:rsid w:val="004E6F93"/>
    <w:rsid w:val="004F2389"/>
    <w:rsid w:val="004F2FF5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2B00"/>
    <w:rsid w:val="00553042"/>
    <w:rsid w:val="00553E32"/>
    <w:rsid w:val="00572AB7"/>
    <w:rsid w:val="00576BDC"/>
    <w:rsid w:val="0058568D"/>
    <w:rsid w:val="00593673"/>
    <w:rsid w:val="00597E60"/>
    <w:rsid w:val="005A0869"/>
    <w:rsid w:val="005A244A"/>
    <w:rsid w:val="005A31DA"/>
    <w:rsid w:val="005B2996"/>
    <w:rsid w:val="005B5008"/>
    <w:rsid w:val="005B79A5"/>
    <w:rsid w:val="005B7DC7"/>
    <w:rsid w:val="005C1D4A"/>
    <w:rsid w:val="005C4D11"/>
    <w:rsid w:val="005D49E8"/>
    <w:rsid w:val="005D606A"/>
    <w:rsid w:val="005E2089"/>
    <w:rsid w:val="005E2B1A"/>
    <w:rsid w:val="005E56DA"/>
    <w:rsid w:val="005F1CBB"/>
    <w:rsid w:val="005F2DD5"/>
    <w:rsid w:val="005F33C8"/>
    <w:rsid w:val="005F4A43"/>
    <w:rsid w:val="005F4E45"/>
    <w:rsid w:val="00603989"/>
    <w:rsid w:val="00605159"/>
    <w:rsid w:val="006073D8"/>
    <w:rsid w:val="00615A9E"/>
    <w:rsid w:val="00622B0B"/>
    <w:rsid w:val="006346F3"/>
    <w:rsid w:val="00640BD6"/>
    <w:rsid w:val="00643B43"/>
    <w:rsid w:val="0065273E"/>
    <w:rsid w:val="00667CCC"/>
    <w:rsid w:val="006725B7"/>
    <w:rsid w:val="00674D9A"/>
    <w:rsid w:val="00677D9A"/>
    <w:rsid w:val="00690D8A"/>
    <w:rsid w:val="00696A21"/>
    <w:rsid w:val="0069775E"/>
    <w:rsid w:val="006A2ED8"/>
    <w:rsid w:val="006A5CA6"/>
    <w:rsid w:val="006C1D19"/>
    <w:rsid w:val="006C4730"/>
    <w:rsid w:val="006D02D5"/>
    <w:rsid w:val="006D5A29"/>
    <w:rsid w:val="006F281B"/>
    <w:rsid w:val="006F2A58"/>
    <w:rsid w:val="006F311A"/>
    <w:rsid w:val="006F3510"/>
    <w:rsid w:val="006F3669"/>
    <w:rsid w:val="006F5EF2"/>
    <w:rsid w:val="006F7BF6"/>
    <w:rsid w:val="00701298"/>
    <w:rsid w:val="007278F9"/>
    <w:rsid w:val="00727B82"/>
    <w:rsid w:val="00740769"/>
    <w:rsid w:val="00746722"/>
    <w:rsid w:val="00757E22"/>
    <w:rsid w:val="00765EED"/>
    <w:rsid w:val="00766642"/>
    <w:rsid w:val="00770106"/>
    <w:rsid w:val="0077237F"/>
    <w:rsid w:val="00773BDD"/>
    <w:rsid w:val="0079578A"/>
    <w:rsid w:val="00796293"/>
    <w:rsid w:val="007A192D"/>
    <w:rsid w:val="007A21DB"/>
    <w:rsid w:val="007A4D13"/>
    <w:rsid w:val="007A532E"/>
    <w:rsid w:val="007A558C"/>
    <w:rsid w:val="007A7A52"/>
    <w:rsid w:val="007B30F2"/>
    <w:rsid w:val="007B38B5"/>
    <w:rsid w:val="007B5F6B"/>
    <w:rsid w:val="007C5028"/>
    <w:rsid w:val="007D0005"/>
    <w:rsid w:val="007D197F"/>
    <w:rsid w:val="007D62A2"/>
    <w:rsid w:val="007E12B9"/>
    <w:rsid w:val="008036F6"/>
    <w:rsid w:val="008127CA"/>
    <w:rsid w:val="00814FA4"/>
    <w:rsid w:val="00822F39"/>
    <w:rsid w:val="00845721"/>
    <w:rsid w:val="00846189"/>
    <w:rsid w:val="00850246"/>
    <w:rsid w:val="00860461"/>
    <w:rsid w:val="0086249B"/>
    <w:rsid w:val="00873939"/>
    <w:rsid w:val="00873C83"/>
    <w:rsid w:val="008771F3"/>
    <w:rsid w:val="0088562F"/>
    <w:rsid w:val="00885955"/>
    <w:rsid w:val="00893609"/>
    <w:rsid w:val="008C770C"/>
    <w:rsid w:val="008C7E85"/>
    <w:rsid w:val="008D568B"/>
    <w:rsid w:val="008E0D9F"/>
    <w:rsid w:val="008F14F4"/>
    <w:rsid w:val="008F7BFD"/>
    <w:rsid w:val="00902A1A"/>
    <w:rsid w:val="0091312C"/>
    <w:rsid w:val="00916CA1"/>
    <w:rsid w:val="00921D06"/>
    <w:rsid w:val="0092648F"/>
    <w:rsid w:val="00932777"/>
    <w:rsid w:val="0093691E"/>
    <w:rsid w:val="00944B9A"/>
    <w:rsid w:val="00944BAE"/>
    <w:rsid w:val="00950045"/>
    <w:rsid w:val="009520A0"/>
    <w:rsid w:val="009577B2"/>
    <w:rsid w:val="00965E71"/>
    <w:rsid w:val="009670F3"/>
    <w:rsid w:val="00970237"/>
    <w:rsid w:val="0097093A"/>
    <w:rsid w:val="009844FE"/>
    <w:rsid w:val="00985F38"/>
    <w:rsid w:val="00986200"/>
    <w:rsid w:val="0099690D"/>
    <w:rsid w:val="00996DD3"/>
    <w:rsid w:val="009A0660"/>
    <w:rsid w:val="009A572B"/>
    <w:rsid w:val="009A634D"/>
    <w:rsid w:val="009B57C8"/>
    <w:rsid w:val="009C1BFB"/>
    <w:rsid w:val="009C2F66"/>
    <w:rsid w:val="009C4106"/>
    <w:rsid w:val="009C5E99"/>
    <w:rsid w:val="009C7F1F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23C59"/>
    <w:rsid w:val="00A37FA8"/>
    <w:rsid w:val="00A44FF0"/>
    <w:rsid w:val="00A46B98"/>
    <w:rsid w:val="00A5022A"/>
    <w:rsid w:val="00A5522E"/>
    <w:rsid w:val="00A721D5"/>
    <w:rsid w:val="00A848D9"/>
    <w:rsid w:val="00A908C1"/>
    <w:rsid w:val="00A91B43"/>
    <w:rsid w:val="00A95567"/>
    <w:rsid w:val="00AC2102"/>
    <w:rsid w:val="00AE0452"/>
    <w:rsid w:val="00AE1234"/>
    <w:rsid w:val="00AF4E8D"/>
    <w:rsid w:val="00AF50A5"/>
    <w:rsid w:val="00B06D6B"/>
    <w:rsid w:val="00B1296F"/>
    <w:rsid w:val="00B129B5"/>
    <w:rsid w:val="00B22A31"/>
    <w:rsid w:val="00B27084"/>
    <w:rsid w:val="00B3092B"/>
    <w:rsid w:val="00B35B42"/>
    <w:rsid w:val="00B37C28"/>
    <w:rsid w:val="00B45A83"/>
    <w:rsid w:val="00B474A3"/>
    <w:rsid w:val="00B47C7D"/>
    <w:rsid w:val="00B53282"/>
    <w:rsid w:val="00B53365"/>
    <w:rsid w:val="00B61A33"/>
    <w:rsid w:val="00B63CEE"/>
    <w:rsid w:val="00B71B8B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6797"/>
    <w:rsid w:val="00BB6BB4"/>
    <w:rsid w:val="00BC5A6C"/>
    <w:rsid w:val="00BC71B1"/>
    <w:rsid w:val="00BD148E"/>
    <w:rsid w:val="00BD1991"/>
    <w:rsid w:val="00BD2DC6"/>
    <w:rsid w:val="00BE0114"/>
    <w:rsid w:val="00BE59E0"/>
    <w:rsid w:val="00BE7A91"/>
    <w:rsid w:val="00C01C3F"/>
    <w:rsid w:val="00C04B4D"/>
    <w:rsid w:val="00C16FF3"/>
    <w:rsid w:val="00C22090"/>
    <w:rsid w:val="00C358A6"/>
    <w:rsid w:val="00C42491"/>
    <w:rsid w:val="00C42649"/>
    <w:rsid w:val="00C50A8C"/>
    <w:rsid w:val="00C5159D"/>
    <w:rsid w:val="00C54BA3"/>
    <w:rsid w:val="00C556D3"/>
    <w:rsid w:val="00C57BEF"/>
    <w:rsid w:val="00C61780"/>
    <w:rsid w:val="00C73192"/>
    <w:rsid w:val="00C74632"/>
    <w:rsid w:val="00C77DAF"/>
    <w:rsid w:val="00C82059"/>
    <w:rsid w:val="00C8511F"/>
    <w:rsid w:val="00C85CDA"/>
    <w:rsid w:val="00C87A41"/>
    <w:rsid w:val="00CA0FEC"/>
    <w:rsid w:val="00CA44F7"/>
    <w:rsid w:val="00CA7595"/>
    <w:rsid w:val="00CB0820"/>
    <w:rsid w:val="00CD04AA"/>
    <w:rsid w:val="00CD56FB"/>
    <w:rsid w:val="00D0616B"/>
    <w:rsid w:val="00D11F87"/>
    <w:rsid w:val="00D26DDA"/>
    <w:rsid w:val="00D37213"/>
    <w:rsid w:val="00D404F0"/>
    <w:rsid w:val="00D54D27"/>
    <w:rsid w:val="00D56D02"/>
    <w:rsid w:val="00D642DA"/>
    <w:rsid w:val="00D70DB1"/>
    <w:rsid w:val="00D7409A"/>
    <w:rsid w:val="00D75DC6"/>
    <w:rsid w:val="00D7775F"/>
    <w:rsid w:val="00D85993"/>
    <w:rsid w:val="00D96584"/>
    <w:rsid w:val="00DD7303"/>
    <w:rsid w:val="00DF044B"/>
    <w:rsid w:val="00DF5AFC"/>
    <w:rsid w:val="00E032C6"/>
    <w:rsid w:val="00E1022B"/>
    <w:rsid w:val="00E122B4"/>
    <w:rsid w:val="00E17298"/>
    <w:rsid w:val="00E2246F"/>
    <w:rsid w:val="00E24DA9"/>
    <w:rsid w:val="00E37B13"/>
    <w:rsid w:val="00E42F06"/>
    <w:rsid w:val="00E6515F"/>
    <w:rsid w:val="00E721DA"/>
    <w:rsid w:val="00E86A6B"/>
    <w:rsid w:val="00E9081C"/>
    <w:rsid w:val="00E91027"/>
    <w:rsid w:val="00EA21BD"/>
    <w:rsid w:val="00EA6833"/>
    <w:rsid w:val="00EA6E75"/>
    <w:rsid w:val="00EB51BB"/>
    <w:rsid w:val="00EB7F60"/>
    <w:rsid w:val="00EC111D"/>
    <w:rsid w:val="00EC15F8"/>
    <w:rsid w:val="00EC4CC9"/>
    <w:rsid w:val="00ED2DC4"/>
    <w:rsid w:val="00ED4E9E"/>
    <w:rsid w:val="00EE771A"/>
    <w:rsid w:val="00EF3606"/>
    <w:rsid w:val="00F06ED1"/>
    <w:rsid w:val="00F0754C"/>
    <w:rsid w:val="00F12D0F"/>
    <w:rsid w:val="00F22381"/>
    <w:rsid w:val="00F277AD"/>
    <w:rsid w:val="00F27A94"/>
    <w:rsid w:val="00F32BDD"/>
    <w:rsid w:val="00F3550F"/>
    <w:rsid w:val="00F46682"/>
    <w:rsid w:val="00F549A5"/>
    <w:rsid w:val="00F6176E"/>
    <w:rsid w:val="00F6374B"/>
    <w:rsid w:val="00F63B28"/>
    <w:rsid w:val="00F755A3"/>
    <w:rsid w:val="00F8109A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EB4DC-DFC4-4A1C-80B4-5C3DB4E14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2761</Words>
  <Characters>1575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User-309</cp:lastModifiedBy>
  <cp:revision>7</cp:revision>
  <cp:lastPrinted>2024-01-17T06:27:00Z</cp:lastPrinted>
  <dcterms:created xsi:type="dcterms:W3CDTF">2024-01-10T12:57:00Z</dcterms:created>
  <dcterms:modified xsi:type="dcterms:W3CDTF">2024-01-17T06:27:00Z</dcterms:modified>
</cp:coreProperties>
</file>