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BB73C" w14:textId="77777777" w:rsidR="005224D2" w:rsidRDefault="00000000">
      <w:pPr>
        <w:pStyle w:val="1"/>
        <w:spacing w:before="0" w:beforeAutospacing="0" w:after="0" w:afterAutospacing="0"/>
        <w:jc w:val="center"/>
        <w:rPr>
          <w:b w:val="0"/>
          <w:sz w:val="28"/>
          <w:szCs w:val="28"/>
        </w:rPr>
      </w:pPr>
      <w:r>
        <w:rPr>
          <w:b w:val="0"/>
          <w:sz w:val="28"/>
          <w:szCs w:val="28"/>
        </w:rPr>
        <w:t xml:space="preserve">Пояснювальна записка </w:t>
      </w:r>
    </w:p>
    <w:p w14:paraId="20116106" w14:textId="77777777" w:rsidR="005224D2" w:rsidRDefault="00000000">
      <w:pPr>
        <w:tabs>
          <w:tab w:val="left" w:pos="-142"/>
          <w:tab w:val="left" w:pos="0"/>
        </w:tabs>
        <w:spacing w:after="0" w:line="240" w:lineRule="auto"/>
        <w:jc w:val="center"/>
        <w:rPr>
          <w:rFonts w:ascii="Times New Roman" w:hAnsi="Times New Roman"/>
          <w:bCs/>
          <w:sz w:val="28"/>
          <w:szCs w:val="28"/>
        </w:rPr>
      </w:pPr>
      <w:r>
        <w:rPr>
          <w:rFonts w:ascii="Times New Roman" w:hAnsi="Times New Roman"/>
          <w:bCs/>
          <w:sz w:val="28"/>
          <w:szCs w:val="28"/>
        </w:rPr>
        <w:t xml:space="preserve">до </w:t>
      </w:r>
      <w:proofErr w:type="spellStart"/>
      <w:r>
        <w:rPr>
          <w:rFonts w:ascii="Times New Roman" w:hAnsi="Times New Roman"/>
          <w:bCs/>
          <w:sz w:val="28"/>
          <w:szCs w:val="28"/>
        </w:rPr>
        <w:t>проєкту</w:t>
      </w:r>
      <w:proofErr w:type="spellEnd"/>
      <w:r>
        <w:rPr>
          <w:rFonts w:ascii="Times New Roman" w:hAnsi="Times New Roman"/>
          <w:bCs/>
          <w:sz w:val="28"/>
          <w:szCs w:val="28"/>
        </w:rPr>
        <w:t xml:space="preserve"> рішення </w:t>
      </w:r>
      <w:r w:rsidRPr="008A5EE5">
        <w:rPr>
          <w:rFonts w:ascii="Times New Roman" w:hAnsi="Times New Roman"/>
          <w:b/>
          <w:sz w:val="28"/>
          <w:szCs w:val="28"/>
        </w:rPr>
        <w:t>«</w:t>
      </w:r>
      <w:r w:rsidRPr="008A5EE5">
        <w:rPr>
          <w:rFonts w:ascii="Times New Roman" w:hAnsi="Times New Roman"/>
          <w:b/>
          <w:color w:val="000000"/>
          <w:sz w:val="28"/>
          <w:szCs w:val="28"/>
          <w:lang w:eastAsia="en-US"/>
        </w:rPr>
        <w:t xml:space="preserve">Про хід виконання </w:t>
      </w:r>
      <w:r w:rsidRPr="008A5EE5">
        <w:rPr>
          <w:rFonts w:ascii="Times New Roman" w:hAnsi="Times New Roman"/>
          <w:b/>
          <w:sz w:val="28"/>
          <w:szCs w:val="28"/>
        </w:rPr>
        <w:t>П</w:t>
      </w:r>
      <w:r w:rsidRPr="008A5EE5">
        <w:rPr>
          <w:rFonts w:ascii="Times New Roman" w:hAnsi="Times New Roman"/>
          <w:b/>
          <w:sz w:val="28"/>
          <w:szCs w:val="28"/>
          <w:lang w:eastAsia="en-US"/>
        </w:rPr>
        <w:t>рограми «Організація харчування в комунальних закладах освіти Броварської міської територіальної громади» на 2021-2023 роки</w:t>
      </w:r>
      <w:r w:rsidRPr="008A5EE5">
        <w:rPr>
          <w:rFonts w:ascii="Times New Roman" w:hAnsi="Times New Roman"/>
          <w:b/>
          <w:sz w:val="28"/>
          <w:szCs w:val="28"/>
        </w:rPr>
        <w:t>»</w:t>
      </w:r>
      <w:r>
        <w:rPr>
          <w:rFonts w:ascii="Times New Roman" w:hAnsi="Times New Roman"/>
          <w:bCs/>
          <w:sz w:val="28"/>
          <w:szCs w:val="28"/>
        </w:rPr>
        <w:t xml:space="preserve"> </w:t>
      </w:r>
    </w:p>
    <w:p w14:paraId="55C3F021" w14:textId="77777777" w:rsidR="005224D2" w:rsidRDefault="005224D2">
      <w:pPr>
        <w:spacing w:after="0" w:line="240" w:lineRule="auto"/>
        <w:jc w:val="center"/>
        <w:rPr>
          <w:rFonts w:ascii="Times New Roman" w:hAnsi="Times New Roman"/>
          <w:bCs/>
          <w:sz w:val="28"/>
          <w:szCs w:val="28"/>
        </w:rPr>
      </w:pPr>
    </w:p>
    <w:p w14:paraId="58E010BB" w14:textId="77777777" w:rsidR="005224D2" w:rsidRDefault="00000000">
      <w:pPr>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Пояснювальна записка підготовлена відповідно до статті 20 Регламенту Броварської міської ради Броварського району Київської області </w:t>
      </w:r>
      <w:r>
        <w:rPr>
          <w:rFonts w:ascii="Times New Roman" w:hAnsi="Times New Roman"/>
          <w:bCs/>
          <w:sz w:val="28"/>
          <w:szCs w:val="28"/>
          <w:lang w:val="en-US"/>
        </w:rPr>
        <w:t>VIII</w:t>
      </w:r>
      <w:r>
        <w:rPr>
          <w:rFonts w:ascii="Times New Roman" w:hAnsi="Times New Roman"/>
          <w:bCs/>
          <w:sz w:val="28"/>
          <w:szCs w:val="28"/>
        </w:rPr>
        <w:t xml:space="preserve"> скликання.</w:t>
      </w:r>
    </w:p>
    <w:p w14:paraId="26EEC19B" w14:textId="77777777" w:rsidR="005224D2" w:rsidRDefault="005224D2">
      <w:pPr>
        <w:spacing w:after="0" w:line="240" w:lineRule="auto"/>
        <w:ind w:firstLine="567"/>
        <w:jc w:val="both"/>
        <w:rPr>
          <w:rFonts w:ascii="Times New Roman" w:hAnsi="Times New Roman"/>
          <w:bCs/>
          <w:sz w:val="28"/>
          <w:szCs w:val="28"/>
        </w:rPr>
      </w:pPr>
    </w:p>
    <w:p w14:paraId="308631D3" w14:textId="77777777" w:rsidR="005224D2" w:rsidRPr="008A5EE5" w:rsidRDefault="00000000">
      <w:pPr>
        <w:pStyle w:val="a3"/>
        <w:numPr>
          <w:ilvl w:val="0"/>
          <w:numId w:val="1"/>
        </w:numPr>
        <w:spacing w:after="0" w:line="240" w:lineRule="auto"/>
        <w:jc w:val="both"/>
        <w:rPr>
          <w:rFonts w:ascii="Times New Roman" w:hAnsi="Times New Roman"/>
          <w:b/>
          <w:sz w:val="28"/>
          <w:szCs w:val="28"/>
        </w:rPr>
      </w:pPr>
      <w:proofErr w:type="spellStart"/>
      <w:r w:rsidRPr="008A5EE5">
        <w:rPr>
          <w:rFonts w:ascii="Times New Roman" w:hAnsi="Times New Roman"/>
          <w:b/>
          <w:sz w:val="28"/>
          <w:szCs w:val="28"/>
        </w:rPr>
        <w:t>Обгрунтування</w:t>
      </w:r>
      <w:proofErr w:type="spellEnd"/>
      <w:r w:rsidRPr="008A5EE5">
        <w:rPr>
          <w:rFonts w:ascii="Times New Roman" w:hAnsi="Times New Roman"/>
          <w:b/>
          <w:sz w:val="28"/>
          <w:szCs w:val="28"/>
        </w:rPr>
        <w:t xml:space="preserve"> необхідності прийняття рішень</w:t>
      </w:r>
    </w:p>
    <w:p w14:paraId="27322F50" w14:textId="77777777" w:rsidR="005224D2" w:rsidRDefault="00000000">
      <w:pPr>
        <w:widowControl w:val="0"/>
        <w:spacing w:after="0" w:line="240" w:lineRule="auto"/>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У зв’язку з закінченням терміну дії </w:t>
      </w:r>
      <w:r>
        <w:rPr>
          <w:rFonts w:ascii="Times New Roman" w:hAnsi="Times New Roman"/>
          <w:sz w:val="28"/>
        </w:rPr>
        <w:t>П</w:t>
      </w:r>
      <w:r>
        <w:rPr>
          <w:rFonts w:ascii="Times New Roman" w:hAnsi="Times New Roman"/>
          <w:sz w:val="28"/>
          <w:lang w:eastAsia="en-US"/>
        </w:rPr>
        <w:t>рограми «Організація харчування в комунальних закладах освіти Броварської міської територіальної громади» на 2021-2023 роки</w:t>
      </w:r>
      <w:r>
        <w:rPr>
          <w:rFonts w:ascii="Times New Roman" w:hAnsi="Times New Roman"/>
          <w:sz w:val="28"/>
        </w:rPr>
        <w:t>»</w:t>
      </w:r>
      <w:r>
        <w:rPr>
          <w:rFonts w:ascii="Times New Roman" w:hAnsi="Times New Roman"/>
          <w:color w:val="000000"/>
          <w:sz w:val="28"/>
          <w:szCs w:val="28"/>
          <w:shd w:val="clear" w:color="auto" w:fill="FFFFFF"/>
        </w:rPr>
        <w:t xml:space="preserve"> є необхідність у звітуванні про хід виконання Програми за 20</w:t>
      </w:r>
      <w:r>
        <w:rPr>
          <w:rFonts w:ascii="Times New Roman" w:hAnsi="Times New Roman"/>
          <w:color w:val="000000"/>
          <w:sz w:val="28"/>
          <w:shd w:val="clear" w:color="auto" w:fill="FFFFFF"/>
        </w:rPr>
        <w:t>21</w:t>
      </w:r>
      <w:r>
        <w:rPr>
          <w:rFonts w:ascii="Times New Roman" w:hAnsi="Times New Roman"/>
          <w:color w:val="000000"/>
          <w:sz w:val="28"/>
          <w:szCs w:val="28"/>
          <w:shd w:val="clear" w:color="auto" w:fill="FFFFFF"/>
        </w:rPr>
        <w:t>-2023 роки.</w:t>
      </w:r>
    </w:p>
    <w:p w14:paraId="4B4DEABA" w14:textId="77777777" w:rsidR="005224D2" w:rsidRDefault="005224D2">
      <w:pPr>
        <w:pStyle w:val="1"/>
        <w:spacing w:before="0" w:beforeAutospacing="0" w:after="0" w:afterAutospacing="0"/>
        <w:ind w:firstLine="567"/>
        <w:jc w:val="both"/>
        <w:rPr>
          <w:b w:val="0"/>
          <w:sz w:val="28"/>
          <w:szCs w:val="28"/>
        </w:rPr>
      </w:pPr>
    </w:p>
    <w:p w14:paraId="0732B32C" w14:textId="77777777" w:rsidR="005224D2" w:rsidRPr="008A5EE5" w:rsidRDefault="00000000">
      <w:pPr>
        <w:pStyle w:val="1"/>
        <w:numPr>
          <w:ilvl w:val="0"/>
          <w:numId w:val="1"/>
        </w:numPr>
        <w:spacing w:before="0" w:beforeAutospacing="0" w:after="0" w:afterAutospacing="0"/>
        <w:jc w:val="both"/>
        <w:rPr>
          <w:bCs w:val="0"/>
          <w:sz w:val="28"/>
          <w:szCs w:val="28"/>
        </w:rPr>
      </w:pPr>
      <w:r w:rsidRPr="008A5EE5">
        <w:rPr>
          <w:bCs w:val="0"/>
          <w:sz w:val="28"/>
          <w:szCs w:val="28"/>
        </w:rPr>
        <w:t>Мета і шляхи її досягнення</w:t>
      </w:r>
    </w:p>
    <w:p w14:paraId="3F104B0B" w14:textId="77777777" w:rsidR="005224D2" w:rsidRDefault="00000000">
      <w:pPr>
        <w:spacing w:after="0" w:line="240" w:lineRule="auto"/>
        <w:ind w:firstLine="567"/>
        <w:jc w:val="both"/>
        <w:rPr>
          <w:rFonts w:ascii="Times New Roman" w:hAnsi="Times New Roman"/>
          <w:sz w:val="28"/>
          <w:szCs w:val="28"/>
          <w:shd w:val="clear" w:color="auto" w:fill="FFFFFF"/>
          <w:lang w:eastAsia="en-US"/>
        </w:rPr>
      </w:pPr>
      <w:r>
        <w:rPr>
          <w:rFonts w:ascii="Times New Roman" w:hAnsi="Times New Roman"/>
          <w:sz w:val="28"/>
          <w:szCs w:val="28"/>
        </w:rPr>
        <w:t>Впродовж періоду реалізації Програми було здійснено заходи щодо</w:t>
      </w:r>
      <w:r>
        <w:rPr>
          <w:sz w:val="28"/>
          <w:szCs w:val="28"/>
        </w:rPr>
        <w:t xml:space="preserve"> </w:t>
      </w:r>
      <w:r>
        <w:rPr>
          <w:rFonts w:ascii="Times New Roman" w:hAnsi="Times New Roman"/>
          <w:sz w:val="28"/>
          <w:szCs w:val="28"/>
          <w:shd w:val="clear" w:color="auto" w:fill="FFFFFF"/>
          <w:lang w:eastAsia="en-US"/>
        </w:rPr>
        <w:t xml:space="preserve">забезпечення безпеки харчових продуктів та надання якісних послуг з харчування; створення умов для організації достатнього, якісного, безпечного, збалансованого харчування дітей у закладах освіти; забезпечення раціонального харчування дітей з метою недопущення розвитку хронічних захворювань, боротьби з надлишковою вагою та ожирінням; популяризація серед дітей та підлітків культури здорового харчування; формування штату працівників харчоблоків закладів освіти з метою забезпечення якісного та ефективного процесу організації харчування у </w:t>
      </w:r>
      <w:r>
        <w:rPr>
          <w:rFonts w:ascii="Times New Roman" w:hAnsi="Times New Roman"/>
          <w:sz w:val="28"/>
          <w:shd w:val="clear" w:color="auto" w:fill="FFFFFF"/>
          <w:lang w:eastAsia="en-US"/>
        </w:rPr>
        <w:t>закладах освіти</w:t>
      </w:r>
      <w:r>
        <w:rPr>
          <w:rFonts w:ascii="Times New Roman" w:hAnsi="Times New Roman"/>
          <w:sz w:val="28"/>
          <w:szCs w:val="28"/>
          <w:shd w:val="clear" w:color="auto" w:fill="FFFFFF"/>
          <w:lang w:eastAsia="en-US"/>
        </w:rPr>
        <w:t xml:space="preserve">. </w:t>
      </w:r>
    </w:p>
    <w:p w14:paraId="6F1BB757" w14:textId="77777777" w:rsidR="005224D2" w:rsidRDefault="005224D2">
      <w:pPr>
        <w:pStyle w:val="1"/>
        <w:spacing w:before="0" w:beforeAutospacing="0" w:after="0" w:afterAutospacing="0"/>
        <w:ind w:firstLine="567"/>
        <w:jc w:val="both"/>
        <w:rPr>
          <w:b w:val="0"/>
          <w:sz w:val="28"/>
          <w:szCs w:val="28"/>
        </w:rPr>
      </w:pPr>
    </w:p>
    <w:p w14:paraId="15557659" w14:textId="77777777" w:rsidR="005224D2" w:rsidRPr="008A5EE5" w:rsidRDefault="00000000">
      <w:pPr>
        <w:pStyle w:val="1"/>
        <w:numPr>
          <w:ilvl w:val="0"/>
          <w:numId w:val="1"/>
        </w:numPr>
        <w:spacing w:before="0" w:beforeAutospacing="0" w:after="0" w:afterAutospacing="0"/>
        <w:jc w:val="both"/>
        <w:rPr>
          <w:bCs w:val="0"/>
          <w:sz w:val="28"/>
          <w:szCs w:val="28"/>
        </w:rPr>
      </w:pPr>
      <w:r w:rsidRPr="008A5EE5">
        <w:rPr>
          <w:bCs w:val="0"/>
          <w:sz w:val="28"/>
          <w:szCs w:val="28"/>
        </w:rPr>
        <w:t>Правові аспекти</w:t>
      </w:r>
    </w:p>
    <w:p w14:paraId="0AAA03FC" w14:textId="77777777" w:rsidR="005224D2" w:rsidRDefault="00000000">
      <w:pPr>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Стаття 25 Закону України «Про місцеве самоврядування в Україні», пункт 9 статті 108 Регламенту Броварської міської ради Броварського району Київської області VIII скликання.  </w:t>
      </w:r>
    </w:p>
    <w:p w14:paraId="3767913F" w14:textId="77777777" w:rsidR="005224D2" w:rsidRDefault="005224D2">
      <w:pPr>
        <w:spacing w:after="0" w:line="240" w:lineRule="auto"/>
        <w:ind w:firstLine="708"/>
        <w:jc w:val="both"/>
        <w:rPr>
          <w:rFonts w:ascii="Times New Roman" w:hAnsi="Times New Roman"/>
          <w:bCs/>
          <w:sz w:val="28"/>
          <w:szCs w:val="28"/>
        </w:rPr>
      </w:pPr>
    </w:p>
    <w:p w14:paraId="1B3BE84B" w14:textId="77777777" w:rsidR="005224D2" w:rsidRPr="008A5EE5" w:rsidRDefault="00000000">
      <w:pPr>
        <w:pStyle w:val="a3"/>
        <w:numPr>
          <w:ilvl w:val="0"/>
          <w:numId w:val="1"/>
        </w:numPr>
        <w:spacing w:after="0" w:line="240" w:lineRule="auto"/>
        <w:jc w:val="both"/>
        <w:rPr>
          <w:rFonts w:ascii="Times New Roman" w:hAnsi="Times New Roman"/>
          <w:b/>
          <w:sz w:val="28"/>
          <w:szCs w:val="28"/>
        </w:rPr>
      </w:pPr>
      <w:r w:rsidRPr="008A5EE5">
        <w:rPr>
          <w:rFonts w:ascii="Times New Roman" w:hAnsi="Times New Roman"/>
          <w:b/>
          <w:sz w:val="28"/>
          <w:szCs w:val="28"/>
        </w:rPr>
        <w:t>Фінансово-економічне обґрунтування</w:t>
      </w:r>
    </w:p>
    <w:p w14:paraId="644B46E2" w14:textId="77777777" w:rsidR="005224D2" w:rsidRDefault="00000000">
      <w:pPr>
        <w:spacing w:after="0" w:line="240" w:lineRule="auto"/>
        <w:ind w:firstLine="567"/>
        <w:jc w:val="both"/>
        <w:rPr>
          <w:rFonts w:ascii="Times New Roman" w:hAnsi="Times New Roman"/>
          <w:noProof/>
          <w:sz w:val="28"/>
          <w:szCs w:val="28"/>
          <w:lang w:eastAsia="ru-RU"/>
        </w:rPr>
      </w:pPr>
      <w:r>
        <w:rPr>
          <w:rFonts w:ascii="Times New Roman" w:hAnsi="Times New Roman"/>
          <w:noProof/>
          <w:sz w:val="28"/>
          <w:szCs w:val="28"/>
          <w:lang w:eastAsia="ru-RU"/>
        </w:rPr>
        <w:t>На фінансування заходів Програми було використано кошти, затверджені у кошторисах закладів освіти відповідного календарного року, додаково кошти на фінансування Програми не виділялися.</w:t>
      </w:r>
    </w:p>
    <w:p w14:paraId="36EB2A70" w14:textId="77777777" w:rsidR="005224D2" w:rsidRDefault="005224D2">
      <w:pPr>
        <w:spacing w:after="0" w:line="240" w:lineRule="auto"/>
        <w:ind w:firstLine="567"/>
        <w:jc w:val="both"/>
        <w:rPr>
          <w:rFonts w:ascii="Times New Roman" w:hAnsi="Times New Roman"/>
          <w:bCs/>
          <w:sz w:val="28"/>
          <w:szCs w:val="28"/>
        </w:rPr>
      </w:pPr>
    </w:p>
    <w:p w14:paraId="76C7D876" w14:textId="77777777" w:rsidR="005224D2" w:rsidRPr="008A5EE5" w:rsidRDefault="00000000">
      <w:pPr>
        <w:pStyle w:val="a3"/>
        <w:numPr>
          <w:ilvl w:val="0"/>
          <w:numId w:val="1"/>
        </w:numPr>
        <w:spacing w:after="0" w:line="240" w:lineRule="auto"/>
        <w:jc w:val="both"/>
        <w:rPr>
          <w:rFonts w:ascii="Times New Roman" w:hAnsi="Times New Roman"/>
          <w:b/>
          <w:sz w:val="28"/>
          <w:szCs w:val="28"/>
        </w:rPr>
      </w:pPr>
      <w:r w:rsidRPr="008A5EE5">
        <w:rPr>
          <w:rFonts w:ascii="Times New Roman" w:hAnsi="Times New Roman"/>
          <w:b/>
          <w:sz w:val="28"/>
          <w:szCs w:val="28"/>
        </w:rPr>
        <w:t>Прогноз результатів.</w:t>
      </w:r>
    </w:p>
    <w:p w14:paraId="6BC81589" w14:textId="77777777" w:rsidR="005224D2" w:rsidRDefault="00000000">
      <w:pPr>
        <w:pStyle w:val="1"/>
        <w:spacing w:before="0" w:beforeAutospacing="0" w:after="0" w:afterAutospacing="0"/>
        <w:ind w:firstLine="567"/>
        <w:jc w:val="both"/>
        <w:rPr>
          <w:b w:val="0"/>
          <w:sz w:val="28"/>
          <w:szCs w:val="28"/>
        </w:rPr>
      </w:pPr>
      <w:r>
        <w:rPr>
          <w:b w:val="0"/>
          <w:sz w:val="28"/>
          <w:szCs w:val="28"/>
        </w:rPr>
        <w:t xml:space="preserve">У результаті реалізації комплексу заходів, визначених Програмою, було забезпечено безкоштовним харчуванням дітей пільгових категорій, а також учнів 5-11 класів за їх бажанням за кошти батьків, проведено заходи з дітьми щодо формування звичок здорового і безпечного способу життя, у тому числі здорового харчування, підвищення рівня обізнаності батьків щодо здорового та безпечного способу життя дітей, забезпечення раціонального збалансованого харчування дітей закладів освіти громади, оновлення форм організації харчування дітей, забезпечення дотримання нормативно-правових документів </w:t>
      </w:r>
      <w:r>
        <w:rPr>
          <w:b w:val="0"/>
          <w:sz w:val="28"/>
          <w:szCs w:val="28"/>
        </w:rPr>
        <w:lastRenderedPageBreak/>
        <w:t>щодо організації харчування у закладах освіти, підвищення якості обслуговування процесу організації харчування у закладах освіти.</w:t>
      </w:r>
    </w:p>
    <w:p w14:paraId="4330D761" w14:textId="77777777" w:rsidR="008A5EE5" w:rsidRPr="008A5EE5" w:rsidRDefault="008A5EE5">
      <w:pPr>
        <w:pStyle w:val="1"/>
        <w:spacing w:before="0" w:beforeAutospacing="0" w:after="0" w:afterAutospacing="0"/>
        <w:ind w:firstLine="567"/>
        <w:jc w:val="both"/>
        <w:rPr>
          <w:bCs w:val="0"/>
          <w:sz w:val="28"/>
          <w:szCs w:val="28"/>
        </w:rPr>
      </w:pPr>
    </w:p>
    <w:p w14:paraId="75EF0D8C" w14:textId="77777777" w:rsidR="005224D2" w:rsidRPr="008A5EE5" w:rsidRDefault="00000000">
      <w:pPr>
        <w:pStyle w:val="a3"/>
        <w:numPr>
          <w:ilvl w:val="0"/>
          <w:numId w:val="1"/>
        </w:numPr>
        <w:spacing w:after="0" w:line="240" w:lineRule="auto"/>
        <w:jc w:val="both"/>
        <w:rPr>
          <w:rFonts w:ascii="Times New Roman" w:hAnsi="Times New Roman"/>
          <w:b/>
          <w:sz w:val="28"/>
          <w:szCs w:val="28"/>
        </w:rPr>
      </w:pPr>
      <w:proofErr w:type="spellStart"/>
      <w:r w:rsidRPr="008A5EE5">
        <w:rPr>
          <w:rFonts w:ascii="Times New Roman" w:hAnsi="Times New Roman"/>
          <w:b/>
          <w:sz w:val="28"/>
          <w:szCs w:val="28"/>
        </w:rPr>
        <w:t>Суб</w:t>
      </w:r>
      <w:proofErr w:type="spellEnd"/>
      <w:r w:rsidRPr="008A5EE5">
        <w:rPr>
          <w:rFonts w:ascii="Times New Roman" w:hAnsi="Times New Roman"/>
          <w:b/>
          <w:sz w:val="28"/>
          <w:szCs w:val="28"/>
          <w:lang w:val="en-US"/>
        </w:rPr>
        <w:t>’</w:t>
      </w:r>
      <w:proofErr w:type="spellStart"/>
      <w:r w:rsidRPr="008A5EE5">
        <w:rPr>
          <w:rFonts w:ascii="Times New Roman" w:hAnsi="Times New Roman"/>
          <w:b/>
          <w:sz w:val="28"/>
          <w:szCs w:val="28"/>
        </w:rPr>
        <w:t>єкт</w:t>
      </w:r>
      <w:proofErr w:type="spellEnd"/>
      <w:r w:rsidRPr="008A5EE5">
        <w:rPr>
          <w:rFonts w:ascii="Times New Roman" w:hAnsi="Times New Roman"/>
          <w:b/>
          <w:sz w:val="28"/>
          <w:szCs w:val="28"/>
        </w:rPr>
        <w:t xml:space="preserve"> подання </w:t>
      </w:r>
      <w:proofErr w:type="spellStart"/>
      <w:r w:rsidRPr="008A5EE5">
        <w:rPr>
          <w:rFonts w:ascii="Times New Roman" w:hAnsi="Times New Roman"/>
          <w:b/>
          <w:sz w:val="28"/>
          <w:szCs w:val="28"/>
        </w:rPr>
        <w:t>проєкту</w:t>
      </w:r>
      <w:proofErr w:type="spellEnd"/>
      <w:r w:rsidRPr="008A5EE5">
        <w:rPr>
          <w:rFonts w:ascii="Times New Roman" w:hAnsi="Times New Roman"/>
          <w:b/>
          <w:sz w:val="28"/>
          <w:szCs w:val="28"/>
        </w:rPr>
        <w:t xml:space="preserve"> рішення.</w:t>
      </w:r>
    </w:p>
    <w:p w14:paraId="6EE79989" w14:textId="77777777" w:rsidR="005224D2" w:rsidRDefault="00000000">
      <w:pPr>
        <w:pStyle w:val="a3"/>
        <w:spacing w:after="0" w:line="240" w:lineRule="auto"/>
        <w:ind w:left="0" w:firstLine="567"/>
        <w:jc w:val="both"/>
        <w:rPr>
          <w:rFonts w:ascii="Times New Roman" w:hAnsi="Times New Roman"/>
          <w:bCs/>
          <w:sz w:val="28"/>
          <w:szCs w:val="28"/>
        </w:rPr>
      </w:pPr>
      <w:r>
        <w:rPr>
          <w:rFonts w:ascii="Times New Roman" w:hAnsi="Times New Roman"/>
          <w:bCs/>
          <w:sz w:val="28"/>
          <w:szCs w:val="28"/>
        </w:rPr>
        <w:t>Доповідач: Начальник Управління освіти і науки Броварської міської ради Броварського району Київської області – Оксана Мельник.</w:t>
      </w:r>
    </w:p>
    <w:p w14:paraId="45FA0957" w14:textId="77777777" w:rsidR="005224D2" w:rsidRDefault="00000000">
      <w:pPr>
        <w:pStyle w:val="a3"/>
        <w:spacing w:after="0" w:line="240" w:lineRule="auto"/>
        <w:ind w:left="0" w:firstLine="567"/>
        <w:jc w:val="both"/>
        <w:rPr>
          <w:rFonts w:ascii="Times New Roman" w:hAnsi="Times New Roman"/>
          <w:bCs/>
          <w:sz w:val="28"/>
          <w:szCs w:val="28"/>
        </w:rPr>
      </w:pPr>
      <w:r>
        <w:rPr>
          <w:rFonts w:ascii="Times New Roman" w:hAnsi="Times New Roman"/>
          <w:bCs/>
          <w:sz w:val="28"/>
          <w:szCs w:val="28"/>
        </w:rPr>
        <w:t xml:space="preserve">Відповідальний за підготовку </w:t>
      </w:r>
      <w:proofErr w:type="spellStart"/>
      <w:r>
        <w:rPr>
          <w:rFonts w:ascii="Times New Roman" w:hAnsi="Times New Roman"/>
          <w:bCs/>
          <w:sz w:val="28"/>
          <w:szCs w:val="28"/>
        </w:rPr>
        <w:t>проєкту</w:t>
      </w:r>
      <w:proofErr w:type="spellEnd"/>
      <w:r>
        <w:rPr>
          <w:rFonts w:ascii="Times New Roman" w:hAnsi="Times New Roman"/>
          <w:bCs/>
          <w:sz w:val="28"/>
          <w:szCs w:val="28"/>
        </w:rPr>
        <w:t>: заступник начальника Управління освіти і науки Броварської міської ради Броварського району Київської області – Тамара Стельмах.</w:t>
      </w:r>
    </w:p>
    <w:p w14:paraId="24453017" w14:textId="77777777" w:rsidR="005224D2" w:rsidRPr="008A5EE5" w:rsidRDefault="005224D2">
      <w:pPr>
        <w:pStyle w:val="a3"/>
        <w:spacing w:after="0" w:line="240" w:lineRule="auto"/>
        <w:ind w:left="0" w:firstLine="567"/>
        <w:jc w:val="both"/>
        <w:rPr>
          <w:rFonts w:ascii="Times New Roman" w:hAnsi="Times New Roman"/>
          <w:b/>
          <w:sz w:val="28"/>
          <w:szCs w:val="28"/>
        </w:rPr>
      </w:pPr>
    </w:p>
    <w:p w14:paraId="0D52A1E6" w14:textId="77777777" w:rsidR="005224D2" w:rsidRPr="008A5EE5" w:rsidRDefault="00000000">
      <w:pPr>
        <w:pStyle w:val="a3"/>
        <w:numPr>
          <w:ilvl w:val="0"/>
          <w:numId w:val="1"/>
        </w:numPr>
        <w:spacing w:after="0" w:line="240" w:lineRule="auto"/>
        <w:jc w:val="both"/>
        <w:rPr>
          <w:rFonts w:ascii="Times New Roman" w:hAnsi="Times New Roman"/>
          <w:b/>
          <w:sz w:val="28"/>
          <w:szCs w:val="28"/>
        </w:rPr>
      </w:pPr>
      <w:r w:rsidRPr="008A5EE5">
        <w:rPr>
          <w:rFonts w:ascii="Times New Roman" w:hAnsi="Times New Roman"/>
          <w:b/>
          <w:sz w:val="28"/>
          <w:szCs w:val="28"/>
        </w:rPr>
        <w:t xml:space="preserve">Порівняльна таблиця до </w:t>
      </w:r>
      <w:proofErr w:type="spellStart"/>
      <w:r w:rsidRPr="008A5EE5">
        <w:rPr>
          <w:rFonts w:ascii="Times New Roman" w:hAnsi="Times New Roman"/>
          <w:b/>
          <w:sz w:val="28"/>
          <w:szCs w:val="28"/>
        </w:rPr>
        <w:t>проєкту</w:t>
      </w:r>
      <w:proofErr w:type="spellEnd"/>
      <w:r w:rsidRPr="008A5EE5">
        <w:rPr>
          <w:rFonts w:ascii="Times New Roman" w:hAnsi="Times New Roman"/>
          <w:b/>
          <w:sz w:val="28"/>
          <w:szCs w:val="28"/>
        </w:rPr>
        <w:t xml:space="preserve"> рішення.</w:t>
      </w:r>
    </w:p>
    <w:p w14:paraId="3619A93B" w14:textId="77777777" w:rsidR="005224D2" w:rsidRDefault="00000000">
      <w:pPr>
        <w:tabs>
          <w:tab w:val="left" w:pos="-142"/>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У зв’язку з подачею з</w:t>
      </w:r>
      <w:r>
        <w:rPr>
          <w:rFonts w:ascii="Times New Roman" w:hAnsi="Times New Roman"/>
          <w:bCs/>
          <w:sz w:val="28"/>
          <w:szCs w:val="28"/>
          <w:lang w:eastAsia="en-US"/>
        </w:rPr>
        <w:t xml:space="preserve">віту про хід </w:t>
      </w:r>
      <w:r>
        <w:rPr>
          <w:rFonts w:ascii="Times New Roman" w:hAnsi="Times New Roman"/>
          <w:color w:val="000000"/>
          <w:sz w:val="28"/>
          <w:szCs w:val="28"/>
          <w:lang w:eastAsia="en-US"/>
        </w:rPr>
        <w:t xml:space="preserve">виконання </w:t>
      </w:r>
      <w:r>
        <w:rPr>
          <w:rFonts w:ascii="Times New Roman" w:hAnsi="Times New Roman"/>
          <w:sz w:val="28"/>
          <w:szCs w:val="28"/>
        </w:rPr>
        <w:t>П</w:t>
      </w:r>
      <w:r>
        <w:rPr>
          <w:rFonts w:ascii="Times New Roman" w:hAnsi="Times New Roman"/>
          <w:sz w:val="28"/>
          <w:szCs w:val="28"/>
          <w:lang w:eastAsia="en-US"/>
        </w:rPr>
        <w:t>рограми «Організація харчування в комунальних закладах освіти Броварської міської територіальної громади» на 2021-2023 роки</w:t>
      </w:r>
      <w:r>
        <w:rPr>
          <w:rFonts w:ascii="Times New Roman" w:hAnsi="Times New Roman"/>
          <w:bCs/>
          <w:sz w:val="28"/>
          <w:szCs w:val="28"/>
        </w:rPr>
        <w:t xml:space="preserve"> </w:t>
      </w:r>
      <w:r>
        <w:rPr>
          <w:rFonts w:ascii="Times New Roman" w:hAnsi="Times New Roman"/>
          <w:sz w:val="28"/>
          <w:szCs w:val="28"/>
        </w:rPr>
        <w:t>порівняльна таблиця не складається.</w:t>
      </w:r>
    </w:p>
    <w:p w14:paraId="117E0A83" w14:textId="77777777" w:rsidR="005224D2" w:rsidRDefault="005224D2">
      <w:pPr>
        <w:spacing w:after="0" w:line="240" w:lineRule="auto"/>
        <w:jc w:val="both"/>
        <w:rPr>
          <w:rFonts w:ascii="Times New Roman" w:hAnsi="Times New Roman"/>
          <w:bCs/>
          <w:sz w:val="28"/>
          <w:szCs w:val="28"/>
        </w:rPr>
      </w:pPr>
    </w:p>
    <w:p w14:paraId="2B660168" w14:textId="77777777" w:rsidR="005224D2" w:rsidRDefault="005224D2">
      <w:pPr>
        <w:spacing w:after="0" w:line="240" w:lineRule="auto"/>
        <w:jc w:val="both"/>
        <w:rPr>
          <w:rFonts w:ascii="Times New Roman" w:hAnsi="Times New Roman"/>
          <w:bCs/>
          <w:sz w:val="28"/>
          <w:szCs w:val="28"/>
        </w:rPr>
      </w:pPr>
    </w:p>
    <w:p w14:paraId="0350C701" w14:textId="77777777" w:rsidR="005224D2" w:rsidRDefault="00000000">
      <w:pPr>
        <w:spacing w:after="0" w:line="240" w:lineRule="auto"/>
        <w:jc w:val="both"/>
        <w:rPr>
          <w:rFonts w:ascii="Times New Roman" w:hAnsi="Times New Roman"/>
          <w:bCs/>
          <w:sz w:val="28"/>
          <w:szCs w:val="28"/>
        </w:rPr>
      </w:pPr>
      <w:r>
        <w:rPr>
          <w:rFonts w:ascii="Times New Roman" w:hAnsi="Times New Roman"/>
          <w:bCs/>
          <w:sz w:val="28"/>
          <w:szCs w:val="28"/>
        </w:rPr>
        <w:t xml:space="preserve">Начальник управління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   Оксана МЕЛЬНИК</w:t>
      </w:r>
    </w:p>
    <w:sectPr w:rsidR="005224D2">
      <w:headerReference w:type="default" r:id="rId8"/>
      <w:pgSz w:w="11906" w:h="16838"/>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02C26" w14:textId="77777777" w:rsidR="005B283F" w:rsidRDefault="005B283F">
      <w:pPr>
        <w:spacing w:after="0" w:line="240" w:lineRule="auto"/>
      </w:pPr>
    </w:p>
  </w:endnote>
  <w:endnote w:type="continuationSeparator" w:id="0">
    <w:p w14:paraId="72FC05AB" w14:textId="77777777" w:rsidR="005B283F" w:rsidRDefault="005B28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F445A" w14:textId="77777777" w:rsidR="005B283F" w:rsidRDefault="005B283F">
      <w:pPr>
        <w:spacing w:after="0" w:line="240" w:lineRule="auto"/>
      </w:pPr>
    </w:p>
  </w:footnote>
  <w:footnote w:type="continuationSeparator" w:id="0">
    <w:p w14:paraId="5470AEC4" w14:textId="77777777" w:rsidR="005B283F" w:rsidRDefault="005B28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70FC" w14:textId="77777777" w:rsidR="005224D2" w:rsidRDefault="00000000">
    <w:pPr>
      <w:pStyle w:val="a6"/>
      <w:jc w:val="center"/>
    </w:pPr>
    <w:r>
      <w:fldChar w:fldCharType="begin"/>
    </w:r>
    <w:r>
      <w:instrText>PAGE   \* MERGEFORMAT</w:instrText>
    </w:r>
    <w:r>
      <w:fldChar w:fldCharType="separate"/>
    </w:r>
    <w:r>
      <w:t>#</w:t>
    </w:r>
    <w:r>
      <w:fldChar w:fldCharType="end"/>
    </w:r>
  </w:p>
  <w:p w14:paraId="0F9A4479" w14:textId="77777777" w:rsidR="005224D2" w:rsidRDefault="005224D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09A"/>
    <w:multiLevelType w:val="hybridMultilevel"/>
    <w:tmpl w:val="96AE2CD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120800A2"/>
    <w:multiLevelType w:val="hybridMultilevel"/>
    <w:tmpl w:val="AE4AF716"/>
    <w:lvl w:ilvl="0" w:tplc="6E8C63D0">
      <w:start w:val="1"/>
      <w:numFmt w:val="bullet"/>
      <w:lvlText w:val="-"/>
      <w:lvlJc w:val="left"/>
      <w:pPr>
        <w:ind w:left="927" w:hanging="360"/>
      </w:pPr>
      <w:rPr>
        <w:rFonts w:ascii="Times New Roman" w:hAnsi="Times New Roman"/>
      </w:rPr>
    </w:lvl>
    <w:lvl w:ilvl="1" w:tplc="04220003">
      <w:start w:val="1"/>
      <w:numFmt w:val="bullet"/>
      <w:lvlText w:val="o"/>
      <w:lvlJc w:val="left"/>
      <w:pPr>
        <w:ind w:left="1647" w:hanging="360"/>
      </w:pPr>
      <w:rPr>
        <w:rFonts w:ascii="Courier New" w:hAnsi="Courier New"/>
      </w:rPr>
    </w:lvl>
    <w:lvl w:ilvl="2" w:tplc="04220005">
      <w:start w:val="1"/>
      <w:numFmt w:val="bullet"/>
      <w:lvlText w:val=""/>
      <w:lvlJc w:val="left"/>
      <w:pPr>
        <w:ind w:left="2367" w:hanging="360"/>
      </w:pPr>
      <w:rPr>
        <w:rFonts w:ascii="Wingdings" w:hAnsi="Wingdings"/>
      </w:rPr>
    </w:lvl>
    <w:lvl w:ilvl="3" w:tplc="04220001">
      <w:start w:val="1"/>
      <w:numFmt w:val="bullet"/>
      <w:lvlText w:val=""/>
      <w:lvlJc w:val="left"/>
      <w:pPr>
        <w:ind w:left="3087" w:hanging="360"/>
      </w:pPr>
      <w:rPr>
        <w:rFonts w:ascii="Symbol" w:hAnsi="Symbol"/>
      </w:rPr>
    </w:lvl>
    <w:lvl w:ilvl="4" w:tplc="04220003">
      <w:start w:val="1"/>
      <w:numFmt w:val="bullet"/>
      <w:lvlText w:val="o"/>
      <w:lvlJc w:val="left"/>
      <w:pPr>
        <w:ind w:left="3807" w:hanging="360"/>
      </w:pPr>
      <w:rPr>
        <w:rFonts w:ascii="Courier New" w:hAnsi="Courier New"/>
      </w:rPr>
    </w:lvl>
    <w:lvl w:ilvl="5" w:tplc="04220005">
      <w:start w:val="1"/>
      <w:numFmt w:val="bullet"/>
      <w:lvlText w:val=""/>
      <w:lvlJc w:val="left"/>
      <w:pPr>
        <w:ind w:left="4527" w:hanging="360"/>
      </w:pPr>
      <w:rPr>
        <w:rFonts w:ascii="Wingdings" w:hAnsi="Wingdings"/>
      </w:rPr>
    </w:lvl>
    <w:lvl w:ilvl="6" w:tplc="04220001">
      <w:start w:val="1"/>
      <w:numFmt w:val="bullet"/>
      <w:lvlText w:val=""/>
      <w:lvlJc w:val="left"/>
      <w:pPr>
        <w:ind w:left="5247" w:hanging="360"/>
      </w:pPr>
      <w:rPr>
        <w:rFonts w:ascii="Symbol" w:hAnsi="Symbol"/>
      </w:rPr>
    </w:lvl>
    <w:lvl w:ilvl="7" w:tplc="04220003">
      <w:start w:val="1"/>
      <w:numFmt w:val="bullet"/>
      <w:lvlText w:val="o"/>
      <w:lvlJc w:val="left"/>
      <w:pPr>
        <w:ind w:left="5967" w:hanging="360"/>
      </w:pPr>
      <w:rPr>
        <w:rFonts w:ascii="Courier New" w:hAnsi="Courier New"/>
      </w:rPr>
    </w:lvl>
    <w:lvl w:ilvl="8" w:tplc="04220005">
      <w:start w:val="1"/>
      <w:numFmt w:val="bullet"/>
      <w:lvlText w:val=""/>
      <w:lvlJc w:val="left"/>
      <w:pPr>
        <w:ind w:left="6687" w:hanging="360"/>
      </w:pPr>
      <w:rPr>
        <w:rFonts w:ascii="Wingdings" w:hAnsi="Wingdings"/>
      </w:rPr>
    </w:lvl>
  </w:abstractNum>
  <w:abstractNum w:abstractNumId="2" w15:restartNumberingAfterBreak="0">
    <w:nsid w:val="42F2078F"/>
    <w:multiLevelType w:val="hybridMultilevel"/>
    <w:tmpl w:val="72E651EA"/>
    <w:lvl w:ilvl="0" w:tplc="A01499DE">
      <w:start w:val="1"/>
      <w:numFmt w:val="decimal"/>
      <w:lvlText w:val="%1."/>
      <w:lvlJc w:val="left"/>
      <w:pPr>
        <w:ind w:left="927" w:hanging="360"/>
      </w:pPr>
      <w:rPr>
        <w:b w:val="0"/>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 w15:restartNumberingAfterBreak="0">
    <w:nsid w:val="69A4061E"/>
    <w:multiLevelType w:val="hybridMultilevel"/>
    <w:tmpl w:val="955EBE8C"/>
    <w:lvl w:ilvl="0" w:tplc="EB9ED156">
      <w:start w:val="1"/>
      <w:numFmt w:val="bullet"/>
      <w:lvlText w:val="-"/>
      <w:lvlJc w:val="left"/>
      <w:pPr>
        <w:ind w:left="720" w:hanging="360"/>
      </w:pPr>
      <w:rPr>
        <w:rFonts w:ascii="Times New Roman" w:hAnsi="Times New Roman"/>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4" w15:restartNumberingAfterBreak="0">
    <w:nsid w:val="7FF41085"/>
    <w:multiLevelType w:val="hybridMultilevel"/>
    <w:tmpl w:val="5B38E5B0"/>
    <w:lvl w:ilvl="0" w:tplc="53509E44">
      <w:start w:val="1"/>
      <w:numFmt w:val="bullet"/>
      <w:lvlText w:val="-"/>
      <w:lvlJc w:val="left"/>
      <w:pPr>
        <w:ind w:left="927" w:hanging="360"/>
      </w:pPr>
      <w:rPr>
        <w:rFonts w:ascii="Times New Roman" w:hAnsi="Times New Roman"/>
      </w:rPr>
    </w:lvl>
    <w:lvl w:ilvl="1" w:tplc="04220003">
      <w:start w:val="1"/>
      <w:numFmt w:val="bullet"/>
      <w:lvlText w:val="o"/>
      <w:lvlJc w:val="left"/>
      <w:pPr>
        <w:ind w:left="1647" w:hanging="360"/>
      </w:pPr>
      <w:rPr>
        <w:rFonts w:ascii="Courier New" w:hAnsi="Courier New"/>
      </w:rPr>
    </w:lvl>
    <w:lvl w:ilvl="2" w:tplc="04220005">
      <w:start w:val="1"/>
      <w:numFmt w:val="bullet"/>
      <w:lvlText w:val=""/>
      <w:lvlJc w:val="left"/>
      <w:pPr>
        <w:ind w:left="2367" w:hanging="360"/>
      </w:pPr>
      <w:rPr>
        <w:rFonts w:ascii="Wingdings" w:hAnsi="Wingdings"/>
      </w:rPr>
    </w:lvl>
    <w:lvl w:ilvl="3" w:tplc="04220001">
      <w:start w:val="1"/>
      <w:numFmt w:val="bullet"/>
      <w:lvlText w:val=""/>
      <w:lvlJc w:val="left"/>
      <w:pPr>
        <w:ind w:left="3087" w:hanging="360"/>
      </w:pPr>
      <w:rPr>
        <w:rFonts w:ascii="Symbol" w:hAnsi="Symbol"/>
      </w:rPr>
    </w:lvl>
    <w:lvl w:ilvl="4" w:tplc="04220003">
      <w:start w:val="1"/>
      <w:numFmt w:val="bullet"/>
      <w:lvlText w:val="o"/>
      <w:lvlJc w:val="left"/>
      <w:pPr>
        <w:ind w:left="3807" w:hanging="360"/>
      </w:pPr>
      <w:rPr>
        <w:rFonts w:ascii="Courier New" w:hAnsi="Courier New"/>
      </w:rPr>
    </w:lvl>
    <w:lvl w:ilvl="5" w:tplc="04220005">
      <w:start w:val="1"/>
      <w:numFmt w:val="bullet"/>
      <w:lvlText w:val=""/>
      <w:lvlJc w:val="left"/>
      <w:pPr>
        <w:ind w:left="4527" w:hanging="360"/>
      </w:pPr>
      <w:rPr>
        <w:rFonts w:ascii="Wingdings" w:hAnsi="Wingdings"/>
      </w:rPr>
    </w:lvl>
    <w:lvl w:ilvl="6" w:tplc="04220001">
      <w:start w:val="1"/>
      <w:numFmt w:val="bullet"/>
      <w:lvlText w:val=""/>
      <w:lvlJc w:val="left"/>
      <w:pPr>
        <w:ind w:left="5247" w:hanging="360"/>
      </w:pPr>
      <w:rPr>
        <w:rFonts w:ascii="Symbol" w:hAnsi="Symbol"/>
      </w:rPr>
    </w:lvl>
    <w:lvl w:ilvl="7" w:tplc="04220003">
      <w:start w:val="1"/>
      <w:numFmt w:val="bullet"/>
      <w:lvlText w:val="o"/>
      <w:lvlJc w:val="left"/>
      <w:pPr>
        <w:ind w:left="5967" w:hanging="360"/>
      </w:pPr>
      <w:rPr>
        <w:rFonts w:ascii="Courier New" w:hAnsi="Courier New"/>
      </w:rPr>
    </w:lvl>
    <w:lvl w:ilvl="8" w:tplc="04220005">
      <w:start w:val="1"/>
      <w:numFmt w:val="bullet"/>
      <w:lvlText w:val=""/>
      <w:lvlJc w:val="left"/>
      <w:pPr>
        <w:ind w:left="6687" w:hanging="360"/>
      </w:pPr>
      <w:rPr>
        <w:rFonts w:ascii="Wingdings" w:hAnsi="Wingdings"/>
      </w:rPr>
    </w:lvl>
  </w:abstractNum>
  <w:num w:numId="1" w16cid:durableId="1921519172">
    <w:abstractNumId w:val="2"/>
  </w:num>
  <w:num w:numId="2" w16cid:durableId="1252279505">
    <w:abstractNumId w:val="0"/>
  </w:num>
  <w:num w:numId="3" w16cid:durableId="2130587919">
    <w:abstractNumId w:val="1"/>
  </w:num>
  <w:num w:numId="4" w16cid:durableId="1906601590">
    <w:abstractNumId w:val="4"/>
  </w:num>
  <w:num w:numId="5" w16cid:durableId="665205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4D2"/>
    <w:rsid w:val="005224D2"/>
    <w:rsid w:val="005B283F"/>
    <w:rsid w:val="008A5E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C349E"/>
  <w15:docId w15:val="{E72D0C41-BA3B-4919-82CD-18CA4DD3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uk-UA"/>
    </w:rPr>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720"/>
      <w:contextualSpacing/>
    </w:pPr>
  </w:style>
  <w:style w:type="paragraph" w:customStyle="1" w:styleId="a4">
    <w:name w:val="Нормальний текст"/>
    <w:basedOn w:val="a"/>
    <w:pPr>
      <w:spacing w:before="120" w:after="0" w:line="240" w:lineRule="auto"/>
      <w:ind w:firstLine="567"/>
    </w:pPr>
    <w:rPr>
      <w:rFonts w:ascii="Antiqua" w:hAnsi="Antiqua"/>
      <w:sz w:val="26"/>
      <w:szCs w:val="20"/>
      <w:lang w:eastAsia="ru-RU"/>
    </w:rPr>
  </w:style>
  <w:style w:type="paragraph" w:styleId="a5">
    <w:name w:val="Normal (Web)"/>
    <w:basedOn w:val="a"/>
    <w:semiHidden/>
    <w:pPr>
      <w:spacing w:before="100" w:beforeAutospacing="1" w:after="100" w:afterAutospacing="1" w:line="240" w:lineRule="auto"/>
    </w:pPr>
    <w:rPr>
      <w:rFonts w:ascii="Times New Roman" w:hAnsi="Times New Roman"/>
      <w:sz w:val="24"/>
      <w:szCs w:val="24"/>
    </w:rPr>
  </w:style>
  <w:style w:type="paragraph" w:styleId="a6">
    <w:name w:val="header"/>
    <w:basedOn w:val="a"/>
    <w:link w:val="a7"/>
    <w:pPr>
      <w:tabs>
        <w:tab w:val="center" w:pos="4819"/>
        <w:tab w:val="right" w:pos="9639"/>
      </w:tabs>
      <w:spacing w:after="0" w:line="240" w:lineRule="auto"/>
    </w:pPr>
  </w:style>
  <w:style w:type="paragraph" w:styleId="a8">
    <w:name w:val="footer"/>
    <w:basedOn w:val="a"/>
    <w:link w:val="a9"/>
    <w:pPr>
      <w:tabs>
        <w:tab w:val="center" w:pos="4819"/>
        <w:tab w:val="right" w:pos="9639"/>
      </w:tabs>
      <w:spacing w:after="0" w:line="240" w:lineRule="auto"/>
    </w:pPr>
  </w:style>
  <w:style w:type="paragraph" w:styleId="aa">
    <w:name w:val="footnote text"/>
    <w:link w:val="ab"/>
    <w:semiHidden/>
    <w:pPr>
      <w:spacing w:after="0" w:line="240" w:lineRule="auto"/>
    </w:pPr>
    <w:rPr>
      <w:sz w:val="20"/>
      <w:szCs w:val="20"/>
    </w:rPr>
  </w:style>
  <w:style w:type="paragraph" w:styleId="ac">
    <w:name w:val="endnote text"/>
    <w:link w:val="ad"/>
    <w:semiHidden/>
    <w:pPr>
      <w:spacing w:after="0" w:line="240" w:lineRule="auto"/>
    </w:pPr>
    <w:rPr>
      <w:sz w:val="20"/>
      <w:szCs w:val="20"/>
    </w:rPr>
  </w:style>
  <w:style w:type="character" w:styleId="ae">
    <w:name w:val="line number"/>
    <w:basedOn w:val="a0"/>
    <w:semiHidden/>
  </w:style>
  <w:style w:type="character" w:styleId="af">
    <w:name w:val="Hyperlink"/>
    <w:basedOn w:val="a0"/>
    <w:semiHidden/>
    <w:rPr>
      <w:color w:val="0000FF"/>
      <w:u w:val="single"/>
    </w:rPr>
  </w:style>
  <w:style w:type="character" w:customStyle="1" w:styleId="10">
    <w:name w:val="Заголовок 1 Знак"/>
    <w:basedOn w:val="a0"/>
    <w:link w:val="1"/>
    <w:rPr>
      <w:rFonts w:ascii="Times New Roman" w:hAnsi="Times New Roman"/>
      <w:b/>
      <w:bCs/>
      <w:kern w:val="36"/>
      <w:sz w:val="48"/>
      <w:szCs w:val="48"/>
      <w:lang w:eastAsia="uk-UA"/>
    </w:rPr>
  </w:style>
  <w:style w:type="character" w:customStyle="1" w:styleId="ams">
    <w:name w:val="ams"/>
    <w:basedOn w:val="a0"/>
  </w:style>
  <w:style w:type="character" w:customStyle="1" w:styleId="a7">
    <w:name w:val="Верхний колонтитул Знак"/>
    <w:basedOn w:val="a0"/>
    <w:link w:val="a6"/>
    <w:rPr>
      <w:lang w:eastAsia="uk-UA"/>
    </w:rPr>
  </w:style>
  <w:style w:type="character" w:customStyle="1" w:styleId="a9">
    <w:name w:val="Нижний колонтитул Знак"/>
    <w:basedOn w:val="a0"/>
    <w:link w:val="a8"/>
    <w:rPr>
      <w:lang w:eastAsia="uk-UA"/>
    </w:rPr>
  </w:style>
  <w:style w:type="character" w:styleId="af0">
    <w:name w:val="footnote reference"/>
    <w:semiHidden/>
    <w:rPr>
      <w:vertAlign w:val="superscript"/>
    </w:rPr>
  </w:style>
  <w:style w:type="character" w:customStyle="1" w:styleId="ab">
    <w:name w:val="Текст сноски Знак"/>
    <w:link w:val="aa"/>
    <w:semiHidden/>
    <w:rPr>
      <w:sz w:val="20"/>
      <w:szCs w:val="20"/>
    </w:rPr>
  </w:style>
  <w:style w:type="character" w:styleId="af1">
    <w:name w:val="endnote reference"/>
    <w:semiHidden/>
    <w:rPr>
      <w:vertAlign w:val="superscript"/>
    </w:rPr>
  </w:style>
  <w:style w:type="character" w:customStyle="1" w:styleId="ad">
    <w:name w:val="Текст концевой сноски Знак"/>
    <w:link w:val="ac"/>
    <w:semiHidden/>
    <w:rPr>
      <w:sz w:val="20"/>
      <w:szCs w:val="20"/>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C86D7-503C-4909-9C89-233A31487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1938</Words>
  <Characters>1105</Characters>
  <Application>Microsoft Office Word</Application>
  <DocSecurity>0</DocSecurity>
  <Lines>9</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dc:creator>
  <cp:lastModifiedBy>User-309</cp:lastModifiedBy>
  <cp:revision>8</cp:revision>
  <cp:lastPrinted>2024-01-17T06:51:00Z</cp:lastPrinted>
  <dcterms:created xsi:type="dcterms:W3CDTF">2024-01-12T10:23:00Z</dcterms:created>
  <dcterms:modified xsi:type="dcterms:W3CDTF">2024-01-17T06:51:00Z</dcterms:modified>
</cp:coreProperties>
</file>