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530E" w14:textId="77777777" w:rsidR="006512EB" w:rsidRDefault="006512EB" w:rsidP="006512E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00870746" w14:textId="77777777" w:rsidR="006512EB" w:rsidRDefault="006512EB" w:rsidP="006512EB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72EAAF8" w14:textId="77777777" w:rsidR="006512EB" w:rsidRDefault="006512EB" w:rsidP="006512EB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461E22F" w14:textId="77777777" w:rsidR="006512EB" w:rsidRDefault="006512EB" w:rsidP="006512EB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A2EEE35" w14:textId="7EF57471" w:rsidR="006512EB" w:rsidRDefault="006512EB" w:rsidP="006512EB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25.01.2024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1478-64-08</w:t>
      </w:r>
    </w:p>
    <w:p w14:paraId="65752584" w14:textId="77777777" w:rsidR="006512EB" w:rsidRDefault="006512EB" w:rsidP="006512EB">
      <w:pPr>
        <w:spacing w:after="1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5A2D36FB" w14:textId="77777777" w:rsidR="006512EB" w:rsidRDefault="006512EB" w:rsidP="006512EB">
      <w:pPr>
        <w:pStyle w:val="a4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 – Благоустрій»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14:paraId="13A328F5" w14:textId="77777777" w:rsidR="006512EB" w:rsidRDefault="006512EB" w:rsidP="006512EB">
      <w:pPr>
        <w:pStyle w:val="a4"/>
        <w:spacing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8"/>
        <w:gridCol w:w="851"/>
        <w:gridCol w:w="4250"/>
        <w:gridCol w:w="1417"/>
        <w:gridCol w:w="1275"/>
        <w:gridCol w:w="1417"/>
        <w:gridCol w:w="1275"/>
      </w:tblGrid>
      <w:tr w:rsidR="006512EB" w14:paraId="4DA8B3EB" w14:textId="77777777" w:rsidTr="006512EB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F67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838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основних</w:t>
            </w:r>
          </w:p>
          <w:p w14:paraId="2A06AABB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8A9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Інвентарний</w:t>
            </w:r>
          </w:p>
          <w:p w14:paraId="4762C290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EF1F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 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5D0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5B1655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F38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0375C4DC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вартість</w:t>
            </w:r>
          </w:p>
          <w:p w14:paraId="580DD368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326C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Знос</w:t>
            </w:r>
          </w:p>
          <w:p w14:paraId="75BF137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2826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</w:t>
            </w:r>
          </w:p>
          <w:p w14:paraId="23C31FEF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</w:t>
            </w:r>
          </w:p>
          <w:p w14:paraId="0FACDD68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5B6A07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E71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Рік введення в </w:t>
            </w:r>
            <w:proofErr w:type="spellStart"/>
            <w:r>
              <w:rPr>
                <w:rFonts w:ascii="Times New Roman" w:hAnsi="Times New Roman" w:cs="Times New Roman"/>
              </w:rPr>
              <w:t>експлуата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цію</w:t>
            </w:r>
            <w:proofErr w:type="spellEnd"/>
          </w:p>
        </w:tc>
      </w:tr>
      <w:tr w:rsidR="006512EB" w14:paraId="3D32E56E" w14:textId="77777777" w:rsidTr="00651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2D7D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C90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E63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E3D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B994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4080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514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13E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CD2C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512EB" w14:paraId="0742DBF1" w14:textId="77777777" w:rsidTr="006512E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7BA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B6A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Євроконтейнер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ТПВ 1,1м3 оцинкований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1B1F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5764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D15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Механічне пошкодження </w:t>
            </w:r>
            <w:proofErr w:type="spellStart"/>
            <w:r>
              <w:rPr>
                <w:rFonts w:ascii="Times New Roman" w:hAnsi="Times New Roman" w:cs="Times New Roman"/>
              </w:rPr>
              <w:t>корпуса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корозія </w:t>
            </w:r>
            <w:proofErr w:type="spellStart"/>
            <w:r>
              <w:rPr>
                <w:rFonts w:ascii="Times New Roman" w:hAnsi="Times New Roman" w:cs="Times New Roman"/>
              </w:rPr>
              <w:t>зварочних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швів днища контейнера, механічний знос бокових цапф для </w:t>
            </w:r>
            <w:proofErr w:type="spellStart"/>
            <w:r>
              <w:rPr>
                <w:rFonts w:ascii="Times New Roman" w:hAnsi="Times New Roman" w:cs="Times New Roman"/>
              </w:rPr>
              <w:t>вигрузки</w:t>
            </w:r>
            <w:proofErr w:type="spellEnd"/>
            <w:r>
              <w:rPr>
                <w:rFonts w:ascii="Times New Roman" w:hAnsi="Times New Roman" w:cs="Times New Roman"/>
              </w:rPr>
              <w:t>, непридатний до використання.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5BBC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EB4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D9A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C37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6512EB" w14:paraId="70BBCF41" w14:textId="77777777" w:rsidTr="006512E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5E0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1B5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Євроконтейнер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ТПВ 1,1м3 оцинкований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F25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10490217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1E4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CE7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Механічне пошкодження </w:t>
            </w:r>
            <w:proofErr w:type="spellStart"/>
            <w:r>
              <w:rPr>
                <w:rFonts w:ascii="Times New Roman" w:hAnsi="Times New Roman" w:cs="Times New Roman"/>
              </w:rPr>
              <w:t>корпуса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корозія </w:t>
            </w:r>
            <w:proofErr w:type="spellStart"/>
            <w:r>
              <w:rPr>
                <w:rFonts w:ascii="Times New Roman" w:hAnsi="Times New Roman" w:cs="Times New Roman"/>
              </w:rPr>
              <w:t>зварочних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швів днища контейнера, механічний знос бокових цапф для </w:t>
            </w:r>
            <w:proofErr w:type="spellStart"/>
            <w:r>
              <w:rPr>
                <w:rFonts w:ascii="Times New Roman" w:hAnsi="Times New Roman" w:cs="Times New Roman"/>
              </w:rPr>
              <w:t>вигрузки</w:t>
            </w:r>
            <w:proofErr w:type="spellEnd"/>
            <w:r>
              <w:rPr>
                <w:rFonts w:ascii="Times New Roman" w:hAnsi="Times New Roman" w:cs="Times New Roman"/>
              </w:rPr>
              <w:t>, непридатний до використання.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10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4C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FA0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D44A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6512EB" w14:paraId="03B4560F" w14:textId="77777777" w:rsidTr="006512E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EF8A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75F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Газонокосарка бензинова </w:t>
            </w:r>
            <w:r>
              <w:rPr>
                <w:rFonts w:ascii="Times New Roman" w:hAnsi="Times New Roman" w:cs="Times New Roman"/>
                <w:lang w:val="en-US"/>
              </w:rPr>
              <w:t>STIHL</w:t>
            </w:r>
            <w:r>
              <w:rPr>
                <w:rFonts w:ascii="Times New Roman" w:hAnsi="Times New Roman" w:cs="Times New Roman"/>
              </w:rPr>
              <w:t xml:space="preserve"> МВ 545,1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A5A5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97F5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D3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Вийшла з ладу внаслідок інтенсивного використання та механічного спрацювання </w:t>
            </w:r>
            <w:proofErr w:type="spellStart"/>
            <w:r>
              <w:rPr>
                <w:rFonts w:ascii="Times New Roman" w:hAnsi="Times New Roman" w:cs="Times New Roman"/>
              </w:rPr>
              <w:t>циліндро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поршневої групи двигуна та </w:t>
            </w:r>
            <w:proofErr w:type="spellStart"/>
            <w:r>
              <w:rPr>
                <w:rFonts w:ascii="Times New Roman" w:hAnsi="Times New Roman" w:cs="Times New Roman"/>
              </w:rPr>
              <w:t>колінвалу</w:t>
            </w:r>
            <w:proofErr w:type="spellEnd"/>
            <w:r>
              <w:rPr>
                <w:rFonts w:ascii="Times New Roman" w:hAnsi="Times New Roman" w:cs="Times New Roman"/>
              </w:rPr>
              <w:t>, а також корпусу косарки.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5A1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072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6038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4A9D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6512EB" w14:paraId="05665A4A" w14:textId="77777777" w:rsidTr="006512E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3BF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52C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Газонокосарка бензинова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STIHL</w:t>
            </w:r>
            <w:r>
              <w:rPr>
                <w:rFonts w:ascii="Times New Roman" w:hAnsi="Times New Roman" w:cs="Times New Roman"/>
              </w:rPr>
              <w:t xml:space="preserve"> МВ 545,1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BDE3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660A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466D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Вийшла з ладу внаслідок інтенсивного використання та механічного спрацювання </w:t>
            </w:r>
            <w:proofErr w:type="spellStart"/>
            <w:r>
              <w:rPr>
                <w:rFonts w:ascii="Times New Roman" w:hAnsi="Times New Roman" w:cs="Times New Roman"/>
              </w:rPr>
              <w:t>циліндро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поршневої групи двигуна та </w:t>
            </w:r>
            <w:proofErr w:type="spellStart"/>
            <w:r>
              <w:rPr>
                <w:rFonts w:ascii="Times New Roman" w:hAnsi="Times New Roman" w:cs="Times New Roman"/>
              </w:rPr>
              <w:t>колінвалу</w:t>
            </w:r>
            <w:proofErr w:type="spellEnd"/>
            <w:r>
              <w:rPr>
                <w:rFonts w:ascii="Times New Roman" w:hAnsi="Times New Roman" w:cs="Times New Roman"/>
              </w:rPr>
              <w:t>, а також корпусу косарки.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B7A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B61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9F8C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75C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6512EB" w14:paraId="2F7270FF" w14:textId="77777777" w:rsidTr="006512E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6EF2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E3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Мобільна туалетна кабіна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12AF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7541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0280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Розбиті бокова та задня стінки, знищені не підлягають ремонту.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B1B6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31FE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8A74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7DC9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</w:tr>
      <w:tr w:rsidR="006512EB" w14:paraId="3607F59C" w14:textId="77777777" w:rsidTr="006512EB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C78" w14:textId="77777777" w:rsidR="006512EB" w:rsidRDefault="006512EB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C85" w14:textId="77777777" w:rsidR="006512EB" w:rsidRDefault="006512EB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4DDB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A7D8" w14:textId="77777777" w:rsidR="006512EB" w:rsidRDefault="006512EB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E8C7" w14:textId="77777777" w:rsidR="006512EB" w:rsidRDefault="006512EB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F5EF" w14:textId="77777777" w:rsidR="006512EB" w:rsidRDefault="006512EB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36165,00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8AEB" w14:textId="77777777" w:rsidR="006512EB" w:rsidRDefault="006512EB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36165,00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42F3" w14:textId="77777777" w:rsidR="006512EB" w:rsidRDefault="006512EB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2C23" w14:textId="77777777" w:rsidR="006512EB" w:rsidRDefault="006512EB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A6632AB" w14:textId="77777777" w:rsidR="006512EB" w:rsidRDefault="006512EB" w:rsidP="006512EB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6DB2B185" w14:textId="77777777" w:rsidR="006512EB" w:rsidRDefault="006512EB" w:rsidP="006512EB">
      <w:pPr>
        <w:tabs>
          <w:tab w:val="left" w:pos="990"/>
          <w:tab w:val="center" w:pos="7442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B512EA1" w14:textId="77777777" w:rsidR="006512EB" w:rsidRDefault="006512EB" w:rsidP="006512EB">
      <w:pPr>
        <w:tabs>
          <w:tab w:val="left" w:pos="990"/>
          <w:tab w:val="center" w:pos="7442"/>
        </w:tabs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6C54E" w14:textId="16DCFBF2" w:rsidR="006512EB" w:rsidRDefault="006512EB" w:rsidP="006512EB">
      <w:pPr>
        <w:tabs>
          <w:tab w:val="left" w:pos="990"/>
          <w:tab w:val="center" w:pos="7442"/>
        </w:tabs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Ігор САПОЖКО</w:t>
      </w:r>
    </w:p>
    <w:p w14:paraId="73277110" w14:textId="77777777" w:rsidR="00A832D7" w:rsidRDefault="00A832D7"/>
    <w:sectPr w:rsidR="00A832D7" w:rsidSect="006512E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DB"/>
    <w:rsid w:val="00280BDB"/>
    <w:rsid w:val="006512EB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40E"/>
  <w15:chartTrackingRefBased/>
  <w15:docId w15:val="{D1D16CAE-05A9-4B0F-8BCA-99B2E438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EB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512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2024-01-29T09:02:00Z</dcterms:created>
  <dcterms:modified xsi:type="dcterms:W3CDTF">2024-01-29T09:03:00Z</dcterms:modified>
</cp:coreProperties>
</file>