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F4830" w14:textId="77777777" w:rsidR="00DC0DC9" w:rsidRDefault="00DC0DC9" w:rsidP="00DC0D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</w:t>
      </w:r>
    </w:p>
    <w:p w14:paraId="640116A7" w14:textId="77777777" w:rsidR="00DC0DC9" w:rsidRDefault="00DC0DC9" w:rsidP="00DC0D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Броварської міської ради</w:t>
      </w:r>
    </w:p>
    <w:p w14:paraId="18CEEDDF" w14:textId="77777777" w:rsidR="00DC0DC9" w:rsidRDefault="00DC0DC9" w:rsidP="00DC0D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5883863" w14:textId="77777777" w:rsidR="00DC0DC9" w:rsidRDefault="00DC0DC9" w:rsidP="00DC0D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65E80687" w14:textId="02C6F6F1" w:rsidR="00DC0DC9" w:rsidRDefault="00DC0DC9" w:rsidP="00DC0DC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ід</w:t>
      </w:r>
      <w:r>
        <w:rPr>
          <w:rFonts w:ascii="Times New Roman" w:hAnsi="Times New Roman" w:cs="Times New Roman"/>
          <w:sz w:val="28"/>
          <w:szCs w:val="28"/>
        </w:rPr>
        <w:t xml:space="preserve"> 25.01.2024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D4170">
        <w:rPr>
          <w:rFonts w:ascii="Times New Roman" w:hAnsi="Times New Roman" w:cs="Times New Roman"/>
          <w:sz w:val="28"/>
          <w:szCs w:val="28"/>
        </w:rPr>
        <w:t xml:space="preserve"> 1479-64-08</w:t>
      </w:r>
    </w:p>
    <w:p w14:paraId="114F5DB6" w14:textId="77777777" w:rsidR="00DC0DC9" w:rsidRDefault="00DC0DC9" w:rsidP="00DC0D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CCABB7A" w14:textId="77777777" w:rsidR="00DC0DC9" w:rsidRDefault="00DC0DC9" w:rsidP="00DC0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Звіт про хід виконання програми «З турботою про кожного</w:t>
      </w:r>
    </w:p>
    <w:p w14:paraId="7886FF2C" w14:textId="77777777" w:rsidR="00DC0DC9" w:rsidRDefault="00DC0DC9" w:rsidP="00DC0D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2021 – 2023 роки»</w:t>
      </w:r>
    </w:p>
    <w:p w14:paraId="6DF8429A" w14:textId="77777777" w:rsidR="00DC0DC9" w:rsidRDefault="00DC0DC9" w:rsidP="00DC0DC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200574" w14:textId="77777777" w:rsidR="00DC0DC9" w:rsidRDefault="00DC0DC9" w:rsidP="00DC0DC9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реалізації політики у сфері соціального захисту населення, яке проживає на території Броварської міської територіальної громади, підвищення життєвого рівня малозабезпечених громадян, осіб з інвалідністю, дітей з інвалідністю, одиноких пенсіонерів, осіб, які потрапили в тривалу екстремальну ситуацію (стихійне лихо, пожежа, катастрофа, погіршення стану здоров’я та інше),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ветеранів війни та праці та членів їхніх родин,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постраждалих громадян внаслідок аварії на ЧАЕС</w:t>
      </w:r>
      <w:r>
        <w:rPr>
          <w:rFonts w:ascii="Times New Roman" w:eastAsia="Calibri" w:hAnsi="Times New Roman" w:cs="Times New Roman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патронатних сімей, внутрішньо переміщених осіб,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сприяння у задоволенні соціальних потреб сімей, дітей та молоді, які перебувають у складних життєвих обставинах</w:t>
      </w:r>
      <w:r>
        <w:rPr>
          <w:rFonts w:ascii="Times New Roman" w:eastAsia="Calibri" w:hAnsi="Times New Roman" w:cs="Times New Roman"/>
          <w:color w:val="000000"/>
          <w:shd w:val="clear" w:color="auto" w:fill="FFFFFF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рішенням сесії Броварської міської ради Київської області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24.12.2020 року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№2108-89-07,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затверджена  програма «З турботою про кожного» на 2021– 2023 роки».</w:t>
      </w:r>
    </w:p>
    <w:p w14:paraId="2F7E288E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Упродовж всього періоду дії  Програми, було забезпечено та здійснено:</w:t>
      </w:r>
    </w:p>
    <w:p w14:paraId="15E69B44" w14:textId="77777777" w:rsidR="00DC0DC9" w:rsidRDefault="00DC0DC9" w:rsidP="00DC0DC9">
      <w:pPr>
        <w:numPr>
          <w:ilvl w:val="0"/>
          <w:numId w:val="2"/>
        </w:numPr>
        <w:tabs>
          <w:tab w:val="left" w:pos="284"/>
        </w:tabs>
        <w:spacing w:after="0"/>
        <w:ind w:left="0" w:firstLine="0"/>
        <w:contextualSpacing/>
        <w:jc w:val="both"/>
        <w:rPr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надання адресної матеріальної допомоги мешканцям громади згідно положення, що затверджується в установленому порядку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, у тому числі:</w:t>
      </w:r>
    </w:p>
    <w:tbl>
      <w:tblPr>
        <w:tblStyle w:val="ae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2"/>
        <w:gridCol w:w="1842"/>
        <w:gridCol w:w="1841"/>
        <w:gridCol w:w="1560"/>
      </w:tblGrid>
      <w:tr w:rsidR="00DC0DC9" w14:paraId="41E713F4" w14:textId="77777777" w:rsidTr="00DC0DC9">
        <w:trPr>
          <w:trHeight w:val="92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4B6" w14:textId="77777777" w:rsidR="00DC0DC9" w:rsidRDefault="00DC0DC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25BDF1E" w14:textId="77777777" w:rsidR="00DC0DC9" w:rsidRDefault="00DC0DC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Напрямки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7C6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 рік</w:t>
            </w:r>
          </w:p>
          <w:p w14:paraId="07307B0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557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 рік</w:t>
            </w:r>
          </w:p>
          <w:p w14:paraId="2A97B09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C1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 рік</w:t>
            </w:r>
          </w:p>
          <w:p w14:paraId="76FF798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(осіб)/тис.грн.</w:t>
            </w:r>
          </w:p>
        </w:tc>
      </w:tr>
      <w:tr w:rsidR="00DC0DC9" w14:paraId="4C56917E" w14:textId="77777777" w:rsidTr="00DC0DC9">
        <w:trPr>
          <w:trHeight w:val="9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49B0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лікування малозабезпеченим мешканцям громади та особам/дітям з інвалідністю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BAC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1057 осіб</w:t>
            </w:r>
          </w:p>
          <w:p w14:paraId="30C350D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2481676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5E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 осіб</w:t>
            </w:r>
          </w:p>
          <w:p w14:paraId="37ECD2B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1717464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D899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2409 осіб</w:t>
            </w:r>
          </w:p>
          <w:p w14:paraId="0674DD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4021480 грн.</w:t>
            </w:r>
          </w:p>
        </w:tc>
      </w:tr>
      <w:tr w:rsidR="00DC0DC9" w14:paraId="6D9A0DFA" w14:textId="77777777" w:rsidTr="00DC0DC9">
        <w:trPr>
          <w:trHeight w:val="9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6FCF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вирішення соціально-побутових потреб членам добровольчих формувань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144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54EA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022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882 особи</w:t>
            </w:r>
          </w:p>
          <w:p w14:paraId="4CC9A54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7056000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15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DDE6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7BB5A4C7" w14:textId="77777777" w:rsidTr="00DC0DC9">
        <w:trPr>
          <w:trHeight w:val="9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13A0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Постраждалим, які на момент авіакатастрофи 18.01.2023 р. перебували у закладі дошкільної освіти ясла-садок комбінованого типу Броварської міської ради Броварського району Київської області «Джерельце»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8DD" w14:textId="77777777" w:rsidR="00DC0DC9" w:rsidRP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0B8EB0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1F0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BD47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398C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 осіб</w:t>
            </w:r>
          </w:p>
          <w:p w14:paraId="4919BEB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4105000 грн.</w:t>
            </w:r>
          </w:p>
        </w:tc>
      </w:tr>
      <w:tr w:rsidR="00DC0DC9" w14:paraId="22166309" w14:textId="77777777" w:rsidTr="00DC0DC9">
        <w:trPr>
          <w:trHeight w:val="9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58A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781FE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лікування учасникам бойових дій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039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53D1695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 грн.</w:t>
            </w:r>
          </w:p>
          <w:p w14:paraId="23C38AD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E1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74D8122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грн.</w:t>
            </w:r>
          </w:p>
          <w:p w14:paraId="203C96A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7D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осіб</w:t>
            </w:r>
          </w:p>
          <w:p w14:paraId="79A93FB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660000 грн.</w:t>
            </w:r>
          </w:p>
          <w:p w14:paraId="6CFF882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C9" w14:paraId="7866B811" w14:textId="77777777" w:rsidTr="00DC0DC9">
        <w:trPr>
          <w:trHeight w:val="85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20C49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вирішення соціально-побутових потреб членам сімей загиблих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E395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  <w:p w14:paraId="0CE9A86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46715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3D7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осіб</w:t>
            </w:r>
          </w:p>
          <w:p w14:paraId="7A5B1EB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7C3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осіб</w:t>
            </w:r>
          </w:p>
          <w:p w14:paraId="116C077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505000 грн.</w:t>
            </w:r>
          </w:p>
        </w:tc>
      </w:tr>
      <w:tr w:rsidR="00DC0DC9" w14:paraId="6AD05CF7" w14:textId="77777777" w:rsidTr="00DC0DC9">
        <w:trPr>
          <w:trHeight w:val="9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05698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вирішення соціально-побутових потреб малозабезпеченим мешканцям громади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C6C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осіб</w:t>
            </w:r>
          </w:p>
          <w:p w14:paraId="3034BE0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208912 грн.</w:t>
            </w:r>
          </w:p>
          <w:p w14:paraId="726ABE1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CD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осіб</w:t>
            </w:r>
          </w:p>
          <w:p w14:paraId="2D6EDF6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1280018 грн.</w:t>
            </w:r>
          </w:p>
          <w:p w14:paraId="117CCC3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EA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осіб</w:t>
            </w:r>
          </w:p>
          <w:p w14:paraId="15AF3F8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236000 грн.</w:t>
            </w:r>
          </w:p>
          <w:p w14:paraId="7F25DE5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C9" w14:paraId="785E285A" w14:textId="77777777" w:rsidTr="00DC0DC9">
        <w:trPr>
          <w:trHeight w:val="98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B5F26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відновлення зруйнованого житла внаслідок надзвичайної ситуації воєнного характеру, спричиненої збройною агресією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128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A1AE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5FB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особи</w:t>
            </w:r>
          </w:p>
          <w:p w14:paraId="7623B77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1196018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458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осіб</w:t>
            </w:r>
          </w:p>
          <w:p w14:paraId="0A1590B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432709 грн.0</w:t>
            </w:r>
          </w:p>
        </w:tc>
      </w:tr>
      <w:tr w:rsidR="00DC0DC9" w14:paraId="3E93C244" w14:textId="77777777" w:rsidTr="00DC0DC9">
        <w:trPr>
          <w:trHeight w:val="9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EFD6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Тимчасово переміщеним особам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Броварського району до Броварської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4A3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8B64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519B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 осіб</w:t>
            </w:r>
          </w:p>
          <w:p w14:paraId="39F807C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1013500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1AA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E962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144A8DA6" w14:textId="77777777" w:rsidTr="00DC0DC9">
        <w:trPr>
          <w:trHeight w:val="8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1F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C2304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зв’язку з пожежею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477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  <w:p w14:paraId="2A797E9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7597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083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осіб</w:t>
            </w:r>
          </w:p>
          <w:p w14:paraId="667785F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41000 грн.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457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осіб</w:t>
            </w:r>
          </w:p>
          <w:p w14:paraId="2C27DB0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182000 грн.</w:t>
            </w:r>
          </w:p>
          <w:p w14:paraId="100B15A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C9" w14:paraId="3D275295" w14:textId="77777777" w:rsidTr="00DC0DC9">
        <w:trPr>
          <w:trHeight w:val="8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D4F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383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1078 осіб</w:t>
            </w:r>
          </w:p>
          <w:p w14:paraId="5D4013F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2754900 грн.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A19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3808 осіб</w:t>
            </w:r>
          </w:p>
          <w:p w14:paraId="3683A9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12430000 грн.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E6F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2624 осіб</w:t>
            </w:r>
          </w:p>
          <w:p w14:paraId="14EF589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10142189 грн.</w:t>
            </w:r>
          </w:p>
        </w:tc>
      </w:tr>
    </w:tbl>
    <w:p w14:paraId="2897E5E9" w14:textId="77777777" w:rsidR="00DC0DC9" w:rsidRDefault="00DC0DC9" w:rsidP="00DC0DC9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BF5EE" w14:textId="77777777" w:rsidR="00DC0DC9" w:rsidRDefault="00DC0DC9" w:rsidP="00DC0DC9">
      <w:pPr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надання одноразової грошової допомоги у розмірі 1000 грн. до Дня Перемоги учасникам бойових дій, які брали участь у Другій світовій війні:</w:t>
      </w:r>
    </w:p>
    <w:p w14:paraId="70F6A6F1" w14:textId="77777777" w:rsidR="00DC0DC9" w:rsidRDefault="00DC0DC9" w:rsidP="00DC0DC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надано одноразову грошову допомогу:</w:t>
      </w:r>
    </w:p>
    <w:p w14:paraId="416F5294" w14:textId="77777777" w:rsidR="00DC0DC9" w:rsidRDefault="00DC0DC9" w:rsidP="00DC0DC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17 особам на суму 17,2 тис. грн.;</w:t>
      </w:r>
    </w:p>
    <w:p w14:paraId="66BFC850" w14:textId="77777777" w:rsidR="00DC0DC9" w:rsidRDefault="00DC0DC9" w:rsidP="00DC0DC9">
      <w:pPr>
        <w:numPr>
          <w:ilvl w:val="0"/>
          <w:numId w:val="6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рік – 13 особам на суму 13,2 тис. грн.;</w:t>
      </w:r>
    </w:p>
    <w:p w14:paraId="66748904" w14:textId="77777777" w:rsidR="00DC0DC9" w:rsidRDefault="00DC0DC9" w:rsidP="00DC0DC9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9 особам на суму 9,0 тис. грн.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1FB94422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77927D" w14:textId="77777777" w:rsidR="00DC0DC9" w:rsidRDefault="00DC0DC9" w:rsidP="00DC0DC9">
      <w:pPr>
        <w:numPr>
          <w:ilvl w:val="0"/>
          <w:numId w:val="4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проведення щомісячної доплати до пенсії мешканцям громади, які досягли 95-річного віку, у розмірі 200 грн.:</w:t>
      </w:r>
    </w:p>
    <w:p w14:paraId="033B797D" w14:textId="77777777" w:rsidR="00DC0DC9" w:rsidRDefault="00DC0DC9" w:rsidP="00DC0DC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щомісячну доплату отримали:</w:t>
      </w:r>
    </w:p>
    <w:p w14:paraId="1BB06D1B" w14:textId="77777777" w:rsidR="00DC0DC9" w:rsidRDefault="00DC0DC9" w:rsidP="00DC0DC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41 особа у сумі 92,3 тис. грн.;</w:t>
      </w:r>
    </w:p>
    <w:p w14:paraId="5A565D3B" w14:textId="77777777" w:rsidR="00DC0DC9" w:rsidRDefault="00DC0DC9" w:rsidP="00DC0DC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42 особи у сумі 94,2 тис. грн.;</w:t>
      </w:r>
    </w:p>
    <w:p w14:paraId="3E4388A9" w14:textId="77777777" w:rsidR="00DC0DC9" w:rsidRDefault="00DC0DC9" w:rsidP="00DC0DC9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43 особи у сумі 102,8 тис. грн.</w:t>
      </w:r>
    </w:p>
    <w:p w14:paraId="3FDE8845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1EA6D7" w14:textId="77777777" w:rsidR="00DC0DC9" w:rsidRDefault="00DC0DC9" w:rsidP="00DC0DC9">
      <w:pPr>
        <w:numPr>
          <w:ilvl w:val="0"/>
          <w:numId w:val="8"/>
        </w:numPr>
        <w:tabs>
          <w:tab w:val="left" w:pos="0"/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надання щомісячної допомоги мешканцям громади, яким виповнилося 100 і більше років, у розмірі 1000 грн.:</w:t>
      </w:r>
    </w:p>
    <w:p w14:paraId="4DF375E6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надано одноразову грошову допомогу:</w:t>
      </w:r>
    </w:p>
    <w:p w14:paraId="0FFED2B2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2 особам на суму 27,4 тис. грн.;</w:t>
      </w:r>
    </w:p>
    <w:p w14:paraId="3DE5BDD9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2 особам на суму 23,4 тис. грн.;</w:t>
      </w:r>
    </w:p>
    <w:p w14:paraId="31B0F6BD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2 особам на суму 29,3 тис. грн.</w:t>
      </w:r>
    </w:p>
    <w:p w14:paraId="6CF68062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A813A1" w14:textId="77777777" w:rsidR="00DC0DC9" w:rsidRDefault="00DC0DC9" w:rsidP="00DC0DC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здійснення виплати компенсації фізичним особам, які надають соціальні послуги:</w:t>
      </w:r>
    </w:p>
    <w:p w14:paraId="1605F436" w14:textId="77777777" w:rsidR="00DC0DC9" w:rsidRDefault="00DC0DC9" w:rsidP="00DC0DC9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768498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виплачено:</w:t>
      </w:r>
    </w:p>
    <w:p w14:paraId="46C9B846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141 особі на суму 653,8 тис. грн.;</w:t>
      </w:r>
    </w:p>
    <w:p w14:paraId="43AF356A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142 особам на суму 1031,4 тис. грн.;</w:t>
      </w:r>
    </w:p>
    <w:p w14:paraId="33A0F122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114 особам на суму 1962,8 тис. грн.(виплати здійснюються поза Програмою).</w:t>
      </w:r>
    </w:p>
    <w:p w14:paraId="404F8616" w14:textId="77777777" w:rsidR="00DC0DC9" w:rsidRDefault="00DC0DC9" w:rsidP="00DC0DC9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D7C093" w14:textId="77777777" w:rsidR="00DC0DC9" w:rsidRDefault="00DC0DC9" w:rsidP="00DC0DC9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забезпечення організації проведення санаторно-курортного лікування ветеранів війни та праці, осіб з інвалідністю:</w:t>
      </w:r>
    </w:p>
    <w:p w14:paraId="0103A54B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оздоровлено:</w:t>
      </w:r>
    </w:p>
    <w:p w14:paraId="03E8D237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10 осіб – ветеранів праці  на суму 99,7 тис. грн.;</w:t>
      </w:r>
    </w:p>
    <w:p w14:paraId="15D542A7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0 ;</w:t>
      </w:r>
    </w:p>
    <w:p w14:paraId="316AC842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14 осіб з них:10 осіб з інвалідністю загального захворювання, 4 особи  інвалідністю внаслідок війни  на суму 116,4 тис. грн.</w:t>
      </w:r>
    </w:p>
    <w:p w14:paraId="68916066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2C25F6" w14:textId="77777777" w:rsidR="00DC0DC9" w:rsidRDefault="00DC0DC9" w:rsidP="00DC0DC9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здійснення виплати одноразової грошової допомоги до Міжнародного дня осіб з інвалідністю по 500 грн. особам з інвалідністю 1 групи, по 1000 грн. дітям з інвалідністю:</w:t>
      </w:r>
    </w:p>
    <w:p w14:paraId="34B92057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надано одноразову грошову допомогу:</w:t>
      </w:r>
    </w:p>
    <w:p w14:paraId="3D1A7881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1519 осіб, з них 710 дітей з інвалідністю на суму 1032,0 тис.  грн.;</w:t>
      </w:r>
    </w:p>
    <w:p w14:paraId="3B8DD0F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740 дітям з інвалідністю на суму 740,6 тис. грн.;</w:t>
      </w:r>
    </w:p>
    <w:p w14:paraId="4A96875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802 дітям з інвалідністю на суму 802,0 тис. грн.</w:t>
      </w:r>
    </w:p>
    <w:p w14:paraId="0BD31F3A" w14:textId="77777777" w:rsidR="00DC0DC9" w:rsidRDefault="00DC0DC9" w:rsidP="00DC0D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надання пільг на оплату житлово-комунальних послуг у вигляді щомісячної компенсації:</w:t>
      </w:r>
    </w:p>
    <w:p w14:paraId="3D61A8E5" w14:textId="77777777" w:rsidR="00DC0DC9" w:rsidRDefault="00DC0DC9" w:rsidP="00DC0DC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 1 групи;</w:t>
      </w:r>
    </w:p>
    <w:p w14:paraId="66993534" w14:textId="77777777" w:rsidR="00DC0DC9" w:rsidRDefault="00DC0DC9" w:rsidP="00DC0DC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особам з інвалідністю 2 групи по зору;</w:t>
      </w:r>
    </w:p>
    <w:p w14:paraId="1E9AE7D4" w14:textId="77777777" w:rsidR="00DC0DC9" w:rsidRDefault="00DC0DC9" w:rsidP="00DC0DC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почесним громадянам міста;</w:t>
      </w:r>
    </w:p>
    <w:p w14:paraId="37BC84FC" w14:textId="77777777" w:rsidR="00DC0DC9" w:rsidRDefault="00DC0DC9" w:rsidP="00DC0DC9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членам сімей загиблих Героїв Небесної Сотні (з врахуванням наявної пільги на ЖКП),що затверджується в установленому порядку:</w:t>
      </w:r>
    </w:p>
    <w:p w14:paraId="564690A3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795E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рік у сумі 1690,8  тис. грн., у тому числі у  розрізі пільгових категорій:</w:t>
      </w:r>
    </w:p>
    <w:p w14:paraId="45AFA7B3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331 особа з інвалідністю 1 групи;</w:t>
      </w:r>
    </w:p>
    <w:p w14:paraId="7EC14894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осіб з інвалідністю 2 групи по зору;</w:t>
      </w:r>
    </w:p>
    <w:p w14:paraId="580A4BB4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почесних громадян міста;</w:t>
      </w:r>
    </w:p>
    <w:p w14:paraId="1E070EA3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0FC93951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A89172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у сумі 1808,3 тис. грн.,утому числі у  розрізі пільгових категорій:</w:t>
      </w:r>
    </w:p>
    <w:p w14:paraId="1EE0A506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308 осіб з інвалідністю 1 групи;</w:t>
      </w:r>
    </w:p>
    <w:p w14:paraId="2B278C28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 осіб з інвалідністю 2 групи по зору;</w:t>
      </w:r>
    </w:p>
    <w:p w14:paraId="27389E1E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почесних громадян міста;</w:t>
      </w:r>
    </w:p>
    <w:p w14:paraId="4216B898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7CB474EF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6ED3C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у сумі 1711,9 тис. грн., у тому числі у  розрізі пільгових категорій:</w:t>
      </w:r>
    </w:p>
    <w:p w14:paraId="68F7ECB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295 осіб з інвалідністю 1 групи;</w:t>
      </w:r>
    </w:p>
    <w:p w14:paraId="0A41F59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 особи з інвалідністю 2 групи по зору;</w:t>
      </w:r>
    </w:p>
    <w:p w14:paraId="1F78518B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почесних громадян міста;</w:t>
      </w:r>
    </w:p>
    <w:p w14:paraId="65DCFC3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член сімей загиблих Героїв Небесної Сотні.</w:t>
      </w:r>
    </w:p>
    <w:p w14:paraId="69C59995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1D8C5" w14:textId="77777777" w:rsidR="00DC0DC9" w:rsidRDefault="00DC0DC9" w:rsidP="00DC0DC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надання послуг зв’язку на пільгових умовах окремим категоріям громадян:</w:t>
      </w:r>
    </w:p>
    <w:p w14:paraId="4805F022" w14:textId="77777777" w:rsidR="00DC0DC9" w:rsidRDefault="00DC0DC9" w:rsidP="00DC0DC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відшкодовано:</w:t>
      </w:r>
    </w:p>
    <w:p w14:paraId="26DA17C7" w14:textId="77777777" w:rsidR="00DC0DC9" w:rsidRDefault="00DC0DC9" w:rsidP="00DC0DC9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720 особам на суму 246,3 тис. грн.;</w:t>
      </w:r>
    </w:p>
    <w:p w14:paraId="17CEF574" w14:textId="77777777" w:rsidR="00DC0DC9" w:rsidRDefault="00DC0DC9" w:rsidP="00DC0DC9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457 особам на суму 230,3 тис. грн.;</w:t>
      </w:r>
    </w:p>
    <w:p w14:paraId="79AB138B" w14:textId="77777777" w:rsidR="00DC0DC9" w:rsidRDefault="00DC0DC9" w:rsidP="00DC0DC9">
      <w:pPr>
        <w:tabs>
          <w:tab w:val="left" w:pos="851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211 особам на суму 223,1 тис. грн.</w:t>
      </w:r>
    </w:p>
    <w:p w14:paraId="3319A260" w14:textId="77777777" w:rsidR="00DC0DC9" w:rsidRDefault="00DC0DC9" w:rsidP="00DC0DC9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6FF7C" w14:textId="77777777" w:rsidR="00DC0DC9" w:rsidRDefault="00DC0DC9" w:rsidP="00DC0DC9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b/>
          <w:sz w:val="28"/>
          <w:szCs w:val="28"/>
          <w:lang w:val="ru-RU" w:eastAsia="ru-RU"/>
        </w:rPr>
        <w:t>абе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зпечення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безкоштовне перевезення пільгових категорій міста автомобільним транспортом:</w:t>
      </w:r>
    </w:p>
    <w:p w14:paraId="6534243E" w14:textId="77777777" w:rsidR="00DC0DC9" w:rsidRDefault="00DC0DC9" w:rsidP="00DC0D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відшкодовано перевізникам:</w:t>
      </w:r>
    </w:p>
    <w:p w14:paraId="1C5F4374" w14:textId="77777777" w:rsidR="00DC0DC9" w:rsidRDefault="00DC0DC9" w:rsidP="00DC0D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рік – 2397,7 тис. грн. за перевезення 21335 пільговиків;</w:t>
      </w:r>
    </w:p>
    <w:p w14:paraId="0DAB8652" w14:textId="77777777" w:rsidR="00DC0DC9" w:rsidRDefault="00DC0DC9" w:rsidP="00DC0D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-  1979,4 тис. грн. за перевезення 21335 пільговиків;</w:t>
      </w:r>
    </w:p>
    <w:p w14:paraId="084CAEB7" w14:textId="77777777" w:rsidR="00DC0DC9" w:rsidRDefault="00DC0DC9" w:rsidP="00DC0DC9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– 2594,5 тис. грн. за перевезення 20833 пільговиків.</w:t>
      </w:r>
    </w:p>
    <w:p w14:paraId="00D75B6E" w14:textId="77777777" w:rsidR="00DC0DC9" w:rsidRDefault="00DC0DC9" w:rsidP="00DC0D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DB403C" w14:textId="77777777" w:rsidR="00DC0DC9" w:rsidRDefault="00DC0DC9" w:rsidP="00DC0DC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відшкодування витрат за перевезення на пільгових умовах залізничним транспортом окремим категоріям громадян:</w:t>
      </w:r>
    </w:p>
    <w:p w14:paraId="563C1D41" w14:textId="77777777" w:rsidR="00DC0DC9" w:rsidRDefault="00DC0DC9" w:rsidP="00DC0DC9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відшкодовано АТ «Укрзалізниці»:</w:t>
      </w:r>
    </w:p>
    <w:p w14:paraId="5B3B3BA6" w14:textId="77777777" w:rsidR="00DC0DC9" w:rsidRDefault="00DC0DC9" w:rsidP="00DC0DC9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 рік – 644,7 тис. грн. за перевезення 20964 пільговиків;</w:t>
      </w:r>
    </w:p>
    <w:p w14:paraId="0A6C44DF" w14:textId="77777777" w:rsidR="00DC0DC9" w:rsidRDefault="00DC0DC9" w:rsidP="00DC0DC9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рік -  799,2 тис. грн. за перевезення 13765 пільговиків;</w:t>
      </w:r>
    </w:p>
    <w:p w14:paraId="769AD242" w14:textId="77777777" w:rsidR="00DC0DC9" w:rsidRDefault="00DC0DC9" w:rsidP="00DC0DC9">
      <w:pPr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2023 рік – 850,0 тис. грн. за перевезення 16494 пільговиків.</w:t>
      </w:r>
    </w:p>
    <w:p w14:paraId="2C813779" w14:textId="77777777" w:rsidR="00DC0DC9" w:rsidRDefault="00DC0DC9" w:rsidP="00DC0DC9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заходи щодо удосконалення якості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надання соціальних послуг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сприяння розвитку системи надання соціальних послуг:</w:t>
      </w:r>
    </w:p>
    <w:p w14:paraId="7439DC6B" w14:textId="77777777" w:rsidR="00DC0DC9" w:rsidRDefault="00DC0DC9" w:rsidP="00DC0DC9">
      <w:pPr>
        <w:numPr>
          <w:ilvl w:val="0"/>
          <w:numId w:val="16"/>
        </w:numPr>
        <w:tabs>
          <w:tab w:val="left" w:pos="142"/>
          <w:tab w:val="left" w:pos="284"/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забезпечується реалізація соціальної політики щодо надання соціальних послуг громадянам похилого віку та громадянам з інвалідністю;</w:t>
      </w:r>
    </w:p>
    <w:p w14:paraId="6AC9EF4D" w14:textId="77777777" w:rsidR="00DC0DC9" w:rsidRDefault="00DC0DC9" w:rsidP="00DC0DC9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надаються соціальні послуги  громадянам похилого віку та громадянам з інвалідністю відповідно до потреб Броварської міської територіальної громади:</w:t>
      </w:r>
    </w:p>
    <w:p w14:paraId="5FEE55AE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2021рік </w:t>
      </w:r>
    </w:p>
    <w:p w14:paraId="5559E607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всього послуг – 134386, у тому числі:</w:t>
      </w:r>
    </w:p>
    <w:p w14:paraId="74DA7102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- 97611;</w:t>
      </w:r>
    </w:p>
    <w:p w14:paraId="7B2E4B17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 16550;</w:t>
      </w:r>
    </w:p>
    <w:p w14:paraId="3A03AAD1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соціальна адаптація – 697;</w:t>
      </w:r>
    </w:p>
    <w:p w14:paraId="39BCD856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 2128;</w:t>
      </w:r>
    </w:p>
    <w:p w14:paraId="1CC42EDD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стаціонарний догляд – 2728;</w:t>
      </w:r>
    </w:p>
    <w:p w14:paraId="2D46A309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 8394;</w:t>
      </w:r>
    </w:p>
    <w:p w14:paraId="09E96671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послуги – 13782. </w:t>
      </w:r>
    </w:p>
    <w:p w14:paraId="5A0BAC2E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</w:t>
      </w:r>
    </w:p>
    <w:p w14:paraId="0CD9443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всього послуг – 114678, у тому числі:</w:t>
      </w:r>
    </w:p>
    <w:p w14:paraId="061AD437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- 78037;</w:t>
      </w:r>
    </w:p>
    <w:p w14:paraId="4E4BFA7A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 13930;</w:t>
      </w:r>
    </w:p>
    <w:p w14:paraId="53D4F283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 1992;</w:t>
      </w:r>
    </w:p>
    <w:p w14:paraId="2B685D6A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стаціонарний догляд – 3391;</w:t>
      </w:r>
    </w:p>
    <w:p w14:paraId="5DD46C78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 8394;</w:t>
      </w:r>
    </w:p>
    <w:p w14:paraId="395223F1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послуги – 8934. </w:t>
      </w:r>
    </w:p>
    <w:p w14:paraId="1F39A10E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E45B06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160000,у тому числі:</w:t>
      </w:r>
    </w:p>
    <w:p w14:paraId="5384ACDA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денний догляд вдома - 103600;</w:t>
      </w:r>
    </w:p>
    <w:p w14:paraId="23E7FF77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натуральна допомога – 8750;</w:t>
      </w:r>
    </w:p>
    <w:p w14:paraId="16403620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консультування, представництво інтересів – 2200;</w:t>
      </w:r>
    </w:p>
    <w:p w14:paraId="38691E73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стаціонарний догляд – 3500;</w:t>
      </w:r>
    </w:p>
    <w:p w14:paraId="33C1FDCA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медико – соціальна допомога – 13500;</w:t>
      </w:r>
    </w:p>
    <w:p w14:paraId="34320A52" w14:textId="77777777" w:rsidR="00DC0DC9" w:rsidRDefault="00DC0DC9" w:rsidP="00DC0DC9">
      <w:pPr>
        <w:pStyle w:val="ac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інші послуги – 28450. </w:t>
      </w:r>
    </w:p>
    <w:p w14:paraId="7EC2C0C1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9AB92" w14:textId="77777777" w:rsidR="00DC0DC9" w:rsidRDefault="00DC0DC9" w:rsidP="00DC0DC9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налагоджено співпрацю з громадськими об’єднаннями, благодійними та релігійними організаціями з метою надання соціальних послуг;</w:t>
      </w:r>
    </w:p>
    <w:p w14:paraId="40E7B277" w14:textId="77777777" w:rsidR="00DC0DC9" w:rsidRDefault="00DC0DC9" w:rsidP="00DC0DC9">
      <w:pPr>
        <w:numPr>
          <w:ilvl w:val="0"/>
          <w:numId w:val="16"/>
        </w:numPr>
        <w:tabs>
          <w:tab w:val="left" w:pos="851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налагоджено співпрацю з організаціями та підприємствами різних форм власності,благодійними фондами для залучення благодійної допомоги для громадян, які потребують соціальної підтримки;</w:t>
      </w:r>
    </w:p>
    <w:p w14:paraId="13B66270" w14:textId="77777777" w:rsidR="00DC0DC9" w:rsidRDefault="00DC0DC9" w:rsidP="00DC0DC9">
      <w:pPr>
        <w:numPr>
          <w:ilvl w:val="0"/>
          <w:numId w:val="16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забезпечується безоплатне щоденне харчування самітних малозабезпечених мешканців громади, які перебувають на обліку в територіальному центрі соціального обслуговування:</w:t>
      </w:r>
    </w:p>
    <w:p w14:paraId="56EB290B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охоплено 145 осіб на суму 380,7 тис. грн.;</w:t>
      </w:r>
    </w:p>
    <w:p w14:paraId="16927A5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- охоплено 133 особи на суму 1061,9 тис. грн.;</w:t>
      </w:r>
    </w:p>
    <w:p w14:paraId="0C6C324D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- охоплено 140 осіб на суму 304,7 тис. грн..</w:t>
      </w:r>
    </w:p>
    <w:p w14:paraId="2DD26D85" w14:textId="77777777" w:rsidR="00DC0DC9" w:rsidRDefault="00DC0DC9" w:rsidP="00DC0DC9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забезпечені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обставинах:</w:t>
      </w:r>
    </w:p>
    <w:p w14:paraId="7CC04DF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0 осіб;</w:t>
      </w:r>
    </w:p>
    <w:p w14:paraId="787C2E4F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169 осіб;</w:t>
      </w:r>
    </w:p>
    <w:p w14:paraId="4F09796B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120 осіб.</w:t>
      </w:r>
    </w:p>
    <w:p w14:paraId="3983ED4A" w14:textId="77777777" w:rsidR="00DC0DC9" w:rsidRDefault="00DC0DC9" w:rsidP="00DC0DC9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надаються безкоштовні перукарські послуги пенсіонерам, особам з інвалідністю:</w:t>
      </w:r>
    </w:p>
    <w:p w14:paraId="15330D8C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1952 особам на суму 137,8 тис. грн.;</w:t>
      </w:r>
    </w:p>
    <w:p w14:paraId="629B6948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2259 особам на суму 129,8 тис. грн.;</w:t>
      </w:r>
    </w:p>
    <w:p w14:paraId="7F22DC8C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2451 особам на суму 140,0 тис. грн.;</w:t>
      </w:r>
    </w:p>
    <w:p w14:paraId="7773EE8D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9395A1" w14:textId="77777777" w:rsidR="00DC0DC9" w:rsidRDefault="00DC0DC9" w:rsidP="00DC0DC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 Порядку проведення конкурсу з визначення програм (проектів,заходів), розроблених громадськими  об’єднаннями осіб з інвалідністю і ветеранів та благодійними організаціями, діяльність яких має соціальне спрямування, для виконання (реалізації) яких надається фінансова підтримка за кошти місцевого бюджету, що затверджується відповідно до установленого законодавства, у тому числі:</w:t>
      </w:r>
    </w:p>
    <w:p w14:paraId="79E00572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e"/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09"/>
        <w:gridCol w:w="1700"/>
        <w:gridCol w:w="1842"/>
        <w:gridCol w:w="1418"/>
      </w:tblGrid>
      <w:tr w:rsidR="00DC0DC9" w14:paraId="1A644C11" w14:textId="77777777" w:rsidTr="00DC0DC9">
        <w:trPr>
          <w:trHeight w:val="9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DCF4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3DE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громадських об’єднань осіб з інвалідністю і ветеранів та благодійних організацій, діяльність яких має соціальне спрямування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A8C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рік</w:t>
            </w:r>
          </w:p>
          <w:p w14:paraId="0CE0965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обсяги фінансування</w:t>
            </w:r>
          </w:p>
          <w:p w14:paraId="1EF3418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837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рік</w:t>
            </w:r>
          </w:p>
          <w:p w14:paraId="14D42AC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обсяги </w:t>
            </w:r>
          </w:p>
          <w:p w14:paraId="2A79317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  <w:p w14:paraId="066B65A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816E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 рік</w:t>
            </w:r>
          </w:p>
          <w:p w14:paraId="5A0293B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обсяги фінансування</w:t>
            </w:r>
          </w:p>
          <w:p w14:paraId="2FE90B5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/тис. грн.</w:t>
            </w:r>
          </w:p>
        </w:tc>
      </w:tr>
      <w:tr w:rsidR="00DC0DC9" w14:paraId="45354F62" w14:textId="77777777" w:rsidTr="00DC0DC9">
        <w:trPr>
          <w:trHeight w:val="5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6E4A5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57D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«Сіалія»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F0E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496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C75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20C5A590" w14:textId="77777777" w:rsidTr="00DC0DC9">
        <w:trPr>
          <w:trHeight w:val="3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3E17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9E1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«Батьки «Мозаїки»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883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964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A01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15345FAA" w14:textId="77777777" w:rsidTr="00DC0DC9">
        <w:trPr>
          <w:trHeight w:val="80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42AD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DDFC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міськрайонна організація Товариства Червоного Хреста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DF0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824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FE5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158,3</w:t>
            </w:r>
          </w:p>
        </w:tc>
      </w:tr>
      <w:tr w:rsidR="00DC0DC9" w14:paraId="1F6DDA3E" w14:textId="77777777" w:rsidTr="00DC0DC9">
        <w:trPr>
          <w:trHeight w:val="4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883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159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Благодійна організація «Благодійний фонд «Інна»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3C8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0E7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E73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167,2</w:t>
            </w:r>
          </w:p>
        </w:tc>
      </w:tr>
      <w:tr w:rsidR="00DC0DC9" w14:paraId="60E6EAD1" w14:textId="77777777" w:rsidTr="00DC0DC9">
        <w:trPr>
          <w:trHeight w:val="6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3026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16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Броварське відділення «Спілка ветеранів війни в Афганістані»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10A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8CC0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2D6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58CEE5FC" w14:textId="77777777" w:rsidTr="00DC0DC9">
        <w:trPr>
          <w:trHeight w:val="5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388F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741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Броварська міська організація ветеранів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CC00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5DA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ACD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</w:t>
            </w:r>
          </w:p>
        </w:tc>
      </w:tr>
      <w:tr w:rsidR="00DC0DC9" w14:paraId="2E513A1C" w14:textId="77777777" w:rsidTr="00DC0DC9">
        <w:trPr>
          <w:trHeight w:val="9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D6A2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F69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«Центр духовної та соціально – психологічної реабілітації «Перемога»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2F9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11D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2D4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056FC1A1" w14:textId="77777777" w:rsidTr="00DC0DC9">
        <w:trPr>
          <w:trHeight w:val="8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04D5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638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Громадська організація «Незрячих людей активних і незалежних»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591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A54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12BF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DC0DC9" w14:paraId="19A31123" w14:textId="77777777" w:rsidTr="00DC0DC9">
        <w:trPr>
          <w:trHeight w:val="8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E161" w14:textId="77777777" w:rsidR="00DC0DC9" w:rsidRDefault="00DC0DC9">
            <w:pPr>
              <w:tabs>
                <w:tab w:val="left" w:pos="0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204E" w14:textId="77777777" w:rsidR="00DC0DC9" w:rsidRDefault="00DC0DC9">
            <w:pPr>
              <w:tabs>
                <w:tab w:val="left" w:pos="0"/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Громадська  організація  «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Броварське міське товариство інвалідів 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</w:rPr>
              <w:t xml:space="preserve">ураженням опорно – рухового апарату «Прагнення»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108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BE4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C9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</w:tr>
      <w:tr w:rsidR="00DC0DC9" w14:paraId="727D39CC" w14:textId="77777777" w:rsidTr="00DC0DC9">
        <w:trPr>
          <w:trHeight w:val="8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203E" w14:textId="77777777" w:rsidR="00DC0DC9" w:rsidRDefault="00DC0DC9">
            <w:pPr>
              <w:tabs>
                <w:tab w:val="left" w:pos="0"/>
                <w:tab w:val="left" w:pos="35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AAA9" w14:textId="77777777" w:rsidR="00DC0DC9" w:rsidRDefault="00DC0DC9">
            <w:pPr>
              <w:tabs>
                <w:tab w:val="left" w:pos="0"/>
                <w:tab w:val="left" w:pos="3544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Громадська організація «Всеукраїнське об’єднання воїнів АТО «Київська Русь»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01D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826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440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7F98EBF5" w14:textId="77777777" w:rsidTr="00DC0DC9">
        <w:trPr>
          <w:trHeight w:val="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39F9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F0D4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Громадська організація «Всеукраїнський рух «Захисники Вітчизни»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DA0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C5F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5479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4B4AE4BD" w14:textId="77777777" w:rsidTr="00DC0DC9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1105D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8B1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Благодійна організація «Перспектива 21.3»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B9E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0CB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746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173,1</w:t>
            </w:r>
          </w:p>
        </w:tc>
      </w:tr>
      <w:tr w:rsidR="00DC0DC9" w14:paraId="74F6FD2C" w14:textId="77777777" w:rsidTr="00DC0DC9">
        <w:trPr>
          <w:trHeight w:val="5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A5C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4AC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865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D8D7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3AF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671,1</w:t>
            </w:r>
          </w:p>
        </w:tc>
      </w:tr>
    </w:tbl>
    <w:p w14:paraId="425B8815" w14:textId="77777777" w:rsidR="00DC0DC9" w:rsidRDefault="00DC0DC9" w:rsidP="00DC0D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805449" w14:textId="77777777" w:rsidR="00DC0DC9" w:rsidRDefault="00DC0DC9" w:rsidP="00DC0DC9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організація та забезпечення поїздок в зону відчуження на поминальні дні:</w:t>
      </w:r>
    </w:p>
    <w:p w14:paraId="722E595F" w14:textId="77777777" w:rsidR="00DC0DC9" w:rsidRDefault="00DC0DC9" w:rsidP="00DC0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язку з карантинними обмеженнями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початком повномасштабної війни)поїздки в зону відчуження на поминальні дні в термін дії Програми не організовувалися.</w:t>
      </w:r>
    </w:p>
    <w:p w14:paraId="77277E14" w14:textId="77777777" w:rsidR="00DC0DC9" w:rsidRDefault="00DC0DC9" w:rsidP="00DC0DC9">
      <w:pPr>
        <w:spacing w:after="0" w:line="240" w:lineRule="auto"/>
        <w:ind w:left="709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CCD1C" w14:textId="77777777" w:rsidR="00DC0DC9" w:rsidRDefault="00DC0DC9" w:rsidP="00DC0DC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забезпечення вітання мешканців громади з ювілейними датами з нагоди дня народження:</w:t>
      </w:r>
    </w:p>
    <w:p w14:paraId="08F59127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Забезпечено вітання:</w:t>
      </w:r>
    </w:p>
    <w:p w14:paraId="4FCE40CF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1927 осіб у сумі 18,0 тис. грн.;</w:t>
      </w:r>
    </w:p>
    <w:p w14:paraId="36993585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377 осіб;</w:t>
      </w:r>
    </w:p>
    <w:p w14:paraId="2EA6ED82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2023 рік – 957 осіб у сумі 132,1 тис. грн.  </w:t>
      </w:r>
    </w:p>
    <w:p w14:paraId="54F264EC" w14:textId="77777777" w:rsidR="00DC0DC9" w:rsidRDefault="00DC0DC9" w:rsidP="00DC0DC9">
      <w:pPr>
        <w:tabs>
          <w:tab w:val="left" w:pos="851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6A39F" w14:textId="77777777" w:rsidR="00DC0DC9" w:rsidRDefault="00DC0DC9" w:rsidP="00DC0DC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організація та проведення благодійної акції «Турбота» для сімей із соціально незахищених категорій:</w:t>
      </w:r>
    </w:p>
    <w:p w14:paraId="69900E8F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Видано продуктових наборів:</w:t>
      </w:r>
    </w:p>
    <w:p w14:paraId="568B7145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140 сім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ям на суму 49,0 тис. грн.</w:t>
      </w:r>
    </w:p>
    <w:p w14:paraId="3E853E6E" w14:textId="77777777" w:rsidR="00DC0DC9" w:rsidRDefault="00DC0DC9" w:rsidP="00DC0DC9">
      <w:pPr>
        <w:numPr>
          <w:ilvl w:val="0"/>
          <w:numId w:val="8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організація літнього дозвілля дітей з інвалідністю центру комплексної реабілітації дітей з інвалідністю:</w:t>
      </w:r>
    </w:p>
    <w:p w14:paraId="18B8DE0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оздоровлення дітей з інвалідністю центру комплексної реабілітації дітей з інвалідністю за період дії Програми не проводилося;</w:t>
      </w:r>
    </w:p>
    <w:p w14:paraId="072B5545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72E28E" w14:textId="77777777" w:rsidR="00DC0DC9" w:rsidRDefault="00DC0DC9" w:rsidP="00DC0DC9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порядку:</w:t>
      </w:r>
    </w:p>
    <w:p w14:paraId="666A14AF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Відшкодовано:</w:t>
      </w:r>
    </w:p>
    <w:p w14:paraId="0EA87922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68,1 тис. грн. 52 особам;</w:t>
      </w:r>
    </w:p>
    <w:p w14:paraId="703BD4FB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52,9 тис. грн. 45 особам;</w:t>
      </w:r>
    </w:p>
    <w:p w14:paraId="426693E6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36,0 тис. грн. 40 особам.</w:t>
      </w:r>
    </w:p>
    <w:p w14:paraId="7444BBF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ECC629" w14:textId="77777777" w:rsidR="00DC0DC9" w:rsidRDefault="00DC0DC9" w:rsidP="00DC0DC9">
      <w:pPr>
        <w:numPr>
          <w:ilvl w:val="0"/>
          <w:numId w:val="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надання допомоги на поховання деяких категорій осіб виконавцю волевиявлення померлого або особі, яка зобов’язалася поховати померлого:</w:t>
      </w:r>
    </w:p>
    <w:p w14:paraId="157AC014" w14:textId="77777777" w:rsidR="00DC0DC9" w:rsidRDefault="00DC0DC9" w:rsidP="00DC0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допомогу отримали:</w:t>
      </w:r>
    </w:p>
    <w:p w14:paraId="2127870D" w14:textId="77777777" w:rsidR="00DC0DC9" w:rsidRDefault="00DC0DC9" w:rsidP="00DC0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рік – 100 осіб у сумі 263,3 тис. грн.;</w:t>
      </w:r>
    </w:p>
    <w:p w14:paraId="0474B1A7" w14:textId="77777777" w:rsidR="00DC0DC9" w:rsidRDefault="00DC0DC9" w:rsidP="00DC0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107 осіб у сумі 301,2 тис. грн.;</w:t>
      </w:r>
    </w:p>
    <w:p w14:paraId="0BD0026D" w14:textId="77777777" w:rsidR="00DC0DC9" w:rsidRDefault="00DC0DC9" w:rsidP="00DC0D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– 90 осіб у суму 243,2  тис. грн.</w:t>
      </w:r>
    </w:p>
    <w:p w14:paraId="45F9D043" w14:textId="77777777" w:rsidR="00DC0DC9" w:rsidRDefault="00DC0DC9" w:rsidP="00DC0DC9">
      <w:pPr>
        <w:tabs>
          <w:tab w:val="left" w:pos="851"/>
        </w:tabs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B76AD1" w14:textId="77777777" w:rsidR="00DC0DC9" w:rsidRDefault="00DC0DC9" w:rsidP="00DC0DC9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організація проведення реабілітаційних послуг з іпотерапії для дітей з інвалідністю центру комплексної реабілітації дітей з інвалідністю.</w:t>
      </w:r>
    </w:p>
    <w:p w14:paraId="66898A8C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 вересня 2021 року, в рамках Програми, укладено договір з ТОВ «ГРАНД ХОРС» вартістю 49,5 тис. грн. щодо проведення реабілітаційних послуг з іпотерапії для 33 дітей курсами по 10 днів, та здійснено закупівлю бензину і скрапленого газу на суму 6,5 тис. грн. на перевезення дітей для отримання цих послуг. </w:t>
      </w:r>
    </w:p>
    <w:p w14:paraId="459506A8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2023 році в рамках Програми, укладено договір в ФОП Лавровою Т.Є. щодо проведення реабілітаційних послуг з іпотерапії (кінний клуб «ГРАНД ХОРС») для 25 дітей курсами по 10 днів  вартістю 47,1 тис. грн. </w:t>
      </w:r>
    </w:p>
    <w:p w14:paraId="012D4728" w14:textId="77777777" w:rsidR="00DC0DC9" w:rsidRDefault="00DC0DC9" w:rsidP="00DC0DC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0F8121" w14:textId="77777777" w:rsidR="00DC0DC9" w:rsidRDefault="00DC0DC9" w:rsidP="00DC0DC9">
      <w:pPr>
        <w:numPr>
          <w:ilvl w:val="0"/>
          <w:numId w:val="18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метою раннього виявлення передпухлинних захворювань і злоякісних новоутворень у жінок 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порядку: </w:t>
      </w:r>
    </w:p>
    <w:p w14:paraId="0AD9A04A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2023 році послугами лабораторій на проведення скринінгу скористалися 585 жінок, що мешкають на території громади, на суму 599,2 тис. грн.  </w:t>
      </w:r>
    </w:p>
    <w:p w14:paraId="59E6F8E5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E74402" w14:textId="77777777" w:rsidR="00DC0DC9" w:rsidRDefault="00DC0DC9" w:rsidP="00DC0DC9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громади:</w:t>
      </w:r>
    </w:p>
    <w:p w14:paraId="1F28B9E6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2022 рік – надано допомогу 1 особі у сумі 2,7 тис. грн.;</w:t>
      </w:r>
    </w:p>
    <w:p w14:paraId="787076BB" w14:textId="77777777" w:rsidR="00DC0DC9" w:rsidRDefault="00DC0DC9" w:rsidP="00DC0DC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2023 рік -  надано допомогу 2 особи у сумі 5,7 тис. грн.</w:t>
      </w:r>
    </w:p>
    <w:p w14:paraId="0D87DD65" w14:textId="77777777" w:rsidR="00DC0DC9" w:rsidRDefault="00DC0DC9" w:rsidP="00DC0DC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045301A" w14:textId="77777777" w:rsidR="00DC0DC9" w:rsidRDefault="00DC0DC9" w:rsidP="00DC0DC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Починаючи з </w:t>
      </w:r>
      <w:smartTag w:uri="urn:schemas-microsoft-com:office:smarttags" w:element="date">
        <w:smartTagPr>
          <w:attr w:name="ls" w:val="trans"/>
          <w:attr w:name="Year" w:val="2023"/>
          <w:attr w:name="Month" w:val="01"/>
          <w:attr w:name="Day" w:val="01"/>
        </w:smartTagPr>
        <w:r>
          <w:rPr>
            <w:rFonts w:ascii="Times New Roman" w:hAnsi="Times New Roman" w:cs="Times New Roman"/>
            <w:sz w:val="28"/>
            <w:szCs w:val="28"/>
            <w:lang w:val="ru-RU" w:eastAsia="ru-RU"/>
          </w:rPr>
          <w:t>01.01.2023</w:t>
        </w:r>
      </w:smartTag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року, до сфери управління соціального захисту населення Броварської міської ради Броварського району Київської області  належить центр надання соціальних послуг. Управління соціального захисту населення Броварської міської ради Броварського району Київської області є головним розпорядником коштів Центру, у зв’язку з чим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виникла 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необхідність доповнити розділ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Програми заходами, виконавцями яких виступає Центр соціальних служб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14:paraId="69532910" w14:textId="77777777" w:rsidR="00DC0DC9" w:rsidRDefault="00DC0DC9" w:rsidP="00DC0DC9">
      <w:pPr>
        <w:numPr>
          <w:ilvl w:val="0"/>
          <w:numId w:val="20"/>
        </w:numPr>
        <w:tabs>
          <w:tab w:val="left" w:pos="142"/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часткове погашення за рахунок коштів міського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 (згідно положення, що затверджується в установленому порядку).</w:t>
      </w:r>
    </w:p>
    <w:p w14:paraId="365B3FED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виконання рішення виконавчого комітету Броварської міської ради Броварського району Київської області від 11.05.2021 року № 323 «Про порядок часткового погашення за рахунок коштів місцевого бюджету заборгованості за житлово-комунальні послуги» у 2023 році 9 (дев’яти) сім’ям, які опинилася в складних життєвих обставинах було частково погашено заборгованість за житлово-комунальні послуги на загальну суму 199 939,89 коп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5B03D43" w14:textId="77777777" w:rsidR="00DC0DC9" w:rsidRDefault="00DC0DC9" w:rsidP="00DC0DC9">
      <w:pPr>
        <w:numPr>
          <w:ilvl w:val="0"/>
          <w:numId w:val="2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</w:r>
    </w:p>
    <w:p w14:paraId="352B2F33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 метою проведення роз’яснювальної роботи в громаді міста щодо можливості створення сімейних форм виховання дітей-сиріт та дітей, позбавлених батьківського піклування, працівники Центру у червні та вересні 2023 року  провели 2 рекламні кампанії "Чужих дітей не буває". </w:t>
      </w:r>
    </w:p>
    <w:p w14:paraId="54BE74AB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Було виготовлено та розповсюджено:500 інформаційно-пропагандиських буклетів – «За покликом серця, але з холодною головою» та 500 інформаційних флаєрів – «Хто може стати патронатним вихователем». </w:t>
      </w:r>
    </w:p>
    <w:p w14:paraId="298EA65B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090A98E" w14:textId="77777777" w:rsidR="00DC0DC9" w:rsidRDefault="00DC0DC9" w:rsidP="00DC0DC9">
      <w:pPr>
        <w:numPr>
          <w:ilvl w:val="0"/>
          <w:numId w:val="20"/>
        </w:numPr>
        <w:tabs>
          <w:tab w:val="left" w:pos="284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придбання портфелів та шкільного приладдя для дітей із сімей, які опинилися в складних життєвих обставинах.</w:t>
      </w:r>
    </w:p>
    <w:p w14:paraId="28C584C7" w14:textId="77777777" w:rsidR="00DC0DC9" w:rsidRDefault="00DC0DC9" w:rsidP="00DC0DC9">
      <w:pPr>
        <w:tabs>
          <w:tab w:val="left" w:pos="284"/>
          <w:tab w:val="left" w:pos="1065"/>
        </w:tabs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Напередодні початку навчального року, 21 серпня 2023 року, з метою привітання дітей, із сімей, які опинилися в складних життєвих обставинах та отримують соціальні послуги фахівців із соціальної роботи, було проведено акцію «Школярик», діти отримали шкільні портфелі та набори канцелярії для навчання на загальну суму -  115 500,00грн.</w:t>
      </w:r>
    </w:p>
    <w:p w14:paraId="3C83981D" w14:textId="77777777" w:rsidR="00DC0DC9" w:rsidRDefault="00DC0DC9" w:rsidP="00DC0DC9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F6F77DD" w14:textId="77777777" w:rsidR="00DC0DC9" w:rsidRDefault="00DC0DC9" w:rsidP="00DC0DC9">
      <w:pPr>
        <w:numPr>
          <w:ilvl w:val="0"/>
          <w:numId w:val="20"/>
        </w:numPr>
        <w:tabs>
          <w:tab w:val="left" w:pos="142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проведення міського фестивалю творчості для дітей з обмеженими функціональними можливостями «Повір у себе»:</w:t>
      </w:r>
    </w:p>
    <w:p w14:paraId="12561F45" w14:textId="77777777" w:rsidR="00DC0DC9" w:rsidRDefault="00DC0DC9" w:rsidP="00DC0DC9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Міжнародного дня людей з інвалідністю з 28.11.2023 по 01.12.2023 року організовано проведення міського фестивалю творчості дітей з інвалідністю «Повір у себе» - всього на захід загалом витрачено – 300,0 тис. грн.</w:t>
      </w:r>
    </w:p>
    <w:p w14:paraId="0CFA6692" w14:textId="77777777" w:rsidR="00DC0DC9" w:rsidRDefault="00DC0DC9" w:rsidP="00DC0DC9">
      <w:pPr>
        <w:spacing w:line="0" w:lineRule="atLeast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D3DB3F8" w14:textId="77777777" w:rsidR="00DC0DC9" w:rsidRDefault="00DC0DC9" w:rsidP="00DC0DC9">
      <w:pPr>
        <w:numPr>
          <w:ilvl w:val="0"/>
          <w:numId w:val="20"/>
        </w:numPr>
        <w:tabs>
          <w:tab w:val="left" w:pos="284"/>
        </w:tabs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придбання новорічних подарунків для дітей із сімей, які опинилися в складних життєвих обставинах та дітей з інвалідністю, які отримують послуги у міському центрі комплексної реабілітації дітей з інвалідністю:</w:t>
      </w:r>
    </w:p>
    <w:p w14:paraId="432E357E" w14:textId="77777777" w:rsidR="00DC0DC9" w:rsidRDefault="00DC0DC9" w:rsidP="00DC0DC9">
      <w:pPr>
        <w:tabs>
          <w:tab w:val="left" w:pos="1065"/>
        </w:tabs>
        <w:spacing w:after="0" w:line="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рамках проведення заходів різдвяно-новорічного циклу у листопаді 2023 року Центром соціальних служб було закуплено 250 солодких подарунків  на суму – 29,7 тис. грн., міським центром комплексної реабілітації дітей з інвалідністю 216 солодких подарунків  на суму – 30,2 тис. грн.,</w:t>
      </w:r>
    </w:p>
    <w:p w14:paraId="5EC6FB1D" w14:textId="77777777" w:rsidR="00DC0DC9" w:rsidRDefault="00DC0DC9" w:rsidP="00DC0DC9">
      <w:pPr>
        <w:spacing w:line="240" w:lineRule="auto"/>
        <w:ind w:hanging="1428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9C674C" w14:textId="77777777" w:rsidR="00DC0DC9" w:rsidRDefault="00DC0DC9" w:rsidP="00DC0DC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проведення інформаційно-просвітницьких та профілактичних заходів: </w:t>
      </w:r>
    </w:p>
    <w:p w14:paraId="15338755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</w:r>
    </w:p>
    <w:p w14:paraId="74DB8E9C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 акції «16 днів проти насильства»;</w:t>
      </w:r>
    </w:p>
    <w:p w14:paraId="25FAE27F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щодо протидії торгівлі людьми;</w:t>
      </w:r>
    </w:p>
    <w:p w14:paraId="24CFE44D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виготовлення та розповсюдження зовнішньої  соціальної реклами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14:paraId="5676205C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Так, в період з 25.11.2023 року по 10.12.2023 року, в рамках Всеукраїнської акції «16 днів проти насильства», Центром були організовані та проведені інформаційно-просвітницькі заходи з питань запобігання та протидії домашньому насильству (відео ролики, лекції, квест-акції, акції вуличного консультування, семінари, тощо) із залученням фахівців благодійного фонду «Рокада» та поліцейських Броварського РУП;</w:t>
      </w:r>
    </w:p>
    <w:p w14:paraId="0CC440B7" w14:textId="77777777" w:rsidR="00DC0DC9" w:rsidRDefault="00DC0DC9" w:rsidP="00DC0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період з 28.11.2023 року по 29.11.2023 року, на базі «Козин-центру», фахівці Центру взяли участь у тренінговому навчанні за загальною типовою програмою підвищення кваліфікації «Запобігання і протидія гендерно зумовленому, зокрема домашньому насильству», з отриманням відповідних сертифікатів про навчання;</w:t>
      </w:r>
    </w:p>
    <w:p w14:paraId="5FF37768" w14:textId="77777777" w:rsidR="00DC0DC9" w:rsidRDefault="00DC0DC9" w:rsidP="00DC0D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07.12.2023 року, фахівці Центру пройшли онлайн навчання на тему «Виявлення і реагування на випадки сексуального насильства, пов’язаного з конфліктом, та надання допомоги постраждалим», яке було організоване Національним агенством України з питань державної служби, з отриманням відповідних сертифікатів про навчання. </w:t>
      </w:r>
    </w:p>
    <w:p w14:paraId="1A38C333" w14:textId="77777777" w:rsidR="00DC0DC9" w:rsidRDefault="00DC0DC9" w:rsidP="00DC0D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виконання Закону України «Про протидію торгівлі людьми та постанови Кабінету міністрів України від 23.05.2012 року № 417 «Про затвердження Порядку встановлення статусу особи, яка постраждала від торгівлі людьми, Центр соціальних служб Броварської міської ради Броварського району Київської області є відповідальним за проведення процедури встановлення статусу особи, яка постраждала від торгівлі людьми.</w:t>
      </w:r>
    </w:p>
    <w:p w14:paraId="0EA53D05" w14:textId="77777777" w:rsidR="00DC0DC9" w:rsidRDefault="00DC0DC9" w:rsidP="00DC0D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21.04.2023 року, фахівці Центру успішно пройшли навчальний електронний онлайн курс з протидії торгівлі людьми організований МОМ ООН Міграція;</w:t>
      </w:r>
    </w:p>
    <w:p w14:paraId="742292D9" w14:textId="77777777" w:rsidR="00DC0DC9" w:rsidRDefault="00DC0DC9" w:rsidP="00DC0D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18.10.2023 року, фахівці Центру провели  вуличну акцію “Людина - не товар!” з розповсюдженням інформаційних листівок та консультування, з метою привернення уваги броварської спільноти до попередження торгівлі людьми та популяризації правил безпеки під час міграції, приуроченого до Європейського дня боротьби з торгівлею людьми;10.2023 року, фахівці Центру провели  вуличну акцію “Людина - не товар!” з розповсюдженням інформаційних листівок та  консультування, з метою привернення уваги броварської спільноти до попередження торгівлі людьми та популяризації правил безпеки під час міграції, приуроченого до Європейського дня боротьби з торгівлею людьми;</w:t>
      </w:r>
    </w:p>
    <w:p w14:paraId="6D688B36" w14:textId="77777777" w:rsidR="00DC0DC9" w:rsidRDefault="00DC0DC9" w:rsidP="00DC0DC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також виготовлено : </w:t>
      </w:r>
    </w:p>
    <w:p w14:paraId="5EB18489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буклетів профілактичного характеру – «У здоровому тілі – здоровий дух»;</w:t>
      </w:r>
    </w:p>
    <w:p w14:paraId="5B366797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буклетів інформаційного характеру – «Я не товар»;</w:t>
      </w:r>
    </w:p>
    <w:p w14:paraId="5130F44E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інформаційних листівок – «Зупини насильство – обери щасливе майбутнє»;</w:t>
      </w:r>
    </w:p>
    <w:p w14:paraId="5E19361E" w14:textId="77777777" w:rsidR="00DC0DC9" w:rsidRDefault="00DC0DC9" w:rsidP="00DC0DC9">
      <w:pPr>
        <w:numPr>
          <w:ilvl w:val="0"/>
          <w:numId w:val="22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500 інформаційних буклетів – «Як підтримати дитину та захистити від насильства».</w:t>
      </w:r>
    </w:p>
    <w:p w14:paraId="083DF851" w14:textId="77777777" w:rsidR="00DC0DC9" w:rsidRDefault="00DC0DC9" w:rsidP="00DC0DC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дійснен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ня виплати 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4C6BDF9E" w14:textId="77777777" w:rsidR="00DC0DC9" w:rsidRDefault="00DC0DC9" w:rsidP="00DC0DC9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протягом 2023 року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оплату послуги патронатного вихователя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отримали 2 сім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ї у сумі 623,0 тис.грн.</w:t>
      </w:r>
    </w:p>
    <w:p w14:paraId="616E7FF8" w14:textId="77777777" w:rsidR="00DC0DC9" w:rsidRDefault="00DC0DC9" w:rsidP="00DC0DC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порядку:</w:t>
      </w:r>
    </w:p>
    <w:p w14:paraId="6730498C" w14:textId="77777777" w:rsidR="00DC0DC9" w:rsidRDefault="00DC0DC9" w:rsidP="00DC0DC9">
      <w:pPr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оздоровлено 27 працівників  закладу дошкільної освіти разом з одним із членів їх родини (всього 53 осіб) на суму 500,5 тис. грн.</w:t>
      </w:r>
    </w:p>
    <w:p w14:paraId="428274BF" w14:textId="77777777" w:rsidR="00DC0DC9" w:rsidRDefault="00DC0DC9" w:rsidP="00DC0DC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здійснення разової виплати матеріальної допомоги родинам, члени яких загинули внаслідок авіакатастрофи 18.01.2023 року, на придбання житла згідно положення, що затверджується в установленому порядку:</w:t>
      </w:r>
    </w:p>
    <w:p w14:paraId="21C5AB04" w14:textId="77777777" w:rsidR="00DC0DC9" w:rsidRDefault="00DC0DC9" w:rsidP="00DC0DC9">
      <w:pPr>
        <w:tabs>
          <w:tab w:val="left" w:pos="284"/>
        </w:tabs>
        <w:spacing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здійснено виплату разової матеріальної допомоги 2-м родинам, члени яких загинули внаслідок авіакатастрофи 18.01.2023 року, на придбання житла у сумі 3500,0 тис. грн.</w:t>
      </w:r>
    </w:p>
    <w:p w14:paraId="373E73F2" w14:textId="77777777" w:rsidR="00DC0DC9" w:rsidRDefault="00DC0DC9" w:rsidP="00DC0DC9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організація оздоровлення дітей (разом з одним членом сім’ї),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згідно положення, що затверджується в установленому порядку:</w:t>
      </w:r>
    </w:p>
    <w:p w14:paraId="71F2ED4B" w14:textId="77777777" w:rsidR="00DC0DC9" w:rsidRDefault="00DC0DC9" w:rsidP="00DC0DC9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оздоровлено 34 дітей разом з одним членом сім’ї (всього 66 осіб) на суму 616,4 тис. грн.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F86430C" w14:textId="77777777" w:rsidR="00DC0DC9" w:rsidRDefault="00DC0DC9" w:rsidP="00DC0DC9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виплатити грошову винагороду у розмірі 15,0 тисяч гривень мешканцям Броварської міської територіальної громади: Даценку Андрію Андрійовичу, Касьяну Глібу Володимировичу, Прищепі Антону Олеговичу,Комісарову Віктору Андрійовичу 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«Джерельце»:</w:t>
      </w:r>
    </w:p>
    <w:p w14:paraId="2CC6CCF2" w14:textId="77777777" w:rsidR="00DC0DC9" w:rsidRDefault="00DC0DC9" w:rsidP="00DC0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виплачено 4-м особам по 15,0 тис. грн.,всього 60,0 тис. грн. </w:t>
      </w:r>
    </w:p>
    <w:p w14:paraId="61B1327C" w14:textId="77777777" w:rsidR="00DC0DC9" w:rsidRDefault="00DC0DC9" w:rsidP="00DC0DC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5EA9F54" w14:textId="77777777" w:rsidR="00DC0DC9" w:rsidRDefault="00DC0DC9" w:rsidP="00DC0DC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Всього, в рамках Програми «З турботою про кожного на 2021-2023 роки», за рахунок коштів місцевого бюджету, за 2021-2023 роки профінансовано заходів на суму 58343,6  тис. грн.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 т.ч.:</w:t>
      </w:r>
    </w:p>
    <w:tbl>
      <w:tblPr>
        <w:tblStyle w:val="ae"/>
        <w:tblW w:w="957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539"/>
        <w:gridCol w:w="1701"/>
        <w:gridCol w:w="1559"/>
        <w:gridCol w:w="1771"/>
      </w:tblGrid>
      <w:tr w:rsidR="00DC0DC9" w14:paraId="5DEF818C" w14:textId="77777777" w:rsidTr="00DC0DC9">
        <w:trPr>
          <w:jc w:val="center"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F430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5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C0B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Обсяги фінансування за роками, тис. грн.(кошти місцевого бюджету)</w:t>
            </w:r>
          </w:p>
        </w:tc>
      </w:tr>
      <w:tr w:rsidR="00DC0DC9" w14:paraId="131AE8B5" w14:textId="77777777" w:rsidTr="00DC0DC9">
        <w:trPr>
          <w:trHeight w:val="451"/>
          <w:jc w:val="center"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AEA0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170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43E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B3C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C0DC9" w14:paraId="4159A196" w14:textId="77777777" w:rsidTr="00DC0DC9">
        <w:trPr>
          <w:trHeight w:val="125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348F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адресної матеріальної допомоги мешканцям громади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0C6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4C3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12430,0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C04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10142,2</w:t>
            </w:r>
          </w:p>
        </w:tc>
      </w:tr>
      <w:tr w:rsidR="00DC0DC9" w14:paraId="3139A12D" w14:textId="77777777" w:rsidTr="00DC0DC9">
        <w:trPr>
          <w:trHeight w:val="42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50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553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1EE4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14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</w:t>
            </w:r>
          </w:p>
        </w:tc>
      </w:tr>
      <w:tr w:rsidR="00DC0DC9" w14:paraId="0B80267A" w14:textId="77777777" w:rsidTr="00DC0DC9">
        <w:trPr>
          <w:trHeight w:val="109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FB1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5.2.Надання одноразової грошової допомоги у розмірі 1000 грн. до Дня Перемоги учасникам бойових дій, які брали участь у Другій світовій війні.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11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AD9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1EF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DC0DC9" w14:paraId="24C837BF" w14:textId="77777777" w:rsidTr="00DC0DC9">
        <w:trPr>
          <w:trHeight w:val="45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F00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E42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A91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35F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</w:tr>
      <w:tr w:rsidR="00DC0DC9" w14:paraId="40874ABC" w14:textId="77777777" w:rsidTr="00DC0DC9">
        <w:trPr>
          <w:trHeight w:val="791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6D4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5.3.Проведення щомісячної доплати до пенсії мешканцям громади, які досягли 95-річного віку, у розмірі 200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52C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289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ADE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</w:tr>
      <w:tr w:rsidR="00DC0DC9" w14:paraId="5FD13CC8" w14:textId="77777777" w:rsidTr="00DC0DC9">
        <w:trPr>
          <w:trHeight w:val="41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D86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B38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особа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CA5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особи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51B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особи</w:t>
            </w:r>
          </w:p>
        </w:tc>
      </w:tr>
      <w:tr w:rsidR="00DC0DC9" w14:paraId="4C4023D2" w14:textId="77777777" w:rsidTr="00DC0DC9">
        <w:trPr>
          <w:trHeight w:val="41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AF0D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5.4.Надання щомісячної допомоги мешканцям громади, яким виповнилося 100 і більше років, у розмірі 1000 грн.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833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2B8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A8C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</w:tr>
      <w:tr w:rsidR="00DC0DC9" w14:paraId="594C52AD" w14:textId="77777777" w:rsidTr="00DC0DC9">
        <w:trPr>
          <w:trHeight w:val="41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071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6C2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E9B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BC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</w:tr>
      <w:tr w:rsidR="00DC0DC9" w14:paraId="6409D0F3" w14:textId="77777777" w:rsidTr="00DC0DC9">
        <w:trPr>
          <w:trHeight w:val="84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614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5.5. Здійснення виплати компенсації фізичним особам, які надають соціальні послуги.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784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DF3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1031,4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C1DA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Виплати здійснюються поза Програмою</w:t>
            </w:r>
          </w:p>
        </w:tc>
      </w:tr>
      <w:tr w:rsidR="00DC0DC9" w14:paraId="122BD437" w14:textId="77777777" w:rsidTr="00DC0DC9">
        <w:trPr>
          <w:trHeight w:val="25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F94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5146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 особа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683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 особи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34C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осіб</w:t>
            </w:r>
          </w:p>
        </w:tc>
      </w:tr>
      <w:tr w:rsidR="00DC0DC9" w14:paraId="39BAE321" w14:textId="77777777" w:rsidTr="00DC0DC9">
        <w:trPr>
          <w:trHeight w:val="86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FE60" w14:textId="77777777" w:rsidR="00DC0DC9" w:rsidRDefault="00DC0DC9">
            <w:pPr>
              <w:spacing w:after="255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5.6. Забезпечення організації проведення санаторно-курортного лікування ветеранів війни та праці, осіб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6BC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DFB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B70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116,4</w:t>
            </w:r>
          </w:p>
        </w:tc>
      </w:tr>
      <w:tr w:rsidR="00DC0DC9" w14:paraId="74DEB360" w14:textId="77777777" w:rsidTr="00DC0DC9">
        <w:trPr>
          <w:trHeight w:val="26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3830" w14:textId="77777777" w:rsidR="00DC0DC9" w:rsidRDefault="00DC0DC9">
            <w:pPr>
              <w:spacing w:after="255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Оздоровлено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630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CCD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ACF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 осіб</w:t>
            </w:r>
          </w:p>
        </w:tc>
      </w:tr>
      <w:tr w:rsidR="00DC0DC9" w14:paraId="7E3CB5EC" w14:textId="77777777" w:rsidTr="00DC0DC9">
        <w:trPr>
          <w:trHeight w:val="140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720F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5.7. Здійснення  виплати одноразової грошової допомоги до Міжнародного дня осіб з інвалідністю по 500 грн. особам з інвалідністю 1 групи, по 1000 грн. дітям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753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517D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740,6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808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802,0</w:t>
            </w:r>
          </w:p>
        </w:tc>
      </w:tr>
      <w:tr w:rsidR="00DC0DC9" w14:paraId="761FBE10" w14:textId="77777777" w:rsidTr="00DC0DC9">
        <w:trPr>
          <w:trHeight w:val="27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1AB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B62E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 осіб, з них 710 дітей з інвалідністю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BD6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дітей з інвалідністю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14B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 дітей з інвалідністю</w:t>
            </w:r>
          </w:p>
        </w:tc>
      </w:tr>
      <w:tr w:rsidR="00DC0DC9" w14:paraId="48A536BF" w14:textId="77777777" w:rsidTr="00DC0DC9">
        <w:trPr>
          <w:trHeight w:val="137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B5E01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 Надання пільг на оплату житлово-комунальних послуг у вигляді щомісячної компенсації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  <w:p w14:paraId="26E21F50" w14:textId="77777777" w:rsidR="00DC0DC9" w:rsidRDefault="00DC0DC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особам з інвалідністю 1 групи;</w:t>
            </w:r>
          </w:p>
          <w:p w14:paraId="4BD7F676" w14:textId="77777777" w:rsidR="00DC0DC9" w:rsidRDefault="00DC0DC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особам з інвалідністю 2 групи по зору;</w:t>
            </w:r>
          </w:p>
          <w:p w14:paraId="3716E1C3" w14:textId="77777777" w:rsidR="00DC0DC9" w:rsidRDefault="00DC0DC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почесним громадянам міста;</w:t>
            </w:r>
          </w:p>
          <w:p w14:paraId="03DFC7F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членам сімей загиблих Героїв Небесної Сотні (з врахуванням наявної пільги на ЖКП),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053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77C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1808,3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1F51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1711,9</w:t>
            </w:r>
          </w:p>
        </w:tc>
      </w:tr>
      <w:tr w:rsidR="00DC0DC9" w14:paraId="1BC0AD89" w14:textId="77777777" w:rsidTr="00DC0DC9">
        <w:trPr>
          <w:trHeight w:val="26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15B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пільгових категорій громадян: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6054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особа з інвалідністю 1 групи;</w:t>
            </w:r>
          </w:p>
          <w:p w14:paraId="3E14559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2 групи по зору;</w:t>
            </w:r>
          </w:p>
          <w:p w14:paraId="2D24BBC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громадян міста;</w:t>
            </w:r>
          </w:p>
          <w:p w14:paraId="7543A78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3D76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1 групи;</w:t>
            </w:r>
          </w:p>
          <w:p w14:paraId="0F65BA1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2 групи по зору;</w:t>
            </w:r>
          </w:p>
          <w:p w14:paraId="4CA12FF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громадян міста;</w:t>
            </w:r>
          </w:p>
          <w:p w14:paraId="5EB908B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132D8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осіб з інвалідністю 1 групи;</w:t>
            </w:r>
          </w:p>
          <w:p w14:paraId="0C586FCC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особи з інвалідністю 2 групи по зору;</w:t>
            </w:r>
          </w:p>
          <w:p w14:paraId="37C5AB2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почесних громадян міста;</w:t>
            </w:r>
          </w:p>
          <w:p w14:paraId="35446418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член сімей загиблих Героїв Небесної Сотні</w:t>
            </w:r>
          </w:p>
        </w:tc>
      </w:tr>
      <w:tr w:rsidR="00DC0DC9" w14:paraId="6F6B97A2" w14:textId="77777777" w:rsidTr="00DC0DC9">
        <w:trPr>
          <w:trHeight w:val="19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18D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5.9. Забезпечення відшкодування пільг за надання послуг зв′язку на пільгових умовах окремим категоріям громадян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ADEA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30A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F53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223,1</w:t>
            </w:r>
          </w:p>
        </w:tc>
      </w:tr>
      <w:tr w:rsidR="00DC0DC9" w14:paraId="03745F95" w14:textId="77777777" w:rsidTr="00DC0DC9">
        <w:trPr>
          <w:trHeight w:val="19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04F3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пільгових категорій громадян: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871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3D2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 осіб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BDE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211 осіб </w:t>
            </w:r>
          </w:p>
        </w:tc>
      </w:tr>
      <w:tr w:rsidR="00DC0DC9" w14:paraId="7C8DCF82" w14:textId="77777777" w:rsidTr="00DC0DC9">
        <w:trPr>
          <w:trHeight w:val="1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7DDE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5.10.Забезпечення відшкодування витрат за безкоштовне перевезення пільгових категорій населення пасажирським автомобільним транспортом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83F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7E2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1979,4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C62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2594,5</w:t>
            </w:r>
          </w:p>
        </w:tc>
      </w:tr>
      <w:tr w:rsidR="00DC0DC9" w14:paraId="3E98418A" w14:textId="77777777" w:rsidTr="00DC0DC9">
        <w:trPr>
          <w:trHeight w:val="41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AC6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пільгових категорій громадян: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72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8C3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21335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E4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20833</w:t>
            </w:r>
          </w:p>
        </w:tc>
      </w:tr>
      <w:tr w:rsidR="00DC0DC9" w14:paraId="4285F347" w14:textId="77777777" w:rsidTr="00DC0DC9">
        <w:trPr>
          <w:trHeight w:val="13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2A5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5.11. Забезпечення відшкодування витрат за перевезення на пільгових умовах залізничним транспортом окремих категорій громадян згідно положення 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CD0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1A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799,2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CAE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DC0DC9" w14:paraId="533E1978" w14:textId="77777777" w:rsidTr="00DC0DC9">
        <w:trPr>
          <w:trHeight w:val="441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C6F5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Загальна кількість пільгових категорій громадян: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688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5CA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13765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590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16494</w:t>
            </w:r>
          </w:p>
        </w:tc>
      </w:tr>
      <w:tr w:rsidR="00DC0DC9" w14:paraId="63428D6B" w14:textId="77777777" w:rsidTr="00DC0DC9">
        <w:trPr>
          <w:trHeight w:val="84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F0F4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5.16. Забезпечення безоплатного щоденного харчування самітних малозабезпечених мешканців міста, які перебувають на обліку в територіальному центрі соціального обслуговування.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F8AB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8D8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C96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304,7</w:t>
            </w:r>
          </w:p>
        </w:tc>
      </w:tr>
      <w:tr w:rsidR="00DC0DC9" w14:paraId="4ED1323C" w14:textId="77777777" w:rsidTr="00DC0DC9">
        <w:trPr>
          <w:trHeight w:val="41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3EA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6A8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6DD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особи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F4A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осіб</w:t>
            </w:r>
          </w:p>
        </w:tc>
      </w:tr>
      <w:tr w:rsidR="00DC0DC9" w14:paraId="3E642216" w14:textId="77777777" w:rsidTr="00DC0DC9">
        <w:trPr>
          <w:trHeight w:val="162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0EE6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5.17. Забезпечення овочами на зиму громадян, які перебувають на обліку у відділенні соціальної допомоги вдома територіального центру соціального обслуговування, та сімей, які опинились у складних життєвих обставинах.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64F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638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0FA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0A4E496B" w14:textId="77777777" w:rsidTr="00DC0DC9">
        <w:trPr>
          <w:trHeight w:val="387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6F59" w14:textId="77777777" w:rsidR="00DC0DC9" w:rsidRDefault="00DC0D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7C81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2C2B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362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DC0DC9" w14:paraId="5918E8FB" w14:textId="77777777" w:rsidTr="00DC0DC9">
        <w:trPr>
          <w:trHeight w:val="705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39C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5.18. Надання безкоштовних перукарських послуг пенсіонерам, особам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C721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C9DF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45BA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DC0DC9" w14:paraId="33EDED69" w14:textId="77777777" w:rsidTr="00DC0DC9">
        <w:trPr>
          <w:trHeight w:val="43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BB2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DA19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445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55C2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2451</w:t>
            </w:r>
          </w:p>
        </w:tc>
      </w:tr>
      <w:tr w:rsidR="00DC0DC9" w14:paraId="4AF9A1E2" w14:textId="77777777" w:rsidTr="00DC0DC9">
        <w:trPr>
          <w:trHeight w:val="706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E6D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5.19.Надання фінансової підтримки громадським об’єднанням осіб з інвалідністю і ветеранів та благодійним організаціям, діяльність яких має соціальне спрямування, згід</w:t>
            </w:r>
            <w:r w:rsidRPr="00DC0DC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 Порядку використання коштів місцевого бюджету для надання фінансової підтримки громадських об’єднань осіб з інвалідністю і ветеранів та благодійних організацій, що затверджується відповідно до  установленого законодавства.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87C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92E6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49B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671,1</w:t>
            </w:r>
          </w:p>
        </w:tc>
      </w:tr>
      <w:tr w:rsidR="00DC0DC9" w14:paraId="56C2E0A8" w14:textId="77777777" w:rsidTr="00DC0DC9">
        <w:trPr>
          <w:trHeight w:val="43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441F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 організацій: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FCB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041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0F97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C0DC9" w14:paraId="61DB4112" w14:textId="77777777" w:rsidTr="00DC0DC9">
        <w:trPr>
          <w:trHeight w:val="563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6DD8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5.20. Організація та забезпечення поїздки в зону відчуження на поминальні дні.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9EA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6CCB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98D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35031FA6" w14:textId="77777777" w:rsidTr="00DC0DC9">
        <w:trPr>
          <w:trHeight w:val="40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43C1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Охоплено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осіб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1262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408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19F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2CE9088A" w14:textId="77777777" w:rsidTr="00DC0DC9">
        <w:trPr>
          <w:trHeight w:val="1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E8C3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5.21. Забезпечення вітання мешканців громади з ювілейними датами з нагоди дня народження.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B694B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1DA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DE2B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132,1</w:t>
            </w:r>
          </w:p>
        </w:tc>
      </w:tr>
      <w:tr w:rsidR="00DC0DC9" w14:paraId="35051EBB" w14:textId="77777777" w:rsidTr="00DC0DC9">
        <w:trPr>
          <w:trHeight w:val="1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65B6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A6D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1927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A15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 осіб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1EA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 осіб</w:t>
            </w:r>
          </w:p>
        </w:tc>
      </w:tr>
      <w:tr w:rsidR="00DC0DC9" w14:paraId="67BBB2E9" w14:textId="77777777" w:rsidTr="00DC0DC9">
        <w:trPr>
          <w:trHeight w:val="1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8A8DA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5.22. Організація та проведення благодійної акції «Турбота» для сімей із соціально незахищених категорій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808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598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DA3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1721E697" w14:textId="77777777" w:rsidTr="00DC0DC9">
        <w:trPr>
          <w:trHeight w:val="18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936D" w14:textId="77777777" w:rsidR="00DC0DC9" w:rsidRDefault="00DC0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Видано  продуктових наборів: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37CF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C45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B82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25D32DE9" w14:textId="77777777" w:rsidTr="00DC0DC9">
        <w:trPr>
          <w:trHeight w:val="14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FA76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5.23.Організація літнього дозвілля дітей з інвалідністю центру комплексної реабілітації дітей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3EE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3369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F08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09888144" w14:textId="77777777" w:rsidTr="00DC0DC9">
        <w:trPr>
          <w:trHeight w:val="142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119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Оздоровлено дітей з інвалідністю: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E448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7A9E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DDEC8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0DC9" w14:paraId="253F5AA2" w14:textId="77777777" w:rsidTr="00DC0DC9">
        <w:trPr>
          <w:trHeight w:val="2200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C2A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5.24. Відшкодування громадянам, постраждалим внаслідок аварії на Чорнобильській АЕС категорії 1 та 2, один раз на рік вартості проїзду міжміським транспортом до будь якого населеного пункту України та в зворотньому напрямку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50CC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75CD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358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</w:tr>
      <w:tr w:rsidR="00DC0DC9" w14:paraId="0EDCF1B9" w14:textId="77777777" w:rsidTr="00DC0DC9">
        <w:trPr>
          <w:trHeight w:val="361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CEB9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48D4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особи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BAA3" w14:textId="77777777" w:rsidR="00DC0DC9" w:rsidRDefault="00DC0D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осіб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065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осіб</w:t>
            </w:r>
          </w:p>
        </w:tc>
      </w:tr>
      <w:tr w:rsidR="00DC0DC9" w14:paraId="05523AD1" w14:textId="77777777" w:rsidTr="00DC0DC9">
        <w:trPr>
          <w:trHeight w:val="127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04B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5.25.Надання допомоги на поховання деяких категорій осіб виконавцю волевиявлення померлого або особі, яка зобов’язалася поховати померлого.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0D3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983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301,2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E1D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243,2</w:t>
            </w:r>
          </w:p>
        </w:tc>
      </w:tr>
      <w:tr w:rsidR="00DC0DC9" w14:paraId="17C09103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0B43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F10B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осіб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F57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осіб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67C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осіб</w:t>
            </w:r>
          </w:p>
        </w:tc>
      </w:tr>
      <w:tr w:rsidR="00DC0DC9" w14:paraId="482F84F4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7EC84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5.26. Організація проведення реабілітаційних послуг з іпотерапії для дітей з інвалідністю центру комплексної реабілітації дітей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6848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2745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8F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DC0DC9" w14:paraId="4976E30A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5617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Кількість дітей,які отримали послуги: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8BD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дітей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AEF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11B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дітей</w:t>
            </w:r>
          </w:p>
        </w:tc>
      </w:tr>
      <w:tr w:rsidR="00DC0DC9" w14:paraId="3C089D6C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C1A2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5.27. З метою раннього виявлення передпухлинних захворювань і злоякісних новоутворень у жінок </w:t>
            </w:r>
            <w:r w:rsidRPr="00DC0D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запровадити регулярний цитологічний скринінг раку шийки матки (рідинний ПАП-тест) та ВПЛ-тестування на наявність ДНК онкогенних типів вірусу серед жіночого населення Броварської міської територіальної громади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15D3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AA8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4CDD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599,2</w:t>
            </w:r>
          </w:p>
        </w:tc>
      </w:tr>
      <w:tr w:rsidR="00DC0DC9" w14:paraId="546ED1B3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118D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157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F8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C8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жінок</w:t>
            </w:r>
          </w:p>
        </w:tc>
      </w:tr>
      <w:tr w:rsidR="00DC0DC9" w14:paraId="6E53F2E6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B032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5.28. Надання допомоги на поховання деяких категорій осіб виконавцю волевиявлення померлого або особі, яка зобов’язалася поховати померлого з числа тимчасово переміщених осіб з території, де проводились бойові дії, до Броварської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44C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859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095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DC0DC9" w14:paraId="28DE4BD3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51A6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1CF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99B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особа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58C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особи</w:t>
            </w:r>
          </w:p>
        </w:tc>
      </w:tr>
      <w:tr w:rsidR="00DC0DC9" w14:paraId="04753324" w14:textId="77777777" w:rsidTr="00DC0DC9">
        <w:trPr>
          <w:trHeight w:val="240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9C97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5.29. Часткове погашення за рахунок коштів місцевого бюджету заборгованості за житлово-комунальні послуги сім’ям, які перебувають у складних життєвих обставинах та сім’ям, де виховуються діти-сироти та діти, позбавлені батьківського піклування,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3CE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62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A82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199,9</w:t>
            </w:r>
          </w:p>
        </w:tc>
      </w:tr>
      <w:tr w:rsidR="00DC0DC9" w14:paraId="53483143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9930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сімей: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874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80A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DA82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сімей</w:t>
            </w:r>
          </w:p>
        </w:tc>
      </w:tr>
      <w:tr w:rsidR="00DC0DC9" w14:paraId="3BE45757" w14:textId="77777777" w:rsidTr="00DC0DC9">
        <w:trPr>
          <w:trHeight w:val="2664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BC92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5.30. Забезпечити шляхом проведення інформаційно-освітніх заходів та через засоби масової інформації, популяризацію сімейних форм виховання дітей-сиріт та дітей, позбавлених батьківського піклування, та формування позитивного іміджу опікунів, піклувальників, усиновителів, прийомних батьків та батьків-вихователів.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EFB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7F6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405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DC0DC9" w14:paraId="3FE19079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7E5F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Охоплено осіб: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D3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947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73A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учасників</w:t>
            </w:r>
          </w:p>
        </w:tc>
      </w:tr>
      <w:tr w:rsidR="00DC0DC9" w14:paraId="21FB38C6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98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5.31.Придбання портфелів та шкільного приладдя для дітей із сімей, які опинилися в складних життєвих обставинах.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AB1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5E0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6BB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115,5</w:t>
            </w:r>
          </w:p>
        </w:tc>
      </w:tr>
      <w:tr w:rsidR="00DC0DC9" w14:paraId="67195105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C4E5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дітей із сімей, які опинилися в складних життєвих обставинах: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B2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C9D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752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дітей</w:t>
            </w:r>
          </w:p>
        </w:tc>
      </w:tr>
      <w:tr w:rsidR="00DC0DC9" w14:paraId="46AA6808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2B72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5.32. Проведення міського фестивалю творчості для дітей з обмеженими функціональними можливостями "Повір у себе"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8D3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E71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707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DC0DC9" w14:paraId="670C8222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19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учасників: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BA7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A6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72D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дітей</w:t>
            </w:r>
          </w:p>
        </w:tc>
      </w:tr>
      <w:tr w:rsidR="00DC0DC9" w14:paraId="6D124038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33C2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5.33.  Придбання новорічних подарунків для дітей із сімей, які опинилися в складних життєвих обставинах та дітей з інвалідністю, які отримують послуги у</w:t>
            </w:r>
            <w:r w:rsidRPr="00DC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</w:t>
            </w:r>
            <w:r w:rsidRPr="00DC0DC9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іському центрі комплексної реабілітації дітей з інвалідністю.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38F6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AB9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0178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</w:tr>
      <w:tr w:rsidR="00DC0DC9" w14:paraId="29122AB8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8633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дітей: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350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54E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A3F2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</w:p>
        </w:tc>
      </w:tr>
      <w:tr w:rsidR="00DC0DC9" w14:paraId="002A7B1F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AA56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5.34. Проведення інформаційно – просвітницьких та профілактичних заходів:</w:t>
            </w:r>
          </w:p>
          <w:p w14:paraId="767C88BE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Всесвітнього дня боротьби з туберкульозом, Всесвітнього дня боротьби з тютюнопалінням, Всесвітнього дня боротьби з наркоманією та Дня боротьби зі СНІДом;</w:t>
            </w:r>
          </w:p>
          <w:p w14:paraId="2296E99F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 акції «16 днів проти насильства»;</w:t>
            </w:r>
          </w:p>
          <w:p w14:paraId="128D3156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щодо протидії торгівлі людьми;</w:t>
            </w:r>
          </w:p>
          <w:p w14:paraId="4DAA690A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виготовлення та розповсюдження зовнішньої соціальної реклами.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725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0E9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2C9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</w:tr>
      <w:tr w:rsidR="00DC0DC9" w14:paraId="7733666E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F4B4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заходів та учасників: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902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276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5DF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заходи/ 1500 учасників</w:t>
            </w:r>
          </w:p>
        </w:tc>
      </w:tr>
      <w:tr w:rsidR="00DC0DC9" w14:paraId="606B0A67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6F6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5.35. Здійснення виплати на оплату послуги патронатного вихователя та на утримання дітей в сім’ях патронатних вихователів, у разі закінчення зазначеного терміну (6 місяців) перебування дитини у сім’ї патронатного вихователя за рахунок коштів державного бюджету (за рішенням виконавчого комітету Броварської міської ради Броварського району Київської області щодо продовження функціонування сім’ї патронатного вихователя за рахунок коштів з місцевого бюджету).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0D3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EA1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B9F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623,0</w:t>
            </w:r>
          </w:p>
        </w:tc>
      </w:tr>
      <w:tr w:rsidR="00DC0DC9" w14:paraId="1FD0E15E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EAD0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отримувачів: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D56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825A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82A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0DC9" w14:paraId="3F01B00E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A7AB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5.36.</w:t>
            </w:r>
            <w:r w:rsidRPr="00DC0DC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Організація оздоровлення працівників закладу дошкільної освіти ясла-садок комбінованого типу Броварської міської ради Броварського району Київської області «Джерельце», які постраждали внаслідок авіакатастрофи 18.01.2023 року, разом з одним із членів їх родини 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0C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CA48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062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500,5</w:t>
            </w:r>
          </w:p>
        </w:tc>
      </w:tr>
      <w:tr w:rsidR="00DC0DC9" w14:paraId="564E8ABC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D12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працівників закладу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( разом з одним членом сім’ї),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що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оздоровилися: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2E6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5A9DF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922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особи</w:t>
            </w:r>
          </w:p>
        </w:tc>
      </w:tr>
      <w:tr w:rsidR="00DC0DC9" w14:paraId="1EE16DD9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3CA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5.37. Здійснення разової виплати матеріальної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допомоги родинам, члени яких загинули внаслідок авіакатастрофи 18.01.2023 року, на придбання житла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згідно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34F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3D6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33D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3500,0</w:t>
            </w:r>
          </w:p>
          <w:p w14:paraId="645EAB6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DC9" w14:paraId="316580C8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EDDB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сімей: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C419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F3E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2676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0DC9" w14:paraId="4552C162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527F" w14:textId="77777777" w:rsidR="00DC0DC9" w:rsidRP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C0DC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5.38. Організація оздоровлення дітей ( разом з одним членом сім’ї ),  які на момент авіакатастрофи 18.01.2023р. перебували у закладі дошкільної освіти ясла-садок комбінованого типу Броварської міської ради Броварського району Київської області «Джерельце» згі</w:t>
            </w:r>
            <w:r w:rsidRPr="00DC0D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en-US"/>
              </w:rPr>
              <w:t>дно положення, що затверджується в установленому порядку.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A3D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159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1014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616,4</w:t>
            </w:r>
          </w:p>
        </w:tc>
      </w:tr>
      <w:tr w:rsidR="00DC0DC9" w14:paraId="3279DC0F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98A8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Кількість дітей ( разом з одним членом сім’ї):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268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8CB8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1E80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осіб</w:t>
            </w:r>
          </w:p>
        </w:tc>
      </w:tr>
      <w:tr w:rsidR="00DC0DC9" w14:paraId="71728739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F0D6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5.39. Виплатити грошову винагороду у розмірі 15,0 тисяч гривень мешканцям Броварської міської територіальної громади:</w:t>
            </w:r>
          </w:p>
          <w:p w14:paraId="6752FCDC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Даценку Андрію Андрійовичу,</w:t>
            </w:r>
          </w:p>
          <w:p w14:paraId="75BB69D2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Касьяну Глібу Володимировичу, </w:t>
            </w:r>
          </w:p>
          <w:p w14:paraId="31D79EB1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Прищепі Антону Олеговичу,</w:t>
            </w:r>
          </w:p>
          <w:p w14:paraId="37EFBA74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Комісарову Віктору Андрійовичу</w:t>
            </w:r>
          </w:p>
          <w:p w14:paraId="02D0B8EE" w14:textId="77777777" w:rsidR="00DC0DC9" w:rsidRDefault="00DC0D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проявлену мужність при порятунку дітей, які на момент авіакатастрофи 18.01.2023 року перебували у закладі дошкільної освіти ясла-садок комбінованого типу Броварської міської ради Броварського району Київської області «Джерельце».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2C33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35AAD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6787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DC0DC9" w14:paraId="08F515A3" w14:textId="77777777" w:rsidTr="00DC0DC9">
        <w:trPr>
          <w:trHeight w:val="429"/>
          <w:jc w:val="center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862C" w14:textId="77777777" w:rsidR="00DC0DC9" w:rsidRDefault="00DC0D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388C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48A6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21330,6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7D075" w14:textId="77777777" w:rsidR="00DC0DC9" w:rsidRDefault="00DC0DC9">
            <w:pPr>
              <w:spacing w:after="255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24768,7</w:t>
            </w:r>
          </w:p>
        </w:tc>
      </w:tr>
    </w:tbl>
    <w:p w14:paraId="3D4BCEBB" w14:textId="77777777" w:rsidR="00DC0DC9" w:rsidRDefault="00DC0DC9" w:rsidP="00DC0DC9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469E79" w14:textId="77777777" w:rsidR="00DC0DC9" w:rsidRDefault="00DC0DC9" w:rsidP="00DC0DC9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3A46D2" w14:textId="77777777" w:rsidR="00DC0DC9" w:rsidRDefault="00DC0DC9" w:rsidP="00DC0DC9">
      <w:pPr>
        <w:spacing w:after="0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520DAFBC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A624C"/>
    <w:multiLevelType w:val="hybridMultilevel"/>
    <w:tmpl w:val="713096BC"/>
    <w:lvl w:ilvl="0" w:tplc="62C8F1A4">
      <w:start w:val="25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E41A6F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C6A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6C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7B8377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037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0C3F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72582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87A78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90CC5"/>
    <w:multiLevelType w:val="hybridMultilevel"/>
    <w:tmpl w:val="7E3E993E"/>
    <w:lvl w:ilvl="0" w:tplc="13FCFA4C">
      <w:start w:val="1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E848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08A18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AE7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E6B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8C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4E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400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6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F23"/>
    <w:multiLevelType w:val="hybridMultilevel"/>
    <w:tmpl w:val="11E601A6"/>
    <w:lvl w:ilvl="0" w:tplc="DF08EB4A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F00A7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748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48E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6F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EC8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46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024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4460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B705D"/>
    <w:multiLevelType w:val="hybridMultilevel"/>
    <w:tmpl w:val="C37E3B02"/>
    <w:lvl w:ilvl="0" w:tplc="2CD41ECE">
      <w:start w:val="2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F0ED3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909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C0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788E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06F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705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4D4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4203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40EAB"/>
    <w:multiLevelType w:val="hybridMultilevel"/>
    <w:tmpl w:val="BC64C2EE"/>
    <w:lvl w:ilvl="0" w:tplc="3EBE506E">
      <w:start w:val="12"/>
      <w:numFmt w:val="bullet"/>
      <w:lvlText w:val="-"/>
      <w:lvlJc w:val="left"/>
      <w:pPr>
        <w:ind w:left="2345" w:hanging="360"/>
      </w:pPr>
      <w:rPr>
        <w:rFonts w:ascii="Calibri" w:eastAsiaTheme="minorEastAsia" w:hAnsi="Calibri" w:cs="Calibri" w:hint="default"/>
      </w:rPr>
    </w:lvl>
    <w:lvl w:ilvl="1" w:tplc="E1922E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C9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48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E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41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86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5003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48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C1ADE"/>
    <w:multiLevelType w:val="hybridMultilevel"/>
    <w:tmpl w:val="7520E1DA"/>
    <w:lvl w:ilvl="0" w:tplc="BA528018">
      <w:start w:val="2022"/>
      <w:numFmt w:val="decimal"/>
      <w:lvlText w:val="%1"/>
      <w:lvlJc w:val="left"/>
      <w:pPr>
        <w:ind w:left="1167" w:hanging="600"/>
      </w:pPr>
    </w:lvl>
    <w:lvl w:ilvl="1" w:tplc="87E6270A">
      <w:start w:val="1"/>
      <w:numFmt w:val="lowerLetter"/>
      <w:lvlText w:val="%2."/>
      <w:lvlJc w:val="left"/>
      <w:pPr>
        <w:ind w:left="1647" w:hanging="360"/>
      </w:pPr>
    </w:lvl>
    <w:lvl w:ilvl="2" w:tplc="114AAE5C">
      <w:start w:val="1"/>
      <w:numFmt w:val="lowerRoman"/>
      <w:lvlText w:val="%3."/>
      <w:lvlJc w:val="right"/>
      <w:pPr>
        <w:ind w:left="2367" w:hanging="180"/>
      </w:pPr>
    </w:lvl>
    <w:lvl w:ilvl="3" w:tplc="6EF642DC">
      <w:start w:val="1"/>
      <w:numFmt w:val="decimal"/>
      <w:lvlText w:val="%4."/>
      <w:lvlJc w:val="left"/>
      <w:pPr>
        <w:ind w:left="3087" w:hanging="360"/>
      </w:pPr>
    </w:lvl>
    <w:lvl w:ilvl="4" w:tplc="6F4E8DA6">
      <w:start w:val="1"/>
      <w:numFmt w:val="lowerLetter"/>
      <w:lvlText w:val="%5."/>
      <w:lvlJc w:val="left"/>
      <w:pPr>
        <w:ind w:left="3807" w:hanging="360"/>
      </w:pPr>
    </w:lvl>
    <w:lvl w:ilvl="5" w:tplc="7E5E6306">
      <w:start w:val="1"/>
      <w:numFmt w:val="lowerRoman"/>
      <w:lvlText w:val="%6."/>
      <w:lvlJc w:val="right"/>
      <w:pPr>
        <w:ind w:left="4527" w:hanging="180"/>
      </w:pPr>
    </w:lvl>
    <w:lvl w:ilvl="6" w:tplc="36CC8C70">
      <w:start w:val="1"/>
      <w:numFmt w:val="decimal"/>
      <w:lvlText w:val="%7."/>
      <w:lvlJc w:val="left"/>
      <w:pPr>
        <w:ind w:left="5247" w:hanging="360"/>
      </w:pPr>
    </w:lvl>
    <w:lvl w:ilvl="7" w:tplc="149282DE">
      <w:start w:val="1"/>
      <w:numFmt w:val="lowerLetter"/>
      <w:lvlText w:val="%8."/>
      <w:lvlJc w:val="left"/>
      <w:pPr>
        <w:ind w:left="5967" w:hanging="360"/>
      </w:pPr>
    </w:lvl>
    <w:lvl w:ilvl="8" w:tplc="1ED41DC0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45E04EF"/>
    <w:multiLevelType w:val="hybridMultilevel"/>
    <w:tmpl w:val="F094DD3E"/>
    <w:lvl w:ilvl="0" w:tplc="BD9E10E0">
      <w:start w:val="250"/>
      <w:numFmt w:val="bullet"/>
      <w:lvlText w:val="-"/>
      <w:lvlJc w:val="left"/>
      <w:pPr>
        <w:ind w:left="6740" w:hanging="360"/>
      </w:pPr>
      <w:rPr>
        <w:rFonts w:ascii="Times New Roman" w:eastAsiaTheme="minorEastAsia" w:hAnsi="Times New Roman" w:cs="Times New Roman" w:hint="default"/>
      </w:rPr>
    </w:lvl>
    <w:lvl w:ilvl="1" w:tplc="D9D09EA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9DAB8D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9DA424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9B2ECD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FED18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8FE2F0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8F4415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D1A322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84D7270"/>
    <w:multiLevelType w:val="hybridMultilevel"/>
    <w:tmpl w:val="404887DE"/>
    <w:lvl w:ilvl="0" w:tplc="77D0CE84">
      <w:start w:val="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AA4E4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49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005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CEF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82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922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C0D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70318"/>
    <w:multiLevelType w:val="hybridMultilevel"/>
    <w:tmpl w:val="B4DE400E"/>
    <w:lvl w:ilvl="0" w:tplc="F0C69E0E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132E309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F405A10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A0BA78B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97F4019E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6B589A2E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739A5C06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B8AC196A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5D841508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60B4F51"/>
    <w:multiLevelType w:val="hybridMultilevel"/>
    <w:tmpl w:val="D69A93CA"/>
    <w:lvl w:ilvl="0" w:tplc="B2586C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110B0B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8A66DA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FEE327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34859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C4053A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440C29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34F1C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2AEEA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FD86381"/>
    <w:multiLevelType w:val="hybridMultilevel"/>
    <w:tmpl w:val="6A689988"/>
    <w:lvl w:ilvl="0" w:tplc="1F04577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680AA3E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6244E2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FEF00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1DE11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71E070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EF069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9B6967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398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26317601">
    <w:abstractNumId w:val="3"/>
  </w:num>
  <w:num w:numId="2" w16cid:durableId="20839442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18593649">
    <w:abstractNumId w:val="2"/>
  </w:num>
  <w:num w:numId="4" w16cid:durableId="7964598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78622222">
    <w:abstractNumId w:val="5"/>
  </w:num>
  <w:num w:numId="6" w16cid:durableId="1185679828">
    <w:abstractNumId w:val="5"/>
    <w:lvlOverride w:ilvl="0">
      <w:startOverride w:val="20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113663">
    <w:abstractNumId w:val="4"/>
  </w:num>
  <w:num w:numId="8" w16cid:durableId="66474890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29464791">
    <w:abstractNumId w:val="10"/>
  </w:num>
  <w:num w:numId="10" w16cid:durableId="87577331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56193900">
    <w:abstractNumId w:val="1"/>
  </w:num>
  <w:num w:numId="12" w16cid:durableId="6067387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80639487">
    <w:abstractNumId w:val="9"/>
  </w:num>
  <w:num w:numId="14" w16cid:durableId="43097253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081950621">
    <w:abstractNumId w:val="8"/>
  </w:num>
  <w:num w:numId="16" w16cid:durableId="197682935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2937387">
    <w:abstractNumId w:val="7"/>
  </w:num>
  <w:num w:numId="18" w16cid:durableId="130142679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83038961">
    <w:abstractNumId w:val="6"/>
  </w:num>
  <w:num w:numId="20" w16cid:durableId="183430130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78747415">
    <w:abstractNumId w:val="0"/>
  </w:num>
  <w:num w:numId="22" w16cid:durableId="138444988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EA"/>
    <w:rsid w:val="001A2AEA"/>
    <w:rsid w:val="00A832D7"/>
    <w:rsid w:val="00DC0DC9"/>
    <w:rsid w:val="00F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9760CA"/>
  <w15:chartTrackingRefBased/>
  <w15:docId w15:val="{1512F8FC-FD74-498D-A887-5538DE72C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DC9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DC0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C0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C0DC9"/>
    <w:rPr>
      <w:rFonts w:eastAsiaTheme="minorEastAsia"/>
      <w:kern w:val="0"/>
      <w:lang w:eastAsia="uk-UA"/>
      <w14:ligatures w14:val="none"/>
    </w:rPr>
  </w:style>
  <w:style w:type="paragraph" w:styleId="a5">
    <w:name w:val="footer"/>
    <w:basedOn w:val="a"/>
    <w:link w:val="a6"/>
    <w:uiPriority w:val="99"/>
    <w:semiHidden/>
    <w:unhideWhenUsed/>
    <w:rsid w:val="00DC0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C0DC9"/>
    <w:rPr>
      <w:rFonts w:eastAsiaTheme="minorEastAsia"/>
      <w:kern w:val="0"/>
      <w:lang w:eastAsia="uk-UA"/>
      <w14:ligatures w14:val="none"/>
    </w:rPr>
  </w:style>
  <w:style w:type="paragraph" w:styleId="a7">
    <w:name w:val="Body Text"/>
    <w:basedOn w:val="a"/>
    <w:link w:val="a8"/>
    <w:semiHidden/>
    <w:unhideWhenUsed/>
    <w:rsid w:val="00DC0DC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semiHidden/>
    <w:rsid w:val="00DC0DC9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DC0DC9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C0DC9"/>
    <w:rPr>
      <w:rFonts w:ascii="Tahoma" w:eastAsiaTheme="minorEastAsia" w:hAnsi="Tahoma" w:cs="Tahoma"/>
      <w:kern w:val="0"/>
      <w:sz w:val="16"/>
      <w:szCs w:val="16"/>
      <w:lang w:val="ru-RU" w:eastAsia="ru-RU"/>
      <w14:ligatures w14:val="none"/>
    </w:rPr>
  </w:style>
  <w:style w:type="paragraph" w:styleId="ab">
    <w:name w:val="No Spacing"/>
    <w:uiPriority w:val="1"/>
    <w:qFormat/>
    <w:rsid w:val="00DC0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c">
    <w:name w:val="List Paragraph"/>
    <w:basedOn w:val="a"/>
    <w:uiPriority w:val="34"/>
    <w:qFormat/>
    <w:rsid w:val="00DC0DC9"/>
    <w:pPr>
      <w:ind w:left="720"/>
      <w:contextualSpacing/>
    </w:pPr>
    <w:rPr>
      <w:lang w:val="ru-RU" w:eastAsia="ru-RU"/>
    </w:rPr>
  </w:style>
  <w:style w:type="character" w:customStyle="1" w:styleId="ad">
    <w:name w:val="Основной текст_"/>
    <w:link w:val="1"/>
    <w:locked/>
    <w:rsid w:val="00DC0DC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DC0DC9"/>
    <w:pPr>
      <w:widowControl w:val="0"/>
      <w:shd w:val="clear" w:color="auto" w:fill="FFFFFF"/>
      <w:spacing w:after="100" w:line="256" w:lineRule="auto"/>
      <w:ind w:firstLine="400"/>
    </w:pPr>
    <w:rPr>
      <w:rFonts w:ascii="Times New Roman" w:eastAsia="Times New Roman" w:hAnsi="Times New Roman" w:cs="Times New Roman"/>
      <w:kern w:val="2"/>
      <w:sz w:val="26"/>
      <w:szCs w:val="26"/>
      <w:lang w:eastAsia="en-US"/>
      <w14:ligatures w14:val="standardContextual"/>
    </w:rPr>
  </w:style>
  <w:style w:type="table" w:styleId="ae">
    <w:name w:val="Table Grid"/>
    <w:basedOn w:val="a1"/>
    <w:uiPriority w:val="59"/>
    <w:rsid w:val="00DC0DC9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0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20573</Words>
  <Characters>11728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2024-01-29T09:09:00Z</dcterms:created>
  <dcterms:modified xsi:type="dcterms:W3CDTF">2024-01-29T09:19:00Z</dcterms:modified>
</cp:coreProperties>
</file>