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F35E3" w14:textId="77777777" w:rsidR="002C3DD3" w:rsidRDefault="002C3DD3" w:rsidP="002C3DD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Додаток</w:t>
      </w:r>
    </w:p>
    <w:p w14:paraId="6AD2FF62" w14:textId="77777777" w:rsidR="002C3DD3" w:rsidRDefault="002C3DD3" w:rsidP="002C3DD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Рішення Броварської міської ради</w:t>
      </w:r>
    </w:p>
    <w:p w14:paraId="3B9C3C1A" w14:textId="77777777" w:rsidR="002C3DD3" w:rsidRDefault="002C3DD3" w:rsidP="002C3DD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Броварського району</w:t>
      </w:r>
    </w:p>
    <w:p w14:paraId="73BA81B1" w14:textId="77777777" w:rsidR="002C3DD3" w:rsidRDefault="002C3DD3" w:rsidP="002C3DD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Київської області</w:t>
      </w:r>
    </w:p>
    <w:p w14:paraId="550E51BE" w14:textId="2396FBDD" w:rsidR="002C3DD3" w:rsidRDefault="002C3DD3" w:rsidP="002C3DD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ід</w:t>
      </w:r>
      <w:r>
        <w:rPr>
          <w:rFonts w:ascii="Times New Roman" w:hAnsi="Times New Roman" w:cs="Times New Roman"/>
          <w:sz w:val="28"/>
          <w:szCs w:val="28"/>
        </w:rPr>
        <w:t xml:space="preserve"> 25.01.2024 </w:t>
      </w:r>
      <w:r>
        <w:rPr>
          <w:rFonts w:ascii="Times New Roman" w:hAnsi="Times New Roman" w:cs="Times New Roman"/>
          <w:sz w:val="28"/>
          <w:szCs w:val="28"/>
        </w:rPr>
        <w:t>№</w:t>
      </w:r>
      <w:r>
        <w:rPr>
          <w:rFonts w:ascii="Times New Roman" w:hAnsi="Times New Roman" w:cs="Times New Roman"/>
          <w:sz w:val="28"/>
          <w:szCs w:val="28"/>
        </w:rPr>
        <w:t xml:space="preserve"> 1480-64-08</w:t>
      </w:r>
    </w:p>
    <w:p w14:paraId="2162DC56" w14:textId="77777777" w:rsidR="002C3DD3" w:rsidRDefault="002C3DD3" w:rsidP="002C3DD3">
      <w:pPr>
        <w:tabs>
          <w:tab w:val="left" w:pos="5610"/>
          <w:tab w:val="left" w:pos="6358"/>
        </w:tabs>
        <w:spacing w:after="0"/>
        <w:ind w:left="5103"/>
        <w:jc w:val="center"/>
        <w:rPr>
          <w:rFonts w:ascii="Times New Roman" w:hAnsi="Times New Roman" w:cs="Times New Roman"/>
          <w:sz w:val="28"/>
          <w:szCs w:val="28"/>
        </w:rPr>
      </w:pPr>
    </w:p>
    <w:p w14:paraId="523B7F66" w14:textId="77777777" w:rsidR="002C3DD3" w:rsidRDefault="002C3DD3" w:rsidP="002C3DD3">
      <w:pPr>
        <w:tabs>
          <w:tab w:val="left" w:pos="5610"/>
          <w:tab w:val="left" w:pos="6358"/>
        </w:tabs>
        <w:spacing w:after="0"/>
        <w:ind w:left="5103"/>
        <w:jc w:val="center"/>
        <w:rPr>
          <w:rFonts w:ascii="Times New Roman" w:hAnsi="Times New Roman" w:cs="Times New Roman"/>
          <w:sz w:val="28"/>
          <w:szCs w:val="28"/>
        </w:rPr>
      </w:pPr>
    </w:p>
    <w:p w14:paraId="5F605A33" w14:textId="77777777" w:rsidR="002C3DD3" w:rsidRDefault="002C3DD3" w:rsidP="002C3DD3">
      <w:pPr>
        <w:tabs>
          <w:tab w:val="left" w:pos="5610"/>
          <w:tab w:val="left" w:pos="6358"/>
        </w:tabs>
        <w:spacing w:after="0"/>
        <w:ind w:left="5103"/>
        <w:jc w:val="center"/>
        <w:rPr>
          <w:rFonts w:ascii="Times New Roman" w:hAnsi="Times New Roman" w:cs="Times New Roman"/>
          <w:sz w:val="28"/>
          <w:szCs w:val="28"/>
        </w:rPr>
      </w:pPr>
    </w:p>
    <w:p w14:paraId="28CC2724" w14:textId="77777777" w:rsidR="002C3DD3" w:rsidRDefault="002C3DD3" w:rsidP="002C3DD3">
      <w:pPr>
        <w:tabs>
          <w:tab w:val="left" w:pos="5610"/>
          <w:tab w:val="left" w:pos="6358"/>
        </w:tabs>
        <w:spacing w:after="0"/>
        <w:ind w:left="5103"/>
        <w:jc w:val="center"/>
        <w:rPr>
          <w:rFonts w:ascii="Times New Roman" w:hAnsi="Times New Roman" w:cs="Times New Roman"/>
          <w:sz w:val="28"/>
          <w:szCs w:val="28"/>
        </w:rPr>
      </w:pPr>
    </w:p>
    <w:p w14:paraId="68ABA1D0" w14:textId="77777777" w:rsidR="002C3DD3" w:rsidRDefault="002C3DD3" w:rsidP="002C3DD3">
      <w:pPr>
        <w:pStyle w:val="a4"/>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Звіт про хід виконання  Програми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їх сім’ям, постраждалим учасникам Революції Гідності, бійцям добровольцям АТО та борцям за       незалежність України у </w:t>
      </w:r>
      <w:r>
        <w:rPr>
          <w:rFonts w:ascii="Times New Roman" w:hAnsi="Times New Roman" w:cs="Times New Roman"/>
          <w:b/>
          <w:sz w:val="28"/>
          <w:szCs w:val="28"/>
          <w:lang w:val="en-US"/>
        </w:rPr>
        <w:t>XX</w:t>
      </w:r>
      <w:r>
        <w:rPr>
          <w:rFonts w:ascii="Times New Roman" w:hAnsi="Times New Roman" w:cs="Times New Roman"/>
          <w:b/>
          <w:sz w:val="28"/>
          <w:szCs w:val="28"/>
          <w:lang w:val="uk-UA"/>
        </w:rPr>
        <w:t xml:space="preserve">    столітті на 2022-2026 роки.</w:t>
      </w:r>
    </w:p>
    <w:p w14:paraId="1B6B88D9" w14:textId="77777777" w:rsidR="002C3DD3" w:rsidRDefault="002C3DD3" w:rsidP="002C3DD3">
      <w:pPr>
        <w:pStyle w:val="a4"/>
        <w:jc w:val="both"/>
        <w:rPr>
          <w:rFonts w:ascii="Times New Roman" w:eastAsia="Times New Roman" w:hAnsi="Times New Roman" w:cs="Times New Roman"/>
          <w:b/>
          <w:sz w:val="28"/>
          <w:szCs w:val="28"/>
          <w:lang w:val="uk-UA"/>
        </w:rPr>
      </w:pPr>
    </w:p>
    <w:p w14:paraId="076DAFF9" w14:textId="77777777" w:rsidR="002C3DD3" w:rsidRDefault="002C3DD3" w:rsidP="002C3DD3">
      <w:pPr>
        <w:pStyle w:val="a4"/>
        <w:jc w:val="both"/>
        <w:rPr>
          <w:rFonts w:ascii="Times New Roman" w:hAnsi="Times New Roman" w:cs="Times New Roman"/>
          <w:sz w:val="28"/>
          <w:szCs w:val="28"/>
          <w:lang w:val="uk-UA"/>
        </w:rPr>
      </w:pPr>
      <w:r>
        <w:rPr>
          <w:rStyle w:val="docdata"/>
          <w:rFonts w:ascii="Times New Roman" w:hAnsi="Times New Roman" w:cs="Times New Roman"/>
          <w:color w:val="000000"/>
          <w:sz w:val="28"/>
          <w:szCs w:val="28"/>
          <w:lang w:val="uk-UA"/>
        </w:rPr>
        <w:t xml:space="preserve">     З метою ефективного  забезпечення  соціального захисту та матеріальної підтримки </w:t>
      </w:r>
      <w:r>
        <w:rPr>
          <w:rFonts w:ascii="Times New Roman" w:hAnsi="Times New Roman" w:cs="Times New Roman"/>
          <w:sz w:val="28"/>
          <w:szCs w:val="28"/>
          <w:lang w:val="uk-UA"/>
        </w:rPr>
        <w:t xml:space="preserve">військовослужбовців, які брали  (беруть) участь в антитерористичній операції/операції Об`єднаних сил, їх сімей, постраждалих учасників Революції Гідності </w:t>
      </w:r>
      <w:r>
        <w:rPr>
          <w:rFonts w:ascii="Times New Roman" w:hAnsi="Times New Roman" w:cs="Times New Roman"/>
          <w:color w:val="000000"/>
          <w:sz w:val="28"/>
          <w:szCs w:val="28"/>
          <w:lang w:val="uk-UA"/>
        </w:rPr>
        <w:t xml:space="preserve">рішенням Броварської міської ради Броварського району Київської області </w:t>
      </w:r>
      <w:r>
        <w:rPr>
          <w:rFonts w:ascii="Times New Roman" w:hAnsi="Times New Roman" w:cs="Times New Roman"/>
          <w:sz w:val="28"/>
          <w:szCs w:val="28"/>
          <w:lang w:val="uk-UA"/>
        </w:rPr>
        <w:t>від 23.12.2021  № 604-19-08 була затверджена вищезазначена Програма.</w:t>
      </w:r>
    </w:p>
    <w:p w14:paraId="16048D58"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зв’язку із повномасштабним вторгненням російської федерації на територію України та з метою надання усіх належних гарантій Захисникам та Захисницям України, членам їх сімей та членам сімей загиблих Захисників та Захисниць України, забезпечення їх всебічною підтримкою до Програми  були внесені зміни та додаткові заходи.</w:t>
      </w:r>
    </w:p>
    <w:p w14:paraId="47AF310D"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Згідно рішення  Броварської міської ради Броварського району Київської області від 21.12.2023р. № 1438-61-08 Програма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їх сім’ям, постраждалим учасникам Революції Гідності, бійцям добровольцям АТО та борцям за       незалежність України у </w:t>
      </w:r>
      <w:r>
        <w:rPr>
          <w:rFonts w:ascii="Times New Roman" w:hAnsi="Times New Roman" w:cs="Times New Roman"/>
          <w:sz w:val="28"/>
          <w:szCs w:val="28"/>
          <w:lang w:val="en-US"/>
        </w:rPr>
        <w:t>XX</w:t>
      </w:r>
      <w:r>
        <w:rPr>
          <w:rFonts w:ascii="Times New Roman" w:hAnsi="Times New Roman" w:cs="Times New Roman"/>
          <w:sz w:val="28"/>
          <w:szCs w:val="28"/>
          <w:lang w:val="uk-UA"/>
        </w:rPr>
        <w:t xml:space="preserve"> столітті на 2022-2026 роки втратила чинність  та затверджена Програма підтримки Захисників і Захисниць України, членів сімей загиблих на 2024-2026 роки.</w:t>
      </w:r>
    </w:p>
    <w:p w14:paraId="26F98F86"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рамках Програми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їх сім’ям, постраждалим учасникам Революції Гідності, бійцям добровольцям АТО та борцям за       незалежність України у </w:t>
      </w:r>
      <w:r>
        <w:rPr>
          <w:rFonts w:ascii="Times New Roman" w:hAnsi="Times New Roman" w:cs="Times New Roman"/>
          <w:sz w:val="28"/>
          <w:szCs w:val="28"/>
          <w:lang w:val="en-US"/>
        </w:rPr>
        <w:t>XX</w:t>
      </w:r>
      <w:r>
        <w:rPr>
          <w:rFonts w:ascii="Times New Roman" w:hAnsi="Times New Roman" w:cs="Times New Roman"/>
          <w:sz w:val="28"/>
          <w:szCs w:val="28"/>
          <w:lang w:val="uk-UA"/>
        </w:rPr>
        <w:t xml:space="preserve"> столітті на 2022-2026 роки за рахунок коштів місцевого бюджету у 2022 та 2023 роках  профінансовано на виконання  заходів  - 8477,3 тис. грн.</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у </w:t>
      </w:r>
      <w:proofErr w:type="spellStart"/>
      <w:r>
        <w:rPr>
          <w:rFonts w:ascii="Times New Roman" w:hAnsi="Times New Roman" w:cs="Times New Roman"/>
          <w:sz w:val="28"/>
          <w:szCs w:val="28"/>
          <w:lang w:val="uk-UA"/>
        </w:rPr>
        <w:t>т.ч</w:t>
      </w:r>
      <w:proofErr w:type="spellEnd"/>
      <w:r>
        <w:rPr>
          <w:rFonts w:ascii="Times New Roman" w:hAnsi="Times New Roman" w:cs="Times New Roman"/>
          <w:sz w:val="28"/>
          <w:szCs w:val="28"/>
          <w:lang w:val="uk-UA"/>
        </w:rPr>
        <w:t>.:</w:t>
      </w:r>
    </w:p>
    <w:p w14:paraId="4F03CC50" w14:textId="77777777" w:rsidR="002C3DD3" w:rsidRDefault="002C3DD3" w:rsidP="002C3DD3">
      <w:pPr>
        <w:pStyle w:val="a4"/>
        <w:jc w:val="both"/>
        <w:rPr>
          <w:rFonts w:ascii="Times New Roman" w:hAnsi="Times New Roman" w:cs="Times New Roman"/>
          <w:sz w:val="28"/>
          <w:szCs w:val="28"/>
          <w:lang w:val="uk-UA"/>
        </w:rPr>
      </w:pPr>
    </w:p>
    <w:p w14:paraId="5FC20196" w14:textId="77777777" w:rsidR="002C3DD3" w:rsidRDefault="002C3DD3" w:rsidP="002C3DD3">
      <w:pPr>
        <w:pStyle w:val="a4"/>
        <w:jc w:val="both"/>
        <w:rPr>
          <w:rFonts w:ascii="Times New Roman" w:hAnsi="Times New Roman" w:cs="Times New Roman"/>
          <w:sz w:val="28"/>
          <w:szCs w:val="28"/>
          <w:lang w:val="uk-UA"/>
        </w:rPr>
      </w:pPr>
    </w:p>
    <w:tbl>
      <w:tblPr>
        <w:tblStyle w:val="a6"/>
        <w:tblW w:w="9495" w:type="dxa"/>
        <w:jc w:val="center"/>
        <w:tblInd w:w="0" w:type="dxa"/>
        <w:tblLayout w:type="fixed"/>
        <w:tblLook w:val="04A0" w:firstRow="1" w:lastRow="0" w:firstColumn="1" w:lastColumn="0" w:noHBand="0" w:noVBand="1"/>
      </w:tblPr>
      <w:tblGrid>
        <w:gridCol w:w="4752"/>
        <w:gridCol w:w="2588"/>
        <w:gridCol w:w="2155"/>
      </w:tblGrid>
      <w:tr w:rsidR="002C3DD3" w14:paraId="498DD9DB" w14:textId="77777777" w:rsidTr="002C3DD3">
        <w:trPr>
          <w:jc w:val="center"/>
        </w:trPr>
        <w:tc>
          <w:tcPr>
            <w:tcW w:w="4749" w:type="dxa"/>
            <w:vMerge w:val="restart"/>
            <w:tcBorders>
              <w:top w:val="single" w:sz="4" w:space="0" w:color="auto"/>
              <w:left w:val="single" w:sz="4" w:space="0" w:color="auto"/>
              <w:bottom w:val="single" w:sz="4" w:space="0" w:color="auto"/>
              <w:right w:val="single" w:sz="4" w:space="0" w:color="auto"/>
            </w:tcBorders>
            <w:vAlign w:val="center"/>
            <w:hideMark/>
          </w:tcPr>
          <w:p w14:paraId="30C3C03E" w14:textId="77777777" w:rsidR="002C3DD3" w:rsidRDefault="002C3DD3">
            <w:pPr>
              <w:pStyle w:val="a5"/>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Заходи </w:t>
            </w:r>
            <w:proofErr w:type="spellStart"/>
            <w:r>
              <w:rPr>
                <w:rFonts w:ascii="Times New Roman" w:hAnsi="Times New Roman" w:cs="Times New Roman"/>
                <w:sz w:val="24"/>
                <w:szCs w:val="24"/>
              </w:rPr>
              <w:t>Програми</w:t>
            </w:r>
            <w:proofErr w:type="spellEnd"/>
          </w:p>
        </w:tc>
        <w:tc>
          <w:tcPr>
            <w:tcW w:w="4741" w:type="dxa"/>
            <w:gridSpan w:val="2"/>
            <w:tcBorders>
              <w:top w:val="single" w:sz="4" w:space="0" w:color="auto"/>
              <w:left w:val="single" w:sz="4" w:space="0" w:color="auto"/>
              <w:bottom w:val="single" w:sz="4" w:space="0" w:color="auto"/>
              <w:right w:val="single" w:sz="4" w:space="0" w:color="auto"/>
            </w:tcBorders>
            <w:vAlign w:val="center"/>
            <w:hideMark/>
          </w:tcPr>
          <w:p w14:paraId="60B2E1D0" w14:textId="77777777" w:rsidR="002C3DD3" w:rsidRDefault="002C3DD3">
            <w:pPr>
              <w:pStyle w:val="a5"/>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О</w:t>
            </w:r>
            <w:proofErr w:type="spellStart"/>
            <w:r>
              <w:rPr>
                <w:rFonts w:ascii="Times New Roman" w:hAnsi="Times New Roman" w:cs="Times New Roman"/>
                <w:sz w:val="24"/>
                <w:szCs w:val="24"/>
              </w:rPr>
              <w:t>бсяги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фінансування</w:t>
            </w:r>
            <w:proofErr w:type="spellEnd"/>
            <w:r>
              <w:rPr>
                <w:rFonts w:ascii="Times New Roman" w:hAnsi="Times New Roman" w:cs="Times New Roman"/>
                <w:sz w:val="24"/>
                <w:szCs w:val="24"/>
              </w:rPr>
              <w:t xml:space="preserve"> за роками, тис. грн.(</w:t>
            </w:r>
            <w:proofErr w:type="spellStart"/>
            <w:r>
              <w:rPr>
                <w:rFonts w:ascii="Times New Roman" w:hAnsi="Times New Roman" w:cs="Times New Roman"/>
                <w:sz w:val="24"/>
                <w:szCs w:val="24"/>
              </w:rPr>
              <w:t>кошти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місцевого</w:t>
            </w:r>
            <w:proofErr w:type="spellEnd"/>
            <w:r>
              <w:rPr>
                <w:rFonts w:ascii="Times New Roman" w:hAnsi="Times New Roman" w:cs="Times New Roman"/>
                <w:sz w:val="24"/>
                <w:szCs w:val="24"/>
              </w:rPr>
              <w:t xml:space="preserve"> бюджету)</w:t>
            </w:r>
          </w:p>
        </w:tc>
      </w:tr>
      <w:tr w:rsidR="002C3DD3" w14:paraId="794EC848" w14:textId="77777777" w:rsidTr="002C3DD3">
        <w:trPr>
          <w:jc w:val="center"/>
        </w:trPr>
        <w:tc>
          <w:tcPr>
            <w:tcW w:w="4749" w:type="dxa"/>
            <w:vMerge/>
            <w:tcBorders>
              <w:top w:val="single" w:sz="4" w:space="0" w:color="auto"/>
              <w:left w:val="single" w:sz="4" w:space="0" w:color="auto"/>
              <w:bottom w:val="single" w:sz="4" w:space="0" w:color="auto"/>
              <w:right w:val="single" w:sz="4" w:space="0" w:color="auto"/>
            </w:tcBorders>
            <w:vAlign w:val="center"/>
            <w:hideMark/>
          </w:tcPr>
          <w:p w14:paraId="61EB729C" w14:textId="77777777" w:rsidR="002C3DD3" w:rsidRDefault="002C3DD3">
            <w:pPr>
              <w:spacing w:after="0" w:line="240" w:lineRule="auto"/>
              <w:rPr>
                <w:rFonts w:ascii="Times New Roman" w:hAnsi="Times New Roman" w:cs="Times New Roman"/>
                <w:sz w:val="24"/>
                <w:szCs w:val="24"/>
                <w:lang w:val="uk-UA" w:eastAsia="ru-RU"/>
              </w:rPr>
            </w:pPr>
          </w:p>
        </w:tc>
        <w:tc>
          <w:tcPr>
            <w:tcW w:w="2587" w:type="dxa"/>
            <w:tcBorders>
              <w:top w:val="single" w:sz="4" w:space="0" w:color="auto"/>
              <w:left w:val="single" w:sz="4" w:space="0" w:color="auto"/>
              <w:bottom w:val="single" w:sz="4" w:space="0" w:color="auto"/>
              <w:right w:val="single" w:sz="4" w:space="0" w:color="auto"/>
            </w:tcBorders>
            <w:vAlign w:val="center"/>
            <w:hideMark/>
          </w:tcPr>
          <w:p w14:paraId="2098B286" w14:textId="77777777" w:rsidR="002C3DD3" w:rsidRDefault="002C3DD3">
            <w:pPr>
              <w:pStyle w:val="a5"/>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2022</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D058F15" w14:textId="77777777" w:rsidR="002C3DD3" w:rsidRDefault="002C3DD3">
            <w:pPr>
              <w:pStyle w:val="a5"/>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uk-UA"/>
              </w:rPr>
              <w:t xml:space="preserve">2023 </w:t>
            </w:r>
          </w:p>
        </w:tc>
      </w:tr>
      <w:tr w:rsidR="002C3DD3" w14:paraId="3579B9FA" w14:textId="77777777" w:rsidTr="002C3DD3">
        <w:trPr>
          <w:trHeight w:val="1256"/>
          <w:jc w:val="center"/>
        </w:trPr>
        <w:tc>
          <w:tcPr>
            <w:tcW w:w="4749" w:type="dxa"/>
            <w:tcBorders>
              <w:top w:val="single" w:sz="4" w:space="0" w:color="auto"/>
              <w:left w:val="single" w:sz="4" w:space="0" w:color="auto"/>
              <w:bottom w:val="single" w:sz="4" w:space="0" w:color="auto"/>
              <w:right w:val="single" w:sz="4" w:space="0" w:color="auto"/>
            </w:tcBorders>
            <w:vAlign w:val="center"/>
          </w:tcPr>
          <w:p w14:paraId="5E666013" w14:textId="77777777" w:rsidR="002C3DD3" w:rsidRDefault="002C3DD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1.6.Надання пільги з оплати житлово-комунальних послуг у  вигляді щомісячної грошової компенсації, за рахунок коштів місцевого бюджету, учасникам антитерористичної операції/операції Об'єднаних сил та членам їх сімей, членам сімей загиблих (померлих) учасників АТО, бійцям добровольцям АТО та борцям за незалежність України у ХХ столітті  згідно положення, що затверджується в установленому порядку</w:t>
            </w:r>
          </w:p>
          <w:p w14:paraId="1880A4BA" w14:textId="77777777" w:rsidR="002C3DD3" w:rsidRDefault="002C3DD3">
            <w:pPr>
              <w:spacing w:after="0" w:line="240" w:lineRule="auto"/>
              <w:rPr>
                <w:rFonts w:ascii="Times New Roman" w:hAnsi="Times New Roman" w:cs="Times New Roman"/>
                <w:sz w:val="24"/>
                <w:szCs w:val="24"/>
                <w:lang w:val="uk-UA"/>
              </w:rPr>
            </w:pPr>
          </w:p>
        </w:tc>
        <w:tc>
          <w:tcPr>
            <w:tcW w:w="2587" w:type="dxa"/>
            <w:tcBorders>
              <w:top w:val="single" w:sz="4" w:space="0" w:color="auto"/>
              <w:left w:val="single" w:sz="4" w:space="0" w:color="auto"/>
              <w:bottom w:val="single" w:sz="4" w:space="0" w:color="auto"/>
              <w:right w:val="single" w:sz="4" w:space="0" w:color="auto"/>
            </w:tcBorders>
            <w:vAlign w:val="center"/>
            <w:hideMark/>
          </w:tcPr>
          <w:p w14:paraId="1A3C35A9"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170,0</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2E34FD1"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131,0</w:t>
            </w:r>
          </w:p>
        </w:tc>
      </w:tr>
      <w:tr w:rsidR="002C3DD3" w14:paraId="44C07D8C" w14:textId="77777777" w:rsidTr="002C3DD3">
        <w:trPr>
          <w:trHeight w:val="423"/>
          <w:jc w:val="center"/>
        </w:trPr>
        <w:tc>
          <w:tcPr>
            <w:tcW w:w="4749" w:type="dxa"/>
            <w:tcBorders>
              <w:top w:val="single" w:sz="4" w:space="0" w:color="auto"/>
              <w:left w:val="single" w:sz="4" w:space="0" w:color="auto"/>
              <w:bottom w:val="single" w:sz="4" w:space="0" w:color="auto"/>
              <w:right w:val="single" w:sz="4" w:space="0" w:color="auto"/>
            </w:tcBorders>
            <w:vAlign w:val="center"/>
            <w:hideMark/>
          </w:tcPr>
          <w:p w14:paraId="19E07660" w14:textId="77777777" w:rsidR="002C3DD3" w:rsidRDefault="002C3DD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Кількість отримувачів:</w:t>
            </w:r>
          </w:p>
        </w:tc>
        <w:tc>
          <w:tcPr>
            <w:tcW w:w="2587" w:type="dxa"/>
            <w:tcBorders>
              <w:top w:val="single" w:sz="4" w:space="0" w:color="auto"/>
              <w:left w:val="single" w:sz="4" w:space="0" w:color="auto"/>
              <w:bottom w:val="single" w:sz="4" w:space="0" w:color="auto"/>
              <w:right w:val="single" w:sz="4" w:space="0" w:color="auto"/>
            </w:tcBorders>
            <w:vAlign w:val="center"/>
            <w:hideMark/>
          </w:tcPr>
          <w:p w14:paraId="532A1073"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25( в </w:t>
            </w:r>
            <w:proofErr w:type="spellStart"/>
            <w:r>
              <w:rPr>
                <w:rFonts w:ascii="Times New Roman" w:hAnsi="Times New Roman" w:cs="Times New Roman"/>
                <w:sz w:val="24"/>
                <w:szCs w:val="24"/>
                <w:lang w:val="uk-UA"/>
              </w:rPr>
              <w:t>т.ч</w:t>
            </w:r>
            <w:proofErr w:type="spellEnd"/>
            <w:r>
              <w:rPr>
                <w:rFonts w:ascii="Times New Roman" w:hAnsi="Times New Roman" w:cs="Times New Roman"/>
                <w:sz w:val="24"/>
                <w:szCs w:val="24"/>
                <w:lang w:val="uk-UA"/>
              </w:rPr>
              <w:t>.: 17- учасники АТО; 1 – боєць доброволець;</w:t>
            </w:r>
          </w:p>
          <w:p w14:paraId="0FC5E1E0"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 – борці за незалежність України</w:t>
            </w:r>
          </w:p>
        </w:tc>
        <w:tc>
          <w:tcPr>
            <w:tcW w:w="2154" w:type="dxa"/>
            <w:tcBorders>
              <w:top w:val="single" w:sz="4" w:space="0" w:color="auto"/>
              <w:left w:val="single" w:sz="4" w:space="0" w:color="auto"/>
              <w:bottom w:val="single" w:sz="4" w:space="0" w:color="auto"/>
              <w:right w:val="single" w:sz="4" w:space="0" w:color="auto"/>
            </w:tcBorders>
            <w:vAlign w:val="center"/>
            <w:hideMark/>
          </w:tcPr>
          <w:p w14:paraId="3576F68A"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18( в </w:t>
            </w:r>
            <w:proofErr w:type="spellStart"/>
            <w:r>
              <w:rPr>
                <w:rFonts w:ascii="Times New Roman" w:hAnsi="Times New Roman" w:cs="Times New Roman"/>
                <w:sz w:val="24"/>
                <w:szCs w:val="24"/>
                <w:lang w:val="uk-UA"/>
              </w:rPr>
              <w:t>т.ч</w:t>
            </w:r>
            <w:proofErr w:type="spellEnd"/>
            <w:r>
              <w:rPr>
                <w:rFonts w:ascii="Times New Roman" w:hAnsi="Times New Roman" w:cs="Times New Roman"/>
                <w:sz w:val="24"/>
                <w:szCs w:val="24"/>
                <w:lang w:val="uk-UA"/>
              </w:rPr>
              <w:t>.: 13- учасники АТО; 1 – боєць доброволець;</w:t>
            </w:r>
          </w:p>
          <w:p w14:paraId="2FDCCD66"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 – борці за незалежність України</w:t>
            </w:r>
          </w:p>
        </w:tc>
      </w:tr>
      <w:tr w:rsidR="002C3DD3" w14:paraId="07069AE7" w14:textId="77777777" w:rsidTr="002C3DD3">
        <w:trPr>
          <w:trHeight w:val="1505"/>
          <w:jc w:val="center"/>
        </w:trPr>
        <w:tc>
          <w:tcPr>
            <w:tcW w:w="4749" w:type="dxa"/>
            <w:tcBorders>
              <w:top w:val="single" w:sz="4" w:space="0" w:color="auto"/>
              <w:left w:val="single" w:sz="4" w:space="0" w:color="auto"/>
              <w:bottom w:val="single" w:sz="4" w:space="0" w:color="auto"/>
              <w:right w:val="single" w:sz="4" w:space="0" w:color="auto"/>
            </w:tcBorders>
            <w:vAlign w:val="center"/>
          </w:tcPr>
          <w:p w14:paraId="279D463E" w14:textId="77777777" w:rsidR="002C3DD3" w:rsidRDefault="002C3DD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 Надання матеріальної допомоги демобілізованим військовослужбовцям, які брали участь в антитерористичній операції/операції Об'єднаних сил у розмірі двох прожиткових мінімумів (на працездатну особу) та військовослужбовцям, які брали (беруть) участь в антитерористичній операції, постраждалим учасникам Революції Гідності та бійцям добровольцям АТО у розмірі одного прожиткового мінімуму (на працездатну особу) згідно положення, що затверджується в установленому порядку</w:t>
            </w:r>
          </w:p>
          <w:p w14:paraId="579C7EF4" w14:textId="77777777" w:rsidR="002C3DD3" w:rsidRDefault="002C3DD3">
            <w:pPr>
              <w:spacing w:after="0" w:line="240" w:lineRule="auto"/>
              <w:rPr>
                <w:rFonts w:ascii="Times New Roman" w:hAnsi="Times New Roman" w:cs="Times New Roman"/>
                <w:sz w:val="24"/>
                <w:szCs w:val="24"/>
                <w:lang w:val="uk-UA"/>
              </w:rPr>
            </w:pPr>
          </w:p>
        </w:tc>
        <w:tc>
          <w:tcPr>
            <w:tcW w:w="2587" w:type="dxa"/>
            <w:tcBorders>
              <w:top w:val="single" w:sz="4" w:space="0" w:color="auto"/>
              <w:left w:val="single" w:sz="4" w:space="0" w:color="auto"/>
              <w:bottom w:val="single" w:sz="4" w:space="0" w:color="auto"/>
              <w:right w:val="single" w:sz="4" w:space="0" w:color="auto"/>
            </w:tcBorders>
            <w:vAlign w:val="center"/>
            <w:hideMark/>
          </w:tcPr>
          <w:p w14:paraId="29BF4CF4"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27,4</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AF7FF37" w14:textId="77777777" w:rsidR="002C3DD3" w:rsidRDefault="002C3DD3">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0</w:t>
            </w:r>
          </w:p>
        </w:tc>
      </w:tr>
      <w:tr w:rsidR="002C3DD3" w14:paraId="7D96EEF3" w14:textId="77777777" w:rsidTr="002C3DD3">
        <w:trPr>
          <w:trHeight w:val="452"/>
          <w:jc w:val="center"/>
        </w:trPr>
        <w:tc>
          <w:tcPr>
            <w:tcW w:w="4749" w:type="dxa"/>
            <w:tcBorders>
              <w:top w:val="single" w:sz="4" w:space="0" w:color="auto"/>
              <w:left w:val="single" w:sz="4" w:space="0" w:color="auto"/>
              <w:bottom w:val="single" w:sz="4" w:space="0" w:color="auto"/>
              <w:right w:val="single" w:sz="4" w:space="0" w:color="auto"/>
            </w:tcBorders>
            <w:vAlign w:val="center"/>
            <w:hideMark/>
          </w:tcPr>
          <w:p w14:paraId="2371530E" w14:textId="77777777" w:rsidR="002C3DD3" w:rsidRDefault="002C3DD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Кількість отримувачів:</w:t>
            </w:r>
          </w:p>
        </w:tc>
        <w:tc>
          <w:tcPr>
            <w:tcW w:w="2587" w:type="dxa"/>
            <w:tcBorders>
              <w:top w:val="single" w:sz="4" w:space="0" w:color="auto"/>
              <w:left w:val="single" w:sz="4" w:space="0" w:color="auto"/>
              <w:bottom w:val="single" w:sz="4" w:space="0" w:color="auto"/>
              <w:right w:val="single" w:sz="4" w:space="0" w:color="auto"/>
            </w:tcBorders>
            <w:vAlign w:val="center"/>
            <w:hideMark/>
          </w:tcPr>
          <w:p w14:paraId="4D8C1055"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15B7B54" w14:textId="77777777" w:rsidR="002C3DD3" w:rsidRDefault="002C3DD3">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0</w:t>
            </w:r>
          </w:p>
        </w:tc>
      </w:tr>
      <w:tr w:rsidR="002C3DD3" w14:paraId="5D530C9E" w14:textId="77777777" w:rsidTr="002C3DD3">
        <w:trPr>
          <w:trHeight w:val="1220"/>
          <w:jc w:val="center"/>
        </w:trPr>
        <w:tc>
          <w:tcPr>
            <w:tcW w:w="4749" w:type="dxa"/>
            <w:tcBorders>
              <w:top w:val="single" w:sz="4" w:space="0" w:color="auto"/>
              <w:left w:val="single" w:sz="4" w:space="0" w:color="auto"/>
              <w:bottom w:val="single" w:sz="4" w:space="0" w:color="auto"/>
              <w:right w:val="single" w:sz="4" w:space="0" w:color="auto"/>
            </w:tcBorders>
            <w:vAlign w:val="center"/>
            <w:hideMark/>
          </w:tcPr>
          <w:p w14:paraId="2259CB47" w14:textId="77777777" w:rsidR="002C3DD3" w:rsidRDefault="002C3DD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1.23. Надання одноразової грошової допомоги членам сімей загиблих (померлих) ветеранів війни, які приймали участь в антитерористичній операції / операції Об’єднаних сил </w:t>
            </w:r>
            <w:r>
              <w:rPr>
                <w:rStyle w:val="docdata"/>
                <w:rFonts w:ascii="Times New Roman" w:hAnsi="Times New Roman" w:cs="Times New Roman"/>
                <w:color w:val="000000"/>
                <w:sz w:val="24"/>
                <w:szCs w:val="24"/>
                <w:lang w:val="uk-UA"/>
              </w:rPr>
              <w:t>та в заходах щодо забезпечення відсічі збройної агресії російської федерації,</w:t>
            </w:r>
            <w:r>
              <w:rPr>
                <w:rFonts w:ascii="Times New Roman" w:hAnsi="Times New Roman" w:cs="Times New Roman"/>
                <w:sz w:val="24"/>
                <w:szCs w:val="24"/>
                <w:lang w:val="uk-UA"/>
              </w:rPr>
              <w:t xml:space="preserve"> до Дня захисників і захисниць України у розмірі прожиткового мінімуму для осіб працездатного віку</w:t>
            </w:r>
          </w:p>
        </w:tc>
        <w:tc>
          <w:tcPr>
            <w:tcW w:w="2587" w:type="dxa"/>
            <w:tcBorders>
              <w:top w:val="single" w:sz="4" w:space="0" w:color="auto"/>
              <w:left w:val="single" w:sz="4" w:space="0" w:color="auto"/>
              <w:bottom w:val="single" w:sz="4" w:space="0" w:color="auto"/>
              <w:right w:val="single" w:sz="4" w:space="0" w:color="auto"/>
            </w:tcBorders>
            <w:vAlign w:val="center"/>
            <w:hideMark/>
          </w:tcPr>
          <w:p w14:paraId="69D824F4"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174,2</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40E8D64"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475,1</w:t>
            </w:r>
          </w:p>
        </w:tc>
      </w:tr>
      <w:tr w:rsidR="002C3DD3" w14:paraId="5DC16368" w14:textId="77777777" w:rsidTr="002C3DD3">
        <w:trPr>
          <w:trHeight w:val="415"/>
          <w:jc w:val="center"/>
        </w:trPr>
        <w:tc>
          <w:tcPr>
            <w:tcW w:w="4749" w:type="dxa"/>
            <w:tcBorders>
              <w:top w:val="single" w:sz="4" w:space="0" w:color="auto"/>
              <w:left w:val="single" w:sz="4" w:space="0" w:color="auto"/>
              <w:bottom w:val="single" w:sz="4" w:space="0" w:color="auto"/>
              <w:right w:val="single" w:sz="4" w:space="0" w:color="auto"/>
            </w:tcBorders>
            <w:vAlign w:val="center"/>
            <w:hideMark/>
          </w:tcPr>
          <w:p w14:paraId="5617FAB0" w14:textId="77777777" w:rsidR="002C3DD3" w:rsidRDefault="002C3DD3">
            <w:pPr>
              <w:spacing w:after="0" w:line="240" w:lineRule="auto"/>
              <w:rPr>
                <w:rFonts w:ascii="Times New Roman" w:hAnsi="Times New Roman" w:cs="Times New Roman"/>
                <w:b/>
                <w:sz w:val="24"/>
                <w:szCs w:val="24"/>
              </w:rPr>
            </w:pPr>
            <w:r>
              <w:rPr>
                <w:rFonts w:ascii="Times New Roman" w:hAnsi="Times New Roman" w:cs="Times New Roman"/>
                <w:b/>
                <w:sz w:val="24"/>
                <w:szCs w:val="24"/>
                <w:lang w:val="uk-UA"/>
              </w:rPr>
              <w:t>Кількість отримувачів:</w:t>
            </w:r>
          </w:p>
        </w:tc>
        <w:tc>
          <w:tcPr>
            <w:tcW w:w="2587" w:type="dxa"/>
            <w:tcBorders>
              <w:top w:val="single" w:sz="4" w:space="0" w:color="auto"/>
              <w:left w:val="single" w:sz="4" w:space="0" w:color="auto"/>
              <w:bottom w:val="single" w:sz="4" w:space="0" w:color="auto"/>
              <w:right w:val="single" w:sz="4" w:space="0" w:color="auto"/>
            </w:tcBorders>
            <w:vAlign w:val="center"/>
            <w:hideMark/>
          </w:tcPr>
          <w:p w14:paraId="70F9245A"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67</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0F4788C"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177</w:t>
            </w:r>
          </w:p>
        </w:tc>
      </w:tr>
      <w:tr w:rsidR="002C3DD3" w14:paraId="7862A251" w14:textId="77777777" w:rsidTr="002C3DD3">
        <w:trPr>
          <w:trHeight w:val="698"/>
          <w:jc w:val="center"/>
        </w:trPr>
        <w:tc>
          <w:tcPr>
            <w:tcW w:w="4749" w:type="dxa"/>
            <w:tcBorders>
              <w:top w:val="single" w:sz="4" w:space="0" w:color="auto"/>
              <w:left w:val="single" w:sz="4" w:space="0" w:color="auto"/>
              <w:bottom w:val="single" w:sz="4" w:space="0" w:color="auto"/>
              <w:right w:val="single" w:sz="4" w:space="0" w:color="auto"/>
            </w:tcBorders>
            <w:vAlign w:val="center"/>
          </w:tcPr>
          <w:p w14:paraId="5F0F70BC" w14:textId="77777777" w:rsidR="002C3DD3" w:rsidRDefault="002C3DD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1.25.Надання пільги з оплати житлово-комунальних послуг додатково до основної пільги у вигляді щомісячної грошової компенсації, за рахунок коштів місцевого </w:t>
            </w:r>
            <w:proofErr w:type="spellStart"/>
            <w:r>
              <w:rPr>
                <w:rFonts w:ascii="Times New Roman" w:hAnsi="Times New Roman" w:cs="Times New Roman"/>
                <w:sz w:val="24"/>
                <w:szCs w:val="24"/>
                <w:lang w:val="uk-UA"/>
              </w:rPr>
              <w:t>бюджету,членам</w:t>
            </w:r>
            <w:proofErr w:type="spellEnd"/>
            <w:r>
              <w:rPr>
                <w:rFonts w:ascii="Times New Roman" w:hAnsi="Times New Roman" w:cs="Times New Roman"/>
                <w:sz w:val="24"/>
                <w:szCs w:val="24"/>
                <w:lang w:val="uk-UA"/>
              </w:rPr>
              <w:t xml:space="preserve"> сімей загиблих учасників АТО, </w:t>
            </w:r>
            <w:proofErr w:type="spellStart"/>
            <w:r>
              <w:rPr>
                <w:rFonts w:ascii="Times New Roman" w:hAnsi="Times New Roman" w:cs="Times New Roman"/>
                <w:sz w:val="24"/>
                <w:szCs w:val="24"/>
                <w:lang w:val="uk-UA"/>
              </w:rPr>
              <w:t>вдовам</w:t>
            </w:r>
            <w:proofErr w:type="spellEnd"/>
            <w:r>
              <w:rPr>
                <w:rFonts w:ascii="Times New Roman" w:hAnsi="Times New Roman" w:cs="Times New Roman"/>
                <w:sz w:val="24"/>
                <w:szCs w:val="24"/>
                <w:lang w:val="uk-UA"/>
              </w:rPr>
              <w:t xml:space="preserve"> (вдівцям) військовослужбовців, їх дітям (загиблих учасників АТО), батькам загиблого військовослужбовця (учасника АТО) згідно </w:t>
            </w:r>
            <w:r>
              <w:rPr>
                <w:rFonts w:ascii="Times New Roman" w:hAnsi="Times New Roman" w:cs="Times New Roman"/>
                <w:sz w:val="24"/>
                <w:szCs w:val="24"/>
                <w:lang w:val="uk-UA"/>
              </w:rPr>
              <w:lastRenderedPageBreak/>
              <w:t>положення, що затверджується в установленому порядку</w:t>
            </w:r>
          </w:p>
          <w:p w14:paraId="6E64C1F9" w14:textId="77777777" w:rsidR="002C3DD3" w:rsidRDefault="002C3DD3">
            <w:pPr>
              <w:spacing w:after="0" w:line="240" w:lineRule="auto"/>
              <w:rPr>
                <w:rFonts w:ascii="Times New Roman" w:hAnsi="Times New Roman" w:cs="Times New Roman"/>
                <w:sz w:val="24"/>
                <w:szCs w:val="24"/>
                <w:lang w:val="uk-UA"/>
              </w:rPr>
            </w:pPr>
          </w:p>
        </w:tc>
        <w:tc>
          <w:tcPr>
            <w:tcW w:w="2587" w:type="dxa"/>
            <w:tcBorders>
              <w:top w:val="single" w:sz="4" w:space="0" w:color="auto"/>
              <w:left w:val="single" w:sz="4" w:space="0" w:color="auto"/>
              <w:bottom w:val="single" w:sz="4" w:space="0" w:color="auto"/>
              <w:right w:val="single" w:sz="4" w:space="0" w:color="auto"/>
            </w:tcBorders>
            <w:vAlign w:val="center"/>
            <w:hideMark/>
          </w:tcPr>
          <w:p w14:paraId="2A7259F4"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100,8</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FF1C013"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96,4</w:t>
            </w:r>
          </w:p>
        </w:tc>
      </w:tr>
      <w:tr w:rsidR="002C3DD3" w14:paraId="71768F4B" w14:textId="77777777" w:rsidTr="002C3DD3">
        <w:trPr>
          <w:trHeight w:val="416"/>
          <w:jc w:val="center"/>
        </w:trPr>
        <w:tc>
          <w:tcPr>
            <w:tcW w:w="4749" w:type="dxa"/>
            <w:tcBorders>
              <w:top w:val="single" w:sz="4" w:space="0" w:color="auto"/>
              <w:left w:val="single" w:sz="4" w:space="0" w:color="auto"/>
              <w:bottom w:val="single" w:sz="4" w:space="0" w:color="auto"/>
              <w:right w:val="single" w:sz="4" w:space="0" w:color="auto"/>
            </w:tcBorders>
            <w:vAlign w:val="center"/>
            <w:hideMark/>
          </w:tcPr>
          <w:p w14:paraId="7AFA02B8" w14:textId="77777777" w:rsidR="002C3DD3" w:rsidRDefault="002C3DD3">
            <w:pPr>
              <w:spacing w:after="0" w:line="240" w:lineRule="auto"/>
              <w:rPr>
                <w:rFonts w:ascii="Times New Roman" w:hAnsi="Times New Roman" w:cs="Times New Roman"/>
                <w:b/>
                <w:sz w:val="24"/>
                <w:szCs w:val="24"/>
              </w:rPr>
            </w:pPr>
            <w:r>
              <w:rPr>
                <w:rFonts w:ascii="Times New Roman" w:hAnsi="Times New Roman" w:cs="Times New Roman"/>
                <w:b/>
                <w:sz w:val="24"/>
                <w:szCs w:val="24"/>
                <w:lang w:val="uk-UA"/>
              </w:rPr>
              <w:t>Кількість отримувачів:</w:t>
            </w:r>
          </w:p>
        </w:tc>
        <w:tc>
          <w:tcPr>
            <w:tcW w:w="2587" w:type="dxa"/>
            <w:tcBorders>
              <w:top w:val="single" w:sz="4" w:space="0" w:color="auto"/>
              <w:left w:val="single" w:sz="4" w:space="0" w:color="auto"/>
              <w:bottom w:val="single" w:sz="4" w:space="0" w:color="auto"/>
              <w:right w:val="single" w:sz="4" w:space="0" w:color="auto"/>
            </w:tcBorders>
            <w:vAlign w:val="center"/>
            <w:hideMark/>
          </w:tcPr>
          <w:p w14:paraId="64475270"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 сімей</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F328DCC"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 сімей</w:t>
            </w:r>
          </w:p>
        </w:tc>
      </w:tr>
      <w:tr w:rsidR="002C3DD3" w14:paraId="0FA0501B" w14:textId="77777777" w:rsidTr="002C3DD3">
        <w:trPr>
          <w:trHeight w:val="1081"/>
          <w:jc w:val="center"/>
        </w:trPr>
        <w:tc>
          <w:tcPr>
            <w:tcW w:w="4749" w:type="dxa"/>
            <w:tcBorders>
              <w:top w:val="single" w:sz="4" w:space="0" w:color="auto"/>
              <w:left w:val="single" w:sz="4" w:space="0" w:color="auto"/>
              <w:bottom w:val="single" w:sz="4" w:space="0" w:color="auto"/>
              <w:right w:val="single" w:sz="4" w:space="0" w:color="auto"/>
            </w:tcBorders>
            <w:vAlign w:val="center"/>
          </w:tcPr>
          <w:p w14:paraId="6C641552" w14:textId="77777777" w:rsidR="002C3DD3" w:rsidRDefault="002C3DD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1.26. Забезпечення відшкодування витрат на поховання загиблих (померлих) учасників антитерористичної операції/операції Об'єднаних сил, військовослужбовців, членів підрозділів територіальної оборони та добровольчих формувань, що </w:t>
            </w:r>
            <w:r>
              <w:rPr>
                <w:rFonts w:ascii="Times New Roman" w:hAnsi="Times New Roman" w:cs="Times New Roman"/>
                <w:color w:val="000000"/>
                <w:sz w:val="24"/>
                <w:szCs w:val="24"/>
                <w:lang w:val="uk-UA"/>
              </w:rPr>
              <w:t xml:space="preserve">загинули під час участі в заходах щодо забезпечення відсічі збройної агресії російської федерації, а </w:t>
            </w:r>
            <w:r>
              <w:rPr>
                <w:rFonts w:ascii="Times New Roman" w:hAnsi="Times New Roman" w:cs="Times New Roman"/>
                <w:sz w:val="24"/>
                <w:szCs w:val="24"/>
                <w:lang w:val="uk-UA"/>
              </w:rPr>
              <w:t>також постраждалих учасників Революції Гідності та бійців добровольців АТО згідно положення,  що затверджується в установленому порядку</w:t>
            </w:r>
          </w:p>
          <w:p w14:paraId="5692EC57" w14:textId="77777777" w:rsidR="002C3DD3" w:rsidRDefault="002C3DD3">
            <w:pPr>
              <w:spacing w:after="0" w:line="240" w:lineRule="auto"/>
              <w:rPr>
                <w:rFonts w:ascii="Times New Roman" w:hAnsi="Times New Roman" w:cs="Times New Roman"/>
                <w:sz w:val="24"/>
                <w:szCs w:val="24"/>
                <w:lang w:val="uk-UA"/>
              </w:rPr>
            </w:pPr>
          </w:p>
        </w:tc>
        <w:tc>
          <w:tcPr>
            <w:tcW w:w="2587" w:type="dxa"/>
            <w:tcBorders>
              <w:top w:val="single" w:sz="4" w:space="0" w:color="auto"/>
              <w:left w:val="single" w:sz="4" w:space="0" w:color="auto"/>
              <w:bottom w:val="single" w:sz="4" w:space="0" w:color="auto"/>
              <w:right w:val="single" w:sz="4" w:space="0" w:color="auto"/>
            </w:tcBorders>
            <w:vAlign w:val="center"/>
            <w:hideMark/>
          </w:tcPr>
          <w:p w14:paraId="5D81A1B1"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452,4</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124E635"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703,4</w:t>
            </w:r>
          </w:p>
        </w:tc>
      </w:tr>
      <w:tr w:rsidR="002C3DD3" w14:paraId="39B0BF03" w14:textId="77777777" w:rsidTr="002C3DD3">
        <w:trPr>
          <w:trHeight w:val="259"/>
          <w:jc w:val="center"/>
        </w:trPr>
        <w:tc>
          <w:tcPr>
            <w:tcW w:w="4749" w:type="dxa"/>
            <w:tcBorders>
              <w:top w:val="single" w:sz="4" w:space="0" w:color="auto"/>
              <w:left w:val="single" w:sz="4" w:space="0" w:color="auto"/>
              <w:bottom w:val="single" w:sz="4" w:space="0" w:color="auto"/>
              <w:right w:val="single" w:sz="4" w:space="0" w:color="auto"/>
            </w:tcBorders>
            <w:vAlign w:val="center"/>
            <w:hideMark/>
          </w:tcPr>
          <w:p w14:paraId="142DCEEA" w14:textId="77777777" w:rsidR="002C3DD3" w:rsidRDefault="002C3DD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Кількість отримувачів:</w:t>
            </w:r>
          </w:p>
        </w:tc>
        <w:tc>
          <w:tcPr>
            <w:tcW w:w="2587" w:type="dxa"/>
            <w:tcBorders>
              <w:top w:val="single" w:sz="4" w:space="0" w:color="auto"/>
              <w:left w:val="single" w:sz="4" w:space="0" w:color="auto"/>
              <w:bottom w:val="single" w:sz="4" w:space="0" w:color="auto"/>
              <w:right w:val="single" w:sz="4" w:space="0" w:color="auto"/>
            </w:tcBorders>
            <w:vAlign w:val="center"/>
            <w:hideMark/>
          </w:tcPr>
          <w:p w14:paraId="3C6795D7"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2154" w:type="dxa"/>
            <w:tcBorders>
              <w:top w:val="single" w:sz="4" w:space="0" w:color="auto"/>
              <w:left w:val="single" w:sz="4" w:space="0" w:color="auto"/>
              <w:bottom w:val="single" w:sz="4" w:space="0" w:color="auto"/>
              <w:right w:val="single" w:sz="4" w:space="0" w:color="auto"/>
            </w:tcBorders>
            <w:vAlign w:val="center"/>
            <w:hideMark/>
          </w:tcPr>
          <w:p w14:paraId="6CEC20BC"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53</w:t>
            </w:r>
          </w:p>
        </w:tc>
      </w:tr>
      <w:tr w:rsidR="002C3DD3" w14:paraId="39F113B7" w14:textId="77777777" w:rsidTr="002C3DD3">
        <w:trPr>
          <w:trHeight w:val="1356"/>
          <w:jc w:val="center"/>
        </w:trPr>
        <w:tc>
          <w:tcPr>
            <w:tcW w:w="4749" w:type="dxa"/>
            <w:tcBorders>
              <w:top w:val="single" w:sz="4" w:space="0" w:color="auto"/>
              <w:left w:val="single" w:sz="4" w:space="0" w:color="auto"/>
              <w:bottom w:val="single" w:sz="4" w:space="0" w:color="auto"/>
              <w:right w:val="single" w:sz="4" w:space="0" w:color="auto"/>
            </w:tcBorders>
            <w:vAlign w:val="center"/>
          </w:tcPr>
          <w:p w14:paraId="4C9CB386" w14:textId="77777777" w:rsidR="002C3DD3" w:rsidRDefault="002C3DD3">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1.27.</w:t>
            </w:r>
            <w:proofErr w:type="spellStart"/>
            <w:r>
              <w:rPr>
                <w:rFonts w:ascii="Times New Roman" w:hAnsi="Times New Roman" w:cs="Times New Roman"/>
                <w:sz w:val="24"/>
                <w:szCs w:val="24"/>
              </w:rPr>
              <w:t>Надання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одноразової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грошової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допомоги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борцям</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незалежність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України</w:t>
            </w:r>
            <w:proofErr w:type="spellEnd"/>
            <w:r>
              <w:rPr>
                <w:rFonts w:ascii="Times New Roman" w:hAnsi="Times New Roman" w:cs="Times New Roman"/>
                <w:sz w:val="24"/>
                <w:szCs w:val="24"/>
              </w:rPr>
              <w:t xml:space="preserve"> у ХХ </w:t>
            </w:r>
            <w:proofErr w:type="spellStart"/>
            <w:r>
              <w:rPr>
                <w:rFonts w:ascii="Times New Roman" w:hAnsi="Times New Roman" w:cs="Times New Roman"/>
                <w:sz w:val="24"/>
                <w:szCs w:val="24"/>
              </w:rPr>
              <w:t>столітті</w:t>
            </w:r>
            <w:proofErr w:type="spellEnd"/>
            <w:r>
              <w:rPr>
                <w:rFonts w:ascii="Times New Roman" w:hAnsi="Times New Roman" w:cs="Times New Roman"/>
                <w:sz w:val="24"/>
                <w:szCs w:val="24"/>
              </w:rPr>
              <w:t xml:space="preserve"> до Дня </w:t>
            </w:r>
            <w:proofErr w:type="spellStart"/>
            <w:r>
              <w:rPr>
                <w:rFonts w:ascii="Times New Roman" w:hAnsi="Times New Roman" w:cs="Times New Roman"/>
                <w:sz w:val="24"/>
                <w:szCs w:val="24"/>
              </w:rPr>
              <w:t>Незалежності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України</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розмірі</w:t>
            </w:r>
            <w:proofErr w:type="spellEnd"/>
            <w:r>
              <w:rPr>
                <w:rFonts w:ascii="Times New Roman" w:hAnsi="Times New Roman" w:cs="Times New Roman"/>
                <w:sz w:val="24"/>
                <w:szCs w:val="24"/>
              </w:rPr>
              <w:t xml:space="preserve"> 1000,00 грн.</w:t>
            </w:r>
          </w:p>
          <w:p w14:paraId="32A008ED" w14:textId="77777777" w:rsidR="002C3DD3" w:rsidRDefault="002C3DD3">
            <w:pPr>
              <w:pStyle w:val="a5"/>
              <w:spacing w:after="0" w:line="240" w:lineRule="auto"/>
              <w:ind w:left="0"/>
              <w:rPr>
                <w:rFonts w:ascii="Times New Roman" w:hAnsi="Times New Roman" w:cs="Times New Roman"/>
                <w:sz w:val="24"/>
                <w:szCs w:val="24"/>
              </w:rPr>
            </w:pPr>
          </w:p>
        </w:tc>
        <w:tc>
          <w:tcPr>
            <w:tcW w:w="2587" w:type="dxa"/>
            <w:tcBorders>
              <w:top w:val="single" w:sz="4" w:space="0" w:color="auto"/>
              <w:left w:val="single" w:sz="4" w:space="0" w:color="auto"/>
              <w:bottom w:val="single" w:sz="4" w:space="0" w:color="auto"/>
              <w:right w:val="single" w:sz="4" w:space="0" w:color="auto"/>
            </w:tcBorders>
            <w:vAlign w:val="center"/>
            <w:hideMark/>
          </w:tcPr>
          <w:p w14:paraId="40833F7E"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10,0</w:t>
            </w:r>
          </w:p>
        </w:tc>
        <w:tc>
          <w:tcPr>
            <w:tcW w:w="2154" w:type="dxa"/>
            <w:tcBorders>
              <w:top w:val="single" w:sz="4" w:space="0" w:color="auto"/>
              <w:left w:val="single" w:sz="4" w:space="0" w:color="auto"/>
              <w:bottom w:val="single" w:sz="4" w:space="0" w:color="auto"/>
              <w:right w:val="single" w:sz="4" w:space="0" w:color="auto"/>
            </w:tcBorders>
            <w:vAlign w:val="center"/>
            <w:hideMark/>
          </w:tcPr>
          <w:p w14:paraId="0627A4FC"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10,0</w:t>
            </w:r>
          </w:p>
        </w:tc>
      </w:tr>
      <w:tr w:rsidR="002C3DD3" w14:paraId="5E322F45" w14:textId="77777777" w:rsidTr="002C3DD3">
        <w:trPr>
          <w:trHeight w:val="604"/>
          <w:jc w:val="center"/>
        </w:trPr>
        <w:tc>
          <w:tcPr>
            <w:tcW w:w="4749" w:type="dxa"/>
            <w:tcBorders>
              <w:top w:val="single" w:sz="4" w:space="0" w:color="auto"/>
              <w:left w:val="single" w:sz="4" w:space="0" w:color="auto"/>
              <w:bottom w:val="single" w:sz="4" w:space="0" w:color="auto"/>
              <w:right w:val="single" w:sz="4" w:space="0" w:color="auto"/>
            </w:tcBorders>
            <w:vAlign w:val="center"/>
            <w:hideMark/>
          </w:tcPr>
          <w:p w14:paraId="708E27D9" w14:textId="77777777" w:rsidR="002C3DD3" w:rsidRDefault="002C3DD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Кількість отримувачів:</w:t>
            </w:r>
          </w:p>
        </w:tc>
        <w:tc>
          <w:tcPr>
            <w:tcW w:w="2587" w:type="dxa"/>
            <w:tcBorders>
              <w:top w:val="single" w:sz="4" w:space="0" w:color="auto"/>
              <w:left w:val="single" w:sz="4" w:space="0" w:color="auto"/>
              <w:bottom w:val="single" w:sz="4" w:space="0" w:color="auto"/>
              <w:right w:val="single" w:sz="4" w:space="0" w:color="auto"/>
            </w:tcBorders>
            <w:vAlign w:val="center"/>
            <w:hideMark/>
          </w:tcPr>
          <w:p w14:paraId="189B9DE8"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5057A51"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2C3DD3" w14:paraId="218426BB" w14:textId="77777777" w:rsidTr="002C3DD3">
        <w:trPr>
          <w:trHeight w:val="1356"/>
          <w:jc w:val="center"/>
        </w:trPr>
        <w:tc>
          <w:tcPr>
            <w:tcW w:w="4749" w:type="dxa"/>
            <w:tcBorders>
              <w:top w:val="single" w:sz="4" w:space="0" w:color="auto"/>
              <w:left w:val="single" w:sz="4" w:space="0" w:color="auto"/>
              <w:bottom w:val="single" w:sz="4" w:space="0" w:color="auto"/>
              <w:right w:val="single" w:sz="4" w:space="0" w:color="auto"/>
            </w:tcBorders>
            <w:vAlign w:val="center"/>
            <w:hideMark/>
          </w:tcPr>
          <w:p w14:paraId="464C4C99" w14:textId="77777777" w:rsidR="002C3DD3" w:rsidRDefault="002C3DD3">
            <w:pPr>
              <w:pStyle w:val="a3"/>
              <w:spacing w:before="120" w:beforeAutospacing="0" w:after="0" w:afterAutospacing="0"/>
              <w:jc w:val="both"/>
              <w:textAlignment w:val="baseline"/>
              <w:rPr>
                <w:lang w:val="uk-UA"/>
              </w:rPr>
            </w:pPr>
            <w:r>
              <w:rPr>
                <w:lang w:val="uk-UA"/>
              </w:rPr>
              <w:t xml:space="preserve">1.28. </w:t>
            </w:r>
            <w:r>
              <w:rPr>
                <w:rStyle w:val="fontstyle01"/>
                <w:lang w:val="uk-UA"/>
              </w:rPr>
              <w:t xml:space="preserve">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на встановлення або відшкодування за встановлення надгробного пам'ятника) у розмірі 50,0 </w:t>
            </w:r>
            <w:proofErr w:type="spellStart"/>
            <w:r>
              <w:rPr>
                <w:rStyle w:val="fontstyle01"/>
                <w:lang w:val="uk-UA"/>
              </w:rPr>
              <w:t>тис.грн</w:t>
            </w:r>
            <w:proofErr w:type="spellEnd"/>
            <w:r>
              <w:rPr>
                <w:rStyle w:val="fontstyle01"/>
                <w:lang w:val="uk-UA"/>
              </w:rPr>
              <w:t>.</w:t>
            </w:r>
          </w:p>
        </w:tc>
        <w:tc>
          <w:tcPr>
            <w:tcW w:w="2587" w:type="dxa"/>
            <w:tcBorders>
              <w:top w:val="single" w:sz="4" w:space="0" w:color="auto"/>
              <w:left w:val="single" w:sz="4" w:space="0" w:color="auto"/>
              <w:bottom w:val="single" w:sz="4" w:space="0" w:color="auto"/>
              <w:right w:val="single" w:sz="4" w:space="0" w:color="auto"/>
            </w:tcBorders>
            <w:vAlign w:val="center"/>
            <w:hideMark/>
          </w:tcPr>
          <w:p w14:paraId="78235DF3"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FD82158"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5</w:t>
            </w:r>
            <w:r>
              <w:rPr>
                <w:rFonts w:ascii="Times New Roman" w:hAnsi="Times New Roman" w:cs="Times New Roman"/>
                <w:sz w:val="24"/>
                <w:szCs w:val="24"/>
                <w:lang w:val="uk-UA"/>
              </w:rPr>
              <w:t>000,0</w:t>
            </w:r>
          </w:p>
        </w:tc>
      </w:tr>
      <w:tr w:rsidR="002C3DD3" w14:paraId="502DDA17" w14:textId="77777777" w:rsidTr="002C3DD3">
        <w:trPr>
          <w:trHeight w:val="269"/>
          <w:jc w:val="center"/>
        </w:trPr>
        <w:tc>
          <w:tcPr>
            <w:tcW w:w="4749" w:type="dxa"/>
            <w:tcBorders>
              <w:top w:val="single" w:sz="4" w:space="0" w:color="auto"/>
              <w:left w:val="single" w:sz="4" w:space="0" w:color="auto"/>
              <w:bottom w:val="single" w:sz="4" w:space="0" w:color="auto"/>
              <w:right w:val="single" w:sz="4" w:space="0" w:color="auto"/>
            </w:tcBorders>
            <w:vAlign w:val="center"/>
            <w:hideMark/>
          </w:tcPr>
          <w:p w14:paraId="65CE8DDA" w14:textId="77777777" w:rsidR="002C3DD3" w:rsidRDefault="002C3DD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Кількість отримувачів:</w:t>
            </w:r>
          </w:p>
        </w:tc>
        <w:tc>
          <w:tcPr>
            <w:tcW w:w="2587" w:type="dxa"/>
            <w:tcBorders>
              <w:top w:val="single" w:sz="4" w:space="0" w:color="auto"/>
              <w:left w:val="single" w:sz="4" w:space="0" w:color="auto"/>
              <w:bottom w:val="single" w:sz="4" w:space="0" w:color="auto"/>
              <w:right w:val="single" w:sz="4" w:space="0" w:color="auto"/>
            </w:tcBorders>
            <w:vAlign w:val="center"/>
            <w:hideMark/>
          </w:tcPr>
          <w:p w14:paraId="4024CDB2"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EF3F5E9" w14:textId="77777777" w:rsidR="002C3DD3" w:rsidRDefault="002C3DD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2C3DD3" w14:paraId="30E4B813" w14:textId="77777777" w:rsidTr="002C3DD3">
        <w:trPr>
          <w:trHeight w:val="2256"/>
          <w:jc w:val="center"/>
        </w:trPr>
        <w:tc>
          <w:tcPr>
            <w:tcW w:w="4749" w:type="dxa"/>
            <w:tcBorders>
              <w:top w:val="single" w:sz="4" w:space="0" w:color="auto"/>
              <w:left w:val="single" w:sz="4" w:space="0" w:color="auto"/>
              <w:bottom w:val="single" w:sz="4" w:space="0" w:color="auto"/>
              <w:right w:val="single" w:sz="4" w:space="0" w:color="auto"/>
            </w:tcBorders>
            <w:vAlign w:val="center"/>
          </w:tcPr>
          <w:p w14:paraId="0A147428" w14:textId="77777777" w:rsidR="002C3DD3" w:rsidRDefault="002C3DD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2.9.</w:t>
            </w:r>
            <w:r>
              <w:rPr>
                <w:sz w:val="24"/>
                <w:szCs w:val="24"/>
                <w:lang w:val="uk-UA"/>
              </w:rPr>
              <w:t xml:space="preserve"> З</w:t>
            </w:r>
            <w:r>
              <w:rPr>
                <w:rFonts w:ascii="Times New Roman" w:hAnsi="Times New Roman" w:cs="Times New Roman"/>
                <w:sz w:val="24"/>
                <w:szCs w:val="24"/>
                <w:lang w:val="uk-UA"/>
              </w:rPr>
              <w:t xml:space="preserve">абезпечення санаторно-курортним лікуванням ветеранів війни, які приймали  </w:t>
            </w:r>
            <w:r>
              <w:rPr>
                <w:rStyle w:val="docdata"/>
                <w:rFonts w:ascii="Times New Roman" w:hAnsi="Times New Roman" w:cs="Times New Roman"/>
                <w:color w:val="000000"/>
                <w:sz w:val="24"/>
                <w:szCs w:val="24"/>
                <w:lang w:val="uk-UA"/>
              </w:rPr>
              <w:t xml:space="preserve">участь в  антитерористичній операції/операції Об’єднаних сил та  ветеранів війни, що брали / беруть участь в заходах щодо забезпечення відсічі  збройної агресії російської федерації, постраждалих  учасників Революції Гідності, бійців добровольців АТО та борців за незалежність України у </w:t>
            </w:r>
            <w:r>
              <w:rPr>
                <w:rStyle w:val="docdata"/>
                <w:rFonts w:ascii="Times New Roman" w:hAnsi="Times New Roman" w:cs="Times New Roman"/>
                <w:color w:val="000000"/>
                <w:sz w:val="24"/>
                <w:szCs w:val="24"/>
                <w:lang w:val="en-US"/>
              </w:rPr>
              <w:t>XX</w:t>
            </w:r>
            <w:r>
              <w:rPr>
                <w:rStyle w:val="docdata"/>
                <w:rFonts w:ascii="Times New Roman" w:hAnsi="Times New Roman" w:cs="Times New Roman"/>
                <w:color w:val="000000"/>
                <w:sz w:val="24"/>
                <w:szCs w:val="24"/>
                <w:lang w:val="uk-UA"/>
              </w:rPr>
              <w:t xml:space="preserve"> столітті</w:t>
            </w:r>
            <w:r>
              <w:rPr>
                <w:rFonts w:ascii="Times New Roman" w:hAnsi="Times New Roman" w:cs="Times New Roman"/>
                <w:sz w:val="24"/>
                <w:szCs w:val="24"/>
                <w:lang w:val="uk-UA"/>
              </w:rPr>
              <w:t>.</w:t>
            </w:r>
          </w:p>
          <w:p w14:paraId="4DB8E72A" w14:textId="77777777" w:rsidR="002C3DD3" w:rsidRDefault="002C3DD3">
            <w:pPr>
              <w:spacing w:after="0" w:line="240" w:lineRule="auto"/>
              <w:rPr>
                <w:rFonts w:ascii="Times New Roman" w:hAnsi="Times New Roman" w:cs="Times New Roman"/>
                <w:sz w:val="24"/>
                <w:szCs w:val="24"/>
                <w:lang w:val="uk-UA"/>
              </w:rPr>
            </w:pPr>
          </w:p>
        </w:tc>
        <w:tc>
          <w:tcPr>
            <w:tcW w:w="2587" w:type="dxa"/>
            <w:tcBorders>
              <w:top w:val="single" w:sz="4" w:space="0" w:color="auto"/>
              <w:left w:val="single" w:sz="4" w:space="0" w:color="auto"/>
              <w:bottom w:val="single" w:sz="4" w:space="0" w:color="auto"/>
              <w:right w:val="single" w:sz="4" w:space="0" w:color="auto"/>
            </w:tcBorders>
            <w:vAlign w:val="center"/>
            <w:hideMark/>
          </w:tcPr>
          <w:p w14:paraId="49891EC8"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27,8</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C6EC768"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375,1</w:t>
            </w:r>
          </w:p>
        </w:tc>
      </w:tr>
      <w:tr w:rsidR="002C3DD3" w14:paraId="3C2A08F6" w14:textId="77777777" w:rsidTr="002C3DD3">
        <w:trPr>
          <w:trHeight w:val="279"/>
          <w:jc w:val="center"/>
        </w:trPr>
        <w:tc>
          <w:tcPr>
            <w:tcW w:w="4749" w:type="dxa"/>
            <w:tcBorders>
              <w:top w:val="single" w:sz="4" w:space="0" w:color="auto"/>
              <w:left w:val="single" w:sz="4" w:space="0" w:color="auto"/>
              <w:bottom w:val="single" w:sz="4" w:space="0" w:color="auto"/>
              <w:right w:val="single" w:sz="4" w:space="0" w:color="auto"/>
            </w:tcBorders>
            <w:vAlign w:val="center"/>
            <w:hideMark/>
          </w:tcPr>
          <w:p w14:paraId="51767BD4" w14:textId="77777777" w:rsidR="002C3DD3" w:rsidRDefault="002C3DD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Оздоровлено осіб:</w:t>
            </w:r>
          </w:p>
        </w:tc>
        <w:tc>
          <w:tcPr>
            <w:tcW w:w="2587" w:type="dxa"/>
            <w:tcBorders>
              <w:top w:val="single" w:sz="4" w:space="0" w:color="auto"/>
              <w:left w:val="single" w:sz="4" w:space="0" w:color="auto"/>
              <w:bottom w:val="single" w:sz="4" w:space="0" w:color="auto"/>
              <w:right w:val="single" w:sz="4" w:space="0" w:color="auto"/>
            </w:tcBorders>
            <w:vAlign w:val="center"/>
            <w:hideMark/>
          </w:tcPr>
          <w:p w14:paraId="4979666E" w14:textId="77777777" w:rsidR="002C3DD3" w:rsidRDefault="002C3DD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15B71D0"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21</w:t>
            </w:r>
          </w:p>
        </w:tc>
      </w:tr>
      <w:tr w:rsidR="002C3DD3" w14:paraId="7C7FB425" w14:textId="77777777" w:rsidTr="002C3DD3">
        <w:trPr>
          <w:trHeight w:val="1375"/>
          <w:jc w:val="center"/>
        </w:trPr>
        <w:tc>
          <w:tcPr>
            <w:tcW w:w="4749" w:type="dxa"/>
            <w:tcBorders>
              <w:top w:val="single" w:sz="4" w:space="0" w:color="auto"/>
              <w:left w:val="single" w:sz="4" w:space="0" w:color="auto"/>
              <w:bottom w:val="single" w:sz="4" w:space="0" w:color="auto"/>
              <w:right w:val="single" w:sz="4" w:space="0" w:color="auto"/>
            </w:tcBorders>
            <w:vAlign w:val="center"/>
          </w:tcPr>
          <w:p w14:paraId="33A69B63" w14:textId="77777777" w:rsidR="002C3DD3" w:rsidRDefault="002C3DD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2.10.</w:t>
            </w:r>
            <w:r>
              <w:rPr>
                <w:color w:val="000000"/>
                <w:sz w:val="24"/>
                <w:szCs w:val="24"/>
                <w:lang w:val="uk-UA"/>
              </w:rPr>
              <w:t xml:space="preserve"> З</w:t>
            </w:r>
            <w:r>
              <w:rPr>
                <w:rFonts w:ascii="Times New Roman" w:hAnsi="Times New Roman" w:cs="Times New Roman"/>
                <w:sz w:val="24"/>
                <w:szCs w:val="24"/>
                <w:lang w:val="uk-UA"/>
              </w:rPr>
              <w:t>абезпечення  санаторно-курортним лікуванням членів сімей загиблих</w:t>
            </w:r>
            <w:r>
              <w:rPr>
                <w:rStyle w:val="docdata"/>
                <w:rFonts w:ascii="Times New Roman" w:hAnsi="Times New Roman" w:cs="Times New Roman"/>
                <w:color w:val="000000"/>
                <w:sz w:val="24"/>
                <w:szCs w:val="24"/>
                <w:lang w:val="uk-UA"/>
              </w:rPr>
              <w:t xml:space="preserve"> (померлих) </w:t>
            </w:r>
            <w:r>
              <w:rPr>
                <w:rFonts w:ascii="Times New Roman" w:hAnsi="Times New Roman" w:cs="Times New Roman"/>
                <w:sz w:val="24"/>
                <w:szCs w:val="24"/>
                <w:lang w:val="uk-UA"/>
              </w:rPr>
              <w:t xml:space="preserve">ветеранів війни, які приймали  </w:t>
            </w:r>
            <w:r>
              <w:rPr>
                <w:rStyle w:val="docdata"/>
                <w:rFonts w:ascii="Times New Roman" w:hAnsi="Times New Roman" w:cs="Times New Roman"/>
                <w:color w:val="000000"/>
                <w:sz w:val="24"/>
                <w:szCs w:val="24"/>
                <w:lang w:val="uk-UA"/>
              </w:rPr>
              <w:t>участь в  антитерористичній операції/операції Об’єднаних сил та в заходах щодо забезпечення відсічі збройної агресії російської федерації</w:t>
            </w:r>
          </w:p>
          <w:p w14:paraId="19A3EC86" w14:textId="77777777" w:rsidR="002C3DD3" w:rsidRDefault="002C3DD3">
            <w:pPr>
              <w:spacing w:after="0" w:line="240" w:lineRule="auto"/>
              <w:rPr>
                <w:rFonts w:ascii="Times New Roman" w:hAnsi="Times New Roman" w:cs="Times New Roman"/>
                <w:sz w:val="24"/>
                <w:szCs w:val="24"/>
                <w:lang w:val="uk-UA"/>
              </w:rPr>
            </w:pPr>
          </w:p>
        </w:tc>
        <w:tc>
          <w:tcPr>
            <w:tcW w:w="2587" w:type="dxa"/>
            <w:tcBorders>
              <w:top w:val="single" w:sz="4" w:space="0" w:color="auto"/>
              <w:left w:val="single" w:sz="4" w:space="0" w:color="auto"/>
              <w:bottom w:val="single" w:sz="4" w:space="0" w:color="auto"/>
              <w:right w:val="single" w:sz="4" w:space="0" w:color="auto"/>
            </w:tcBorders>
            <w:vAlign w:val="center"/>
            <w:hideMark/>
          </w:tcPr>
          <w:p w14:paraId="40B59610"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97,9</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14AC54C" w14:textId="77777777" w:rsidR="002C3DD3" w:rsidRDefault="002C3D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625,8</w:t>
            </w:r>
          </w:p>
        </w:tc>
      </w:tr>
      <w:tr w:rsidR="002C3DD3" w14:paraId="585B3EF5" w14:textId="77777777" w:rsidTr="002C3DD3">
        <w:trPr>
          <w:trHeight w:val="262"/>
          <w:jc w:val="center"/>
        </w:trPr>
        <w:tc>
          <w:tcPr>
            <w:tcW w:w="4749" w:type="dxa"/>
            <w:tcBorders>
              <w:top w:val="single" w:sz="4" w:space="0" w:color="auto"/>
              <w:left w:val="single" w:sz="4" w:space="0" w:color="auto"/>
              <w:bottom w:val="single" w:sz="4" w:space="0" w:color="auto"/>
              <w:right w:val="single" w:sz="4" w:space="0" w:color="auto"/>
            </w:tcBorders>
            <w:vAlign w:val="center"/>
            <w:hideMark/>
          </w:tcPr>
          <w:p w14:paraId="4A2EF0D8" w14:textId="77777777" w:rsidR="002C3DD3" w:rsidRDefault="002C3DD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Оздоровлено осіб:</w:t>
            </w:r>
          </w:p>
        </w:tc>
        <w:tc>
          <w:tcPr>
            <w:tcW w:w="2587" w:type="dxa"/>
            <w:tcBorders>
              <w:top w:val="single" w:sz="4" w:space="0" w:color="auto"/>
              <w:left w:val="single" w:sz="4" w:space="0" w:color="auto"/>
              <w:bottom w:val="single" w:sz="4" w:space="0" w:color="auto"/>
              <w:right w:val="single" w:sz="4" w:space="0" w:color="auto"/>
            </w:tcBorders>
            <w:vAlign w:val="center"/>
            <w:hideMark/>
          </w:tcPr>
          <w:p w14:paraId="05DA5C9F" w14:textId="77777777" w:rsidR="002C3DD3" w:rsidRDefault="002C3DD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520048C" w14:textId="77777777" w:rsidR="002C3DD3" w:rsidRDefault="002C3DD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35</w:t>
            </w:r>
          </w:p>
        </w:tc>
      </w:tr>
      <w:tr w:rsidR="002C3DD3" w14:paraId="574D4FDD" w14:textId="77777777" w:rsidTr="002C3DD3">
        <w:trPr>
          <w:trHeight w:val="262"/>
          <w:jc w:val="center"/>
        </w:trPr>
        <w:tc>
          <w:tcPr>
            <w:tcW w:w="4749" w:type="dxa"/>
            <w:tcBorders>
              <w:top w:val="single" w:sz="4" w:space="0" w:color="auto"/>
              <w:left w:val="single" w:sz="4" w:space="0" w:color="auto"/>
              <w:bottom w:val="single" w:sz="4" w:space="0" w:color="auto"/>
              <w:right w:val="single" w:sz="4" w:space="0" w:color="auto"/>
            </w:tcBorders>
            <w:vAlign w:val="center"/>
            <w:hideMark/>
          </w:tcPr>
          <w:p w14:paraId="3F8B1D83" w14:textId="77777777" w:rsidR="002C3DD3" w:rsidRDefault="002C3DD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ВСЬОГО:</w:t>
            </w:r>
          </w:p>
        </w:tc>
        <w:tc>
          <w:tcPr>
            <w:tcW w:w="2587" w:type="dxa"/>
            <w:tcBorders>
              <w:top w:val="single" w:sz="4" w:space="0" w:color="auto"/>
              <w:left w:val="single" w:sz="4" w:space="0" w:color="auto"/>
              <w:bottom w:val="single" w:sz="4" w:space="0" w:color="auto"/>
              <w:right w:val="single" w:sz="4" w:space="0" w:color="auto"/>
            </w:tcBorders>
            <w:vAlign w:val="center"/>
            <w:hideMark/>
          </w:tcPr>
          <w:p w14:paraId="56F802A1" w14:textId="77777777" w:rsidR="002C3DD3" w:rsidRDefault="002C3DD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1060,5</w:t>
            </w:r>
          </w:p>
        </w:tc>
        <w:tc>
          <w:tcPr>
            <w:tcW w:w="2154" w:type="dxa"/>
            <w:tcBorders>
              <w:top w:val="single" w:sz="4" w:space="0" w:color="auto"/>
              <w:left w:val="single" w:sz="4" w:space="0" w:color="auto"/>
              <w:bottom w:val="single" w:sz="4" w:space="0" w:color="auto"/>
              <w:right w:val="single" w:sz="4" w:space="0" w:color="auto"/>
            </w:tcBorders>
            <w:vAlign w:val="center"/>
            <w:hideMark/>
          </w:tcPr>
          <w:p w14:paraId="0389C4BE" w14:textId="77777777" w:rsidR="002C3DD3" w:rsidRDefault="002C3DD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7416,8</w:t>
            </w:r>
          </w:p>
        </w:tc>
      </w:tr>
    </w:tbl>
    <w:p w14:paraId="4BFDBCE2" w14:textId="77777777" w:rsidR="002C3DD3" w:rsidRDefault="002C3DD3" w:rsidP="002C3DD3">
      <w:pPr>
        <w:rPr>
          <w:rFonts w:ascii="Times New Roman" w:hAnsi="Times New Roman" w:cs="Times New Roman"/>
        </w:rPr>
      </w:pPr>
    </w:p>
    <w:p w14:paraId="6043FDA5" w14:textId="77777777" w:rsidR="002C3DD3" w:rsidRDefault="002C3DD3" w:rsidP="002C3DD3">
      <w:pPr>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Інші заходи:</w:t>
      </w:r>
    </w:p>
    <w:p w14:paraId="2B669116" w14:textId="77777777" w:rsidR="002C3DD3" w:rsidRDefault="002C3DD3" w:rsidP="002C3DD3">
      <w:pPr>
        <w:widowControl w:val="0"/>
        <w:spacing w:after="0" w:line="240" w:lineRule="auto"/>
        <w:ind w:firstLine="567"/>
        <w:jc w:val="both"/>
        <w:rPr>
          <w:rFonts w:ascii="Times New Roman" w:hAnsi="Times New Roman"/>
          <w:b/>
          <w:sz w:val="28"/>
          <w:szCs w:val="28"/>
        </w:rPr>
      </w:pPr>
      <w:r>
        <w:rPr>
          <w:rFonts w:ascii="Times New Roman" w:hAnsi="Times New Roman"/>
          <w:b/>
          <w:sz w:val="28"/>
          <w:szCs w:val="28"/>
        </w:rPr>
        <w:t xml:space="preserve">- проведення соціального інспектування демобілізованих військовослужбовців та військовослужбовців, які брали (беруть) участь в антитерористичній операції/операції Об`єднаних сил, їх сімей постраждалих учасникам Революції Гідності, бійцям добровольцям АТО та борцям за незалежність України  у </w:t>
      </w:r>
      <w:r>
        <w:rPr>
          <w:rFonts w:ascii="Times New Roman" w:hAnsi="Times New Roman"/>
          <w:b/>
          <w:sz w:val="28"/>
          <w:szCs w:val="28"/>
          <w:lang w:val="en-US"/>
        </w:rPr>
        <w:t>XX</w:t>
      </w:r>
      <w:r>
        <w:rPr>
          <w:rFonts w:ascii="Times New Roman" w:hAnsi="Times New Roman"/>
          <w:b/>
          <w:sz w:val="28"/>
          <w:szCs w:val="28"/>
        </w:rPr>
        <w:t xml:space="preserve"> столітті з метою вивчення їх потреб та визначення видів соціальної допомоги, яких вони потребують.  Забезпечення їх соціальним супроводом  (за потреби). </w:t>
      </w:r>
    </w:p>
    <w:p w14:paraId="18D8D349"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 2022 рік  фахівцями Центру соціальних служб Броварської міської ради Броварського району Київської області  було надано 119 соціальних послуг для 57 сімей з числа демобілізованих військовослужбовців та військовослужбовців, які брали (беруть) участь в антитерористичній операції/операції Об`єднаних сил, в яких виховуються 64</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дитини.</w:t>
      </w:r>
    </w:p>
    <w:p w14:paraId="512E4646"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 2023 рік    фахівцями Центру  соціальних служб Броварської міської ради Броварського району Київської області  було надано 91 соціальну послугу для 56 сімей з числа демобілізованих військовослужбовців та військовослужбовців, які брали (беруть) участь в антитерористичній операції/операції Об`єднаних сил, в яких виховуються 62</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дитини.</w:t>
      </w:r>
    </w:p>
    <w:p w14:paraId="774AD274" w14:textId="77777777" w:rsidR="002C3DD3" w:rsidRDefault="002C3DD3" w:rsidP="002C3DD3">
      <w:pPr>
        <w:pStyle w:val="a4"/>
        <w:jc w:val="both"/>
        <w:rPr>
          <w:rFonts w:ascii="Times New Roman" w:hAnsi="Times New Roman"/>
          <w:sz w:val="28"/>
          <w:szCs w:val="28"/>
          <w:lang w:val="uk-UA"/>
        </w:rPr>
      </w:pPr>
      <w:r>
        <w:rPr>
          <w:rFonts w:ascii="Times New Roman" w:hAnsi="Times New Roman"/>
          <w:b/>
          <w:sz w:val="28"/>
          <w:szCs w:val="28"/>
          <w:lang w:val="uk-UA"/>
        </w:rPr>
        <w:t xml:space="preserve">        - забезпечення надання психологічної підтримки демобілізованим військовослужбовцям та військовослужбовцям, які брали (беруть) участь в антитерористичній операції/операції Об`єднаних сил, їх сімей, постраждалих учасників Революції </w:t>
      </w:r>
      <w:proofErr w:type="spellStart"/>
      <w:r>
        <w:rPr>
          <w:rFonts w:ascii="Times New Roman" w:hAnsi="Times New Roman"/>
          <w:b/>
          <w:sz w:val="28"/>
          <w:szCs w:val="28"/>
          <w:lang w:val="uk-UA"/>
        </w:rPr>
        <w:t>Гідності,бійцям</w:t>
      </w:r>
      <w:proofErr w:type="spellEnd"/>
      <w:r>
        <w:rPr>
          <w:rFonts w:ascii="Times New Roman" w:hAnsi="Times New Roman"/>
          <w:b/>
          <w:sz w:val="28"/>
          <w:szCs w:val="28"/>
          <w:lang w:val="uk-UA"/>
        </w:rPr>
        <w:t xml:space="preserve"> добровольцям АТО та борцям за незалежність України у </w:t>
      </w:r>
      <w:r>
        <w:rPr>
          <w:rFonts w:ascii="Times New Roman" w:hAnsi="Times New Roman"/>
          <w:b/>
          <w:sz w:val="28"/>
          <w:szCs w:val="28"/>
          <w:lang w:val="en-US"/>
        </w:rPr>
        <w:t>XX</w:t>
      </w:r>
      <w:r>
        <w:rPr>
          <w:rFonts w:ascii="Times New Roman" w:hAnsi="Times New Roman"/>
          <w:b/>
          <w:sz w:val="28"/>
          <w:szCs w:val="28"/>
          <w:lang w:val="uk-UA"/>
        </w:rPr>
        <w:t xml:space="preserve"> столітті для якнайшвидшого подолання стресу, відчаю, відновлення соціальних </w:t>
      </w:r>
      <w:proofErr w:type="spellStart"/>
      <w:r>
        <w:rPr>
          <w:rFonts w:ascii="Times New Roman" w:hAnsi="Times New Roman"/>
          <w:b/>
          <w:sz w:val="28"/>
          <w:szCs w:val="28"/>
          <w:lang w:val="uk-UA"/>
        </w:rPr>
        <w:t>зв’язків</w:t>
      </w:r>
      <w:proofErr w:type="spellEnd"/>
      <w:r>
        <w:rPr>
          <w:rFonts w:ascii="Times New Roman" w:hAnsi="Times New Roman"/>
          <w:b/>
          <w:sz w:val="28"/>
          <w:szCs w:val="28"/>
          <w:lang w:val="uk-UA"/>
        </w:rPr>
        <w:t>, тощо на основі оцінки їх потреб.</w:t>
      </w:r>
    </w:p>
    <w:p w14:paraId="0C78A2FB" w14:textId="77777777" w:rsidR="002C3DD3" w:rsidRDefault="002C3DD3" w:rsidP="002C3DD3">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Протягом 2022-2023 років  залученим психологом надавалась психологічна підтримка вищезазначеній категорії. </w:t>
      </w:r>
    </w:p>
    <w:p w14:paraId="0B112DF6" w14:textId="77777777" w:rsidR="002C3DD3" w:rsidRDefault="002C3DD3" w:rsidP="002C3DD3">
      <w:pPr>
        <w:tabs>
          <w:tab w:val="left" w:pos="1260"/>
        </w:tabs>
        <w:spacing w:after="0" w:line="240" w:lineRule="auto"/>
        <w:ind w:firstLine="567"/>
        <w:jc w:val="both"/>
        <w:rPr>
          <w:rFonts w:ascii="Times New Roman" w:hAnsi="Times New Roman"/>
          <w:b/>
          <w:sz w:val="28"/>
          <w:szCs w:val="28"/>
        </w:rPr>
      </w:pPr>
      <w:r>
        <w:rPr>
          <w:rFonts w:ascii="Times New Roman" w:hAnsi="Times New Roman"/>
          <w:b/>
          <w:sz w:val="28"/>
          <w:szCs w:val="28"/>
        </w:rPr>
        <w:lastRenderedPageBreak/>
        <w:t xml:space="preserve">- посилення співпраці з благодійними, волонтерськими, релігійними організаціями, з метою залучення позабюджетних коштів для надання грошової і натуральної допомоги демобілізованим військовослужбовцям та військовослужбовцям, які брали (беруть) участь в антитерористичній операції/операції Об`єднаних сил, їх сімей, постраждалих учасників Революції </w:t>
      </w:r>
      <w:proofErr w:type="spellStart"/>
      <w:r>
        <w:rPr>
          <w:rFonts w:ascii="Times New Roman" w:hAnsi="Times New Roman"/>
          <w:b/>
          <w:sz w:val="28"/>
          <w:szCs w:val="28"/>
        </w:rPr>
        <w:t>Гідності,бійцям</w:t>
      </w:r>
      <w:proofErr w:type="spellEnd"/>
      <w:r>
        <w:rPr>
          <w:rFonts w:ascii="Times New Roman" w:hAnsi="Times New Roman"/>
          <w:b/>
          <w:sz w:val="28"/>
          <w:szCs w:val="28"/>
        </w:rPr>
        <w:t xml:space="preserve"> добровольцям АТО та борцям за незалежність України у </w:t>
      </w:r>
      <w:r>
        <w:rPr>
          <w:rFonts w:ascii="Times New Roman" w:hAnsi="Times New Roman"/>
          <w:b/>
          <w:sz w:val="28"/>
          <w:szCs w:val="28"/>
          <w:lang w:val="en-US"/>
        </w:rPr>
        <w:t>XX</w:t>
      </w:r>
      <w:r>
        <w:rPr>
          <w:rFonts w:ascii="Times New Roman" w:hAnsi="Times New Roman"/>
          <w:b/>
          <w:sz w:val="28"/>
          <w:szCs w:val="28"/>
        </w:rPr>
        <w:t xml:space="preserve"> столітті.</w:t>
      </w:r>
    </w:p>
    <w:p w14:paraId="2D1CE161" w14:textId="77777777" w:rsidR="002C3DD3" w:rsidRDefault="002C3DD3" w:rsidP="002C3DD3">
      <w:pPr>
        <w:tabs>
          <w:tab w:val="left" w:pos="1260"/>
        </w:tabs>
        <w:spacing w:after="0" w:line="240" w:lineRule="auto"/>
        <w:ind w:firstLine="567"/>
        <w:jc w:val="both"/>
        <w:rPr>
          <w:rFonts w:ascii="Times New Roman" w:hAnsi="Times New Roman"/>
          <w:sz w:val="28"/>
          <w:szCs w:val="28"/>
        </w:rPr>
      </w:pPr>
      <w:r>
        <w:rPr>
          <w:rFonts w:ascii="Times New Roman" w:hAnsi="Times New Roman"/>
          <w:sz w:val="28"/>
          <w:szCs w:val="28"/>
        </w:rPr>
        <w:t>Протягом 2022-2023 років благодійними, волонтерськими та  релігійними організаціями надавалась натуральна гуманітарна допомога вищезазначеній категорії.</w:t>
      </w:r>
    </w:p>
    <w:p w14:paraId="47FF03C1" w14:textId="77777777" w:rsidR="002C3DD3" w:rsidRDefault="002C3DD3" w:rsidP="002C3DD3">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 організація подачі документів учасників антитерористичної операції/операції Об`єднаних сил та демобілізованих військовослужбовців, які брали участь в антитерористичній операції до Київської обласної державної адміністрації для отримання одноразової адресної матеріальної допомоги </w:t>
      </w:r>
    </w:p>
    <w:p w14:paraId="1D3FE1D3" w14:textId="77777777" w:rsidR="002C3DD3" w:rsidRDefault="002C3DD3" w:rsidP="002C3DD3">
      <w:pPr>
        <w:spacing w:after="0" w:line="240" w:lineRule="auto"/>
        <w:ind w:firstLine="708"/>
        <w:jc w:val="both"/>
        <w:rPr>
          <w:rFonts w:ascii="Times New Roman" w:hAnsi="Times New Roman"/>
          <w:sz w:val="28"/>
          <w:szCs w:val="28"/>
        </w:rPr>
      </w:pPr>
      <w:r>
        <w:rPr>
          <w:rFonts w:ascii="Times New Roman" w:hAnsi="Times New Roman"/>
          <w:sz w:val="28"/>
          <w:szCs w:val="28"/>
        </w:rPr>
        <w:t xml:space="preserve">Управлінням соціального захисту населення Броварської міської ради Броварського району Київської області проводився супровід у оформленні документів щодо надання грошової допомоги з обласного бюджету  для подальшої передачі їх до департаменту соціального захисту населення Київської обласної державної адміністрації. У 2022 році подано  25  пакетів документів, у 2023 році – 116 пакетів документів. </w:t>
      </w:r>
    </w:p>
    <w:p w14:paraId="36C725E8" w14:textId="77777777" w:rsidR="002C3DD3" w:rsidRDefault="002C3DD3" w:rsidP="002C3DD3">
      <w:pPr>
        <w:pStyle w:val="a4"/>
        <w:jc w:val="both"/>
        <w:rPr>
          <w:rFonts w:ascii="Times New Roman" w:hAnsi="Times New Roman" w:cs="Times New Roman"/>
          <w:b/>
          <w:sz w:val="28"/>
          <w:szCs w:val="28"/>
          <w:lang w:val="uk-UA"/>
        </w:rPr>
      </w:pPr>
      <w:r>
        <w:rPr>
          <w:lang w:val="uk-UA"/>
        </w:rPr>
        <w:t xml:space="preserve">           </w:t>
      </w:r>
      <w:r>
        <w:rPr>
          <w:rFonts w:ascii="Times New Roman" w:hAnsi="Times New Roman" w:cs="Times New Roman"/>
          <w:b/>
          <w:sz w:val="28"/>
          <w:szCs w:val="28"/>
          <w:lang w:val="uk-UA"/>
        </w:rPr>
        <w:t xml:space="preserve">- забезпечення першочерговим охопленням дітей демобілізованих військовослужбовців та військовослужбовців, які брали (беруть) участь в антитерористичній операції/операції Об`єднаних сил, позакласною роботою та позашкільною освітою, при цьому надання можливості безкоштовного навчання дітей у комунальних закладах позашкільної освіти (дитячо-юнацькі клуби, гуртки, дитячо-юнацькі спортивні школи). </w:t>
      </w:r>
    </w:p>
    <w:p w14:paraId="11060F59"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Діти демобілізованих військовослужбовців та військовослужбовців, які брали (беруть) участь в антитерористичній операції/операції Об`єднаних сил, першочергово зараховуються до закладів позашкільної освіти та охоплені позакласною (гуртковою) роботою у закладах загальної середньої освіти. Відповідно до Закону України «Про позашкільну освіту» навчання в закладах позашкільної освіти здійснюється на безкоштовній основі. </w:t>
      </w:r>
    </w:p>
    <w:p w14:paraId="3087898C" w14:textId="77777777" w:rsidR="002C3DD3" w:rsidRDefault="002C3DD3" w:rsidP="002C3DD3">
      <w:pPr>
        <w:pStyle w:val="a4"/>
        <w:jc w:val="both"/>
        <w:rPr>
          <w:rFonts w:ascii="Times New Roman" w:hAnsi="Times New Roman" w:cs="Times New Roman"/>
          <w:b/>
          <w:sz w:val="28"/>
          <w:szCs w:val="28"/>
          <w:lang w:val="uk-UA"/>
        </w:rPr>
      </w:pPr>
      <w:r>
        <w:rPr>
          <w:lang w:val="uk-UA"/>
        </w:rPr>
        <w:t xml:space="preserve">        </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сприяння діяльності громадських, учнівських, молодіжних волонтерських організацій, що надають допомогу демобілізованим військовослужбовцям та військовослужбовцям, які брали (беруть) участь в антитерористичній операції/операції Об`єднаних сил, їх сім’ям, постраждалим учасникам Революції Гідності, бійцям добровольцям АТО та борцям за незалежність України у </w:t>
      </w:r>
      <w:r>
        <w:rPr>
          <w:rFonts w:ascii="Times New Roman" w:hAnsi="Times New Roman" w:cs="Times New Roman"/>
          <w:b/>
          <w:sz w:val="28"/>
          <w:szCs w:val="28"/>
        </w:rPr>
        <w:t>XX</w:t>
      </w:r>
      <w:r>
        <w:rPr>
          <w:rFonts w:ascii="Times New Roman" w:hAnsi="Times New Roman" w:cs="Times New Roman"/>
          <w:b/>
          <w:sz w:val="28"/>
          <w:szCs w:val="28"/>
          <w:lang w:val="uk-UA"/>
        </w:rPr>
        <w:t xml:space="preserve"> столітті.</w:t>
      </w:r>
    </w:p>
    <w:p w14:paraId="5AB48CE2"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метою психологічної підтримки дітей зазначених категорій Рада дітей та учнівської молоді Броварської міської територіальної громади та учнівське самоврядування закладів загальної середньої освіти залучали учнів до </w:t>
      </w:r>
      <w:proofErr w:type="spellStart"/>
      <w:r>
        <w:rPr>
          <w:rFonts w:ascii="Times New Roman" w:hAnsi="Times New Roman" w:cs="Times New Roman"/>
          <w:sz w:val="28"/>
          <w:szCs w:val="28"/>
          <w:lang w:val="uk-UA"/>
        </w:rPr>
        <w:t>проєктної</w:t>
      </w:r>
      <w:proofErr w:type="spellEnd"/>
      <w:r>
        <w:rPr>
          <w:rFonts w:ascii="Times New Roman" w:hAnsi="Times New Roman" w:cs="Times New Roman"/>
          <w:sz w:val="28"/>
          <w:szCs w:val="28"/>
          <w:lang w:val="uk-UA"/>
        </w:rPr>
        <w:t xml:space="preserve"> діяльності, організації заходів патріотичного напрямку, квестів, брейн-рингів та інших запланованих заходів.</w:t>
      </w:r>
    </w:p>
    <w:p w14:paraId="5B8DAFD0" w14:textId="77777777" w:rsidR="002C3DD3" w:rsidRDefault="002C3DD3" w:rsidP="002C3DD3">
      <w:pPr>
        <w:pStyle w:val="a4"/>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  забезпечення першочергового влаштування до закладів дошкільної освіти дітей демобілізованих військовослужбовців та військовослужбовців, які брали (беруть) участь в антитерористичній операції/операції Об`єднаних </w:t>
      </w:r>
      <w:r>
        <w:rPr>
          <w:rFonts w:ascii="Times New Roman" w:hAnsi="Times New Roman" w:cs="Times New Roman"/>
          <w:b/>
          <w:sz w:val="28"/>
          <w:szCs w:val="28"/>
          <w:lang w:val="uk-UA"/>
        </w:rPr>
        <w:lastRenderedPageBreak/>
        <w:t xml:space="preserve">сил, постраждалих учасників Революції Гідності, бійців добровольців АТО та борців за незалежність України у </w:t>
      </w:r>
      <w:r>
        <w:rPr>
          <w:rFonts w:ascii="Times New Roman" w:hAnsi="Times New Roman" w:cs="Times New Roman"/>
          <w:b/>
          <w:sz w:val="28"/>
          <w:szCs w:val="28"/>
        </w:rPr>
        <w:t>XX</w:t>
      </w:r>
      <w:r>
        <w:rPr>
          <w:rFonts w:ascii="Times New Roman" w:hAnsi="Times New Roman" w:cs="Times New Roman"/>
          <w:b/>
          <w:sz w:val="28"/>
          <w:szCs w:val="28"/>
          <w:lang w:val="uk-UA"/>
        </w:rPr>
        <w:t xml:space="preserve"> столітті. </w:t>
      </w:r>
    </w:p>
    <w:p w14:paraId="659EA61D"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Відповідно до Положення про заклад дошкільної освіти, затвердженого постановою Кабінету Міністрів України від 12 березня 2003 року № 305 (зі змінами), діти демобілізованих військовослужбовців та військовослужбовців, які брали (беруть) участь в антитерористичній операції/операції Об`єднаних сил, постраждалих учасників Революції Гідності, бійців добровольців АТО та борців за незалежність України у </w:t>
      </w:r>
      <w:r>
        <w:rPr>
          <w:rFonts w:ascii="Times New Roman" w:hAnsi="Times New Roman" w:cs="Times New Roman"/>
          <w:sz w:val="28"/>
          <w:szCs w:val="28"/>
        </w:rPr>
        <w:t>XX</w:t>
      </w:r>
      <w:r>
        <w:rPr>
          <w:rFonts w:ascii="Times New Roman" w:hAnsi="Times New Roman" w:cs="Times New Roman"/>
          <w:sz w:val="28"/>
          <w:szCs w:val="28"/>
          <w:lang w:val="uk-UA"/>
        </w:rPr>
        <w:t xml:space="preserve"> столітті першочергово зараховуються до закладів дошкільної освіти. </w:t>
      </w:r>
    </w:p>
    <w:p w14:paraId="1257816D" w14:textId="77777777" w:rsidR="002C3DD3" w:rsidRDefault="002C3DD3" w:rsidP="002C3DD3">
      <w:pPr>
        <w:pStyle w:val="a4"/>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 </w:t>
      </w:r>
      <w:r>
        <w:rPr>
          <w:rFonts w:ascii="Times New Roman" w:hAnsi="Times New Roman" w:cs="Times New Roman"/>
          <w:b/>
          <w:sz w:val="28"/>
          <w:szCs w:val="28"/>
          <w:lang w:val="uk-UA"/>
        </w:rPr>
        <w:t xml:space="preserve">забезпечення безкоштовним харчування дітей демобілізованих військовослужбовців та військовослужбовців, які брали (беруть) участь в антитерористичній операції/операції Об`єднаних сил, постраждалих учасників Революції </w:t>
      </w:r>
      <w:proofErr w:type="spellStart"/>
      <w:r>
        <w:rPr>
          <w:rFonts w:ascii="Times New Roman" w:hAnsi="Times New Roman" w:cs="Times New Roman"/>
          <w:b/>
          <w:sz w:val="28"/>
          <w:szCs w:val="28"/>
          <w:lang w:val="uk-UA"/>
        </w:rPr>
        <w:t>Гідності,бійцям</w:t>
      </w:r>
      <w:proofErr w:type="spellEnd"/>
      <w:r>
        <w:rPr>
          <w:rFonts w:ascii="Times New Roman" w:hAnsi="Times New Roman" w:cs="Times New Roman"/>
          <w:b/>
          <w:sz w:val="28"/>
          <w:szCs w:val="28"/>
          <w:lang w:val="uk-UA"/>
        </w:rPr>
        <w:t xml:space="preserve"> добровольцям АТО та борцям за незалежність України у </w:t>
      </w:r>
      <w:r>
        <w:rPr>
          <w:rFonts w:ascii="Times New Roman" w:hAnsi="Times New Roman" w:cs="Times New Roman"/>
          <w:b/>
          <w:sz w:val="28"/>
          <w:szCs w:val="28"/>
        </w:rPr>
        <w:t>XX</w:t>
      </w:r>
      <w:r>
        <w:rPr>
          <w:rFonts w:ascii="Times New Roman" w:hAnsi="Times New Roman" w:cs="Times New Roman"/>
          <w:b/>
          <w:sz w:val="28"/>
          <w:szCs w:val="28"/>
          <w:lang w:val="uk-UA"/>
        </w:rPr>
        <w:t xml:space="preserve"> столітті, у закладах освіти. </w:t>
      </w:r>
    </w:p>
    <w:p w14:paraId="420CF2BD"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Безкоштовне харчування пільгових категорії дітей у комунальних закладах загальної середньої та дошкільної освіти у 2022 році здійснювалось відповідно до рішень виконавчого комітету Броварської міської ради Броварського району Київської області від 26.01.2022 № 16 та № 15 «Про встановлення розміру вартості харчування у комунальних закладах загальної середньої освіти Броварської міської територіальної громади на 2022 рік». </w:t>
      </w:r>
    </w:p>
    <w:p w14:paraId="05C902B9"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b/>
          <w:color w:val="FF0000"/>
          <w:sz w:val="28"/>
          <w:szCs w:val="28"/>
          <w:lang w:val="uk-UA"/>
        </w:rPr>
        <w:t xml:space="preserve">       </w:t>
      </w:r>
      <w:r>
        <w:rPr>
          <w:rFonts w:ascii="Times New Roman" w:hAnsi="Times New Roman" w:cs="Times New Roman"/>
          <w:sz w:val="28"/>
          <w:szCs w:val="28"/>
          <w:lang w:val="uk-UA"/>
        </w:rPr>
        <w:t>За 2022 рік в закладах загальної середньої освіти громади безкоштовно харчувалося: - 99 дітей, батькам яких надано статус бійця-добровольця в</w:t>
      </w:r>
      <w:r>
        <w:rPr>
          <w:lang w:val="uk-UA"/>
        </w:rPr>
        <w:t xml:space="preserve"> </w:t>
      </w:r>
      <w:r>
        <w:rPr>
          <w:sz w:val="28"/>
          <w:szCs w:val="28"/>
          <w:lang w:val="uk-UA"/>
        </w:rPr>
        <w:t>а</w:t>
      </w:r>
      <w:r>
        <w:rPr>
          <w:rFonts w:ascii="Times New Roman" w:hAnsi="Times New Roman" w:cs="Times New Roman"/>
          <w:sz w:val="28"/>
          <w:szCs w:val="28"/>
          <w:lang w:val="uk-UA"/>
        </w:rPr>
        <w:t>нтитерористичній операції;</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- 294 дитини з числа внутрішньо переміщених осіб чи дітей, що мають статус дитини, яка постраждала внаслідок воєнних дій і збройних конфліктів;</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- 11 дітей, один із батьків яких загинув (пропав безвісти), помер під час захисту незалежності та суверенітету України;</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- 348 дітей батьків учасників бойових дій.</w:t>
      </w:r>
    </w:p>
    <w:p w14:paraId="0B7A2051" w14:textId="77777777" w:rsidR="002C3DD3" w:rsidRDefault="002C3DD3" w:rsidP="002C3DD3">
      <w:pPr>
        <w:pStyle w:val="a4"/>
        <w:jc w:val="both"/>
        <w:rPr>
          <w:rFonts w:ascii="Times New Roman" w:hAnsi="Times New Roman" w:cs="Times New Roman"/>
          <w:b/>
          <w:sz w:val="28"/>
          <w:szCs w:val="28"/>
          <w:lang w:val="uk-UA"/>
        </w:rPr>
      </w:pP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За 2022 рік в закладах дошкільної освіти громади безкоштовно харчувалося: - 290 дітей, батькам яких надано статус бійця-добровольця в антитерористичній операції, брали участь в операції Об’єднаних сил, загинули чи стали особами з інвалідністю під час проведення антитерористичної операції та операції Об’єднаних сил; - 5 дітей, один із батьків яких загинув (пропав безвісти), помер під час захисту незалежності та суверенітету України.</w:t>
      </w:r>
    </w:p>
    <w:p w14:paraId="6736843D"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Безкоштовне харчування пільгових категорії дітей у комунальних закладах загальної середньої  та дошкільної освіти у 2023 році здійснювалось відповідно до рішень виконавчого комітету Броварської міської ради Броварського району Київської області від 17.01.2023 № 25 «Про встановлення розміру вартості харчування у комунальних закладах загальної середньої освіти Броварської міської територіальної громади на 2023 рік», від 26.09.2023 № 765 «Про внесення змін до рішення виконавчого комітету Броварської міської ради Броварського району Київської області від 17.01.2023 № 25». </w:t>
      </w:r>
    </w:p>
    <w:p w14:paraId="317BF692"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Станом на кінець 2023 року в закладах загальної середньої освіти громади безкоштовно харчувалося: - 102 дитини, батькам яких надано статус бійця-добровольця в</w:t>
      </w:r>
      <w:r>
        <w:rPr>
          <w:lang w:val="uk-UA"/>
        </w:rPr>
        <w:t xml:space="preserve"> </w:t>
      </w:r>
      <w:r>
        <w:rPr>
          <w:sz w:val="28"/>
          <w:szCs w:val="28"/>
          <w:lang w:val="uk-UA"/>
        </w:rPr>
        <w:t>а</w:t>
      </w:r>
      <w:r>
        <w:rPr>
          <w:rFonts w:ascii="Times New Roman" w:hAnsi="Times New Roman" w:cs="Times New Roman"/>
          <w:sz w:val="28"/>
          <w:szCs w:val="28"/>
          <w:lang w:val="uk-UA"/>
        </w:rPr>
        <w:t xml:space="preserve">нтитерористичній операції; - 46 дітей з числа внутрішньо переміщених осіб чи дітей, що мають статус дитини, яка постраждала внаслідок воєнних дій і збройних конфліктів; - 19 дітей, один із батьків яких загинув </w:t>
      </w:r>
      <w:r>
        <w:rPr>
          <w:rFonts w:ascii="Times New Roman" w:hAnsi="Times New Roman" w:cs="Times New Roman"/>
          <w:sz w:val="28"/>
          <w:szCs w:val="28"/>
          <w:lang w:val="uk-UA"/>
        </w:rPr>
        <w:lastRenderedPageBreak/>
        <w:t>(пропав безвісти), помер під час захисту незалежності та суверенітету України; - 32 дитини загиблих Захисників і Захисниць України; - 751 дитина, батьків учасників бойових дій; - 3 дитини, батьки яких мають статус особи з інвалідністю внаслідок війни; - 48 дітей, батьки яких є учасниками війни.</w:t>
      </w:r>
    </w:p>
    <w:p w14:paraId="7BAF13C8"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Станом на кінець 2023 року в закладах дошкільної освіти громади безкоштовно харчувалося: - 177 дітей, батькам яких надано статус бійця-добровольця в антитерористичній операції, брали участь в операції Об’єднаних сил, загинули чи стали особами з інвалідністю під час проведення антитерористичної операції та операції Об’єднаних сил; - 6 дітей з числа внутрішньо переміщених осіб чи дітей, що мають статус дитини, яка постраждала внаслідок воєнних дій і збройних конфліктів; - 17 дітей, один із батьків яких загинув (пропав безвісти), помер під час захисту незалежності та суверенітету України; - 409 дітей  батьків учасників бойових дій.    </w:t>
      </w:r>
    </w:p>
    <w:p w14:paraId="0696CA35" w14:textId="77777777" w:rsidR="002C3DD3" w:rsidRDefault="002C3DD3" w:rsidP="002C3DD3">
      <w:pPr>
        <w:tabs>
          <w:tab w:val="left" w:pos="-7020"/>
          <w:tab w:val="left" w:pos="0"/>
          <w:tab w:val="left" w:pos="1260"/>
          <w:tab w:val="left" w:pos="1440"/>
        </w:tabs>
        <w:spacing w:after="0" w:line="240" w:lineRule="auto"/>
        <w:ind w:firstLine="708"/>
        <w:jc w:val="both"/>
        <w:rPr>
          <w:rFonts w:ascii="Times New Roman" w:hAnsi="Times New Roman"/>
          <w:b/>
          <w:sz w:val="28"/>
          <w:szCs w:val="28"/>
        </w:rPr>
      </w:pPr>
      <w:r>
        <w:rPr>
          <w:rFonts w:ascii="Times New Roman" w:hAnsi="Times New Roman"/>
          <w:b/>
          <w:sz w:val="28"/>
          <w:szCs w:val="28"/>
        </w:rPr>
        <w:t>- сприяння працевлаштуванню, забезпеченню тимчасової зайнятості демобілізованих військовослужбовців та військовослужбовців, які брали (беруть) участь в антитерористичній операції/операції Об`єднаних сил, їх сімей, постраждалих учасників Революції Гідності та бійців добровольців АТО, в тому числі шляхом одноразової виплати допомоги по безробіттю для організації безробітними підприємницької діяльності.</w:t>
      </w:r>
    </w:p>
    <w:p w14:paraId="61D8121E" w14:textId="77777777" w:rsidR="002C3DD3" w:rsidRDefault="002C3DD3" w:rsidP="002C3DD3">
      <w:pPr>
        <w:spacing w:after="0" w:line="240" w:lineRule="auto"/>
        <w:jc w:val="both"/>
        <w:rPr>
          <w:rFonts w:ascii="Times New Roman" w:hAnsi="Times New Roman"/>
          <w:sz w:val="28"/>
          <w:szCs w:val="28"/>
        </w:rPr>
      </w:pPr>
      <w:r>
        <w:rPr>
          <w:rFonts w:ascii="Times New Roman" w:hAnsi="Times New Roman"/>
          <w:sz w:val="28"/>
          <w:szCs w:val="28"/>
        </w:rPr>
        <w:t xml:space="preserve">  За 2022 рік Броварською філією Київського обласного                                                                центру зайнятості надано статус безробітного 19 особам з числа демобілізованих військовослужбовців, які проживають на території Броварської міської територіальної громади, також  за сприянням служби зайнятості забезпечено роботою 3 особи.</w:t>
      </w:r>
    </w:p>
    <w:p w14:paraId="393BF1F3" w14:textId="77777777" w:rsidR="002C3DD3" w:rsidRDefault="002C3DD3" w:rsidP="002C3DD3">
      <w:pPr>
        <w:spacing w:after="0" w:line="240" w:lineRule="auto"/>
        <w:jc w:val="both"/>
        <w:rPr>
          <w:rFonts w:ascii="Times New Roman" w:hAnsi="Times New Roman"/>
          <w:sz w:val="28"/>
          <w:szCs w:val="28"/>
        </w:rPr>
      </w:pPr>
      <w:r>
        <w:rPr>
          <w:rFonts w:ascii="Times New Roman" w:hAnsi="Times New Roman"/>
          <w:sz w:val="28"/>
          <w:szCs w:val="28"/>
        </w:rPr>
        <w:t xml:space="preserve">          З початку 2023 року надано статус безробітного 16 особам з числа демобілізованих військовослужбовців, які проживають на території Броварської міської територіальної громади. За звітний період за сприянням служби зайнятості забезпечено роботою 2 особи; до тимчасової зайнятості дана категорія громадян не залучалась; одноразова виплата допомоги по безробіттю для організації підприємницької діяльності не надавалась. 3 учасника бойових дій Броварської міської територіальної громади отримали позитивні рішення щодо отримання безповоротної державної допомоги у формі грантів на створення або розвиток власного бізнесу за рахунок коштів Фонду загальнообов’язкового державного соціального страхування на випадок безробіття та коштів Мінекономіки.</w:t>
      </w:r>
    </w:p>
    <w:p w14:paraId="4BBDC414" w14:textId="77777777" w:rsidR="002C3DD3" w:rsidRDefault="002C3DD3" w:rsidP="002C3DD3">
      <w:pPr>
        <w:spacing w:after="0" w:line="240" w:lineRule="auto"/>
        <w:ind w:firstLine="708"/>
        <w:jc w:val="both"/>
        <w:rPr>
          <w:rFonts w:ascii="Times New Roman" w:hAnsi="Times New Roman"/>
          <w:sz w:val="28"/>
          <w:szCs w:val="28"/>
        </w:rPr>
      </w:pPr>
      <w:r>
        <w:rPr>
          <w:rFonts w:ascii="Times New Roman" w:hAnsi="Times New Roman"/>
          <w:b/>
          <w:sz w:val="28"/>
          <w:szCs w:val="28"/>
        </w:rPr>
        <w:t xml:space="preserve">- забезпечення професійною підготовкою, перепідготовкою та підвищення кваліфікації демобілізованих військовослужбовців та військовослужбовців, які брали (беруть) участь в антитерористичній операції/операції Об`єднаних сил, членів їх сімей, постраждалих учасників Революції Гідності та бійцям добровольцям АТО, які перебувають на обліку як безробітні, за професіями та спеціальностями, що користуються попитом на ринку праці та для розвитку </w:t>
      </w:r>
      <w:proofErr w:type="spellStart"/>
      <w:r>
        <w:rPr>
          <w:rFonts w:ascii="Times New Roman" w:hAnsi="Times New Roman"/>
          <w:b/>
          <w:sz w:val="28"/>
          <w:szCs w:val="28"/>
        </w:rPr>
        <w:t>самозайнятості</w:t>
      </w:r>
      <w:proofErr w:type="spellEnd"/>
      <w:r>
        <w:rPr>
          <w:rFonts w:ascii="Times New Roman" w:hAnsi="Times New Roman"/>
          <w:b/>
          <w:sz w:val="28"/>
          <w:szCs w:val="28"/>
        </w:rPr>
        <w:t xml:space="preserve"> і підтримки підприємницької ініціативи</w:t>
      </w:r>
      <w:r>
        <w:rPr>
          <w:rFonts w:ascii="Times New Roman" w:hAnsi="Times New Roman"/>
          <w:sz w:val="28"/>
          <w:szCs w:val="28"/>
        </w:rPr>
        <w:t>.</w:t>
      </w:r>
    </w:p>
    <w:p w14:paraId="4A181413" w14:textId="77777777" w:rsidR="002C3DD3" w:rsidRDefault="002C3DD3" w:rsidP="002C3DD3">
      <w:pPr>
        <w:spacing w:after="0" w:line="240" w:lineRule="auto"/>
        <w:ind w:firstLine="708"/>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Відповідно до постанов Кабінету Міністрів України від 31.03.2015р. № 179 «Про затвердження Порядку використання коштів, передбачених у державному бюджеті для здійснення заходів із соціальної, професійної адаптації ветеранів війни, осіб, які мають особливі заслуги перед Батьківщиною, членів сімей таких </w:t>
      </w:r>
      <w:r>
        <w:rPr>
          <w:rFonts w:ascii="Times New Roman" w:hAnsi="Times New Roman" w:cs="Times New Roman"/>
          <w:bCs/>
          <w:sz w:val="28"/>
          <w:szCs w:val="28"/>
          <w:shd w:val="clear" w:color="auto" w:fill="FFFFFF"/>
        </w:rPr>
        <w:lastRenderedPageBreak/>
        <w:t>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 та від 21.06.2017р. № 432 «Про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 управлінням соціального захисту населення Броварської міської ради Броварського району Київської області здійснювались заходи із організації надання професійної адаптації вищезазначеній категорії за кошти державного бюджету.</w:t>
      </w:r>
    </w:p>
    <w:p w14:paraId="18C6EA75" w14:textId="77777777" w:rsidR="002C3DD3" w:rsidRDefault="002C3DD3" w:rsidP="002C3DD3">
      <w:pPr>
        <w:spacing w:after="0" w:line="240" w:lineRule="auto"/>
        <w:ind w:firstLine="708"/>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У 2022 році через повномасштабне вторгнення російської федерації на територію України послуги з професійної адаптації не надавались.</w:t>
      </w:r>
    </w:p>
    <w:p w14:paraId="221D3DE8" w14:textId="77777777" w:rsidR="002C3DD3" w:rsidRDefault="002C3DD3" w:rsidP="002C3DD3">
      <w:pPr>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У 2023 році послуги з професійної адаптації отримали 12 осіб на суму 152,4 </w:t>
      </w:r>
      <w:proofErr w:type="spellStart"/>
      <w:r>
        <w:rPr>
          <w:rFonts w:ascii="Times New Roman" w:hAnsi="Times New Roman" w:cs="Times New Roman"/>
          <w:bCs/>
          <w:sz w:val="28"/>
          <w:szCs w:val="28"/>
          <w:shd w:val="clear" w:color="auto" w:fill="FFFFFF"/>
        </w:rPr>
        <w:t>тис.грн</w:t>
      </w:r>
      <w:proofErr w:type="spellEnd"/>
      <w:r>
        <w:rPr>
          <w:rFonts w:ascii="Times New Roman" w:hAnsi="Times New Roman" w:cs="Times New Roman"/>
          <w:bCs/>
          <w:sz w:val="28"/>
          <w:szCs w:val="28"/>
          <w:shd w:val="clear" w:color="auto" w:fill="FFFFFF"/>
        </w:rPr>
        <w:t>.</w:t>
      </w:r>
    </w:p>
    <w:p w14:paraId="56DCB7FC" w14:textId="77777777" w:rsidR="002C3DD3" w:rsidRDefault="002C3DD3" w:rsidP="002C3DD3">
      <w:pPr>
        <w:spacing w:after="0" w:line="240" w:lineRule="auto"/>
        <w:ind w:firstLine="708"/>
        <w:jc w:val="both"/>
        <w:rPr>
          <w:rFonts w:ascii="Times New Roman" w:hAnsi="Times New Roman"/>
          <w:sz w:val="28"/>
          <w:szCs w:val="28"/>
        </w:rPr>
      </w:pPr>
      <w:r>
        <w:rPr>
          <w:rFonts w:ascii="Times New Roman" w:hAnsi="Times New Roman"/>
          <w:b/>
          <w:sz w:val="28"/>
          <w:szCs w:val="28"/>
        </w:rPr>
        <w:t xml:space="preserve">- забезпечення права на одноразове отримання ваучера демобілізованими військовослужбовцями та військовослужбовцями, які брали (беруть) участь в антитерористичній операції/операції Об`єднаних сил, та членами їх сімей постраждалих учасників Революції </w:t>
      </w:r>
      <w:proofErr w:type="spellStart"/>
      <w:r>
        <w:rPr>
          <w:rFonts w:ascii="Times New Roman" w:hAnsi="Times New Roman"/>
          <w:b/>
          <w:sz w:val="28"/>
          <w:szCs w:val="28"/>
        </w:rPr>
        <w:t>Гідності,бійцям</w:t>
      </w:r>
      <w:proofErr w:type="spellEnd"/>
      <w:r>
        <w:rPr>
          <w:rFonts w:ascii="Times New Roman" w:hAnsi="Times New Roman"/>
          <w:b/>
          <w:sz w:val="28"/>
          <w:szCs w:val="28"/>
        </w:rPr>
        <w:t xml:space="preserve"> добровольцям АТО та борцям за незалежність України у </w:t>
      </w:r>
      <w:r>
        <w:rPr>
          <w:rFonts w:ascii="Times New Roman" w:hAnsi="Times New Roman"/>
          <w:b/>
          <w:sz w:val="28"/>
          <w:szCs w:val="28"/>
          <w:lang w:val="en-US"/>
        </w:rPr>
        <w:t>XX</w:t>
      </w:r>
      <w:r>
        <w:rPr>
          <w:rFonts w:ascii="Times New Roman" w:hAnsi="Times New Roman"/>
          <w:b/>
          <w:sz w:val="28"/>
          <w:szCs w:val="28"/>
        </w:rPr>
        <w:t xml:space="preserve"> </w:t>
      </w:r>
      <w:proofErr w:type="spellStart"/>
      <w:r>
        <w:rPr>
          <w:rFonts w:ascii="Times New Roman" w:hAnsi="Times New Roman"/>
          <w:b/>
          <w:sz w:val="28"/>
          <w:szCs w:val="28"/>
        </w:rPr>
        <w:t>столітті,для</w:t>
      </w:r>
      <w:proofErr w:type="spellEnd"/>
      <w:r>
        <w:rPr>
          <w:rFonts w:ascii="Times New Roman" w:hAnsi="Times New Roman"/>
          <w:b/>
          <w:sz w:val="28"/>
          <w:szCs w:val="28"/>
        </w:rPr>
        <w:t xml:space="preserve"> підтримання конкурентоспроможності шляхом перепідготовки, спеціалізації, підвищення кваліфікації за професіями та спеціальностями для пріоритетних видів економічної діяльності</w:t>
      </w:r>
      <w:r>
        <w:rPr>
          <w:rFonts w:ascii="Times New Roman" w:hAnsi="Times New Roman"/>
          <w:sz w:val="28"/>
          <w:szCs w:val="28"/>
        </w:rPr>
        <w:t>.</w:t>
      </w:r>
    </w:p>
    <w:p w14:paraId="6C8B1C0E" w14:textId="77777777" w:rsidR="002C3DD3" w:rsidRDefault="002C3DD3" w:rsidP="002C3DD3">
      <w:pPr>
        <w:spacing w:after="0" w:line="240" w:lineRule="auto"/>
        <w:ind w:firstLine="708"/>
        <w:jc w:val="both"/>
        <w:rPr>
          <w:rFonts w:ascii="Times New Roman" w:hAnsi="Times New Roman"/>
          <w:sz w:val="28"/>
          <w:szCs w:val="28"/>
        </w:rPr>
      </w:pPr>
      <w:r>
        <w:rPr>
          <w:rFonts w:ascii="Times New Roman" w:hAnsi="Times New Roman"/>
          <w:sz w:val="28"/>
          <w:szCs w:val="28"/>
        </w:rPr>
        <w:t>Протягом 2022-2023 років ваучер на навчання для підтримки конкурентоспроможності на ринку праці отримав  1 військовослужбовець,  який брав участь в антитерористичній операції.</w:t>
      </w:r>
    </w:p>
    <w:p w14:paraId="2FC0394D" w14:textId="77777777" w:rsidR="002C3DD3" w:rsidRDefault="002C3DD3" w:rsidP="002C3DD3">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надання безоплатної первинної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членам їх сімей та постраждалих учасників Революції </w:t>
      </w:r>
      <w:proofErr w:type="spellStart"/>
      <w:r>
        <w:rPr>
          <w:rFonts w:ascii="Times New Roman" w:hAnsi="Times New Roman"/>
          <w:b/>
          <w:sz w:val="28"/>
          <w:szCs w:val="28"/>
        </w:rPr>
        <w:t>Гідності,бійцям</w:t>
      </w:r>
      <w:proofErr w:type="spellEnd"/>
      <w:r>
        <w:rPr>
          <w:rFonts w:ascii="Times New Roman" w:hAnsi="Times New Roman"/>
          <w:b/>
          <w:sz w:val="28"/>
          <w:szCs w:val="28"/>
        </w:rPr>
        <w:t xml:space="preserve"> добровольцям АТО та борцям за незалежність України у </w:t>
      </w:r>
      <w:r>
        <w:rPr>
          <w:rFonts w:ascii="Times New Roman" w:hAnsi="Times New Roman"/>
          <w:b/>
          <w:sz w:val="28"/>
          <w:szCs w:val="28"/>
          <w:lang w:val="en-US"/>
        </w:rPr>
        <w:t>XX</w:t>
      </w:r>
      <w:r>
        <w:rPr>
          <w:rFonts w:ascii="Times New Roman" w:hAnsi="Times New Roman"/>
          <w:b/>
          <w:sz w:val="28"/>
          <w:szCs w:val="28"/>
        </w:rPr>
        <w:t xml:space="preserve">столітті.     </w:t>
      </w:r>
    </w:p>
    <w:p w14:paraId="7C630E51" w14:textId="77777777" w:rsidR="002C3DD3" w:rsidRDefault="002C3DD3" w:rsidP="002C3DD3">
      <w:pP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Юридичним управлінням виконавчого комітету Броварської міської ради Броварського  району Київської  області розглядались звернення про надання</w:t>
      </w:r>
    </w:p>
    <w:p w14:paraId="7F294756" w14:textId="77777777" w:rsidR="002C3DD3" w:rsidRDefault="002C3DD3" w:rsidP="002C3DD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безоплатної  первинної   правничої   допомоги   та   надання  такої допомоги з</w:t>
      </w:r>
    </w:p>
    <w:p w14:paraId="6DA2AFA4" w14:textId="77777777" w:rsidR="002C3DD3" w:rsidRDefault="002C3DD3" w:rsidP="002C3DD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питань, що належать до компетенції, відповідно до закону;</w:t>
      </w:r>
    </w:p>
    <w:p w14:paraId="15391B18" w14:textId="77777777" w:rsidR="002C3DD3" w:rsidRDefault="002C3DD3" w:rsidP="002C3DD3">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Надавались  роз’яснення  положень  законодавства  та   консультації  щодо </w:t>
      </w:r>
    </w:p>
    <w:p w14:paraId="4AD12C94" w14:textId="77777777" w:rsidR="002C3DD3" w:rsidRDefault="002C3DD3" w:rsidP="002C3DD3">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порядку звернення про надання безоплатної вторинної правничої допомоги;</w:t>
      </w:r>
    </w:p>
    <w:p w14:paraId="55A800D5" w14:textId="77777777" w:rsidR="002C3DD3" w:rsidRDefault="002C3DD3" w:rsidP="002C3DD3">
      <w:pPr>
        <w:pStyle w:val="a4"/>
        <w:jc w:val="both"/>
        <w:rPr>
          <w:rFonts w:ascii="Times New Roman" w:hAnsi="Times New Roman" w:cs="Times New Roman"/>
          <w:sz w:val="28"/>
          <w:szCs w:val="28"/>
        </w:rPr>
      </w:pPr>
      <w:r>
        <w:rPr>
          <w:rFonts w:eastAsia="Times New Roman"/>
          <w:lang w:val="uk-UA"/>
        </w:rPr>
        <w:t xml:space="preserve">    </w:t>
      </w:r>
      <w:r>
        <w:rPr>
          <w:rFonts w:ascii="Times New Roman" w:eastAsia="Times New Roman" w:hAnsi="Times New Roman" w:cs="Times New Roman"/>
          <w:sz w:val="28"/>
          <w:szCs w:val="28"/>
          <w:lang w:val="uk-UA"/>
        </w:rPr>
        <w:t>Н</w:t>
      </w:r>
      <w:r>
        <w:rPr>
          <w:rFonts w:ascii="Times New Roman" w:eastAsia="Times New Roman" w:hAnsi="Times New Roman" w:cs="Times New Roman"/>
          <w:sz w:val="28"/>
          <w:szCs w:val="28"/>
        </w:rPr>
        <w:t>ада</w:t>
      </w:r>
      <w:r>
        <w:rPr>
          <w:rFonts w:ascii="Times New Roman" w:eastAsia="Times New Roman" w:hAnsi="Times New Roman" w:cs="Times New Roman"/>
          <w:sz w:val="28"/>
          <w:szCs w:val="28"/>
          <w:lang w:val="uk-UA"/>
        </w:rPr>
        <w:t>вались</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матеріал</w:t>
      </w:r>
      <w:proofErr w:type="spellEnd"/>
      <w:r>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документи або їх копії, необхідні для надання </w:t>
      </w:r>
      <w:proofErr w:type="spellStart"/>
      <w:r>
        <w:rPr>
          <w:rFonts w:ascii="Times New Roman" w:eastAsia="Times New Roman" w:hAnsi="Times New Roman" w:cs="Times New Roman"/>
          <w:sz w:val="28"/>
          <w:szCs w:val="28"/>
        </w:rPr>
        <w:t>безоплатної</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вторинної</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правничої</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допомоги</w:t>
      </w:r>
      <w:proofErr w:type="spellEnd"/>
      <w:r>
        <w:rPr>
          <w:rFonts w:ascii="Times New Roman" w:eastAsia="Times New Roman" w:hAnsi="Times New Roman" w:cs="Times New Roman"/>
          <w:sz w:val="28"/>
          <w:szCs w:val="28"/>
        </w:rPr>
        <w:t>.</w:t>
      </w:r>
    </w:p>
    <w:p w14:paraId="2934C7C4"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 видача посвідчення учасника АТО, демобілізованим військовослужбовцям, військовослужбовцям, які брали (беруть) участь в антитерористичній операції/операції Об`єднаних </w:t>
      </w:r>
      <w:proofErr w:type="spellStart"/>
      <w:r>
        <w:rPr>
          <w:rFonts w:ascii="Times New Roman" w:hAnsi="Times New Roman" w:cs="Times New Roman"/>
          <w:b/>
          <w:sz w:val="28"/>
          <w:szCs w:val="28"/>
          <w:lang w:val="uk-UA"/>
        </w:rPr>
        <w:t>сил,особам</w:t>
      </w:r>
      <w:proofErr w:type="spellEnd"/>
      <w:r>
        <w:rPr>
          <w:rFonts w:ascii="Times New Roman" w:hAnsi="Times New Roman" w:cs="Times New Roman"/>
          <w:b/>
          <w:sz w:val="28"/>
          <w:szCs w:val="28"/>
          <w:lang w:val="uk-UA"/>
        </w:rPr>
        <w:t xml:space="preserve"> з  інвалідністю  – учасникам бойових дій в ході АТО/операції Об`єднаних сил, бійцям добровольцям АТО, </w:t>
      </w:r>
      <w:proofErr w:type="spellStart"/>
      <w:r>
        <w:rPr>
          <w:rFonts w:ascii="Times New Roman" w:hAnsi="Times New Roman" w:cs="Times New Roman"/>
          <w:b/>
          <w:sz w:val="28"/>
          <w:szCs w:val="28"/>
          <w:lang w:val="uk-UA"/>
        </w:rPr>
        <w:t>дружинам,батькам</w:t>
      </w:r>
      <w:proofErr w:type="spellEnd"/>
      <w:r>
        <w:rPr>
          <w:rFonts w:ascii="Times New Roman" w:hAnsi="Times New Roman" w:cs="Times New Roman"/>
          <w:b/>
          <w:sz w:val="28"/>
          <w:szCs w:val="28"/>
          <w:lang w:val="uk-UA"/>
        </w:rPr>
        <w:t xml:space="preserve"> загиблих учасників АТО/операції Об`єднаних сил, та дітям із сімей загиблого учасника АТО/операції Об`єднаних сил за місцем реєстрації в Броварській міській територіальній громаді (</w:t>
      </w:r>
      <w:r>
        <w:rPr>
          <w:rFonts w:ascii="Times New Roman" w:hAnsi="Times New Roman" w:cs="Times New Roman"/>
          <w:b/>
          <w:sz w:val="28"/>
          <w:szCs w:val="28"/>
          <w:shd w:val="clear" w:color="auto" w:fill="FFFFFF"/>
          <w:lang w:val="uk-UA"/>
        </w:rPr>
        <w:t xml:space="preserve">в </w:t>
      </w:r>
      <w:proofErr w:type="spellStart"/>
      <w:r>
        <w:rPr>
          <w:rFonts w:ascii="Times New Roman" w:hAnsi="Times New Roman" w:cs="Times New Roman"/>
          <w:b/>
          <w:sz w:val="28"/>
          <w:szCs w:val="28"/>
          <w:shd w:val="clear" w:color="auto" w:fill="FFFFFF"/>
          <w:lang w:val="uk-UA"/>
        </w:rPr>
        <w:t>т.ч</w:t>
      </w:r>
      <w:proofErr w:type="spellEnd"/>
      <w:r>
        <w:rPr>
          <w:rFonts w:ascii="Times New Roman" w:hAnsi="Times New Roman" w:cs="Times New Roman"/>
          <w:b/>
          <w:sz w:val="28"/>
          <w:szCs w:val="28"/>
          <w:shd w:val="clear" w:color="auto" w:fill="FFFFFF"/>
          <w:lang w:val="uk-UA"/>
        </w:rPr>
        <w:t xml:space="preserve">. дітям загиблих учасників бойових дій, які навчаються за </w:t>
      </w:r>
      <w:r>
        <w:rPr>
          <w:rFonts w:ascii="Times New Roman" w:hAnsi="Times New Roman" w:cs="Times New Roman"/>
          <w:b/>
          <w:sz w:val="28"/>
          <w:szCs w:val="28"/>
          <w:shd w:val="clear" w:color="auto" w:fill="FFFFFF"/>
          <w:lang w:val="uk-UA"/>
        </w:rPr>
        <w:lastRenderedPageBreak/>
        <w:t xml:space="preserve">денною формою навчання у вищих навчальних закладах </w:t>
      </w:r>
      <w:r>
        <w:rPr>
          <w:rFonts w:ascii="Times New Roman" w:hAnsi="Times New Roman" w:cs="Times New Roman"/>
          <w:b/>
          <w:sz w:val="28"/>
          <w:szCs w:val="28"/>
          <w:shd w:val="clear" w:color="auto" w:fill="FFFFFF"/>
        </w:rPr>
        <w:t>I</w:t>
      </w:r>
      <w:r>
        <w:rPr>
          <w:rFonts w:ascii="Times New Roman" w:hAnsi="Times New Roman" w:cs="Times New Roman"/>
          <w:b/>
          <w:sz w:val="28"/>
          <w:szCs w:val="28"/>
          <w:shd w:val="clear" w:color="auto" w:fill="FFFFFF"/>
          <w:lang w:val="uk-UA"/>
        </w:rPr>
        <w:t>-</w:t>
      </w:r>
      <w:r>
        <w:rPr>
          <w:rFonts w:ascii="Times New Roman" w:hAnsi="Times New Roman" w:cs="Times New Roman"/>
          <w:b/>
          <w:sz w:val="28"/>
          <w:szCs w:val="28"/>
          <w:shd w:val="clear" w:color="auto" w:fill="FFFFFF"/>
        </w:rPr>
        <w:t>IV</w:t>
      </w:r>
      <w:r>
        <w:rPr>
          <w:rFonts w:ascii="Times New Roman" w:hAnsi="Times New Roman" w:cs="Times New Roman"/>
          <w:b/>
          <w:sz w:val="28"/>
          <w:szCs w:val="28"/>
          <w:shd w:val="clear" w:color="auto" w:fill="FFFFFF"/>
          <w:lang w:val="uk-UA"/>
        </w:rPr>
        <w:t>рівнів акредитації та професійно-технічних навчальних закладах, до закінчення цих навчальних закладів, але не довше ніж до досягнення ними 23 років</w:t>
      </w:r>
      <w:r>
        <w:rPr>
          <w:rFonts w:ascii="Times New Roman" w:hAnsi="Times New Roman" w:cs="Times New Roman"/>
          <w:b/>
          <w:sz w:val="28"/>
          <w:szCs w:val="28"/>
          <w:lang w:val="uk-UA"/>
        </w:rPr>
        <w:t>) на безкоштовний проїзд  по Броварській міській територіальній громаді та до   м. Києва.</w:t>
      </w:r>
      <w:r>
        <w:rPr>
          <w:rFonts w:ascii="Times New Roman" w:hAnsi="Times New Roman" w:cs="Times New Roman"/>
          <w:sz w:val="28"/>
          <w:szCs w:val="28"/>
          <w:lang w:val="uk-UA"/>
        </w:rPr>
        <w:t xml:space="preserve"> </w:t>
      </w:r>
    </w:p>
    <w:p w14:paraId="68E0829E" w14:textId="77777777" w:rsidR="002C3DD3" w:rsidRDefault="002C3DD3" w:rsidP="002C3DD3">
      <w:pPr>
        <w:spacing w:after="0" w:line="240" w:lineRule="auto"/>
        <w:ind w:firstLine="708"/>
        <w:jc w:val="both"/>
        <w:rPr>
          <w:rFonts w:ascii="Times New Roman" w:hAnsi="Times New Roman" w:cs="Times New Roman"/>
          <w:sz w:val="28"/>
          <w:szCs w:val="28"/>
        </w:rPr>
      </w:pPr>
      <w:r>
        <w:rPr>
          <w:rFonts w:ascii="Times New Roman" w:hAnsi="Times New Roman"/>
          <w:sz w:val="28"/>
          <w:szCs w:val="28"/>
        </w:rPr>
        <w:t>У 2022 році  видано посвідчень  42 особам, у 2023 році -  162 особам.</w:t>
      </w:r>
    </w:p>
    <w:p w14:paraId="07FFCE21"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видача посвідчень на безкоштовне реабілітаційне відвідування плавального басейну «Купава» учасникам АТО/операції Об`єднаних сил» демобілізованим військовослужбовцям, які брали</w:t>
      </w:r>
      <w:r>
        <w:rPr>
          <w:b/>
          <w:lang w:val="uk-UA"/>
        </w:rPr>
        <w:t xml:space="preserve"> </w:t>
      </w:r>
      <w:r>
        <w:rPr>
          <w:rFonts w:ascii="Times New Roman" w:hAnsi="Times New Roman" w:cs="Times New Roman"/>
          <w:b/>
          <w:sz w:val="28"/>
          <w:szCs w:val="28"/>
          <w:lang w:val="uk-UA"/>
        </w:rPr>
        <w:t>(беруть) участь в антитерористичній операції/операції Об`єднаних сил.</w:t>
      </w:r>
      <w:r>
        <w:rPr>
          <w:rFonts w:ascii="Times New Roman" w:hAnsi="Times New Roman" w:cs="Times New Roman"/>
          <w:sz w:val="28"/>
          <w:szCs w:val="28"/>
          <w:lang w:val="uk-UA"/>
        </w:rPr>
        <w:t xml:space="preserve">                 </w:t>
      </w:r>
    </w:p>
    <w:p w14:paraId="7B937C96"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2022 році видано посвідчень  100 особам, у 2023 році – 103 особам.</w:t>
      </w:r>
    </w:p>
    <w:p w14:paraId="641F73F6" w14:textId="77777777" w:rsidR="002C3DD3" w:rsidRDefault="002C3DD3" w:rsidP="002C3DD3">
      <w:pPr>
        <w:spacing w:after="0" w:line="240" w:lineRule="auto"/>
        <w:ind w:firstLine="708"/>
        <w:jc w:val="both"/>
        <w:rPr>
          <w:rFonts w:ascii="Times New Roman" w:hAnsi="Times New Roman"/>
          <w:b/>
          <w:sz w:val="28"/>
          <w:szCs w:val="28"/>
        </w:rPr>
      </w:pPr>
      <w:r>
        <w:rPr>
          <w:rFonts w:ascii="Times New Roman" w:hAnsi="Times New Roman" w:cs="Times New Roman"/>
          <w:sz w:val="28"/>
          <w:szCs w:val="28"/>
        </w:rPr>
        <w:t xml:space="preserve">- </w:t>
      </w:r>
      <w:r>
        <w:rPr>
          <w:rFonts w:ascii="Times New Roman" w:hAnsi="Times New Roman"/>
          <w:b/>
          <w:sz w:val="28"/>
          <w:szCs w:val="28"/>
        </w:rPr>
        <w:t xml:space="preserve">забезпечення позачерговим наданням медичної допомоги демобілізованим військовослужбовцям та військовослужбовцям, які брали (беруть) участь в антитерористичній операції/операції Об`єднаних сил, їх сімей, постраждалих учасників Революції </w:t>
      </w:r>
      <w:proofErr w:type="spellStart"/>
      <w:r>
        <w:rPr>
          <w:rFonts w:ascii="Times New Roman" w:hAnsi="Times New Roman"/>
          <w:b/>
          <w:sz w:val="28"/>
          <w:szCs w:val="28"/>
        </w:rPr>
        <w:t>Гідності,бійцям</w:t>
      </w:r>
      <w:proofErr w:type="spellEnd"/>
      <w:r>
        <w:rPr>
          <w:rFonts w:ascii="Times New Roman" w:hAnsi="Times New Roman"/>
          <w:b/>
          <w:sz w:val="28"/>
          <w:szCs w:val="28"/>
        </w:rPr>
        <w:t xml:space="preserve"> добровольцям АТО та борцям за незалежність України у </w:t>
      </w:r>
      <w:r>
        <w:rPr>
          <w:rFonts w:ascii="Times New Roman" w:hAnsi="Times New Roman"/>
          <w:b/>
          <w:sz w:val="28"/>
          <w:szCs w:val="28"/>
          <w:lang w:val="en-US"/>
        </w:rPr>
        <w:t>XX</w:t>
      </w:r>
      <w:r>
        <w:rPr>
          <w:rFonts w:ascii="Times New Roman" w:hAnsi="Times New Roman"/>
          <w:b/>
          <w:sz w:val="28"/>
          <w:szCs w:val="28"/>
        </w:rPr>
        <w:t xml:space="preserve"> столітті;</w:t>
      </w:r>
    </w:p>
    <w:p w14:paraId="25B08CBF"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Протягом 2022-2023 років</w:t>
      </w:r>
      <w:r>
        <w:rPr>
          <w:rStyle w:val="docdata"/>
          <w:rFonts w:ascii="Times New Roman" w:hAnsi="Times New Roman" w:cs="Times New Roman"/>
          <w:color w:val="000000"/>
          <w:sz w:val="28"/>
          <w:szCs w:val="28"/>
          <w:lang w:val="uk-UA"/>
        </w:rPr>
        <w:t xml:space="preserve"> забезпечувалось позачергове надання медичної допомоги демобілізованим військовослужбовцям та військовослужбовцям, які брали (беруть) участь в антитерористичній операції / операції Об’єднаних сил, їх сімей, постраждалих учасників Революції Гідності, бійцям добровольцям АТО та борцям за незалежність України у </w:t>
      </w:r>
      <w:r>
        <w:rPr>
          <w:rStyle w:val="docdata"/>
          <w:rFonts w:ascii="Times New Roman" w:hAnsi="Times New Roman" w:cs="Times New Roman"/>
          <w:color w:val="000000"/>
          <w:sz w:val="28"/>
          <w:szCs w:val="28"/>
        </w:rPr>
        <w:t>XX</w:t>
      </w:r>
      <w:r>
        <w:rPr>
          <w:rStyle w:val="docdata"/>
          <w:rFonts w:ascii="Times New Roman" w:hAnsi="Times New Roman" w:cs="Times New Roman"/>
          <w:color w:val="000000"/>
          <w:sz w:val="28"/>
          <w:szCs w:val="28"/>
          <w:lang w:val="uk-UA"/>
        </w:rPr>
        <w:t xml:space="preserve"> столітт</w:t>
      </w:r>
      <w:r>
        <w:rPr>
          <w:rFonts w:ascii="Times New Roman" w:hAnsi="Times New Roman" w:cs="Times New Roman"/>
          <w:sz w:val="28"/>
          <w:szCs w:val="28"/>
          <w:lang w:val="uk-UA"/>
        </w:rPr>
        <w:t>і.</w:t>
      </w:r>
    </w:p>
    <w:p w14:paraId="01142FD7" w14:textId="77777777" w:rsidR="002C3DD3" w:rsidRDefault="002C3DD3" w:rsidP="002C3DD3">
      <w:pPr>
        <w:spacing w:after="0" w:line="240" w:lineRule="auto"/>
        <w:ind w:firstLine="708"/>
        <w:jc w:val="both"/>
        <w:rPr>
          <w:rFonts w:ascii="Times New Roman" w:hAnsi="Times New Roman"/>
          <w:b/>
          <w:sz w:val="28"/>
          <w:szCs w:val="28"/>
        </w:rPr>
      </w:pPr>
      <w:r>
        <w:rPr>
          <w:rFonts w:ascii="Times New Roman" w:hAnsi="Times New Roman"/>
          <w:b/>
          <w:sz w:val="28"/>
          <w:szCs w:val="28"/>
        </w:rPr>
        <w:t>- забезпечення безкоштовним  проведенням щорічних періодичних медичних оглядів демобілізованих військовослужбовців та військовослужбовців, які брали (беруть) участь в антитерористичній операції/операції Об`єднаних сил та бійцям добровольцям АТО.</w:t>
      </w:r>
    </w:p>
    <w:p w14:paraId="7E7C0446" w14:textId="77777777" w:rsidR="002C3DD3" w:rsidRDefault="002C3DD3" w:rsidP="002C3DD3">
      <w:pPr>
        <w:pStyle w:val="a4"/>
        <w:jc w:val="both"/>
        <w:rPr>
          <w:rStyle w:val="docdata"/>
          <w:rFonts w:cs="Times New Roman"/>
          <w:color w:val="000000"/>
          <w:lang w:val="uk-UA"/>
        </w:rPr>
      </w:pPr>
      <w:r>
        <w:rPr>
          <w:rFonts w:ascii="Times New Roman" w:hAnsi="Times New Roman" w:cs="Times New Roman"/>
          <w:sz w:val="28"/>
          <w:szCs w:val="28"/>
          <w:lang w:val="uk-UA"/>
        </w:rPr>
        <w:t xml:space="preserve">          Протягом 2022-2023 років проводився   </w:t>
      </w:r>
      <w:r>
        <w:rPr>
          <w:rStyle w:val="docdata"/>
          <w:rFonts w:ascii="Times New Roman" w:hAnsi="Times New Roman" w:cs="Times New Roman"/>
          <w:color w:val="000000"/>
          <w:sz w:val="28"/>
          <w:szCs w:val="28"/>
          <w:lang w:val="uk-UA"/>
        </w:rPr>
        <w:t>безкоштовний періодичний медичний огляд демобілізованих військовослужбовців та військовослужбовців, які брали (беруть) участь в антитерористичній операції / операції Об’єднаних сил та бійців добровольців АТО.</w:t>
      </w:r>
    </w:p>
    <w:p w14:paraId="76BCE1F8" w14:textId="77777777" w:rsidR="002C3DD3" w:rsidRDefault="002C3DD3" w:rsidP="002C3DD3">
      <w:pPr>
        <w:spacing w:after="0" w:line="240" w:lineRule="auto"/>
        <w:ind w:firstLine="708"/>
        <w:jc w:val="both"/>
        <w:rPr>
          <w:b/>
        </w:rPr>
      </w:pPr>
      <w:r>
        <w:rPr>
          <w:rFonts w:ascii="Times New Roman" w:hAnsi="Times New Roman"/>
          <w:b/>
          <w:sz w:val="28"/>
          <w:szCs w:val="28"/>
        </w:rPr>
        <w:t>- забезпечення дотримання норм грошових витрат на харчування та медикаменти при стаціонарному лікуванні учасників антитерористичної операції/операції Об`єднаних сил, які мають статус учасник бойових дій, відповідно до Постанови Кабінету Міністрів України від 27.01.2016 року  № 34 «Про збільшення норм грошових витрат на харчування та медикаменти в закладах охорони здоров’я для  ветеранів війни».</w:t>
      </w:r>
    </w:p>
    <w:p w14:paraId="4735EC17" w14:textId="77777777" w:rsidR="002C3DD3" w:rsidRDefault="002C3DD3" w:rsidP="002C3DD3">
      <w:pPr>
        <w:spacing w:after="0" w:line="240" w:lineRule="auto"/>
        <w:ind w:firstLine="708"/>
        <w:jc w:val="both"/>
        <w:rPr>
          <w:rFonts w:ascii="Times New Roman" w:hAnsi="Times New Roman" w:cs="Times New Roman"/>
          <w:sz w:val="28"/>
          <w:szCs w:val="28"/>
        </w:rPr>
      </w:pPr>
      <w:r>
        <w:rPr>
          <w:rFonts w:ascii="Times New Roman" w:hAnsi="Times New Roman"/>
          <w:sz w:val="28"/>
          <w:szCs w:val="28"/>
        </w:rPr>
        <w:t>З місцевого бюджету кошти на дотримання норм грошових витрат на харчування та медикаменти при стаціонарному лікуванні учасників антитерористичної операції/операції Об’єднаних сил, які мають статус учасників бойових дій, не виділялись, фінансування проводилось за рахунок коштів НСЗУ.</w:t>
      </w:r>
    </w:p>
    <w:p w14:paraId="7AAF1813"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Pr>
          <w:rFonts w:ascii="Times New Roman" w:hAnsi="Times New Roman" w:cs="Times New Roman"/>
          <w:b/>
          <w:sz w:val="28"/>
          <w:szCs w:val="28"/>
          <w:lang w:val="uk-UA"/>
        </w:rPr>
        <w:t>забезпечення позачергового санаторно-курортного лікування дітей (у разі потреби) демобілізованих військовослужбовців та військовослужбовців, які брали (беруть) участь в антитерористичній операції/операції Об`єднаних сил та бійцям добровольцям АТО.</w:t>
      </w:r>
      <w:r>
        <w:rPr>
          <w:rFonts w:ascii="Times New Roman" w:hAnsi="Times New Roman" w:cs="Times New Roman"/>
          <w:sz w:val="28"/>
          <w:szCs w:val="28"/>
          <w:lang w:val="uk-UA"/>
        </w:rPr>
        <w:t xml:space="preserve"> </w:t>
      </w:r>
    </w:p>
    <w:p w14:paraId="2A3B9C6C"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Протягом 2022-2023 років до КНП Броварської міської ради Броварського району Київської області Броварського міського центру первинної медико-санітарної допомоги за наданням даної послуги мешканці Броварської міської територіальної громади  вищезазначеної категорії не звертались.</w:t>
      </w:r>
    </w:p>
    <w:p w14:paraId="4BEC971A" w14:textId="77777777" w:rsidR="002C3DD3" w:rsidRDefault="002C3DD3" w:rsidP="002C3DD3">
      <w:pPr>
        <w:spacing w:after="0" w:line="240" w:lineRule="auto"/>
        <w:ind w:right="57" w:firstLine="709"/>
        <w:jc w:val="both"/>
        <w:rPr>
          <w:rFonts w:ascii="Times New Roman" w:hAnsi="Times New Roman"/>
          <w:b/>
          <w:sz w:val="28"/>
          <w:szCs w:val="28"/>
        </w:rPr>
      </w:pPr>
      <w:r>
        <w:rPr>
          <w:rFonts w:ascii="Times New Roman" w:hAnsi="Times New Roman"/>
          <w:b/>
          <w:sz w:val="28"/>
          <w:szCs w:val="28"/>
        </w:rPr>
        <w:lastRenderedPageBreak/>
        <w:t xml:space="preserve">- забезпечення стаціонарним лікуванням </w:t>
      </w:r>
      <w:r>
        <w:rPr>
          <w:rFonts w:ascii="Times New Roman" w:hAnsi="Times New Roman"/>
          <w:b/>
          <w:color w:val="000000"/>
          <w:sz w:val="28"/>
          <w:szCs w:val="28"/>
          <w:shd w:val="clear" w:color="auto" w:fill="FFFFFF"/>
        </w:rPr>
        <w:t>комунальним некомерційним підприємством «Броварська багатопрофільна клінічна лікарня» територіальних громад Броварського району Київської обла</w:t>
      </w:r>
      <w:r>
        <w:rPr>
          <w:b/>
          <w:color w:val="000000"/>
          <w:sz w:val="28"/>
          <w:szCs w:val="28"/>
          <w:shd w:val="clear" w:color="auto" w:fill="FFFFFF"/>
        </w:rPr>
        <w:t>сті</w:t>
      </w:r>
      <w:r>
        <w:rPr>
          <w:rFonts w:ascii="Times New Roman" w:hAnsi="Times New Roman"/>
          <w:b/>
          <w:sz w:val="28"/>
          <w:szCs w:val="28"/>
        </w:rPr>
        <w:t xml:space="preserve"> демобілізованих військовослужбовців та військовослужбовців, включаючи інвалідів - учасників бойових дій, які брали (беруть) участь в антитерористичній операції/операції Об`єднаних сил, та їх дітей віком до 6 років, сімей (дружина, чоловік, батьки) загиблого учасника АТО та їх дітей, віком до 18 років, постраждалих учасників Революції Гідності, бійців добровольцям АТО, за призначенням лікарів згідно з переліком лікарських засобів (відповідно до переліку лікарських засобів вітчизняного та іноземного виробництва, які можуть закуповувати заклади й установи охорони здоров'я, що повністю або частково фінансуються з державного та місцевих бюджетів, затвердженого постановою КМУ від 17.08.1998 р. №1303(зі змінами)).</w:t>
      </w:r>
    </w:p>
    <w:p w14:paraId="4E6D9F4E"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Забезпечувалось  стаціонарне лікування демобілізованих військовослужбовців та військовослужбовців, включаючи осіб з  інвалідністю, учасників бойових дій, які брали (беруть) участь в антитерористичній операції / операції Об'єднаних сил, та їх дітей віком до 6 років, сімей (дружина, чоловік, батьки) загиблого учасника АТО та їх дітей, віком до 18 років, постраждалих учасників Революції Гідності, бійців добровольців АТО, за призначенням лікарів згідно з переліком лікарських засобів (відповідно до переліку лікарських засобів вітчизняного та іноземного виробництва, які можуть закуповувати заклади й установи охорони здоров’я, що повністю або частково фінансуються з державного та місцевих бюджетів, затвердженого постановою КМУ від 17.08.1998 р. №1303 (зі змінами).</w:t>
      </w:r>
    </w:p>
    <w:p w14:paraId="5E854B86"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 забезпечення безкоштовним зубопротезуванням та лікуванням в стоматологічній поліклініці центральної районної лікарні міста демобілізованих військовослужбовців та військовослужбовців, які брали (беруть) участь в антитерористичній операції/операції Об`єднаних сил постраждалих учасників Революції Гідності, бійців добровольців АТО.</w:t>
      </w:r>
      <w:r>
        <w:rPr>
          <w:rFonts w:ascii="Times New Roman" w:hAnsi="Times New Roman" w:cs="Times New Roman"/>
          <w:sz w:val="28"/>
          <w:szCs w:val="28"/>
          <w:lang w:val="uk-UA"/>
        </w:rPr>
        <w:t xml:space="preserve"> </w:t>
      </w:r>
    </w:p>
    <w:p w14:paraId="3AAF4BDE"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Комунальним некомерційним підприємством «Броварська стоматологічна поліклініка» було надано послуг: у 2022 році – 537 особам, у 2023 році – 663 особам.</w:t>
      </w:r>
    </w:p>
    <w:p w14:paraId="71FE449C" w14:textId="77777777" w:rsidR="002C3DD3" w:rsidRDefault="002C3DD3" w:rsidP="002C3DD3">
      <w:pPr>
        <w:pStyle w:val="a4"/>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 організація зустрічей учнів, студентів з учасниками антитерористичної операції/операції Об`єднаних сил та волонтерами.    </w:t>
      </w:r>
    </w:p>
    <w:p w14:paraId="429B0105" w14:textId="77777777" w:rsidR="002C3DD3" w:rsidRDefault="002C3DD3" w:rsidP="002C3DD3">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Учасники освітнього процесу закладів освіти Броварської міської територіальної громади під час святкування державних свят запрошували на тематичні заняття-зустрічі волонтерів, учасників бойових дій, активно надавали волонтерську допомогу нашим військовим та пораненим у шпиталях, організовуючи благодійні ярмарки, майстер-класи. Працівниками Центру національно-патріотичного виховання Броварської міської ради Броварського району Київської області влітку 2022 та 2023 років було організовано спортивно-патріотичний вишкіл «Ми сильні духом», під час якого учні закладів загальної середньої освіти мали можливість зустрічатися з волонтерами, військовослужбовцями ЗСУ та ТРО, навчатися долати смугу перешкод, розбирати та збирати автомат АКМ, брати участь у майстер-класах із стрільби, </w:t>
      </w:r>
      <w:r>
        <w:rPr>
          <w:rFonts w:ascii="Times New Roman" w:hAnsi="Times New Roman" w:cs="Times New Roman"/>
          <w:sz w:val="28"/>
          <w:szCs w:val="28"/>
          <w:lang w:val="uk-UA"/>
        </w:rPr>
        <w:lastRenderedPageBreak/>
        <w:t xml:space="preserve">основ самооборони, першої </w:t>
      </w:r>
      <w:proofErr w:type="spellStart"/>
      <w:r>
        <w:rPr>
          <w:rFonts w:ascii="Times New Roman" w:hAnsi="Times New Roman" w:cs="Times New Roman"/>
          <w:sz w:val="28"/>
          <w:szCs w:val="28"/>
          <w:lang w:val="uk-UA"/>
        </w:rPr>
        <w:t>домедичної</w:t>
      </w:r>
      <w:proofErr w:type="spellEnd"/>
      <w:r>
        <w:rPr>
          <w:rFonts w:ascii="Times New Roman" w:hAnsi="Times New Roman" w:cs="Times New Roman"/>
          <w:sz w:val="28"/>
          <w:szCs w:val="28"/>
          <w:lang w:val="uk-UA"/>
        </w:rPr>
        <w:t xml:space="preserve"> допомоги. Проводились </w:t>
      </w:r>
      <w:proofErr w:type="spellStart"/>
      <w:r>
        <w:rPr>
          <w:rFonts w:ascii="Times New Roman" w:hAnsi="Times New Roman" w:cs="Times New Roman"/>
          <w:sz w:val="28"/>
          <w:szCs w:val="28"/>
          <w:lang w:val="uk-UA"/>
        </w:rPr>
        <w:t>Уроки</w:t>
      </w:r>
      <w:proofErr w:type="spellEnd"/>
      <w:r>
        <w:rPr>
          <w:rFonts w:ascii="Times New Roman" w:hAnsi="Times New Roman" w:cs="Times New Roman"/>
          <w:sz w:val="28"/>
          <w:szCs w:val="28"/>
          <w:lang w:val="uk-UA"/>
        </w:rPr>
        <w:t xml:space="preserve"> мужності для учнів ліцеїв.</w:t>
      </w:r>
    </w:p>
    <w:p w14:paraId="4F82E978" w14:textId="77777777" w:rsidR="002C3DD3" w:rsidRDefault="002C3DD3" w:rsidP="002C3DD3">
      <w:pPr>
        <w:spacing w:after="0" w:line="240" w:lineRule="auto"/>
        <w:ind w:right="57" w:firstLine="900"/>
        <w:jc w:val="both"/>
        <w:rPr>
          <w:rFonts w:ascii="Times New Roman" w:hAnsi="Times New Roman" w:cs="Times New Roman"/>
          <w:sz w:val="28"/>
          <w:szCs w:val="28"/>
        </w:rPr>
      </w:pPr>
    </w:p>
    <w:p w14:paraId="6C437376" w14:textId="77777777" w:rsidR="002C3DD3" w:rsidRDefault="002C3DD3" w:rsidP="002C3DD3">
      <w:r>
        <w:t xml:space="preserve">    </w:t>
      </w:r>
    </w:p>
    <w:p w14:paraId="72B17205" w14:textId="77777777" w:rsidR="002C3DD3" w:rsidRDefault="002C3DD3" w:rsidP="002C3DD3">
      <w:pPr>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Міський голова                                                                            Ігор САПОЖКО</w:t>
      </w:r>
    </w:p>
    <w:p w14:paraId="5E176CB6" w14:textId="77777777" w:rsidR="00A832D7" w:rsidRDefault="00A832D7"/>
    <w:sectPr w:rsidR="00A832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40"/>
    <w:rsid w:val="002C3DD3"/>
    <w:rsid w:val="00A832D7"/>
    <w:rsid w:val="00B131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F8C4"/>
  <w15:chartTrackingRefBased/>
  <w15:docId w15:val="{EFFF8D36-7BC5-404B-BEB8-C6605C11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DD3"/>
    <w:pPr>
      <w:spacing w:after="200" w:line="276" w:lineRule="auto"/>
    </w:pPr>
    <w:rPr>
      <w:rFonts w:eastAsiaTheme="minorEastAsia"/>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3D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 Spacing"/>
    <w:uiPriority w:val="1"/>
    <w:qFormat/>
    <w:rsid w:val="002C3DD3"/>
    <w:pPr>
      <w:spacing w:after="0" w:line="240" w:lineRule="auto"/>
    </w:pPr>
    <w:rPr>
      <w:rFonts w:eastAsiaTheme="minorEastAsia"/>
      <w:kern w:val="0"/>
      <w:lang w:val="ru-RU" w:eastAsia="ru-RU"/>
      <w14:ligatures w14:val="none"/>
    </w:rPr>
  </w:style>
  <w:style w:type="paragraph" w:styleId="a5">
    <w:name w:val="List Paragraph"/>
    <w:basedOn w:val="a"/>
    <w:uiPriority w:val="34"/>
    <w:qFormat/>
    <w:rsid w:val="002C3DD3"/>
    <w:pPr>
      <w:ind w:left="720"/>
      <w:contextualSpacing/>
    </w:pPr>
    <w:rPr>
      <w:lang w:val="ru-RU" w:eastAsia="ru-RU"/>
    </w:rPr>
  </w:style>
  <w:style w:type="character" w:customStyle="1" w:styleId="fontstyle01">
    <w:name w:val="fontstyle01"/>
    <w:rsid w:val="002C3DD3"/>
    <w:rPr>
      <w:rFonts w:ascii="Times New Roman" w:hAnsi="Times New Roman" w:cs="Times New Roman" w:hint="default"/>
      <w:b/>
      <w:bCs/>
      <w:color w:val="000000"/>
      <w:sz w:val="28"/>
      <w:szCs w:val="28"/>
    </w:rPr>
  </w:style>
  <w:style w:type="character" w:customStyle="1" w:styleId="docdata">
    <w:name w:val="docdata"/>
    <w:aliases w:val="3393,baiaagaaboqcaaadgqcaaaunbwaaaaaaaaaaaaaaaaaaaaaaaaaaaaaaaaaaaaaaaaaaaaaaaaaaaaaaaaaaaaaaaaaaaaaaaaaaaaaaaaaaaaaaaaaaaaaaaaaaaaaaaaaaaaaaaaaaaaaaaaaaaaaaaaaaaaaaaaaaaaaaaaaaaaaaaaaaaaaaaaaaaaaaaaaaaaaaaaaaaaaaaaaaaaaaaaaaaaaaaaaaaaaa,docy,v5"/>
    <w:basedOn w:val="a0"/>
    <w:rsid w:val="002C3DD3"/>
  </w:style>
  <w:style w:type="table" w:styleId="a6">
    <w:name w:val="Table Grid"/>
    <w:basedOn w:val="a1"/>
    <w:uiPriority w:val="59"/>
    <w:rsid w:val="002C3DD3"/>
    <w:pPr>
      <w:spacing w:after="0" w:line="240" w:lineRule="auto"/>
    </w:pPr>
    <w:rPr>
      <w:rFonts w:eastAsiaTheme="minorEastAsia"/>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17184</Words>
  <Characters>9796</Characters>
  <Application>Microsoft Office Word</Application>
  <DocSecurity>0</DocSecurity>
  <Lines>81</Lines>
  <Paragraphs>53</Paragraphs>
  <ScaleCrop>false</ScaleCrop>
  <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User-309</dc:creator>
  <cp:keywords/>
  <dc:description/>
  <cp:lastModifiedBy>User-309</cp:lastModifiedBy>
  <cp:revision>2</cp:revision>
  <dcterms:created xsi:type="dcterms:W3CDTF">2024-01-29T09:22:00Z</dcterms:created>
  <dcterms:modified xsi:type="dcterms:W3CDTF">2024-01-29T09:23:00Z</dcterms:modified>
</cp:coreProperties>
</file>