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31AF0" w:rsidRPr="00F31AF0" w:rsidP="00F31AF0" w14:paraId="339ADB07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31AF0">
        <w:rPr>
          <w:rFonts w:ascii="Times New Roman" w:hAnsi="Times New Roman" w:cs="Times New Roman"/>
          <w:sz w:val="28"/>
          <w:szCs w:val="28"/>
        </w:rPr>
        <w:t>Додаток 1</w:t>
      </w:r>
    </w:p>
    <w:p w:rsidR="00F31AF0" w:rsidRPr="00F31AF0" w:rsidP="00F31AF0" w14:paraId="56D162CC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31AF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31AF0" w:rsidRPr="00F31AF0" w:rsidP="00F31AF0" w14:paraId="39C82259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31AF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31AF0" w:rsidRPr="00F31AF0" w:rsidP="00F31AF0" w14:paraId="4DDA7BEF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31AF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1AF0" w:rsidRPr="00F31AF0" w:rsidP="00F31AF0" w14:paraId="51D1643A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31AF0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F31AF0" w:rsidRPr="00F31AF0" w:rsidP="00F31AF0" w14:paraId="68FEEE31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F31AF0" w:rsidRPr="00F31AF0" w:rsidP="00F31AF0" w14:paraId="1704C7F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31AF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міського центру комплексної реабілітації дітей з інвалідністю Броварської міської ради Броварського району Київської області </w:t>
      </w:r>
      <w:r w:rsidRPr="00F31AF0">
        <w:rPr>
          <w:b/>
          <w:bCs/>
          <w:sz w:val="28"/>
          <w:szCs w:val="28"/>
          <w:lang w:val="uk-UA"/>
        </w:rPr>
        <w:t>та підлягає списанню:</w:t>
      </w:r>
    </w:p>
    <w:p w:rsidR="00F31AF0" w:rsidRPr="00F31AF0" w:rsidP="00F31AF0" w14:paraId="2D76F88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559"/>
        <w:gridCol w:w="992"/>
        <w:gridCol w:w="4111"/>
        <w:gridCol w:w="1417"/>
        <w:gridCol w:w="1134"/>
        <w:gridCol w:w="1418"/>
        <w:gridCol w:w="1276"/>
      </w:tblGrid>
      <w:tr w14:paraId="3419FA82" w14:textId="77777777" w:rsidTr="0026192B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48288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№ п/</w:t>
            </w:r>
            <w:r w:rsidRPr="00F31AF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55E3A9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Назва основних</w:t>
            </w:r>
          </w:p>
          <w:p w:rsidR="00F31AF0" w:rsidRPr="00F31AF0" w:rsidP="00F31AF0" w14:paraId="19DEBF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116A3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Інвентарний</w:t>
            </w:r>
          </w:p>
          <w:p w:rsidR="00F31AF0" w:rsidRPr="00F31AF0" w:rsidP="00F31AF0" w14:paraId="33A029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271AB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7DD575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0106D0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Первісна вартість</w:t>
            </w:r>
          </w:p>
          <w:p w:rsidR="00F31AF0" w:rsidRPr="00F31AF0" w:rsidP="00F31AF0" w14:paraId="7D7F92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223081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Знос</w:t>
            </w:r>
          </w:p>
          <w:p w:rsidR="00F31AF0" w:rsidRPr="00F31AF0" w:rsidP="00F31AF0" w14:paraId="39EB5A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14F827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Залишкова вартість</w:t>
            </w:r>
          </w:p>
          <w:p w:rsidR="00F31AF0" w:rsidRPr="00F31AF0" w:rsidP="00F31AF0" w14:paraId="0F0078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202E87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CCD8B56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63AC247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5DFEED5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17E54C0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52A34FD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5E3A98A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08FF760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4B5F638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2578FC7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F0" w:rsidRPr="00F31AF0" w:rsidP="00F31AF0" w14:paraId="2D7B43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26F651EC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46748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958CD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 xml:space="preserve">Бойлер з сухим </w:t>
            </w:r>
            <w:r w:rsidRPr="00F31AF0">
              <w:rPr>
                <w:rFonts w:ascii="Times New Roman" w:hAnsi="Times New Roman" w:cs="Times New Roman"/>
              </w:rPr>
              <w:t>теном</w:t>
            </w:r>
            <w:r w:rsidRPr="00F31AF0">
              <w:rPr>
                <w:rFonts w:ascii="Times New Roman" w:hAnsi="Times New Roman" w:cs="Times New Roman"/>
              </w:rPr>
              <w:t xml:space="preserve"> </w:t>
            </w:r>
            <w:r w:rsidRPr="00F31AF0">
              <w:rPr>
                <w:rFonts w:ascii="Times New Roman" w:hAnsi="Times New Roman" w:cs="Times New Roman"/>
              </w:rPr>
              <w:t>Фероллі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4EDE0D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101490048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37C5F5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406DEDD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Розгерматизація</w:t>
            </w:r>
            <w:r w:rsidRPr="00F31AF0">
              <w:rPr>
                <w:rFonts w:ascii="Times New Roman" w:hAnsi="Times New Roman" w:cs="Times New Roman"/>
              </w:rPr>
              <w:t xml:space="preserve"> бака, пробій ізоляції нагрівального елемента та провідника живлення.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544B54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4025,00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68F7D5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3622,50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06D5E4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402,50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56AF87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2014</w:t>
            </w:r>
          </w:p>
        </w:tc>
      </w:tr>
      <w:tr w14:paraId="736FE256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52B187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7FA53F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 xml:space="preserve">Комп’ютер в зборі (Монітор 19 </w:t>
            </w:r>
            <w:r w:rsidRPr="00F31AF0">
              <w:rPr>
                <w:rFonts w:ascii="Times New Roman" w:hAnsi="Times New Roman" w:cs="Times New Roman"/>
                <w:lang w:val="en-US"/>
              </w:rPr>
              <w:t>Asus</w:t>
            </w:r>
            <w:r w:rsidRPr="00F31AF0">
              <w:rPr>
                <w:rFonts w:ascii="Times New Roman" w:hAnsi="Times New Roman" w:cs="Times New Roman"/>
              </w:rPr>
              <w:t>, клавіатура, миша, системний блок)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017D63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101480002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426B6B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E0B8D2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 xml:space="preserve">Системний блок: </w:t>
            </w:r>
            <w:r w:rsidRPr="00F31AF0">
              <w:rPr>
                <w:rFonts w:ascii="Times New Roman" w:hAnsi="Times New Roman" w:cs="Times New Roman"/>
              </w:rPr>
              <w:t>вихід з ладу блока живлення, п</w:t>
            </w:r>
            <w:bookmarkStart w:id="1" w:name="_GoBack"/>
            <w:bookmarkEnd w:id="1"/>
            <w:r w:rsidRPr="00F31AF0">
              <w:rPr>
                <w:rFonts w:ascii="Times New Roman" w:hAnsi="Times New Roman" w:cs="Times New Roman"/>
              </w:rPr>
              <w:t xml:space="preserve">ерегорання контролера </w:t>
            </w:r>
            <w:r w:rsidRPr="00F31AF0">
              <w:rPr>
                <w:rFonts w:ascii="Times New Roman" w:hAnsi="Times New Roman" w:cs="Times New Roman"/>
              </w:rPr>
              <w:t>широтно</w:t>
            </w:r>
            <w:r w:rsidRPr="00F31AF0">
              <w:rPr>
                <w:rFonts w:ascii="Times New Roman" w:hAnsi="Times New Roman" w:cs="Times New Roman"/>
              </w:rPr>
              <w:t xml:space="preserve"> – імпульсного модулятора, здуття конденсаторів, вихід з ладу лінійного стабілізатора напруги на материнській платі.</w:t>
            </w:r>
          </w:p>
          <w:p w:rsidR="00F31AF0" w:rsidRPr="00F31AF0" w:rsidP="00F31AF0" w14:paraId="0C33A5F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Монітор:</w:t>
            </w:r>
            <w:r w:rsidRPr="00F31AF0">
              <w:rPr>
                <w:rFonts w:ascii="Times New Roman" w:hAnsi="Times New Roman" w:cs="Times New Roman"/>
              </w:rPr>
              <w:t xml:space="preserve"> помилка </w:t>
            </w:r>
            <w:r w:rsidRPr="00F31AF0">
              <w:rPr>
                <w:rFonts w:ascii="Times New Roman" w:hAnsi="Times New Roman" w:cs="Times New Roman"/>
              </w:rPr>
              <w:t>інтерфейсної</w:t>
            </w:r>
            <w:r w:rsidRPr="00F31AF0">
              <w:rPr>
                <w:rFonts w:ascii="Times New Roman" w:hAnsi="Times New Roman" w:cs="Times New Roman"/>
              </w:rPr>
              <w:t xml:space="preserve"> плати.</w:t>
            </w:r>
          </w:p>
          <w:p w:rsidR="00F31AF0" w:rsidRPr="00F31AF0" w:rsidP="00F31AF0" w14:paraId="34725AB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Клавіатура:</w:t>
            </w:r>
            <w:r w:rsidRPr="00F31AF0">
              <w:rPr>
                <w:rFonts w:ascii="Times New Roman" w:hAnsi="Times New Roman" w:cs="Times New Roman"/>
              </w:rPr>
              <w:t xml:space="preserve"> обрив жили </w:t>
            </w:r>
            <w:r w:rsidRPr="00F31AF0">
              <w:rPr>
                <w:rFonts w:ascii="Times New Roman" w:hAnsi="Times New Roman" w:cs="Times New Roman"/>
              </w:rPr>
              <w:t>інтерфейсного</w:t>
            </w:r>
            <w:r w:rsidRPr="00F31AF0">
              <w:rPr>
                <w:rFonts w:ascii="Times New Roman" w:hAnsi="Times New Roman" w:cs="Times New Roman"/>
              </w:rPr>
              <w:t xml:space="preserve"> </w:t>
            </w:r>
            <w:r w:rsidRPr="00F31AF0">
              <w:rPr>
                <w:rFonts w:ascii="Times New Roman" w:hAnsi="Times New Roman" w:cs="Times New Roman"/>
              </w:rPr>
              <w:t>кабеля</w:t>
            </w:r>
            <w:r w:rsidRPr="00F31AF0">
              <w:rPr>
                <w:rFonts w:ascii="Times New Roman" w:hAnsi="Times New Roman" w:cs="Times New Roman"/>
              </w:rPr>
              <w:t>, знос контактів клавіш.</w:t>
            </w:r>
          </w:p>
          <w:p w:rsidR="00F31AF0" w:rsidRPr="00F31AF0" w:rsidP="00F31AF0" w14:paraId="220F90A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Миша:</w:t>
            </w:r>
            <w:r w:rsidRPr="00F31AF0">
              <w:rPr>
                <w:rFonts w:ascii="Times New Roman" w:hAnsi="Times New Roman" w:cs="Times New Roman"/>
              </w:rPr>
              <w:t xml:space="preserve"> вийшов з ладу фотодатчик.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4A2D0C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3D46FA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671711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7B045C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2007</w:t>
            </w:r>
          </w:p>
          <w:p w:rsidR="00F31AF0" w:rsidRPr="00F31AF0" w:rsidP="00F31AF0" w14:paraId="716965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1A8F28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64AFA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58254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 xml:space="preserve">Комп’ютер в зборі (Монітор 19 </w:t>
            </w:r>
            <w:r w:rsidRPr="00F31AF0">
              <w:rPr>
                <w:rFonts w:ascii="Times New Roman" w:hAnsi="Times New Roman" w:cs="Times New Roman"/>
                <w:lang w:val="en-US"/>
              </w:rPr>
              <w:t>Asus</w:t>
            </w:r>
            <w:r w:rsidRPr="00F31AF0">
              <w:rPr>
                <w:rFonts w:ascii="Times New Roman" w:hAnsi="Times New Roman" w:cs="Times New Roman"/>
              </w:rPr>
              <w:t>, клавіатура, миша, системний блок)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13FCB1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101480003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602661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3B741DB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Системний блок:</w:t>
            </w:r>
            <w:r w:rsidRPr="00F31AF0">
              <w:rPr>
                <w:rFonts w:ascii="Times New Roman" w:hAnsi="Times New Roman" w:cs="Times New Roman"/>
              </w:rPr>
              <w:t xml:space="preserve"> вигорання південного мосту внаслідок відмови слабкої системи живлення, згорів контролер і драйвер крокового двигуна </w:t>
            </w:r>
            <w:r w:rsidRPr="00F31AF0">
              <w:rPr>
                <w:rFonts w:ascii="Times New Roman" w:hAnsi="Times New Roman" w:cs="Times New Roman"/>
                <w:lang w:val="en-US"/>
              </w:rPr>
              <w:t>CD</w:t>
            </w:r>
            <w:r w:rsidRPr="00F31AF0">
              <w:rPr>
                <w:rFonts w:ascii="Times New Roman" w:hAnsi="Times New Roman" w:cs="Times New Roman"/>
              </w:rPr>
              <w:t xml:space="preserve"> </w:t>
            </w:r>
            <w:r w:rsidRPr="00F31AF0">
              <w:rPr>
                <w:rFonts w:ascii="Times New Roman" w:hAnsi="Times New Roman" w:cs="Times New Roman"/>
                <w:lang w:val="en-US"/>
              </w:rPr>
              <w:t>ROM</w:t>
            </w:r>
            <w:r w:rsidRPr="00F31AF0">
              <w:rPr>
                <w:rFonts w:ascii="Times New Roman" w:hAnsi="Times New Roman" w:cs="Times New Roman"/>
              </w:rPr>
              <w:t xml:space="preserve">. </w:t>
            </w:r>
          </w:p>
          <w:p w:rsidR="00F31AF0" w:rsidRPr="00F31AF0" w:rsidP="00F31AF0" w14:paraId="70A3BE4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Монітор:</w:t>
            </w:r>
            <w:r w:rsidRPr="00F31AF0">
              <w:rPr>
                <w:rFonts w:ascii="Times New Roman" w:hAnsi="Times New Roman" w:cs="Times New Roman"/>
              </w:rPr>
              <w:t xml:space="preserve"> вихід з ладу блоку рядкової розгортки.</w:t>
            </w:r>
          </w:p>
          <w:p w:rsidR="00F31AF0" w:rsidRPr="00F31AF0" w:rsidP="00F31AF0" w14:paraId="54C7A5B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Клавіатура:</w:t>
            </w:r>
            <w:r w:rsidRPr="00F31AF0">
              <w:rPr>
                <w:rFonts w:ascii="Times New Roman" w:hAnsi="Times New Roman" w:cs="Times New Roman"/>
              </w:rPr>
              <w:t xml:space="preserve"> механічні пошкодження декількох клавіш, обрив жили </w:t>
            </w:r>
            <w:r w:rsidRPr="00F31AF0">
              <w:rPr>
                <w:rFonts w:ascii="Times New Roman" w:hAnsi="Times New Roman" w:cs="Times New Roman"/>
              </w:rPr>
              <w:t>інтерфейсного</w:t>
            </w:r>
            <w:r w:rsidRPr="00F31AF0">
              <w:rPr>
                <w:rFonts w:ascii="Times New Roman" w:hAnsi="Times New Roman" w:cs="Times New Roman"/>
              </w:rPr>
              <w:t xml:space="preserve"> </w:t>
            </w:r>
            <w:r w:rsidRPr="00F31AF0">
              <w:rPr>
                <w:rFonts w:ascii="Times New Roman" w:hAnsi="Times New Roman" w:cs="Times New Roman"/>
              </w:rPr>
              <w:t>кабеля</w:t>
            </w:r>
            <w:r w:rsidRPr="00F31AF0">
              <w:rPr>
                <w:rFonts w:ascii="Times New Roman" w:hAnsi="Times New Roman" w:cs="Times New Roman"/>
              </w:rPr>
              <w:t xml:space="preserve"> клавіатури. </w:t>
            </w:r>
          </w:p>
          <w:p w:rsidR="00F31AF0" w:rsidRPr="00F31AF0" w:rsidP="00F31AF0" w14:paraId="0A2D94D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  <w:u w:val="single"/>
              </w:rPr>
              <w:t>Мишка:</w:t>
            </w:r>
            <w:r w:rsidRPr="00F31AF0">
              <w:rPr>
                <w:rFonts w:ascii="Times New Roman" w:hAnsi="Times New Roman" w:cs="Times New Roman"/>
              </w:rPr>
              <w:t xml:space="preserve"> програмний забій контролера миші.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11B37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2C9EBD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60E45D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33DA63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2007</w:t>
            </w:r>
          </w:p>
        </w:tc>
      </w:tr>
      <w:tr w14:paraId="7EDEFEF4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01F2D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5B23052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AF0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698A02A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6E95F0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A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0926316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194330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9655,00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0" w:rsidRPr="00F31AF0" w:rsidP="00F31AF0" w14:paraId="41ABCC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1AF0">
              <w:rPr>
                <w:rFonts w:ascii="Times New Roman" w:hAnsi="Times New Roman" w:cs="Times New Roman"/>
              </w:rPr>
              <w:t>9252,50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76CB54B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F31AF0">
              <w:rPr>
                <w:bCs/>
                <w:color w:val="000000"/>
                <w:lang w:val="uk-UA"/>
              </w:rPr>
              <w:t>402,50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0" w:rsidRPr="00F31AF0" w:rsidP="00F31AF0" w14:paraId="717DB6E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</w:rPr>
            </w:pPr>
          </w:p>
        </w:tc>
      </w:tr>
    </w:tbl>
    <w:p w:rsidR="00F31AF0" w:rsidRPr="00F31AF0" w:rsidP="00F31AF0" w14:paraId="4BE7CFA6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1AF0" w:rsidRPr="00F31AF0" w:rsidP="00F31AF0" w14:paraId="1715FAA2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F31AF0" w:rsidP="00F31AF0" w14:paraId="18507996" w14:textId="0352C63E">
      <w:pPr>
        <w:spacing w:after="0"/>
        <w:rPr>
          <w:rFonts w:ascii="Times New Roman" w:hAnsi="Times New Roman" w:cs="Times New Roman"/>
          <w:b/>
        </w:rPr>
      </w:pPr>
      <w:r w:rsidRPr="00F31AF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31AF0" w:rsidR="00F31A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ED75CA"/>
    <w:rsid w:val="00F04D2F"/>
    <w:rsid w:val="00F1699F"/>
    <w:rsid w:val="00F31AF0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3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F3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27B44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8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2024-02-09T12:33:00Z</dcterms:modified>
</cp:coreProperties>
</file>